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05F" w:rsidRPr="00BE49E7" w:rsidRDefault="00BE49E7" w:rsidP="00BE49E7">
      <w:pPr>
        <w:jc w:val="center"/>
        <w:rPr>
          <w:b/>
          <w:lang w:val="en-IE"/>
        </w:rPr>
      </w:pPr>
      <w:r w:rsidRPr="0027604F">
        <w:rPr>
          <w:noProof/>
          <w:lang w:val="en-IE" w:eastAsia="en-IE"/>
        </w:rPr>
        <w:drawing>
          <wp:inline distT="0" distB="0" distL="0" distR="0" wp14:anchorId="77A57ADE" wp14:editId="22678E50">
            <wp:extent cx="1884045" cy="1191260"/>
            <wp:effectExtent l="0" t="0" r="1905" b="8890"/>
            <wp:docPr id="1" name="Picture 1" descr="ForasNaGaeil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orasNaGaeilg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4045" cy="1191260"/>
                    </a:xfrm>
                    <a:prstGeom prst="rect">
                      <a:avLst/>
                    </a:prstGeom>
                    <a:noFill/>
                    <a:ln>
                      <a:noFill/>
                    </a:ln>
                  </pic:spPr>
                </pic:pic>
              </a:graphicData>
            </a:graphic>
          </wp:inline>
        </w:drawing>
      </w:r>
    </w:p>
    <w:p w:rsidR="007B105F" w:rsidRPr="007B105F" w:rsidRDefault="007B105F" w:rsidP="007B105F">
      <w:pPr>
        <w:jc w:val="center"/>
        <w:rPr>
          <w:b/>
          <w:lang w:val="en-IE"/>
        </w:rPr>
      </w:pPr>
      <w:r w:rsidRPr="007B105F">
        <w:rPr>
          <w:b/>
        </w:rPr>
        <w:t xml:space="preserve">Líonraí Gaeilge </w:t>
      </w:r>
      <w:r w:rsidR="00AF7FA6">
        <w:rPr>
          <w:b/>
          <w:lang w:val="en-IE"/>
        </w:rPr>
        <w:t>f</w:t>
      </w:r>
      <w:r w:rsidR="00AF7FA6" w:rsidRPr="007B105F">
        <w:rPr>
          <w:b/>
        </w:rPr>
        <w:t xml:space="preserve">ógartha </w:t>
      </w:r>
      <w:r w:rsidRPr="007B105F">
        <w:rPr>
          <w:b/>
        </w:rPr>
        <w:t>ag Foras na Gaeilge</w:t>
      </w:r>
    </w:p>
    <w:p w:rsidR="007B105F" w:rsidRPr="007B105F" w:rsidRDefault="007B105F" w:rsidP="007B105F">
      <w:pPr>
        <w:rPr>
          <w:lang w:val="en-IE"/>
        </w:rPr>
      </w:pPr>
      <w:r>
        <w:t xml:space="preserve">Ar threoir ón Roinn Ealaíon, Oidhreachta agus Gaeltachta, faoi Acht na Gaeltachta (2012), d'fhógair Foras na Gaeilge próiseas léirithe suime i Nollaig 2014 d'iarratasóirí féideartha chun pleananna teanga a ullmhú agus a fheidhmiú i gceantair a </w:t>
      </w:r>
      <w:r w:rsidR="00CE3A9F">
        <w:t xml:space="preserve">bheadh oiriúnach </w:t>
      </w:r>
      <w:r w:rsidR="000959AA">
        <w:t>do</w:t>
      </w:r>
      <w:r>
        <w:t xml:space="preserve"> Líonraí Gaeilge. Is </w:t>
      </w:r>
      <w:r w:rsidR="00CE3A9F">
        <w:t xml:space="preserve">iad na ceantair </w:t>
      </w:r>
      <w:r>
        <w:t xml:space="preserve">atá i gceist </w:t>
      </w:r>
      <w:r w:rsidR="00D57812">
        <w:rPr>
          <w:lang w:val="en-IE"/>
        </w:rPr>
        <w:t xml:space="preserve">ná </w:t>
      </w:r>
      <w:r>
        <w:t xml:space="preserve">ceantair a bhfuil </w:t>
      </w:r>
      <w:r w:rsidR="00CE3A9F">
        <w:t>tacaíocht ón bpobal don Ghaeilge agus a bhainfeadh tairbhe as tacaíocht s</w:t>
      </w:r>
      <w:r>
        <w:t xml:space="preserve">táit don Ghaeilge. </w:t>
      </w:r>
    </w:p>
    <w:p w:rsidR="007B105F" w:rsidRPr="007B105F" w:rsidRDefault="007B105F" w:rsidP="007B105F">
      <w:pPr>
        <w:rPr>
          <w:lang w:val="en-IE"/>
        </w:rPr>
      </w:pPr>
      <w:r>
        <w:t>Sa dá dhlínse tá Foras na Gaeilge freagrach as eagraíocht</w:t>
      </w:r>
      <w:r w:rsidR="00CE3A9F">
        <w:t>aí</w:t>
      </w:r>
      <w:r>
        <w:t xml:space="preserve"> a roghnú</w:t>
      </w:r>
      <w:r w:rsidR="00CE3A9F">
        <w:t xml:space="preserve"> agus tacaíocht a thabhairt dóibh</w:t>
      </w:r>
      <w:r>
        <w:t xml:space="preserve"> </w:t>
      </w:r>
      <w:r w:rsidR="00CE3A9F">
        <w:t xml:space="preserve">le </w:t>
      </w:r>
      <w:r>
        <w:t>plean teanga a ullmhú agus a fheidhmiú</w:t>
      </w:r>
      <w:r w:rsidR="00CE3A9F">
        <w:t xml:space="preserve"> le Líonra Gaeilge a fhorbairt ina gceantair féin.</w:t>
      </w:r>
    </w:p>
    <w:p w:rsidR="007B105F" w:rsidRDefault="007B105F" w:rsidP="007B105F">
      <w:r>
        <w:t>Ar an 11 Nollaig cheadaigh Bord F</w:t>
      </w:r>
      <w:r w:rsidR="0033036E">
        <w:t>h</w:t>
      </w:r>
      <w:r>
        <w:t>oras na Gaeilge na hiarratais seo a leanas le dul ar aghaidh go dtí an chéad chéim den phróiseas</w:t>
      </w:r>
      <w:r w:rsidR="0033036E">
        <w:t xml:space="preserve"> roghnai</w:t>
      </w:r>
      <w:r w:rsidR="00155045">
        <w:t>the</w:t>
      </w:r>
      <w:r>
        <w:t xml:space="preserve">: </w:t>
      </w:r>
    </w:p>
    <w:p w:rsidR="007B105F" w:rsidRPr="007B105F" w:rsidRDefault="007B105F" w:rsidP="007B105F">
      <w:pPr>
        <w:rPr>
          <w:b/>
        </w:rPr>
      </w:pPr>
      <w:r w:rsidRPr="007B105F">
        <w:rPr>
          <w:b/>
        </w:rPr>
        <w:t>Poblacht na hÉireann</w:t>
      </w:r>
    </w:p>
    <w:p w:rsidR="007B105F" w:rsidRDefault="007B105F" w:rsidP="007B105F">
      <w:pPr>
        <w:pStyle w:val="ListParagraph"/>
        <w:numPr>
          <w:ilvl w:val="0"/>
          <w:numId w:val="1"/>
        </w:numPr>
      </w:pPr>
      <w:r>
        <w:t>Muintir Chrónáin Teo</w:t>
      </w:r>
    </w:p>
    <w:p w:rsidR="007B105F" w:rsidRDefault="007B105F" w:rsidP="007B105F">
      <w:pPr>
        <w:pStyle w:val="ListParagraph"/>
        <w:numPr>
          <w:ilvl w:val="0"/>
          <w:numId w:val="1"/>
        </w:numPr>
      </w:pPr>
      <w:r>
        <w:t>Gaeilge Locha Riach</w:t>
      </w:r>
    </w:p>
    <w:p w:rsidR="007B105F" w:rsidRPr="007B105F" w:rsidRDefault="007B105F" w:rsidP="007B105F">
      <w:pPr>
        <w:pStyle w:val="ListParagraph"/>
        <w:numPr>
          <w:ilvl w:val="0"/>
          <w:numId w:val="1"/>
        </w:numPr>
      </w:pPr>
      <w:r>
        <w:t xml:space="preserve">An Clár as Gaeilge </w:t>
      </w:r>
    </w:p>
    <w:p w:rsidR="007B105F" w:rsidRPr="007B105F" w:rsidRDefault="007B105F" w:rsidP="007B105F">
      <w:pPr>
        <w:rPr>
          <w:b/>
        </w:rPr>
      </w:pPr>
      <w:r w:rsidRPr="007B105F">
        <w:rPr>
          <w:b/>
        </w:rPr>
        <w:t>Tuaisceart Éireann</w:t>
      </w:r>
    </w:p>
    <w:p w:rsidR="007B105F" w:rsidRDefault="007B105F" w:rsidP="007B105F">
      <w:pPr>
        <w:pStyle w:val="ListParagraph"/>
        <w:numPr>
          <w:ilvl w:val="0"/>
          <w:numId w:val="2"/>
        </w:numPr>
      </w:pPr>
      <w:r>
        <w:t>Forbairt Feirste</w:t>
      </w:r>
    </w:p>
    <w:p w:rsidR="007B105F" w:rsidRPr="007B105F" w:rsidRDefault="007B105F" w:rsidP="007B105F">
      <w:pPr>
        <w:pStyle w:val="ListParagraph"/>
        <w:numPr>
          <w:ilvl w:val="0"/>
          <w:numId w:val="2"/>
        </w:numPr>
      </w:pPr>
      <w:r>
        <w:t xml:space="preserve">Coiste Forbartha Charn Tóchair </w:t>
      </w:r>
    </w:p>
    <w:p w:rsidR="007B105F" w:rsidRDefault="007B105F" w:rsidP="007B105F">
      <w:r>
        <w:t xml:space="preserve">Beidh plean teanga le hullmhú ag na hiarratasóirí ar éirigh leo sa chéad chéim eile den phróiseas. </w:t>
      </w:r>
      <w:r w:rsidR="00D65AE2">
        <w:rPr>
          <w:lang w:val="en-IE"/>
        </w:rPr>
        <w:t xml:space="preserve">Beidh ar </w:t>
      </w:r>
      <w:proofErr w:type="gramStart"/>
      <w:r w:rsidR="00D65AE2">
        <w:rPr>
          <w:lang w:val="en-IE"/>
        </w:rPr>
        <w:t>na</w:t>
      </w:r>
      <w:proofErr w:type="gramEnd"/>
      <w:r w:rsidR="00D65AE2">
        <w:rPr>
          <w:lang w:val="en-IE"/>
        </w:rPr>
        <w:t xml:space="preserve"> h</w:t>
      </w:r>
      <w:r>
        <w:t xml:space="preserve">iarratasóirí gach gné den phlean teanga a phleanáil, a fhorbairt agus a aontú le </w:t>
      </w:r>
      <w:r w:rsidR="0056182E">
        <w:t>gach dream bainteach</w:t>
      </w:r>
      <w:r>
        <w:t xml:space="preserve"> </w:t>
      </w:r>
      <w:r w:rsidR="0033036E">
        <w:t>ina gceantair féin</w:t>
      </w:r>
      <w:r>
        <w:t>. Beidh sé mar aidhm ag na pleananna seo cur le húsáid na Gaeilge sna ceantair lena mbaineann</w:t>
      </w:r>
      <w:r w:rsidR="0056182E">
        <w:t xml:space="preserve"> siad</w:t>
      </w:r>
      <w:r>
        <w:t xml:space="preserve"> </w:t>
      </w:r>
      <w:r w:rsidR="0056182E">
        <w:t>i d</w:t>
      </w:r>
      <w:r>
        <w:t xml:space="preserve">teaghlaigh, </w:t>
      </w:r>
      <w:r w:rsidR="0056182E">
        <w:t xml:space="preserve">sa </w:t>
      </w:r>
      <w:r>
        <w:t>p</w:t>
      </w:r>
      <w:r w:rsidR="0056182E">
        <w:t>h</w:t>
      </w:r>
      <w:r>
        <w:t xml:space="preserve">obal, </w:t>
      </w:r>
      <w:r w:rsidR="0056182E">
        <w:t xml:space="preserve">san </w:t>
      </w:r>
      <w:r>
        <w:t xml:space="preserve">oideachas, </w:t>
      </w:r>
      <w:r w:rsidR="0056182E">
        <w:t xml:space="preserve">sa saol </w:t>
      </w:r>
      <w:r>
        <w:t xml:space="preserve">sóisialta, </w:t>
      </w:r>
      <w:r w:rsidR="0056182E">
        <w:t>i n</w:t>
      </w:r>
      <w:r>
        <w:t xml:space="preserve">gnó agus </w:t>
      </w:r>
      <w:r w:rsidR="0056182E">
        <w:t>san</w:t>
      </w:r>
      <w:r>
        <w:t xml:space="preserve"> earnáil phoiblí.</w:t>
      </w:r>
    </w:p>
    <w:p w:rsidR="007B105F" w:rsidRDefault="007B105F" w:rsidP="007B105F">
      <w:r>
        <w:t>Sa dlínse ó dheas cuirfidh Foras na Gaeilge dréacht deiridh de gach plean faoi bhráid an Aire Ealaíon, Oidhreachta agus Gaeltachta ar mhaithe lena fhaomhadh. Faoi Acht na Gaeltachta 2012, beidh an tAire le hordú a dhéanamh ag ainmniú cheantair</w:t>
      </w:r>
      <w:r w:rsidR="00146283">
        <w:t xml:space="preserve"> na bpleananna</w:t>
      </w:r>
      <w:r>
        <w:t xml:space="preserve"> sin </w:t>
      </w:r>
      <w:bookmarkStart w:id="0" w:name="_GoBack"/>
      <w:bookmarkEnd w:id="0"/>
      <w:r>
        <w:t>mar Líonra Gaeilge. Sa dlínse ó thuaidh, is é Foras na Gaeilge a bheidh freagrach as Líonraí Gaeilge a ainmniú agus na pleananna teanga a fhaomhadh.</w:t>
      </w:r>
    </w:p>
    <w:p w:rsidR="00BE49E7" w:rsidRPr="00BE49E7" w:rsidRDefault="00D65AE2" w:rsidP="007B105F">
      <w:pPr>
        <w:rPr>
          <w:lang w:val="en-IE"/>
        </w:rPr>
      </w:pPr>
      <w:r>
        <w:rPr>
          <w:lang w:val="en-IE"/>
        </w:rPr>
        <w:t xml:space="preserve">Chuir príomhfheidhmeannach Fhoras </w:t>
      </w:r>
      <w:proofErr w:type="gramStart"/>
      <w:r>
        <w:rPr>
          <w:lang w:val="en-IE"/>
        </w:rPr>
        <w:t>na</w:t>
      </w:r>
      <w:proofErr w:type="gramEnd"/>
      <w:r>
        <w:rPr>
          <w:lang w:val="en-IE"/>
        </w:rPr>
        <w:t xml:space="preserve"> Gaeilge, Ferdie Mac an Fhailigh, fáilte roimh chinneadh an Bhoird</w:t>
      </w:r>
      <w:r w:rsidR="00541C85">
        <w:rPr>
          <w:lang w:val="en-IE"/>
        </w:rPr>
        <w:t>;</w:t>
      </w:r>
      <w:r w:rsidR="00541C85">
        <w:rPr>
          <w:lang w:val="en-IE"/>
        </w:rPr>
        <w:t xml:space="preserve"> </w:t>
      </w:r>
      <w:r>
        <w:rPr>
          <w:lang w:val="en-IE"/>
        </w:rPr>
        <w:t>“</w:t>
      </w:r>
      <w:r w:rsidR="0076053B">
        <w:rPr>
          <w:lang w:val="en-IE"/>
        </w:rPr>
        <w:t xml:space="preserve">Céim mhór seo </w:t>
      </w:r>
      <w:r>
        <w:rPr>
          <w:lang w:val="en-IE"/>
        </w:rPr>
        <w:t xml:space="preserve">leis na Líonraí luaite in Acht na Gaeltachta 2012 a thabhairt ar an saol. Beidh bliain </w:t>
      </w:r>
      <w:proofErr w:type="gramStart"/>
      <w:r>
        <w:rPr>
          <w:lang w:val="en-IE"/>
        </w:rPr>
        <w:t>ag</w:t>
      </w:r>
      <w:proofErr w:type="gramEnd"/>
      <w:r>
        <w:rPr>
          <w:lang w:val="en-IE"/>
        </w:rPr>
        <w:t xml:space="preserve"> na grúpaí roghnaithe </w:t>
      </w:r>
      <w:r w:rsidR="0076053B">
        <w:rPr>
          <w:lang w:val="en-IE"/>
        </w:rPr>
        <w:t>anois le p</w:t>
      </w:r>
      <w:r>
        <w:rPr>
          <w:lang w:val="en-IE"/>
        </w:rPr>
        <w:t>lean teanga a chur le chéile</w:t>
      </w:r>
      <w:r w:rsidR="0076053B">
        <w:rPr>
          <w:lang w:val="en-IE"/>
        </w:rPr>
        <w:t xml:space="preserve"> don cheantar acu féin</w:t>
      </w:r>
      <w:r>
        <w:rPr>
          <w:lang w:val="en-IE"/>
        </w:rPr>
        <w:t xml:space="preserve">. Tá </w:t>
      </w:r>
      <w:proofErr w:type="gramStart"/>
      <w:r>
        <w:rPr>
          <w:lang w:val="en-IE"/>
        </w:rPr>
        <w:t>an</w:t>
      </w:r>
      <w:proofErr w:type="gramEnd"/>
      <w:r>
        <w:rPr>
          <w:lang w:val="en-IE"/>
        </w:rPr>
        <w:t xml:space="preserve"> </w:t>
      </w:r>
      <w:r w:rsidR="0033036E">
        <w:rPr>
          <w:lang w:val="en-IE"/>
        </w:rPr>
        <w:t>t-</w:t>
      </w:r>
      <w:r>
        <w:rPr>
          <w:lang w:val="en-IE"/>
        </w:rPr>
        <w:t xml:space="preserve">amscála sin dúshlánach ach tá muid dóchasach go mbeidh na grúpaí sna ceantair seo in ann an plean </w:t>
      </w:r>
      <w:r>
        <w:rPr>
          <w:lang w:val="en-IE"/>
        </w:rPr>
        <w:lastRenderedPageBreak/>
        <w:t xml:space="preserve">a ullmhú sa tréimhse sin. Tréaslaím leis </w:t>
      </w:r>
      <w:proofErr w:type="gramStart"/>
      <w:r>
        <w:rPr>
          <w:lang w:val="en-IE"/>
        </w:rPr>
        <w:t>na</w:t>
      </w:r>
      <w:proofErr w:type="gramEnd"/>
      <w:r>
        <w:rPr>
          <w:lang w:val="en-IE"/>
        </w:rPr>
        <w:t xml:space="preserve"> ceantair atá roghnaithe agus tá muid ag dúil le tacú leo an plean a chur le chéile”.</w:t>
      </w:r>
    </w:p>
    <w:p w:rsidR="00BE49E7" w:rsidRPr="0027604F" w:rsidRDefault="00BE49E7" w:rsidP="00BE49E7">
      <w:pPr>
        <w:pStyle w:val="NoSpacing"/>
        <w:rPr>
          <w:rFonts w:asciiTheme="minorHAnsi" w:hAnsiTheme="minorHAnsi"/>
          <w:b/>
          <w:bCs/>
          <w:sz w:val="22"/>
        </w:rPr>
      </w:pPr>
      <w:r w:rsidRPr="0027604F">
        <w:rPr>
          <w:rFonts w:asciiTheme="minorHAnsi" w:hAnsiTheme="minorHAnsi"/>
          <w:b/>
          <w:bCs/>
          <w:sz w:val="22"/>
        </w:rPr>
        <w:t>Tuilleadh eolais:</w:t>
      </w:r>
    </w:p>
    <w:p w:rsidR="00BE49E7" w:rsidRPr="0027604F" w:rsidRDefault="00BE49E7" w:rsidP="00BE49E7">
      <w:pPr>
        <w:pStyle w:val="NoSpacing"/>
        <w:rPr>
          <w:rFonts w:asciiTheme="minorHAnsi" w:hAnsiTheme="minorHAnsi"/>
          <w:b/>
          <w:bCs/>
          <w:sz w:val="22"/>
        </w:rPr>
      </w:pPr>
    </w:p>
    <w:p w:rsidR="00BE49E7" w:rsidRPr="0027604F" w:rsidRDefault="00BE49E7" w:rsidP="00BE49E7">
      <w:pPr>
        <w:rPr>
          <w:bCs/>
        </w:rPr>
      </w:pPr>
      <w:r w:rsidRPr="0027604F">
        <w:rPr>
          <w:bCs/>
        </w:rPr>
        <w:t>Anna Davitt, Clárbhainisteoir: Cumarsáid, Margaíocht agus Feasacht</w:t>
      </w:r>
    </w:p>
    <w:p w:rsidR="00BE49E7" w:rsidRPr="0027604F" w:rsidRDefault="00BE49E7" w:rsidP="00BE49E7">
      <w:pPr>
        <w:rPr>
          <w:bCs/>
        </w:rPr>
      </w:pPr>
      <w:r w:rsidRPr="0027604F">
        <w:rPr>
          <w:bCs/>
        </w:rPr>
        <w:t xml:space="preserve">Teil: 087 6736175     Rphost: </w:t>
      </w:r>
      <w:hyperlink r:id="rId7" w:history="1">
        <w:r w:rsidRPr="0027604F">
          <w:rPr>
            <w:rStyle w:val="Hyperlink"/>
            <w:bCs/>
          </w:rPr>
          <w:t>adavitt@forasnagaeilge.ie</w:t>
        </w:r>
      </w:hyperlink>
    </w:p>
    <w:p w:rsidR="005A2D6E" w:rsidRDefault="005A2D6E"/>
    <w:sectPr w:rsidR="005A2D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A4C78"/>
    <w:multiLevelType w:val="hybridMultilevel"/>
    <w:tmpl w:val="A7DC14B0"/>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1">
    <w:nsid w:val="71842593"/>
    <w:multiLevelType w:val="hybridMultilevel"/>
    <w:tmpl w:val="64547B44"/>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631"/>
    <w:rsid w:val="000959AA"/>
    <w:rsid w:val="00146283"/>
    <w:rsid w:val="00155045"/>
    <w:rsid w:val="0033036E"/>
    <w:rsid w:val="00541C85"/>
    <w:rsid w:val="0056182E"/>
    <w:rsid w:val="005A2D6E"/>
    <w:rsid w:val="005E0B90"/>
    <w:rsid w:val="00684631"/>
    <w:rsid w:val="0076053B"/>
    <w:rsid w:val="007B105F"/>
    <w:rsid w:val="00AF7FA6"/>
    <w:rsid w:val="00BE49E7"/>
    <w:rsid w:val="00CE3A9F"/>
    <w:rsid w:val="00D57812"/>
    <w:rsid w:val="00D65AE2"/>
    <w:rsid w:val="00ED29C0"/>
  </w:rsids>
  <m:mathPr>
    <m:mathFont m:val="Cambria Math"/>
    <m:brkBin m:val="before"/>
    <m:brkBinSub m:val="--"/>
    <m:smallFrac m:val="0"/>
    <m:dispDef/>
    <m:lMargin m:val="0"/>
    <m:rMargin m:val="0"/>
    <m:defJc m:val="centerGroup"/>
    <m:wrapIndent m:val="1440"/>
    <m:intLim m:val="subSup"/>
    <m:naryLim m:val="undOvr"/>
  </m:mathPr>
  <w:themeFontLang w:val="ga-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ga-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05F"/>
    <w:pPr>
      <w:ind w:left="720"/>
      <w:contextualSpacing/>
    </w:pPr>
  </w:style>
  <w:style w:type="paragraph" w:styleId="BalloonText">
    <w:name w:val="Balloon Text"/>
    <w:basedOn w:val="Normal"/>
    <w:link w:val="BalloonTextChar"/>
    <w:uiPriority w:val="99"/>
    <w:semiHidden/>
    <w:unhideWhenUsed/>
    <w:rsid w:val="003303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36E"/>
    <w:rPr>
      <w:rFonts w:ascii="Tahoma" w:hAnsi="Tahoma" w:cs="Tahoma"/>
      <w:sz w:val="16"/>
      <w:szCs w:val="16"/>
    </w:rPr>
  </w:style>
  <w:style w:type="paragraph" w:styleId="NoSpacing">
    <w:name w:val="No Spacing"/>
    <w:uiPriority w:val="1"/>
    <w:qFormat/>
    <w:rsid w:val="00BE49E7"/>
    <w:pPr>
      <w:spacing w:after="0" w:line="240" w:lineRule="auto"/>
      <w:jc w:val="both"/>
    </w:pPr>
    <w:rPr>
      <w:rFonts w:ascii="Trebuchet MS" w:eastAsia="Calibri" w:hAnsi="Trebuchet MS" w:cs="Times New Roman"/>
      <w:sz w:val="20"/>
      <w:lang w:val="en-US"/>
    </w:rPr>
  </w:style>
  <w:style w:type="character" w:styleId="Hyperlink">
    <w:name w:val="Hyperlink"/>
    <w:basedOn w:val="DefaultParagraphFont"/>
    <w:uiPriority w:val="99"/>
    <w:unhideWhenUsed/>
    <w:rsid w:val="00BE49E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ga-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05F"/>
    <w:pPr>
      <w:ind w:left="720"/>
      <w:contextualSpacing/>
    </w:pPr>
  </w:style>
  <w:style w:type="paragraph" w:styleId="BalloonText">
    <w:name w:val="Balloon Text"/>
    <w:basedOn w:val="Normal"/>
    <w:link w:val="BalloonTextChar"/>
    <w:uiPriority w:val="99"/>
    <w:semiHidden/>
    <w:unhideWhenUsed/>
    <w:rsid w:val="003303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36E"/>
    <w:rPr>
      <w:rFonts w:ascii="Tahoma" w:hAnsi="Tahoma" w:cs="Tahoma"/>
      <w:sz w:val="16"/>
      <w:szCs w:val="16"/>
    </w:rPr>
  </w:style>
  <w:style w:type="paragraph" w:styleId="NoSpacing">
    <w:name w:val="No Spacing"/>
    <w:uiPriority w:val="1"/>
    <w:qFormat/>
    <w:rsid w:val="00BE49E7"/>
    <w:pPr>
      <w:spacing w:after="0" w:line="240" w:lineRule="auto"/>
      <w:jc w:val="both"/>
    </w:pPr>
    <w:rPr>
      <w:rFonts w:ascii="Trebuchet MS" w:eastAsia="Calibri" w:hAnsi="Trebuchet MS" w:cs="Times New Roman"/>
      <w:sz w:val="20"/>
      <w:lang w:val="en-US"/>
    </w:rPr>
  </w:style>
  <w:style w:type="character" w:styleId="Hyperlink">
    <w:name w:val="Hyperlink"/>
    <w:basedOn w:val="DefaultParagraphFont"/>
    <w:uiPriority w:val="99"/>
    <w:unhideWhenUsed/>
    <w:rsid w:val="00BE49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davitt@forasnagaeilge.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375</Words>
  <Characters>2141</Characters>
  <Application>Microsoft Office Word</Application>
  <DocSecurity>0</DocSecurity>
  <Lines>17</Lines>
  <Paragraphs>5</Paragraphs>
  <ScaleCrop>false</ScaleCrop>
  <HeadingPairs>
    <vt:vector size="4" baseType="variant">
      <vt:variant>
        <vt:lpstr>Title</vt:lpstr>
      </vt:variant>
      <vt:variant>
        <vt:i4>1</vt:i4>
      </vt:variant>
      <vt:variant>
        <vt:lpstr>Teideal</vt:lpstr>
      </vt:variant>
      <vt:variant>
        <vt:i4>1</vt:i4>
      </vt:variant>
    </vt:vector>
  </HeadingPairs>
  <TitlesOfParts>
    <vt:vector size="2" baseType="lpstr">
      <vt:lpstr/>
      <vt:lpstr/>
    </vt:vector>
  </TitlesOfParts>
  <Company>Microsoft</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Davitt</dc:creator>
  <cp:lastModifiedBy>Anna Davitt</cp:lastModifiedBy>
  <cp:revision>5</cp:revision>
  <dcterms:created xsi:type="dcterms:W3CDTF">2015-12-15T13:38:00Z</dcterms:created>
  <dcterms:modified xsi:type="dcterms:W3CDTF">2015-12-15T16:11:00Z</dcterms:modified>
</cp:coreProperties>
</file>