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2E" w:rsidRPr="00E3342E" w:rsidRDefault="00E3342E" w:rsidP="00E3342E">
      <w:pPr>
        <w:jc w:val="center"/>
      </w:pPr>
      <w:r w:rsidRPr="00E3342E">
        <w:rPr>
          <w:noProof/>
          <w:szCs w:val="20"/>
          <w:lang w:eastAsia="en-IE"/>
        </w:rPr>
        <w:drawing>
          <wp:inline distT="0" distB="0" distL="0" distR="0" wp14:anchorId="0065DF77" wp14:editId="5F3A86C2">
            <wp:extent cx="1882140" cy="1188720"/>
            <wp:effectExtent l="0" t="0" r="3810" b="0"/>
            <wp:docPr id="1" name="Picture 1" descr="ForasNaGaei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rasNaGaeil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1188720"/>
                    </a:xfrm>
                    <a:prstGeom prst="rect">
                      <a:avLst/>
                    </a:prstGeom>
                    <a:noFill/>
                    <a:ln>
                      <a:noFill/>
                    </a:ln>
                  </pic:spPr>
                </pic:pic>
              </a:graphicData>
            </a:graphic>
          </wp:inline>
        </w:drawing>
      </w:r>
    </w:p>
    <w:p w:rsidR="00E3342E" w:rsidRPr="00E3342E" w:rsidRDefault="00E3342E" w:rsidP="00E3342E">
      <w:pPr>
        <w:pStyle w:val="Standarduser"/>
        <w:jc w:val="center"/>
        <w:rPr>
          <w:rFonts w:asciiTheme="minorHAnsi" w:hAnsiTheme="minorHAnsi" w:cs="Arial"/>
          <w:b/>
          <w:bCs/>
          <w:sz w:val="28"/>
          <w:szCs w:val="28"/>
          <w:lang w:val="en-GB"/>
        </w:rPr>
      </w:pPr>
      <w:proofErr w:type="spellStart"/>
      <w:r w:rsidRPr="00E3342E">
        <w:rPr>
          <w:rFonts w:asciiTheme="minorHAnsi" w:hAnsiTheme="minorHAnsi"/>
          <w:b/>
          <w:sz w:val="28"/>
          <w:szCs w:val="28"/>
        </w:rPr>
        <w:t>Literary</w:t>
      </w:r>
      <w:proofErr w:type="spellEnd"/>
      <w:r w:rsidRPr="00E3342E">
        <w:rPr>
          <w:rFonts w:asciiTheme="minorHAnsi" w:hAnsiTheme="minorHAnsi"/>
          <w:b/>
          <w:sz w:val="28"/>
          <w:szCs w:val="28"/>
        </w:rPr>
        <w:t xml:space="preserve"> </w:t>
      </w:r>
      <w:proofErr w:type="spellStart"/>
      <w:r w:rsidRPr="00E3342E">
        <w:rPr>
          <w:rFonts w:asciiTheme="minorHAnsi" w:hAnsiTheme="minorHAnsi"/>
          <w:b/>
          <w:sz w:val="28"/>
          <w:szCs w:val="28"/>
        </w:rPr>
        <w:t>Circuit</w:t>
      </w:r>
      <w:proofErr w:type="spellEnd"/>
      <w:r w:rsidRPr="00E3342E">
        <w:rPr>
          <w:rFonts w:asciiTheme="minorHAnsi" w:hAnsiTheme="minorHAnsi"/>
          <w:b/>
          <w:sz w:val="28"/>
          <w:szCs w:val="28"/>
        </w:rPr>
        <w:t xml:space="preserve"> </w:t>
      </w:r>
      <w:proofErr w:type="spellStart"/>
      <w:r w:rsidRPr="00E3342E">
        <w:rPr>
          <w:rFonts w:asciiTheme="minorHAnsi" w:hAnsiTheme="minorHAnsi"/>
          <w:b/>
          <w:sz w:val="28"/>
          <w:szCs w:val="28"/>
        </w:rPr>
        <w:t>for</w:t>
      </w:r>
      <w:proofErr w:type="spellEnd"/>
      <w:r w:rsidRPr="00E3342E">
        <w:rPr>
          <w:rFonts w:asciiTheme="minorHAnsi" w:hAnsiTheme="minorHAnsi"/>
          <w:b/>
          <w:sz w:val="28"/>
          <w:szCs w:val="28"/>
        </w:rPr>
        <w:t xml:space="preserve"> Small and </w:t>
      </w:r>
      <w:proofErr w:type="spellStart"/>
      <w:r w:rsidRPr="00E3342E">
        <w:rPr>
          <w:rFonts w:asciiTheme="minorHAnsi" w:hAnsiTheme="minorHAnsi"/>
          <w:b/>
          <w:sz w:val="28"/>
          <w:szCs w:val="28"/>
        </w:rPr>
        <w:t>Minority</w:t>
      </w:r>
      <w:proofErr w:type="spellEnd"/>
      <w:r w:rsidRPr="00E3342E">
        <w:rPr>
          <w:rFonts w:asciiTheme="minorHAnsi" w:hAnsiTheme="minorHAnsi"/>
          <w:b/>
          <w:sz w:val="28"/>
          <w:szCs w:val="28"/>
        </w:rPr>
        <w:t xml:space="preserve"> </w:t>
      </w:r>
      <w:proofErr w:type="spellStart"/>
      <w:r w:rsidRPr="00E3342E">
        <w:rPr>
          <w:rFonts w:asciiTheme="minorHAnsi" w:hAnsiTheme="minorHAnsi"/>
          <w:b/>
          <w:sz w:val="28"/>
          <w:szCs w:val="28"/>
        </w:rPr>
        <w:t>Languages</w:t>
      </w:r>
      <w:proofErr w:type="spellEnd"/>
      <w:r w:rsidRPr="00E3342E">
        <w:rPr>
          <w:rFonts w:asciiTheme="minorHAnsi" w:hAnsiTheme="minorHAnsi"/>
          <w:b/>
          <w:sz w:val="28"/>
          <w:szCs w:val="28"/>
        </w:rPr>
        <w:t xml:space="preserve"> in </w:t>
      </w:r>
      <w:proofErr w:type="spellStart"/>
      <w:r w:rsidRPr="00E3342E">
        <w:rPr>
          <w:rFonts w:asciiTheme="minorHAnsi" w:hAnsiTheme="minorHAnsi"/>
          <w:b/>
          <w:sz w:val="28"/>
          <w:szCs w:val="28"/>
        </w:rPr>
        <w:t>Europe</w:t>
      </w:r>
      <w:proofErr w:type="spellEnd"/>
    </w:p>
    <w:p w:rsidR="00E3342E" w:rsidRPr="00E3342E" w:rsidRDefault="00E3342E" w:rsidP="00E3342E">
      <w:pPr>
        <w:pStyle w:val="Standarduser"/>
        <w:rPr>
          <w:rFonts w:asciiTheme="minorHAnsi" w:eastAsia="Arial" w:hAnsiTheme="minorHAnsi" w:cs="Arial"/>
          <w:sz w:val="20"/>
          <w:szCs w:val="20"/>
          <w:lang w:val="en-GB"/>
        </w:rPr>
      </w:pPr>
    </w:p>
    <w:p w:rsidR="00E3342E" w:rsidRPr="00E3342E" w:rsidRDefault="00E3342E" w:rsidP="00E3342E">
      <w:pPr>
        <w:pStyle w:val="Standarduser"/>
        <w:rPr>
          <w:rFonts w:asciiTheme="minorHAnsi" w:hAnsiTheme="minorHAnsi" w:cs="Arial"/>
          <w:lang w:val="en-GB"/>
        </w:rPr>
      </w:pPr>
    </w:p>
    <w:p w:rsidR="00E3342E" w:rsidRPr="00E3342E" w:rsidRDefault="00E3342E" w:rsidP="00E3342E">
      <w:pPr>
        <w:pStyle w:val="Standarduser"/>
        <w:rPr>
          <w:rFonts w:asciiTheme="minorHAnsi" w:hAnsiTheme="minorHAnsi" w:cs="Arial"/>
          <w:lang w:val="en-GB"/>
        </w:rPr>
      </w:pPr>
      <w:r w:rsidRPr="00E3342E">
        <w:rPr>
          <w:rFonts w:asciiTheme="minorHAnsi" w:hAnsiTheme="minorHAnsi" w:cs="Arial"/>
          <w:lang w:val="en-GB"/>
        </w:rPr>
        <w:t xml:space="preserve">The </w:t>
      </w:r>
      <w:r w:rsidRPr="00E3342E">
        <w:rPr>
          <w:rFonts w:asciiTheme="minorHAnsi" w:hAnsiTheme="minorHAnsi" w:cs="Arial"/>
          <w:i/>
          <w:lang w:val="en-GB"/>
        </w:rPr>
        <w:t>Other Words</w:t>
      </w:r>
      <w:r w:rsidRPr="00E3342E">
        <w:rPr>
          <w:rFonts w:asciiTheme="minorHAnsi" w:hAnsiTheme="minorHAnsi" w:cs="Arial"/>
          <w:lang w:val="en-GB"/>
        </w:rPr>
        <w:t xml:space="preserve"> literary project is </w:t>
      </w:r>
      <w:proofErr w:type="gramStart"/>
      <w:r w:rsidRPr="00E3342E">
        <w:rPr>
          <w:rFonts w:asciiTheme="minorHAnsi" w:hAnsiTheme="minorHAnsi" w:cs="Arial"/>
          <w:lang w:val="en-GB"/>
        </w:rPr>
        <w:t>a partnership programme</w:t>
      </w:r>
      <w:proofErr w:type="gramEnd"/>
      <w:r w:rsidRPr="00E3342E">
        <w:rPr>
          <w:rFonts w:asciiTheme="minorHAnsi" w:hAnsiTheme="minorHAnsi" w:cs="Arial"/>
          <w:lang w:val="en-GB"/>
        </w:rPr>
        <w:t xml:space="preserve"> between cultural/language organisations in European regions which aims to establish a network of creative placements for European writers in small and minority languages. The partner organisations are:</w:t>
      </w:r>
    </w:p>
    <w:p w:rsidR="00E3342E" w:rsidRPr="00E3342E" w:rsidRDefault="00E3342E" w:rsidP="00E3342E">
      <w:pPr>
        <w:pStyle w:val="Standarduser"/>
        <w:rPr>
          <w:rFonts w:asciiTheme="minorHAnsi" w:hAnsiTheme="minorHAnsi" w:cs="Arial"/>
          <w:lang w:val="en-GB"/>
        </w:rPr>
      </w:pPr>
    </w:p>
    <w:p w:rsidR="00E3342E" w:rsidRPr="00E3342E" w:rsidRDefault="00E3342E" w:rsidP="00E3342E">
      <w:pPr>
        <w:pStyle w:val="Standarduser"/>
        <w:numPr>
          <w:ilvl w:val="0"/>
          <w:numId w:val="3"/>
        </w:numPr>
        <w:rPr>
          <w:rFonts w:asciiTheme="minorHAnsi" w:hAnsiTheme="minorHAnsi" w:cs="Arial"/>
          <w:lang w:val="en-GB"/>
        </w:rPr>
      </w:pPr>
      <w:proofErr w:type="spellStart"/>
      <w:r w:rsidRPr="00E3342E">
        <w:rPr>
          <w:rFonts w:asciiTheme="minorHAnsi" w:hAnsiTheme="minorHAnsi" w:cs="Arial"/>
          <w:lang w:val="en-GB"/>
        </w:rPr>
        <w:t>Donostia</w:t>
      </w:r>
      <w:proofErr w:type="spellEnd"/>
      <w:r w:rsidRPr="00E3342E">
        <w:rPr>
          <w:rFonts w:asciiTheme="minorHAnsi" w:hAnsiTheme="minorHAnsi" w:cs="Arial"/>
          <w:lang w:val="en-GB"/>
        </w:rPr>
        <w:t xml:space="preserve"> </w:t>
      </w:r>
      <w:proofErr w:type="spellStart"/>
      <w:r w:rsidRPr="00E3342E">
        <w:rPr>
          <w:rFonts w:asciiTheme="minorHAnsi" w:hAnsiTheme="minorHAnsi" w:cs="Arial"/>
          <w:lang w:val="en-GB"/>
        </w:rPr>
        <w:t>Kultura</w:t>
      </w:r>
      <w:proofErr w:type="spellEnd"/>
      <w:r w:rsidRPr="00E3342E">
        <w:rPr>
          <w:rFonts w:asciiTheme="minorHAnsi" w:hAnsiTheme="minorHAnsi" w:cs="Arial"/>
          <w:lang w:val="en-GB"/>
        </w:rPr>
        <w:t xml:space="preserve"> and San Sebastian 2016 (Basque Country)</w:t>
      </w:r>
    </w:p>
    <w:p w:rsidR="00E3342E" w:rsidRPr="00E3342E" w:rsidRDefault="00E3342E" w:rsidP="00E3342E">
      <w:pPr>
        <w:pStyle w:val="Standarduser"/>
        <w:numPr>
          <w:ilvl w:val="0"/>
          <w:numId w:val="3"/>
        </w:numPr>
        <w:rPr>
          <w:rFonts w:asciiTheme="minorHAnsi" w:hAnsiTheme="minorHAnsi" w:cs="Arial"/>
          <w:lang w:val="en-GB"/>
        </w:rPr>
      </w:pPr>
      <w:r w:rsidRPr="00E3342E">
        <w:rPr>
          <w:rFonts w:asciiTheme="minorHAnsi" w:hAnsiTheme="minorHAnsi" w:cs="Arial"/>
          <w:lang w:val="en-GB"/>
        </w:rPr>
        <w:t>Foras na Gaeilge (Ireland)</w:t>
      </w:r>
    </w:p>
    <w:p w:rsidR="00E3342E" w:rsidRPr="00E3342E" w:rsidRDefault="00E3342E" w:rsidP="00E3342E">
      <w:pPr>
        <w:pStyle w:val="Standarduser"/>
        <w:numPr>
          <w:ilvl w:val="0"/>
          <w:numId w:val="3"/>
        </w:numPr>
        <w:rPr>
          <w:rFonts w:asciiTheme="minorHAnsi" w:hAnsiTheme="minorHAnsi" w:cs="Arial"/>
          <w:lang w:val="en-GB"/>
        </w:rPr>
      </w:pPr>
      <w:r w:rsidRPr="00E3342E">
        <w:rPr>
          <w:rFonts w:asciiTheme="minorHAnsi" w:hAnsiTheme="minorHAnsi" w:cs="Arial"/>
          <w:lang w:val="en-GB"/>
        </w:rPr>
        <w:t xml:space="preserve">X-OP </w:t>
      </w:r>
      <w:proofErr w:type="spellStart"/>
      <w:r w:rsidRPr="00E3342E">
        <w:rPr>
          <w:rFonts w:asciiTheme="minorHAnsi" w:hAnsiTheme="minorHAnsi" w:cs="Arial"/>
          <w:lang w:val="en-GB"/>
        </w:rPr>
        <w:t>eXchange</w:t>
      </w:r>
      <w:proofErr w:type="spellEnd"/>
      <w:r w:rsidRPr="00E3342E">
        <w:rPr>
          <w:rFonts w:asciiTheme="minorHAnsi" w:hAnsiTheme="minorHAnsi" w:cs="Arial"/>
          <w:lang w:val="en-GB"/>
        </w:rPr>
        <w:t xml:space="preserve"> of art Operators and Producers (Slovenia)</w:t>
      </w:r>
    </w:p>
    <w:p w:rsidR="00E3342E" w:rsidRPr="00E3342E" w:rsidRDefault="00E3342E" w:rsidP="00E3342E">
      <w:pPr>
        <w:pStyle w:val="Standarduser"/>
        <w:numPr>
          <w:ilvl w:val="0"/>
          <w:numId w:val="3"/>
        </w:numPr>
        <w:rPr>
          <w:rFonts w:asciiTheme="minorHAnsi" w:hAnsiTheme="minorHAnsi" w:cs="Arial"/>
          <w:lang w:val="en-GB"/>
        </w:rPr>
      </w:pPr>
      <w:r w:rsidRPr="00E3342E">
        <w:rPr>
          <w:rFonts w:asciiTheme="minorHAnsi" w:hAnsiTheme="minorHAnsi" w:cs="Arial"/>
          <w:color w:val="000000"/>
          <w:lang w:val="en-GB"/>
        </w:rPr>
        <w:t xml:space="preserve">Youth Forum na </w:t>
      </w:r>
      <w:proofErr w:type="spellStart"/>
      <w:r w:rsidRPr="00E3342E">
        <w:rPr>
          <w:rFonts w:asciiTheme="minorHAnsi" w:hAnsiTheme="minorHAnsi" w:cs="Arial"/>
          <w:color w:val="000000"/>
          <w:lang w:val="en-GB"/>
        </w:rPr>
        <w:t>Mladi</w:t>
      </w:r>
      <w:proofErr w:type="spellEnd"/>
      <w:r w:rsidRPr="00E3342E">
        <w:rPr>
          <w:rFonts w:asciiTheme="minorHAnsi" w:hAnsiTheme="minorHAnsi" w:cs="Arial"/>
          <w:color w:val="000000"/>
          <w:lang w:val="en-GB"/>
        </w:rPr>
        <w:t xml:space="preserve"> (Macedonia)</w:t>
      </w:r>
    </w:p>
    <w:p w:rsidR="00E3342E" w:rsidRPr="00E3342E" w:rsidRDefault="00E3342E" w:rsidP="00E3342E">
      <w:pPr>
        <w:pStyle w:val="Standarduser"/>
        <w:numPr>
          <w:ilvl w:val="0"/>
          <w:numId w:val="3"/>
        </w:numPr>
        <w:rPr>
          <w:rFonts w:asciiTheme="minorHAnsi" w:hAnsiTheme="minorHAnsi" w:cs="Arial"/>
          <w:lang w:val="en-GB"/>
        </w:rPr>
      </w:pPr>
      <w:proofErr w:type="spellStart"/>
      <w:r w:rsidRPr="00E3342E">
        <w:rPr>
          <w:rFonts w:asciiTheme="minorHAnsi" w:hAnsiTheme="minorHAnsi" w:cs="Arial"/>
          <w:color w:val="000000"/>
          <w:lang w:val="en-GB"/>
        </w:rPr>
        <w:t>Leeuwarde</w:t>
      </w:r>
      <w:proofErr w:type="spellEnd"/>
      <w:r w:rsidRPr="00E3342E">
        <w:rPr>
          <w:rFonts w:asciiTheme="minorHAnsi" w:hAnsiTheme="minorHAnsi" w:cs="Arial"/>
          <w:color w:val="000000"/>
          <w:lang w:val="en-GB"/>
        </w:rPr>
        <w:t>/</w:t>
      </w:r>
      <w:proofErr w:type="spellStart"/>
      <w:r w:rsidRPr="00E3342E">
        <w:rPr>
          <w:rFonts w:asciiTheme="minorHAnsi" w:hAnsiTheme="minorHAnsi" w:cs="Arial"/>
          <w:color w:val="000000"/>
          <w:lang w:val="en-GB"/>
        </w:rPr>
        <w:t>Ljouwert</w:t>
      </w:r>
      <w:proofErr w:type="spellEnd"/>
      <w:r w:rsidRPr="00E3342E">
        <w:rPr>
          <w:rFonts w:asciiTheme="minorHAnsi" w:hAnsiTheme="minorHAnsi" w:cs="Arial"/>
          <w:color w:val="000000"/>
          <w:lang w:val="en-GB"/>
        </w:rPr>
        <w:t xml:space="preserve"> 2018 (Friesland).</w:t>
      </w:r>
    </w:p>
    <w:p w:rsidR="00E3342E" w:rsidRPr="00E3342E" w:rsidRDefault="00E3342E" w:rsidP="00E3342E">
      <w:pPr>
        <w:pStyle w:val="Standarduser"/>
        <w:rPr>
          <w:rFonts w:asciiTheme="minorHAnsi" w:hAnsiTheme="minorHAnsi" w:cs="Arial"/>
          <w:lang w:val="en-GB"/>
        </w:rPr>
      </w:pPr>
    </w:p>
    <w:p w:rsidR="00E3342E" w:rsidRPr="00E3342E" w:rsidRDefault="00E3342E" w:rsidP="00E3342E">
      <w:pPr>
        <w:pStyle w:val="Standarduser"/>
        <w:rPr>
          <w:rFonts w:asciiTheme="minorHAnsi" w:hAnsiTheme="minorHAnsi" w:cs="Arial"/>
          <w:lang w:val="en-GB"/>
        </w:rPr>
      </w:pPr>
      <w:r w:rsidRPr="00E3342E">
        <w:rPr>
          <w:rFonts w:asciiTheme="minorHAnsi" w:hAnsiTheme="minorHAnsi" w:cs="Arial"/>
          <w:lang w:val="en-GB"/>
        </w:rPr>
        <w:t>The preparatory phase is now underway, and the project itself will run during the period 2016-2019.</w:t>
      </w:r>
    </w:p>
    <w:p w:rsidR="00E3342E" w:rsidRPr="00E3342E" w:rsidRDefault="00E3342E" w:rsidP="00E3342E">
      <w:pPr>
        <w:pStyle w:val="Standarduser"/>
        <w:rPr>
          <w:rFonts w:asciiTheme="minorHAnsi" w:hAnsiTheme="minorHAnsi" w:cs="Arial"/>
          <w:lang w:val="en-GB"/>
        </w:rPr>
      </w:pPr>
    </w:p>
    <w:p w:rsidR="00E3342E" w:rsidRDefault="00E3342E" w:rsidP="00E3342E">
      <w:pPr>
        <w:pStyle w:val="Standarduser"/>
        <w:rPr>
          <w:rFonts w:asciiTheme="minorHAnsi" w:hAnsiTheme="minorHAnsi" w:cs="Arial"/>
          <w:bCs/>
          <w:lang w:val="en-GB"/>
        </w:rPr>
      </w:pPr>
      <w:r w:rsidRPr="00E3342E">
        <w:rPr>
          <w:rFonts w:asciiTheme="minorHAnsi" w:hAnsiTheme="minorHAnsi" w:cs="Arial"/>
          <w:bCs/>
          <w:lang w:val="en-GB"/>
        </w:rPr>
        <w:t xml:space="preserve">The core </w:t>
      </w:r>
      <w:r w:rsidRPr="00E3342E">
        <w:rPr>
          <w:rFonts w:asciiTheme="minorHAnsi" w:hAnsiTheme="minorHAnsi" w:cs="Arial"/>
          <w:b/>
          <w:bCs/>
          <w:lang w:val="en-GB"/>
        </w:rPr>
        <w:t>objectives</w:t>
      </w:r>
      <w:r w:rsidRPr="00E3342E">
        <w:rPr>
          <w:rFonts w:asciiTheme="minorHAnsi" w:hAnsiTheme="minorHAnsi" w:cs="Arial"/>
          <w:bCs/>
          <w:lang w:val="en-GB"/>
        </w:rPr>
        <w:t xml:space="preserve"> of the project are:</w:t>
      </w:r>
    </w:p>
    <w:p w:rsidR="00467E15" w:rsidRPr="00E3342E" w:rsidRDefault="00467E15" w:rsidP="00E3342E">
      <w:pPr>
        <w:pStyle w:val="Standarduser"/>
        <w:rPr>
          <w:rFonts w:asciiTheme="minorHAnsi" w:hAnsiTheme="minorHAnsi"/>
        </w:rPr>
      </w:pPr>
    </w:p>
    <w:p w:rsidR="00E3342E" w:rsidRPr="00E3342E" w:rsidRDefault="00E3342E" w:rsidP="00E3342E">
      <w:pPr>
        <w:pStyle w:val="Standarduser"/>
        <w:numPr>
          <w:ilvl w:val="0"/>
          <w:numId w:val="2"/>
        </w:numPr>
        <w:ind w:left="709" w:hanging="283"/>
        <w:rPr>
          <w:rFonts w:asciiTheme="minorHAnsi" w:hAnsiTheme="minorHAnsi" w:cs="Arial"/>
          <w:lang w:val="en-GB"/>
        </w:rPr>
      </w:pPr>
      <w:r w:rsidRPr="00E3342E">
        <w:rPr>
          <w:rFonts w:asciiTheme="minorHAnsi" w:hAnsiTheme="minorHAnsi" w:cs="Arial"/>
          <w:lang w:val="en-GB"/>
        </w:rPr>
        <w:t>To help literature written in small and minority languages to become known further afield.</w:t>
      </w:r>
    </w:p>
    <w:p w:rsidR="00E3342E" w:rsidRPr="00E3342E" w:rsidRDefault="00E3342E" w:rsidP="00E3342E">
      <w:pPr>
        <w:pStyle w:val="Standarduser"/>
        <w:numPr>
          <w:ilvl w:val="0"/>
          <w:numId w:val="2"/>
        </w:numPr>
        <w:ind w:left="709" w:hanging="283"/>
        <w:rPr>
          <w:rFonts w:asciiTheme="minorHAnsi" w:hAnsiTheme="minorHAnsi" w:cs="Arial"/>
          <w:lang w:val="en-GB"/>
        </w:rPr>
      </w:pPr>
      <w:r w:rsidRPr="00E3342E">
        <w:rPr>
          <w:rFonts w:asciiTheme="minorHAnsi" w:hAnsiTheme="minorHAnsi" w:cs="Arial"/>
          <w:lang w:val="en-GB"/>
        </w:rPr>
        <w:t>To highlight the importance of language diversity.</w:t>
      </w:r>
    </w:p>
    <w:p w:rsidR="00E3342E" w:rsidRPr="00E3342E" w:rsidRDefault="00E3342E" w:rsidP="00E3342E">
      <w:pPr>
        <w:pStyle w:val="Standarduser"/>
        <w:numPr>
          <w:ilvl w:val="0"/>
          <w:numId w:val="2"/>
        </w:numPr>
        <w:ind w:left="709" w:hanging="283"/>
        <w:rPr>
          <w:rFonts w:asciiTheme="minorHAnsi" w:hAnsiTheme="minorHAnsi" w:cs="Arial"/>
          <w:lang w:val="en-GB"/>
        </w:rPr>
      </w:pPr>
      <w:r w:rsidRPr="00E3342E">
        <w:rPr>
          <w:rFonts w:asciiTheme="minorHAnsi" w:hAnsiTheme="minorHAnsi" w:cs="Arial"/>
          <w:lang w:val="en-GB"/>
        </w:rPr>
        <w:t>To shed light on the literary creation process.</w:t>
      </w:r>
    </w:p>
    <w:p w:rsidR="00E3342E" w:rsidRPr="00E3342E" w:rsidRDefault="00E3342E" w:rsidP="00E3342E">
      <w:pPr>
        <w:pStyle w:val="Standarduser"/>
        <w:numPr>
          <w:ilvl w:val="0"/>
          <w:numId w:val="2"/>
        </w:numPr>
        <w:ind w:left="709" w:hanging="283"/>
        <w:rPr>
          <w:rFonts w:asciiTheme="minorHAnsi" w:hAnsiTheme="minorHAnsi" w:cs="Arial"/>
          <w:lang w:val="en-GB"/>
        </w:rPr>
      </w:pPr>
      <w:r w:rsidRPr="00E3342E">
        <w:rPr>
          <w:rFonts w:asciiTheme="minorHAnsi" w:hAnsiTheme="minorHAnsi" w:cs="Arial"/>
          <w:lang w:val="en-GB"/>
        </w:rPr>
        <w:t>To draw attention to social themes, issues and social groups connected to small languages.</w:t>
      </w:r>
    </w:p>
    <w:p w:rsidR="00E3342E" w:rsidRPr="00E3342E" w:rsidRDefault="00E3342E" w:rsidP="00E3342E">
      <w:pPr>
        <w:pStyle w:val="Standarduser"/>
        <w:numPr>
          <w:ilvl w:val="0"/>
          <w:numId w:val="2"/>
        </w:numPr>
        <w:ind w:left="709" w:hanging="283"/>
        <w:rPr>
          <w:rFonts w:asciiTheme="minorHAnsi" w:hAnsiTheme="minorHAnsi" w:cs="Arial"/>
          <w:lang w:val="en-GB"/>
        </w:rPr>
      </w:pPr>
      <w:r w:rsidRPr="00E3342E">
        <w:rPr>
          <w:rFonts w:asciiTheme="minorHAnsi" w:hAnsiTheme="minorHAnsi" w:cs="Arial"/>
          <w:lang w:val="en-GB"/>
        </w:rPr>
        <w:t xml:space="preserve">To promote cooperation between writers and artists in literature in small and minority languages.  </w:t>
      </w:r>
    </w:p>
    <w:p w:rsidR="00E3342E" w:rsidRPr="00E3342E" w:rsidRDefault="00E3342E" w:rsidP="00E3342E">
      <w:pPr>
        <w:pStyle w:val="Standarduser"/>
        <w:rPr>
          <w:rFonts w:asciiTheme="minorHAnsi" w:hAnsiTheme="minorHAnsi" w:cs="Arial"/>
          <w:lang w:val="en-GB"/>
        </w:rPr>
      </w:pPr>
    </w:p>
    <w:p w:rsidR="00E3342E" w:rsidRPr="00E3342E" w:rsidRDefault="00E3342E" w:rsidP="00E3342E">
      <w:pPr>
        <w:pStyle w:val="Standarduser"/>
        <w:rPr>
          <w:rFonts w:asciiTheme="minorHAnsi" w:hAnsiTheme="minorHAnsi" w:cs="Arial"/>
          <w:lang w:val="en-GB"/>
        </w:rPr>
      </w:pPr>
      <w:r w:rsidRPr="00E3342E">
        <w:rPr>
          <w:rFonts w:asciiTheme="minorHAnsi" w:hAnsiTheme="minorHAnsi" w:cs="Arial"/>
          <w:lang w:val="en-GB"/>
        </w:rPr>
        <w:t xml:space="preserve">The </w:t>
      </w:r>
      <w:r w:rsidRPr="00E3342E">
        <w:rPr>
          <w:rFonts w:asciiTheme="minorHAnsi" w:hAnsiTheme="minorHAnsi" w:cs="Arial"/>
          <w:b/>
          <w:bCs/>
          <w:lang w:val="en-GB"/>
        </w:rPr>
        <w:t xml:space="preserve">key components </w:t>
      </w:r>
      <w:r w:rsidRPr="00E3342E">
        <w:rPr>
          <w:rFonts w:asciiTheme="minorHAnsi" w:hAnsiTheme="minorHAnsi" w:cs="Arial"/>
          <w:lang w:val="en-GB"/>
        </w:rPr>
        <w:t>of the project are as follows:</w:t>
      </w:r>
    </w:p>
    <w:p w:rsidR="00E3342E" w:rsidRPr="00E3342E" w:rsidRDefault="00E3342E" w:rsidP="00E3342E">
      <w:pPr>
        <w:pStyle w:val="Standarduser"/>
        <w:rPr>
          <w:rFonts w:asciiTheme="minorHAnsi" w:hAnsiTheme="minorHAnsi"/>
        </w:rPr>
      </w:pPr>
    </w:p>
    <w:p w:rsidR="00E3342E" w:rsidRPr="00E3342E" w:rsidRDefault="00E3342E" w:rsidP="00E3342E">
      <w:pPr>
        <w:pStyle w:val="Standarduser"/>
        <w:numPr>
          <w:ilvl w:val="0"/>
          <w:numId w:val="1"/>
        </w:numPr>
        <w:ind w:left="709" w:hanging="283"/>
        <w:rPr>
          <w:rFonts w:asciiTheme="minorHAnsi" w:hAnsiTheme="minorHAnsi"/>
        </w:rPr>
      </w:pPr>
      <w:r w:rsidRPr="00E3342E">
        <w:rPr>
          <w:rFonts w:asciiTheme="minorHAnsi" w:hAnsiTheme="minorHAnsi" w:cs="Arial"/>
          <w:b/>
          <w:bCs/>
          <w:u w:val="single"/>
          <w:lang w:val="en-GB"/>
        </w:rPr>
        <w:t>Placements:</w:t>
      </w:r>
      <w:r w:rsidRPr="00E3342E">
        <w:rPr>
          <w:rFonts w:asciiTheme="minorHAnsi" w:hAnsiTheme="minorHAnsi" w:cs="Arial"/>
          <w:lang w:val="en-GB"/>
        </w:rPr>
        <w:t xml:space="preserve"> This is the essence of the project, which is based on the exchange of writers between different regions. Each participating region will send two writers to complete an eight week placement in two partner regions in each of the three years, and each region will also host two writers per year from partner regions. There will be a total of 10 writers participating each year.</w:t>
      </w:r>
    </w:p>
    <w:p w:rsidR="00E3342E" w:rsidRPr="00E3342E" w:rsidRDefault="00E3342E" w:rsidP="00E3342E">
      <w:pPr>
        <w:pStyle w:val="Standarduser"/>
        <w:numPr>
          <w:ilvl w:val="0"/>
          <w:numId w:val="1"/>
        </w:numPr>
        <w:ind w:left="709" w:hanging="283"/>
        <w:rPr>
          <w:rFonts w:asciiTheme="minorHAnsi" w:hAnsiTheme="minorHAnsi"/>
        </w:rPr>
      </w:pPr>
      <w:r w:rsidRPr="00E3342E">
        <w:rPr>
          <w:rFonts w:asciiTheme="minorHAnsi" w:hAnsiTheme="minorHAnsi" w:cs="Arial"/>
          <w:b/>
          <w:bCs/>
          <w:u w:val="single"/>
          <w:lang w:val="en-GB"/>
        </w:rPr>
        <w:t>Literary creation projects:</w:t>
      </w:r>
      <w:r w:rsidRPr="00E3342E">
        <w:rPr>
          <w:rFonts w:asciiTheme="minorHAnsi" w:hAnsiTheme="minorHAnsi" w:cs="Arial"/>
          <w:b/>
          <w:bCs/>
          <w:lang w:val="en-GB"/>
        </w:rPr>
        <w:t xml:space="preserve"> </w:t>
      </w:r>
      <w:r w:rsidRPr="00E3342E">
        <w:rPr>
          <w:rFonts w:asciiTheme="minorHAnsi" w:hAnsiTheme="minorHAnsi" w:cs="Arial"/>
          <w:lang w:val="en-GB"/>
        </w:rPr>
        <w:t xml:space="preserve">During the placements, the writers will work on subjects dealing with themes, issues and social groups connected with lesser used languages, the result of which will be a literary text dealing with these subjects, maintaining at all times contact and cooperation with the host community and shedding light on the creative process. To help achieve </w:t>
      </w:r>
      <w:proofErr w:type="gramStart"/>
      <w:r w:rsidRPr="00E3342E">
        <w:rPr>
          <w:rFonts w:asciiTheme="minorHAnsi" w:hAnsiTheme="minorHAnsi" w:cs="Arial"/>
          <w:lang w:val="en-GB"/>
        </w:rPr>
        <w:t>this the</w:t>
      </w:r>
      <w:proofErr w:type="gramEnd"/>
      <w:r w:rsidRPr="00E3342E">
        <w:rPr>
          <w:rFonts w:asciiTheme="minorHAnsi" w:hAnsiTheme="minorHAnsi" w:cs="Arial"/>
          <w:lang w:val="en-GB"/>
        </w:rPr>
        <w:t xml:space="preserve"> writers will participate in a series of </w:t>
      </w:r>
      <w:r w:rsidRPr="00E3342E">
        <w:rPr>
          <w:rFonts w:asciiTheme="minorHAnsi" w:hAnsiTheme="minorHAnsi" w:cs="Arial"/>
          <w:lang w:val="en-GB"/>
        </w:rPr>
        <w:lastRenderedPageBreak/>
        <w:t xml:space="preserve">initiatives during their placement.   </w:t>
      </w:r>
    </w:p>
    <w:p w:rsidR="00E3342E" w:rsidRPr="00E3342E" w:rsidRDefault="00E3342E" w:rsidP="00E3342E">
      <w:pPr>
        <w:pStyle w:val="Standarduser"/>
        <w:numPr>
          <w:ilvl w:val="0"/>
          <w:numId w:val="1"/>
        </w:numPr>
        <w:ind w:left="709" w:hanging="283"/>
        <w:rPr>
          <w:rFonts w:asciiTheme="minorHAnsi" w:hAnsiTheme="minorHAnsi"/>
        </w:rPr>
      </w:pPr>
      <w:r w:rsidRPr="00E3342E">
        <w:rPr>
          <w:rFonts w:asciiTheme="minorHAnsi" w:hAnsiTheme="minorHAnsi" w:cs="Arial"/>
          <w:b/>
          <w:bCs/>
          <w:u w:val="single"/>
          <w:lang w:val="en-GB"/>
        </w:rPr>
        <w:t>Translations:</w:t>
      </w:r>
      <w:r w:rsidRPr="00E3342E">
        <w:rPr>
          <w:rFonts w:asciiTheme="minorHAnsi" w:hAnsiTheme="minorHAnsi" w:cs="Arial"/>
          <w:lang w:val="en-GB"/>
        </w:rPr>
        <w:t xml:space="preserve"> As stated above one of the goals of the project is to foster literature produced in minority or small languages and to promote collaboration between writers. All of the texts created during the placements will therefore be translated into the languages of the partners and into English. This will enable us to share “other words” and “the words of others”.</w:t>
      </w:r>
    </w:p>
    <w:p w:rsidR="00E3342E" w:rsidRPr="00E3342E" w:rsidRDefault="00E3342E" w:rsidP="00E3342E">
      <w:pPr>
        <w:pStyle w:val="Standarduser"/>
        <w:numPr>
          <w:ilvl w:val="0"/>
          <w:numId w:val="1"/>
        </w:numPr>
        <w:ind w:left="709" w:hanging="283"/>
        <w:rPr>
          <w:rFonts w:asciiTheme="minorHAnsi" w:hAnsiTheme="minorHAnsi"/>
        </w:rPr>
      </w:pPr>
      <w:r w:rsidRPr="00E3342E">
        <w:rPr>
          <w:rFonts w:asciiTheme="minorHAnsi" w:hAnsiTheme="minorHAnsi" w:cs="Arial"/>
          <w:b/>
          <w:bCs/>
          <w:u w:val="single"/>
          <w:lang w:val="en-GB"/>
        </w:rPr>
        <w:t>Website:</w:t>
      </w:r>
      <w:r w:rsidRPr="00E3342E">
        <w:rPr>
          <w:rFonts w:asciiTheme="minorHAnsi" w:hAnsiTheme="minorHAnsi" w:cs="Arial"/>
          <w:lang w:val="en-GB"/>
        </w:rPr>
        <w:t xml:space="preserve"> The works produced under the </w:t>
      </w:r>
      <w:proofErr w:type="spellStart"/>
      <w:r w:rsidRPr="00E3342E">
        <w:rPr>
          <w:rFonts w:asciiTheme="minorHAnsi" w:hAnsiTheme="minorHAnsi" w:cs="Arial"/>
          <w:i/>
          <w:lang w:val="en-GB"/>
        </w:rPr>
        <w:t>Beste</w:t>
      </w:r>
      <w:proofErr w:type="spellEnd"/>
      <w:r w:rsidRPr="00E3342E">
        <w:rPr>
          <w:rFonts w:asciiTheme="minorHAnsi" w:hAnsiTheme="minorHAnsi" w:cs="Arial"/>
          <w:i/>
          <w:lang w:val="en-GB"/>
        </w:rPr>
        <w:t xml:space="preserve"> </w:t>
      </w:r>
      <w:proofErr w:type="spellStart"/>
      <w:r w:rsidRPr="00E3342E">
        <w:rPr>
          <w:rFonts w:asciiTheme="minorHAnsi" w:hAnsiTheme="minorHAnsi" w:cs="Arial"/>
          <w:i/>
          <w:lang w:val="en-GB"/>
        </w:rPr>
        <w:t>Hitzak</w:t>
      </w:r>
      <w:proofErr w:type="spellEnd"/>
      <w:r w:rsidRPr="00E3342E">
        <w:rPr>
          <w:rFonts w:asciiTheme="minorHAnsi" w:hAnsiTheme="minorHAnsi" w:cs="Arial"/>
          <w:i/>
          <w:lang w:val="en-GB"/>
        </w:rPr>
        <w:t>/Other Words</w:t>
      </w:r>
      <w:r w:rsidRPr="00E3342E">
        <w:rPr>
          <w:rFonts w:asciiTheme="minorHAnsi" w:hAnsiTheme="minorHAnsi" w:cs="Arial"/>
          <w:lang w:val="en-GB"/>
        </w:rPr>
        <w:t xml:space="preserve"> project, and the creative process itself, will be published on a specially created website. This website will provide a platform for dissemination of the project content.  </w:t>
      </w:r>
    </w:p>
    <w:p w:rsidR="00E3342E" w:rsidRPr="00E3342E" w:rsidRDefault="00E3342E" w:rsidP="00E3342E">
      <w:pPr>
        <w:pStyle w:val="Standarduser"/>
        <w:rPr>
          <w:rFonts w:asciiTheme="minorHAnsi" w:hAnsiTheme="minorHAnsi" w:cs="Arial"/>
          <w:lang w:val="en-GB"/>
        </w:rPr>
      </w:pPr>
    </w:p>
    <w:p w:rsidR="00E3342E" w:rsidRPr="00E3342E" w:rsidRDefault="00E3342E" w:rsidP="00E3342E">
      <w:pPr>
        <w:pStyle w:val="Standarduser"/>
        <w:rPr>
          <w:rFonts w:asciiTheme="minorHAnsi" w:hAnsiTheme="minorHAnsi" w:cs="Arial"/>
          <w:lang w:val="en-GB"/>
        </w:rPr>
      </w:pPr>
      <w:r w:rsidRPr="00E3342E">
        <w:rPr>
          <w:rFonts w:asciiTheme="minorHAnsi" w:hAnsiTheme="minorHAnsi" w:cs="Arial"/>
          <w:lang w:val="en-GB"/>
        </w:rPr>
        <w:t xml:space="preserve">Partner organisations in the different regions are already working on development of the project. The first public phase will involve launching a competition, an open call, to select the most suitable writers to participate in the project. Criteria for the competition have been published on the website. </w:t>
      </w:r>
    </w:p>
    <w:p w:rsidR="00E3342E" w:rsidRPr="00E3342E" w:rsidRDefault="00E3342E" w:rsidP="00E3342E">
      <w:pPr>
        <w:pStyle w:val="Standarduser"/>
        <w:rPr>
          <w:rFonts w:asciiTheme="minorHAnsi" w:hAnsiTheme="minorHAnsi" w:cs="Arial"/>
          <w:lang w:val="en-GB"/>
        </w:rPr>
      </w:pPr>
    </w:p>
    <w:p w:rsidR="00E3342E" w:rsidRPr="00E3342E" w:rsidRDefault="00E3342E" w:rsidP="00E3342E">
      <w:pPr>
        <w:pStyle w:val="Standarduser"/>
        <w:rPr>
          <w:rFonts w:asciiTheme="minorHAnsi" w:hAnsiTheme="minorHAnsi"/>
        </w:rPr>
      </w:pPr>
      <w:r w:rsidRPr="00E3342E">
        <w:rPr>
          <w:rFonts w:asciiTheme="minorHAnsi" w:hAnsiTheme="minorHAnsi" w:cs="Arial"/>
          <w:lang w:val="en-GB"/>
        </w:rPr>
        <w:t xml:space="preserve">We wish to encourage all writers to participate in the competition and respond to our open call. This is an excellent opportunity to create a literary work and to discover the reality of another region. As already stated, the selected writers will live in another region for eight weeks, all expenses paid. They will also receive financial remuneration. </w:t>
      </w:r>
    </w:p>
    <w:p w:rsidR="00E3342E" w:rsidRPr="00E3342E" w:rsidRDefault="00E3342E" w:rsidP="00E3342E">
      <w:pPr>
        <w:pStyle w:val="Standarduser"/>
        <w:rPr>
          <w:rFonts w:asciiTheme="minorHAnsi" w:hAnsiTheme="minorHAnsi" w:cs="Arial"/>
          <w:lang w:val="en-GB"/>
        </w:rPr>
      </w:pPr>
    </w:p>
    <w:p w:rsidR="00E3342E" w:rsidRPr="00E3342E" w:rsidRDefault="00E3342E" w:rsidP="00E3342E">
      <w:pPr>
        <w:pStyle w:val="Standarduser"/>
        <w:rPr>
          <w:rFonts w:asciiTheme="minorHAnsi" w:hAnsiTheme="minorHAnsi" w:cs="Arial"/>
          <w:lang w:val="en-GB"/>
        </w:rPr>
      </w:pPr>
      <w:r w:rsidRPr="00E3342E">
        <w:rPr>
          <w:rFonts w:asciiTheme="minorHAnsi" w:hAnsiTheme="minorHAnsi" w:cs="Arial"/>
          <w:lang w:val="en-GB"/>
        </w:rPr>
        <w:t>There will be more placements and events in the</w:t>
      </w:r>
      <w:bookmarkStart w:id="0" w:name="_GoBack"/>
      <w:bookmarkEnd w:id="0"/>
      <w:r w:rsidRPr="00E3342E">
        <w:rPr>
          <w:rFonts w:asciiTheme="minorHAnsi" w:hAnsiTheme="minorHAnsi" w:cs="Arial"/>
          <w:lang w:val="en-GB"/>
        </w:rPr>
        <w:t xml:space="preserve"> future, which will be announced at the appropriate time. Please note that the first writers’ placements will take place in spring 2016.</w:t>
      </w:r>
    </w:p>
    <w:p w:rsidR="00E3342E" w:rsidRPr="00E3342E" w:rsidRDefault="00E3342E" w:rsidP="00E3342E">
      <w:pPr>
        <w:pStyle w:val="Standarduser"/>
        <w:rPr>
          <w:rFonts w:asciiTheme="minorHAnsi" w:hAnsiTheme="minorHAnsi" w:cs="Arial"/>
          <w:b/>
          <w:lang w:val="en-GB"/>
        </w:rPr>
      </w:pPr>
    </w:p>
    <w:p w:rsidR="00E3342E" w:rsidRPr="00E3342E" w:rsidRDefault="00E3342E" w:rsidP="00E3342E">
      <w:pPr>
        <w:tabs>
          <w:tab w:val="left" w:pos="5448"/>
        </w:tabs>
        <w:rPr>
          <w:b/>
          <w:sz w:val="24"/>
          <w:szCs w:val="24"/>
        </w:rPr>
      </w:pPr>
      <w:proofErr w:type="gramStart"/>
      <w:r w:rsidRPr="00E3342E">
        <w:rPr>
          <w:rFonts w:cs="Arial"/>
          <w:b/>
          <w:sz w:val="24"/>
          <w:szCs w:val="24"/>
          <w:lang w:val="en-GB"/>
        </w:rPr>
        <w:t xml:space="preserve">For further information </w:t>
      </w:r>
      <w:r w:rsidRPr="00E3342E">
        <w:rPr>
          <w:rFonts w:cs="Arial"/>
          <w:b/>
          <w:sz w:val="24"/>
          <w:szCs w:val="24"/>
          <w:lang w:val="ga-IE"/>
        </w:rPr>
        <w:t xml:space="preserve">email </w:t>
      </w:r>
      <w:hyperlink r:id="rId7" w:history="1">
        <w:r w:rsidRPr="00E3342E">
          <w:rPr>
            <w:rStyle w:val="Hyperlink"/>
            <w:rFonts w:cs="Arial"/>
            <w:b/>
            <w:sz w:val="24"/>
            <w:szCs w:val="24"/>
            <w:lang w:val="ga-IE"/>
          </w:rPr>
          <w:t>focaileile@forasnagaeilge.ie</w:t>
        </w:r>
      </w:hyperlink>
      <w:r w:rsidRPr="00E3342E">
        <w:rPr>
          <w:rFonts w:cs="Arial"/>
          <w:b/>
          <w:sz w:val="24"/>
          <w:szCs w:val="24"/>
          <w:lang w:val="ga-IE"/>
        </w:rPr>
        <w:t>.</w:t>
      </w:r>
      <w:proofErr w:type="gramEnd"/>
    </w:p>
    <w:sectPr w:rsidR="00E3342E" w:rsidRPr="00E33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08C5"/>
    <w:multiLevelType w:val="multilevel"/>
    <w:tmpl w:val="DB74B1F2"/>
    <w:styleLink w:val="WW8Num1"/>
    <w:lvl w:ilvl="0">
      <w:start w:val="1"/>
      <w:numFmt w:val="bullet"/>
      <w:lvlText w:val=""/>
      <w:lvlJc w:val="left"/>
      <w:rPr>
        <w:rFonts w:ascii="Symbol" w:hAnsi="Symbol" w:hint="default"/>
        <w:lang w:val="en-GB"/>
      </w:rPr>
    </w:lvl>
    <w:lvl w:ilvl="1">
      <w:start w:val="1"/>
      <w:numFmt w:val="decimal"/>
      <w:lvlText w:val="%2."/>
      <w:lvlJc w:val="left"/>
      <w:rPr>
        <w:rFonts w:ascii="Arial" w:hAnsi="Arial" w:cs="Times New Roman"/>
        <w:lang w:val="en-GB"/>
      </w:rPr>
    </w:lvl>
    <w:lvl w:ilvl="2">
      <w:start w:val="1"/>
      <w:numFmt w:val="decimal"/>
      <w:lvlText w:val="%3."/>
      <w:lvlJc w:val="left"/>
      <w:rPr>
        <w:rFonts w:ascii="Arial" w:hAnsi="Arial" w:cs="Times New Roman"/>
        <w:lang w:val="en-GB"/>
      </w:rPr>
    </w:lvl>
    <w:lvl w:ilvl="3">
      <w:start w:val="1"/>
      <w:numFmt w:val="decimal"/>
      <w:lvlText w:val="%4."/>
      <w:lvlJc w:val="left"/>
      <w:rPr>
        <w:rFonts w:ascii="Arial" w:hAnsi="Arial" w:cs="Times New Roman"/>
        <w:lang w:val="en-GB"/>
      </w:rPr>
    </w:lvl>
    <w:lvl w:ilvl="4">
      <w:start w:val="1"/>
      <w:numFmt w:val="decimal"/>
      <w:lvlText w:val="%5."/>
      <w:lvlJc w:val="left"/>
      <w:rPr>
        <w:rFonts w:ascii="Arial" w:hAnsi="Arial" w:cs="Times New Roman"/>
        <w:lang w:val="en-GB"/>
      </w:rPr>
    </w:lvl>
    <w:lvl w:ilvl="5">
      <w:start w:val="1"/>
      <w:numFmt w:val="decimal"/>
      <w:lvlText w:val="%6."/>
      <w:lvlJc w:val="left"/>
      <w:rPr>
        <w:rFonts w:ascii="Arial" w:hAnsi="Arial" w:cs="Times New Roman"/>
        <w:lang w:val="en-GB"/>
      </w:rPr>
    </w:lvl>
    <w:lvl w:ilvl="6">
      <w:start w:val="1"/>
      <w:numFmt w:val="decimal"/>
      <w:lvlText w:val="%7."/>
      <w:lvlJc w:val="left"/>
      <w:rPr>
        <w:rFonts w:ascii="Arial" w:hAnsi="Arial" w:cs="Times New Roman"/>
        <w:lang w:val="en-GB"/>
      </w:rPr>
    </w:lvl>
    <w:lvl w:ilvl="7">
      <w:start w:val="1"/>
      <w:numFmt w:val="decimal"/>
      <w:lvlText w:val="%8."/>
      <w:lvlJc w:val="left"/>
      <w:rPr>
        <w:rFonts w:ascii="Arial" w:hAnsi="Arial" w:cs="Times New Roman"/>
        <w:lang w:val="en-GB"/>
      </w:rPr>
    </w:lvl>
    <w:lvl w:ilvl="8">
      <w:start w:val="1"/>
      <w:numFmt w:val="decimal"/>
      <w:lvlText w:val="%9."/>
      <w:lvlJc w:val="left"/>
      <w:rPr>
        <w:rFonts w:ascii="Arial" w:hAnsi="Arial" w:cs="Times New Roman"/>
        <w:lang w:val="en-GB"/>
      </w:rPr>
    </w:lvl>
  </w:abstractNum>
  <w:abstractNum w:abstractNumId="1">
    <w:nsid w:val="5210014C"/>
    <w:multiLevelType w:val="multilevel"/>
    <w:tmpl w:val="FD763A8A"/>
    <w:styleLink w:val="WW8Num2"/>
    <w:lvl w:ilvl="0">
      <w:numFmt w:val="bullet"/>
      <w:lvlText w:val=""/>
      <w:lvlJc w:val="left"/>
      <w:rPr>
        <w:rFonts w:ascii="Symbol" w:eastAsia="Times New Roman" w:hAnsi="Symbol" w:cs="OpenSymbol, 'Arial Unicode MS'"/>
        <w:lang w:val="en-GB"/>
      </w:rPr>
    </w:lvl>
    <w:lvl w:ilvl="1">
      <w:numFmt w:val="bullet"/>
      <w:lvlText w:val="◦"/>
      <w:lvlJc w:val="left"/>
      <w:rPr>
        <w:rFonts w:ascii="OpenSymbol, 'Arial Unicode MS'" w:hAnsi="OpenSymbol, 'Arial Unicode MS'" w:cs="OpenSymbol, 'Arial Unicode MS'"/>
        <w:lang w:val="en-GB"/>
      </w:rPr>
    </w:lvl>
    <w:lvl w:ilvl="2">
      <w:numFmt w:val="bullet"/>
      <w:lvlText w:val="▪"/>
      <w:lvlJc w:val="left"/>
      <w:rPr>
        <w:rFonts w:ascii="OpenSymbol, 'Arial Unicode MS'" w:hAnsi="OpenSymbol, 'Arial Unicode MS'" w:cs="OpenSymbol, 'Arial Unicode MS'"/>
        <w:lang w:val="en-GB"/>
      </w:rPr>
    </w:lvl>
    <w:lvl w:ilvl="3">
      <w:numFmt w:val="bullet"/>
      <w:lvlText w:val=""/>
      <w:lvlJc w:val="left"/>
      <w:rPr>
        <w:rFonts w:ascii="Symbol" w:eastAsia="Times New Roman" w:hAnsi="Symbol" w:cs="OpenSymbol, 'Arial Unicode MS'"/>
        <w:lang w:val="en-GB"/>
      </w:rPr>
    </w:lvl>
    <w:lvl w:ilvl="4">
      <w:numFmt w:val="bullet"/>
      <w:lvlText w:val="◦"/>
      <w:lvlJc w:val="left"/>
      <w:rPr>
        <w:rFonts w:ascii="OpenSymbol, 'Arial Unicode MS'" w:hAnsi="OpenSymbol, 'Arial Unicode MS'" w:cs="OpenSymbol, 'Arial Unicode MS'"/>
        <w:lang w:val="en-GB"/>
      </w:rPr>
    </w:lvl>
    <w:lvl w:ilvl="5">
      <w:numFmt w:val="bullet"/>
      <w:lvlText w:val="▪"/>
      <w:lvlJc w:val="left"/>
      <w:rPr>
        <w:rFonts w:ascii="OpenSymbol, 'Arial Unicode MS'" w:hAnsi="OpenSymbol, 'Arial Unicode MS'" w:cs="OpenSymbol, 'Arial Unicode MS'"/>
        <w:lang w:val="en-GB"/>
      </w:rPr>
    </w:lvl>
    <w:lvl w:ilvl="6">
      <w:numFmt w:val="bullet"/>
      <w:lvlText w:val=""/>
      <w:lvlJc w:val="left"/>
      <w:rPr>
        <w:rFonts w:ascii="Symbol" w:eastAsia="Times New Roman" w:hAnsi="Symbol" w:cs="OpenSymbol, 'Arial Unicode MS'"/>
        <w:lang w:val="en-GB"/>
      </w:rPr>
    </w:lvl>
    <w:lvl w:ilvl="7">
      <w:numFmt w:val="bullet"/>
      <w:lvlText w:val="◦"/>
      <w:lvlJc w:val="left"/>
      <w:rPr>
        <w:rFonts w:ascii="OpenSymbol, 'Arial Unicode MS'" w:hAnsi="OpenSymbol, 'Arial Unicode MS'" w:cs="OpenSymbol, 'Arial Unicode MS'"/>
        <w:lang w:val="en-GB"/>
      </w:rPr>
    </w:lvl>
    <w:lvl w:ilvl="8">
      <w:numFmt w:val="bullet"/>
      <w:lvlText w:val="▪"/>
      <w:lvlJc w:val="left"/>
      <w:rPr>
        <w:rFonts w:ascii="OpenSymbol, 'Arial Unicode MS'" w:hAnsi="OpenSymbol, 'Arial Unicode MS'" w:cs="OpenSymbol, 'Arial Unicode MS'"/>
        <w:lang w:val="en-GB"/>
      </w:rPr>
    </w:lvl>
  </w:abstractNum>
  <w:abstractNum w:abstractNumId="2">
    <w:nsid w:val="6F252665"/>
    <w:multiLevelType w:val="hybridMultilevel"/>
    <w:tmpl w:val="3528CC4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F5"/>
    <w:rsid w:val="0021126D"/>
    <w:rsid w:val="00467E15"/>
    <w:rsid w:val="008C3BF5"/>
    <w:rsid w:val="00E10E6B"/>
    <w:rsid w:val="00E334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2E"/>
    <w:rPr>
      <w:rFonts w:ascii="Tahoma" w:hAnsi="Tahoma" w:cs="Tahoma"/>
      <w:sz w:val="16"/>
      <w:szCs w:val="16"/>
    </w:rPr>
  </w:style>
  <w:style w:type="paragraph" w:customStyle="1" w:styleId="Standarduser">
    <w:name w:val="Standard (user)"/>
    <w:rsid w:val="00E3342E"/>
    <w:pPr>
      <w:widowControl w:val="0"/>
      <w:suppressAutoHyphens/>
      <w:autoSpaceDN w:val="0"/>
      <w:spacing w:after="0" w:line="240" w:lineRule="auto"/>
      <w:textAlignment w:val="baseline"/>
    </w:pPr>
    <w:rPr>
      <w:rFonts w:ascii="Times New Roman" w:eastAsia="Times New Roman" w:hAnsi="Times New Roman" w:cs="Mangal"/>
      <w:kern w:val="3"/>
      <w:sz w:val="24"/>
      <w:szCs w:val="24"/>
      <w:lang w:val="es-ES" w:eastAsia="zh-CN" w:bidi="hi-IN"/>
    </w:rPr>
  </w:style>
  <w:style w:type="numbering" w:customStyle="1" w:styleId="WW8Num1">
    <w:name w:val="WW8Num1"/>
    <w:basedOn w:val="NoList"/>
    <w:rsid w:val="00E3342E"/>
    <w:pPr>
      <w:numPr>
        <w:numId w:val="1"/>
      </w:numPr>
    </w:pPr>
  </w:style>
  <w:style w:type="numbering" w:customStyle="1" w:styleId="WW8Num2">
    <w:name w:val="WW8Num2"/>
    <w:basedOn w:val="NoList"/>
    <w:rsid w:val="00E3342E"/>
    <w:pPr>
      <w:numPr>
        <w:numId w:val="2"/>
      </w:numPr>
    </w:pPr>
  </w:style>
  <w:style w:type="character" w:styleId="Hyperlink">
    <w:name w:val="Hyperlink"/>
    <w:basedOn w:val="DefaultParagraphFont"/>
    <w:uiPriority w:val="99"/>
    <w:unhideWhenUsed/>
    <w:rsid w:val="00E33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2E"/>
    <w:rPr>
      <w:rFonts w:ascii="Tahoma" w:hAnsi="Tahoma" w:cs="Tahoma"/>
      <w:sz w:val="16"/>
      <w:szCs w:val="16"/>
    </w:rPr>
  </w:style>
  <w:style w:type="paragraph" w:customStyle="1" w:styleId="Standarduser">
    <w:name w:val="Standard (user)"/>
    <w:rsid w:val="00E3342E"/>
    <w:pPr>
      <w:widowControl w:val="0"/>
      <w:suppressAutoHyphens/>
      <w:autoSpaceDN w:val="0"/>
      <w:spacing w:after="0" w:line="240" w:lineRule="auto"/>
      <w:textAlignment w:val="baseline"/>
    </w:pPr>
    <w:rPr>
      <w:rFonts w:ascii="Times New Roman" w:eastAsia="Times New Roman" w:hAnsi="Times New Roman" w:cs="Mangal"/>
      <w:kern w:val="3"/>
      <w:sz w:val="24"/>
      <w:szCs w:val="24"/>
      <w:lang w:val="es-ES" w:eastAsia="zh-CN" w:bidi="hi-IN"/>
    </w:rPr>
  </w:style>
  <w:style w:type="numbering" w:customStyle="1" w:styleId="WW8Num1">
    <w:name w:val="WW8Num1"/>
    <w:basedOn w:val="NoList"/>
    <w:rsid w:val="00E3342E"/>
    <w:pPr>
      <w:numPr>
        <w:numId w:val="1"/>
      </w:numPr>
    </w:pPr>
  </w:style>
  <w:style w:type="numbering" w:customStyle="1" w:styleId="WW8Num2">
    <w:name w:val="WW8Num2"/>
    <w:basedOn w:val="NoList"/>
    <w:rsid w:val="00E3342E"/>
    <w:pPr>
      <w:numPr>
        <w:numId w:val="2"/>
      </w:numPr>
    </w:pPr>
  </w:style>
  <w:style w:type="character" w:styleId="Hyperlink">
    <w:name w:val="Hyperlink"/>
    <w:basedOn w:val="DefaultParagraphFont"/>
    <w:uiPriority w:val="99"/>
    <w:unhideWhenUsed/>
    <w:rsid w:val="00E33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ocaileile@forasnagaeil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Davitt</dc:creator>
  <cp:keywords/>
  <dc:description/>
  <cp:lastModifiedBy>Anna Davitt</cp:lastModifiedBy>
  <cp:revision>3</cp:revision>
  <dcterms:created xsi:type="dcterms:W3CDTF">2015-11-30T11:06:00Z</dcterms:created>
  <dcterms:modified xsi:type="dcterms:W3CDTF">2015-12-02T09:32:00Z</dcterms:modified>
</cp:coreProperties>
</file>