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AB1" w:rsidRPr="00DB6AB1" w:rsidRDefault="000B7116" w:rsidP="00DB6AB1">
      <w:pPr>
        <w:jc w:val="center"/>
        <w:rPr>
          <w:sz w:val="28"/>
          <w:szCs w:val="28"/>
          <w:lang w:val="en-IE"/>
        </w:rPr>
      </w:pPr>
      <w:proofErr w:type="spellStart"/>
      <w:r>
        <w:rPr>
          <w:b/>
          <w:sz w:val="28"/>
          <w:szCs w:val="28"/>
          <w:lang w:val="en-IE"/>
        </w:rPr>
        <w:t>Prease</w:t>
      </w:r>
      <w:r w:rsidR="00D11000">
        <w:rPr>
          <w:b/>
          <w:sz w:val="28"/>
          <w:szCs w:val="28"/>
          <w:lang w:val="en-IE"/>
        </w:rPr>
        <w:t>isiúint</w:t>
      </w:r>
      <w:proofErr w:type="spellEnd"/>
      <w:r w:rsidR="00D11000">
        <w:rPr>
          <w:b/>
          <w:sz w:val="28"/>
          <w:szCs w:val="28"/>
          <w:lang w:val="en-IE"/>
        </w:rPr>
        <w:t xml:space="preserve"> </w:t>
      </w:r>
    </w:p>
    <w:p w:rsidR="00DB6AB1" w:rsidRPr="00DB6AB1" w:rsidRDefault="00DB6AB1" w:rsidP="00DB6AB1">
      <w:pPr>
        <w:jc w:val="center"/>
        <w:rPr>
          <w:sz w:val="28"/>
          <w:szCs w:val="28"/>
          <w:lang w:val="en-IE"/>
        </w:rPr>
      </w:pPr>
      <w:proofErr w:type="spellStart"/>
      <w:r w:rsidRPr="00DB6AB1">
        <w:rPr>
          <w:b/>
          <w:sz w:val="28"/>
          <w:szCs w:val="28"/>
          <w:lang w:val="en-IE"/>
        </w:rPr>
        <w:t>Leagan</w:t>
      </w:r>
      <w:proofErr w:type="spellEnd"/>
      <w:r w:rsidRPr="00DB6AB1">
        <w:rPr>
          <w:b/>
          <w:sz w:val="28"/>
          <w:szCs w:val="28"/>
          <w:lang w:val="en-IE"/>
        </w:rPr>
        <w:t xml:space="preserve"> </w:t>
      </w:r>
      <w:proofErr w:type="spellStart"/>
      <w:r w:rsidRPr="00DB6AB1">
        <w:rPr>
          <w:b/>
          <w:sz w:val="28"/>
          <w:szCs w:val="28"/>
          <w:lang w:val="en-IE"/>
        </w:rPr>
        <w:t>Béarla</w:t>
      </w:r>
      <w:proofErr w:type="spellEnd"/>
      <w:r w:rsidRPr="00DB6AB1">
        <w:rPr>
          <w:b/>
          <w:sz w:val="28"/>
          <w:szCs w:val="28"/>
          <w:lang w:val="en-IE"/>
        </w:rPr>
        <w:t xml:space="preserve"> </w:t>
      </w:r>
      <w:proofErr w:type="spellStart"/>
      <w:r w:rsidRPr="00DB6AB1">
        <w:rPr>
          <w:b/>
          <w:sz w:val="28"/>
          <w:szCs w:val="28"/>
          <w:lang w:val="en-IE"/>
        </w:rPr>
        <w:t>thíos</w:t>
      </w:r>
      <w:proofErr w:type="spellEnd"/>
      <w:r w:rsidRPr="00DB6AB1">
        <w:rPr>
          <w:b/>
          <w:sz w:val="28"/>
          <w:szCs w:val="28"/>
          <w:lang w:val="en-IE"/>
        </w:rPr>
        <w:t xml:space="preserve"> / English version below</w:t>
      </w:r>
    </w:p>
    <w:p w:rsidR="00DB6AB1" w:rsidRPr="00FE0656" w:rsidRDefault="008E556B" w:rsidP="00DB6AB1">
      <w:pPr>
        <w:jc w:val="center"/>
        <w:rPr>
          <w:b/>
          <w:lang w:val="en-IE"/>
        </w:rPr>
      </w:pPr>
      <w:r>
        <w:rPr>
          <w:noProof/>
          <w:lang w:eastAsia="ga-IE"/>
        </w:rPr>
        <w:drawing>
          <wp:inline distT="0" distB="0" distL="0" distR="0" wp14:anchorId="0343244A" wp14:editId="41D3E494">
            <wp:extent cx="1584413" cy="106300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s_na_gaeil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57" cy="107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9B3" w:rsidRPr="00FE0656" w:rsidRDefault="00FA69B3" w:rsidP="00FA69B3">
      <w:pPr>
        <w:jc w:val="center"/>
        <w:rPr>
          <w:b/>
          <w:sz w:val="24"/>
          <w:szCs w:val="24"/>
          <w:lang w:val="en-IE"/>
        </w:rPr>
      </w:pPr>
      <w:r w:rsidRPr="00E83957">
        <w:rPr>
          <w:b/>
          <w:sz w:val="24"/>
          <w:szCs w:val="24"/>
        </w:rPr>
        <w:t xml:space="preserve">Bróisiúr dátheangach do thurais scoile </w:t>
      </w:r>
      <w:proofErr w:type="spellStart"/>
      <w:r>
        <w:rPr>
          <w:b/>
          <w:sz w:val="24"/>
          <w:szCs w:val="24"/>
          <w:lang w:val="en-IE"/>
        </w:rPr>
        <w:t>foilsithe</w:t>
      </w:r>
      <w:proofErr w:type="spellEnd"/>
      <w:r>
        <w:rPr>
          <w:b/>
          <w:sz w:val="24"/>
          <w:szCs w:val="24"/>
          <w:lang w:val="en-IE"/>
        </w:rPr>
        <w:t xml:space="preserve"> ag</w:t>
      </w:r>
      <w:r w:rsidRPr="00E83957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  <w:lang w:val="en-IE"/>
        </w:rPr>
        <w:t>Páirc</w:t>
      </w:r>
      <w:proofErr w:type="spellEnd"/>
      <w:r>
        <w:rPr>
          <w:b/>
          <w:sz w:val="24"/>
          <w:szCs w:val="24"/>
          <w:lang w:val="en-IE"/>
        </w:rPr>
        <w:t xml:space="preserve"> Tayto</w:t>
      </w:r>
    </w:p>
    <w:p w:rsidR="00FA69B3" w:rsidRPr="00FA69B3" w:rsidRDefault="00FA69B3" w:rsidP="00FA69B3">
      <w:pPr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An 2</w:t>
      </w:r>
      <w:r w:rsidR="003A2B88">
        <w:rPr>
          <w:b/>
          <w:sz w:val="24"/>
          <w:szCs w:val="24"/>
          <w:lang w:val="en-IE"/>
        </w:rPr>
        <w:t>7</w:t>
      </w:r>
      <w:r w:rsidRPr="00E83957">
        <w:rPr>
          <w:b/>
          <w:sz w:val="24"/>
          <w:szCs w:val="24"/>
          <w:lang w:val="en-IE"/>
        </w:rPr>
        <w:t xml:space="preserve"> </w:t>
      </w:r>
      <w:proofErr w:type="spellStart"/>
      <w:r w:rsidRPr="00E83957">
        <w:rPr>
          <w:b/>
          <w:sz w:val="24"/>
          <w:szCs w:val="24"/>
          <w:lang w:val="en-IE"/>
        </w:rPr>
        <w:t>Aibreán</w:t>
      </w:r>
      <w:proofErr w:type="spellEnd"/>
      <w:r w:rsidRPr="00E83957">
        <w:rPr>
          <w:b/>
          <w:sz w:val="24"/>
          <w:szCs w:val="24"/>
          <w:lang w:val="en-IE"/>
        </w:rPr>
        <w:t xml:space="preserve"> 2016 </w:t>
      </w:r>
    </w:p>
    <w:p w:rsidR="00FA69B3" w:rsidRDefault="00FA69B3" w:rsidP="00FA69B3">
      <w:pPr>
        <w:rPr>
          <w:lang w:val="en-IE"/>
        </w:rPr>
      </w:pPr>
      <w:r>
        <w:t xml:space="preserve">Tá ríméad ar Fhoras na Gaeilge go bhfuil </w:t>
      </w:r>
      <w:r>
        <w:rPr>
          <w:lang w:val="en-IE"/>
        </w:rPr>
        <w:t xml:space="preserve">an </w:t>
      </w:r>
      <w:r>
        <w:t xml:space="preserve">bróisiúr dátheangach </w:t>
      </w:r>
      <w:r w:rsidRPr="004A64CF">
        <w:rPr>
          <w:i/>
        </w:rPr>
        <w:t xml:space="preserve">Turais Scoile Pháirc </w:t>
      </w:r>
      <w:proofErr w:type="spellStart"/>
      <w:r w:rsidRPr="004A64CF">
        <w:rPr>
          <w:i/>
        </w:rPr>
        <w:t>Tayto</w:t>
      </w:r>
      <w:proofErr w:type="spellEnd"/>
      <w:r w:rsidRPr="004A64CF">
        <w:rPr>
          <w:i/>
        </w:rPr>
        <w:t xml:space="preserve"> 2016</w:t>
      </w:r>
      <w:r w:rsidRPr="004A64CF">
        <w:rPr>
          <w:i/>
          <w:lang w:val="en-IE"/>
        </w:rPr>
        <w:t xml:space="preserve"> </w:t>
      </w:r>
      <w:r w:rsidRPr="004A64CF">
        <w:rPr>
          <w:i/>
        </w:rPr>
        <w:t xml:space="preserve">/ </w:t>
      </w:r>
      <w:proofErr w:type="spellStart"/>
      <w:r w:rsidRPr="004A64CF">
        <w:rPr>
          <w:i/>
        </w:rPr>
        <w:t>Tayto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Park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School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Tours</w:t>
      </w:r>
      <w:proofErr w:type="spellEnd"/>
      <w:r w:rsidRPr="004A64CF">
        <w:rPr>
          <w:i/>
        </w:rPr>
        <w:t xml:space="preserve"> 2016</w:t>
      </w:r>
      <w:r>
        <w:t xml:space="preserve"> </w:t>
      </w:r>
      <w:proofErr w:type="spellStart"/>
      <w:r>
        <w:rPr>
          <w:lang w:val="en-IE"/>
        </w:rPr>
        <w:t>foilsithe</w:t>
      </w:r>
      <w:proofErr w:type="spellEnd"/>
      <w:r>
        <w:rPr>
          <w:lang w:val="en-IE"/>
        </w:rPr>
        <w:t xml:space="preserve"> </w:t>
      </w:r>
      <w:r>
        <w:t xml:space="preserve">ag </w:t>
      </w:r>
      <w:proofErr w:type="spellStart"/>
      <w:r>
        <w:t>Tayto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le tacaíocht </w:t>
      </w:r>
      <w:r>
        <w:rPr>
          <w:lang w:val="en-IE"/>
        </w:rPr>
        <w:t xml:space="preserve">ó </w:t>
      </w:r>
      <w:proofErr w:type="spellStart"/>
      <w:r>
        <w:rPr>
          <w:lang w:val="en-IE"/>
        </w:rPr>
        <w:t>Fhoras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Gaeilge. </w:t>
      </w:r>
    </w:p>
    <w:p w:rsidR="00FA69B3" w:rsidRPr="00FE0656" w:rsidRDefault="00FA69B3" w:rsidP="00FA69B3">
      <w:pPr>
        <w:rPr>
          <w:lang w:val="en-IE"/>
        </w:rPr>
      </w:pPr>
      <w:r>
        <w:rPr>
          <w:lang w:val="en-IE"/>
        </w:rPr>
        <w:t xml:space="preserve">Ag </w:t>
      </w:r>
      <w:proofErr w:type="spellStart"/>
      <w:r>
        <w:rPr>
          <w:lang w:val="en-IE"/>
        </w:rPr>
        <w:t>fáiltiú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roimh</w:t>
      </w:r>
      <w:proofErr w:type="spellEnd"/>
      <w:r>
        <w:rPr>
          <w:lang w:val="en-IE"/>
        </w:rPr>
        <w:t xml:space="preserve"> </w:t>
      </w:r>
      <w:r>
        <w:t xml:space="preserve">an tiomantas </w:t>
      </w:r>
      <w:proofErr w:type="spellStart"/>
      <w:r>
        <w:rPr>
          <w:lang w:val="en-IE"/>
        </w:rPr>
        <w:t>atá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léirithe</w:t>
      </w:r>
      <w:proofErr w:type="spellEnd"/>
      <w:r>
        <w:rPr>
          <w:lang w:val="en-IE"/>
        </w:rPr>
        <w:t xml:space="preserve"> ag Tayto </w:t>
      </w:r>
      <w:proofErr w:type="spellStart"/>
      <w:r>
        <w:rPr>
          <w:lang w:val="en-IE"/>
        </w:rPr>
        <w:t>inniu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dúirt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Príomhfheidhmeannach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Fhoras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Gaeilge, Ferdie Mac an Fhailigh, go </w:t>
      </w:r>
      <w:proofErr w:type="spellStart"/>
      <w:r>
        <w:rPr>
          <w:lang w:val="en-IE"/>
        </w:rPr>
        <w:t>gcuirfidh</w:t>
      </w:r>
      <w:proofErr w:type="spellEnd"/>
      <w:r>
        <w:rPr>
          <w:lang w:val="en-IE"/>
        </w:rPr>
        <w:t xml:space="preserve"> ‘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turais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deiseanna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luachmhara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úsáide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fáil</w:t>
      </w:r>
      <w:proofErr w:type="spellEnd"/>
      <w:r>
        <w:rPr>
          <w:lang w:val="en-IE"/>
        </w:rPr>
        <w:t xml:space="preserve"> </w:t>
      </w:r>
      <w:r>
        <w:t xml:space="preserve">do pháistí scoile </w:t>
      </w:r>
      <w:proofErr w:type="spellStart"/>
      <w:r>
        <w:rPr>
          <w:lang w:val="en-IE"/>
        </w:rPr>
        <w:t>agus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spreagfa</w:t>
      </w:r>
      <w:r w:rsidR="0059660D">
        <w:rPr>
          <w:lang w:val="en-IE"/>
        </w:rPr>
        <w:t>r</w:t>
      </w:r>
      <w:proofErr w:type="spellEnd"/>
      <w:r w:rsidR="0059660D">
        <w:rPr>
          <w:lang w:val="en-IE"/>
        </w:rPr>
        <w:t xml:space="preserve"> </w:t>
      </w:r>
      <w:proofErr w:type="spellStart"/>
      <w:r>
        <w:rPr>
          <w:lang w:val="en-IE"/>
        </w:rPr>
        <w:t>iad</w:t>
      </w:r>
      <w:proofErr w:type="spellEnd"/>
      <w:r>
        <w:rPr>
          <w:lang w:val="en-IE"/>
        </w:rPr>
        <w:t xml:space="preserve"> leis an </w:t>
      </w:r>
      <w:proofErr w:type="spellStart"/>
      <w:r>
        <w:rPr>
          <w:lang w:val="en-IE"/>
        </w:rPr>
        <w:t>Ghaeilge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úsáid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dtimpeallacht</w:t>
      </w:r>
      <w:proofErr w:type="spellEnd"/>
      <w:r>
        <w:rPr>
          <w:lang w:val="en-IE"/>
        </w:rPr>
        <w:t xml:space="preserve"> </w:t>
      </w:r>
      <w:r>
        <w:t>spraíúil</w:t>
      </w:r>
      <w:r>
        <w:rPr>
          <w:lang w:val="en-IE"/>
        </w:rPr>
        <w:t>,</w:t>
      </w:r>
      <w:r>
        <w:t xml:space="preserve"> t</w:t>
      </w:r>
      <w:r>
        <w:rPr>
          <w:lang w:val="en-IE"/>
        </w:rPr>
        <w:t>h</w:t>
      </w:r>
      <w:proofErr w:type="spellStart"/>
      <w:r>
        <w:t>aitneamhach</w:t>
      </w:r>
      <w:proofErr w:type="spellEnd"/>
      <w:r>
        <w:rPr>
          <w:lang w:val="en-IE"/>
        </w:rPr>
        <w:t>.’</w:t>
      </w:r>
    </w:p>
    <w:p w:rsidR="00FA69B3" w:rsidRPr="00E83957" w:rsidRDefault="00FA69B3" w:rsidP="00FA69B3">
      <w:pPr>
        <w:rPr>
          <w:lang w:val="en-IE"/>
        </w:rPr>
      </w:pPr>
      <w:proofErr w:type="spellStart"/>
      <w:r w:rsidRPr="00E83957">
        <w:rPr>
          <w:lang w:val="en-IE"/>
        </w:rPr>
        <w:t>Dúirt</w:t>
      </w:r>
      <w:proofErr w:type="spellEnd"/>
      <w:r w:rsidRPr="00E83957">
        <w:rPr>
          <w:lang w:val="en-IE"/>
        </w:rPr>
        <w:t xml:space="preserve"> Niamh Reynolds, </w:t>
      </w:r>
      <w:proofErr w:type="spellStart"/>
      <w:r w:rsidRPr="00E83957">
        <w:rPr>
          <w:lang w:val="en-IE"/>
        </w:rPr>
        <w:t>Bainisteoir</w:t>
      </w:r>
      <w:proofErr w:type="spellEnd"/>
      <w:r w:rsidRPr="00E83957">
        <w:rPr>
          <w:lang w:val="en-IE"/>
        </w:rPr>
        <w:t xml:space="preserve"> </w:t>
      </w:r>
      <w:proofErr w:type="spellStart"/>
      <w:r w:rsidRPr="00E83957">
        <w:rPr>
          <w:lang w:val="en-IE"/>
        </w:rPr>
        <w:t>Margaíochta</w:t>
      </w:r>
      <w:proofErr w:type="spellEnd"/>
      <w:r w:rsidRPr="00E83957">
        <w:rPr>
          <w:lang w:val="en-IE"/>
        </w:rPr>
        <w:t>,</w:t>
      </w:r>
      <w:r>
        <w:rPr>
          <w:lang w:val="en-IE"/>
        </w:rPr>
        <w:t xml:space="preserve"> </w:t>
      </w:r>
      <w:proofErr w:type="spellStart"/>
      <w:r>
        <w:rPr>
          <w:lang w:val="en-IE"/>
        </w:rPr>
        <w:t>Páirc</w:t>
      </w:r>
      <w:proofErr w:type="spellEnd"/>
      <w:r>
        <w:rPr>
          <w:lang w:val="en-IE"/>
        </w:rPr>
        <w:t xml:space="preserve"> Tayto, ‘</w:t>
      </w:r>
      <w:proofErr w:type="spellStart"/>
      <w:r>
        <w:rPr>
          <w:lang w:val="en-IE"/>
        </w:rPr>
        <w:t>Tá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lúcháir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Pháirc</w:t>
      </w:r>
      <w:proofErr w:type="spellEnd"/>
      <w:r>
        <w:rPr>
          <w:lang w:val="en-IE"/>
        </w:rPr>
        <w:t xml:space="preserve"> Tayto </w:t>
      </w:r>
      <w:proofErr w:type="spellStart"/>
      <w:r>
        <w:rPr>
          <w:lang w:val="en-IE"/>
        </w:rPr>
        <w:t>bheith</w:t>
      </w:r>
      <w:proofErr w:type="spellEnd"/>
      <w:r>
        <w:rPr>
          <w:lang w:val="en-IE"/>
        </w:rPr>
        <w:t xml:space="preserve"> ag </w:t>
      </w:r>
      <w:proofErr w:type="spellStart"/>
      <w:r>
        <w:rPr>
          <w:lang w:val="en-IE"/>
        </w:rPr>
        <w:t>obair</w:t>
      </w:r>
      <w:proofErr w:type="spellEnd"/>
      <w:r w:rsidR="00486EF1">
        <w:rPr>
          <w:lang w:val="en-IE"/>
        </w:rPr>
        <w:t xml:space="preserve"> </w:t>
      </w:r>
      <w:proofErr w:type="spellStart"/>
      <w:r w:rsidR="00486EF1">
        <w:rPr>
          <w:lang w:val="en-IE"/>
        </w:rPr>
        <w:t>i</w:t>
      </w:r>
      <w:proofErr w:type="spellEnd"/>
      <w:r w:rsidR="00486EF1">
        <w:rPr>
          <w:lang w:val="en-IE"/>
        </w:rPr>
        <w:t xml:space="preserve"> </w:t>
      </w:r>
      <w:proofErr w:type="spellStart"/>
      <w:r w:rsidR="00486EF1">
        <w:rPr>
          <w:lang w:val="en-IE"/>
        </w:rPr>
        <w:t>gcomhpháirt</w:t>
      </w:r>
      <w:proofErr w:type="spellEnd"/>
      <w:r w:rsidR="00486EF1">
        <w:rPr>
          <w:lang w:val="en-IE"/>
        </w:rPr>
        <w:t xml:space="preserve"> </w:t>
      </w:r>
      <w:r>
        <w:rPr>
          <w:lang w:val="en-IE"/>
        </w:rPr>
        <w:t xml:space="preserve">le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Gaeilge </w:t>
      </w:r>
      <w:proofErr w:type="spellStart"/>
      <w:r>
        <w:rPr>
          <w:lang w:val="en-IE"/>
        </w:rPr>
        <w:t>lenár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mbróisiúr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turas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nua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dátheangach</w:t>
      </w:r>
      <w:proofErr w:type="spellEnd"/>
      <w:r>
        <w:rPr>
          <w:lang w:val="en-IE"/>
        </w:rPr>
        <w:t xml:space="preserve"> do 2016 a </w:t>
      </w:r>
      <w:proofErr w:type="spellStart"/>
      <w:r>
        <w:rPr>
          <w:lang w:val="en-IE"/>
        </w:rPr>
        <w:t>chur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fáil</w:t>
      </w:r>
      <w:proofErr w:type="spellEnd"/>
      <w:r>
        <w:rPr>
          <w:lang w:val="en-IE"/>
        </w:rPr>
        <w:t xml:space="preserve">. </w:t>
      </w:r>
      <w:proofErr w:type="spellStart"/>
      <w:r>
        <w:rPr>
          <w:lang w:val="en-IE"/>
        </w:rPr>
        <w:t>Bhí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tacaíocht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maidir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dearadh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agus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ábhar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clóite</w:t>
      </w:r>
      <w:proofErr w:type="spellEnd"/>
      <w:r>
        <w:rPr>
          <w:lang w:val="en-IE"/>
        </w:rPr>
        <w:t xml:space="preserve"> an-</w:t>
      </w:r>
      <w:proofErr w:type="spellStart"/>
      <w:r>
        <w:rPr>
          <w:lang w:val="en-IE"/>
        </w:rPr>
        <w:t>luachmhar</w:t>
      </w:r>
      <w:proofErr w:type="spellEnd"/>
      <w:r>
        <w:rPr>
          <w:lang w:val="en-IE"/>
        </w:rPr>
        <w:t xml:space="preserve"> do </w:t>
      </w:r>
      <w:proofErr w:type="spellStart"/>
      <w:r>
        <w:rPr>
          <w:lang w:val="en-IE"/>
        </w:rPr>
        <w:t>bhranda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Pháirc</w:t>
      </w:r>
      <w:proofErr w:type="spellEnd"/>
      <w:r>
        <w:rPr>
          <w:lang w:val="en-IE"/>
        </w:rPr>
        <w:t xml:space="preserve"> Tayto. Ba </w:t>
      </w:r>
      <w:proofErr w:type="spellStart"/>
      <w:r>
        <w:rPr>
          <w:lang w:val="en-IE"/>
        </w:rPr>
        <w:t>bhealach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nuálach</w:t>
      </w:r>
      <w:proofErr w:type="spellEnd"/>
      <w:r>
        <w:rPr>
          <w:lang w:val="en-IE"/>
        </w:rPr>
        <w:t xml:space="preserve"> é </w:t>
      </w:r>
      <w:proofErr w:type="spellStart"/>
      <w:r>
        <w:rPr>
          <w:lang w:val="en-IE"/>
        </w:rPr>
        <w:t>feasacht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nGaeilge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mhéadú</w:t>
      </w:r>
      <w:proofErr w:type="spellEnd"/>
      <w:r>
        <w:rPr>
          <w:lang w:val="en-IE"/>
        </w:rPr>
        <w:t xml:space="preserve"> le </w:t>
      </w:r>
      <w:proofErr w:type="spellStart"/>
      <w:r>
        <w:rPr>
          <w:lang w:val="en-IE"/>
        </w:rPr>
        <w:t>linn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turais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scoile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bPáirc</w:t>
      </w:r>
      <w:proofErr w:type="spellEnd"/>
      <w:r>
        <w:rPr>
          <w:lang w:val="en-IE"/>
        </w:rPr>
        <w:t xml:space="preserve"> Tayto. </w:t>
      </w:r>
      <w:proofErr w:type="spellStart"/>
      <w:r>
        <w:rPr>
          <w:lang w:val="en-IE"/>
        </w:rPr>
        <w:t>Táimid</w:t>
      </w:r>
      <w:proofErr w:type="spellEnd"/>
      <w:r>
        <w:rPr>
          <w:lang w:val="en-IE"/>
        </w:rPr>
        <w:t xml:space="preserve"> tar </w:t>
      </w:r>
      <w:proofErr w:type="spellStart"/>
      <w:r>
        <w:rPr>
          <w:lang w:val="en-IE"/>
        </w:rPr>
        <w:t>éis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spéis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mhór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agus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méadú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mór</w:t>
      </w:r>
      <w:proofErr w:type="spellEnd"/>
      <w:r>
        <w:rPr>
          <w:lang w:val="en-IE"/>
        </w:rPr>
        <w:t xml:space="preserve"> a </w:t>
      </w:r>
      <w:proofErr w:type="spellStart"/>
      <w:r>
        <w:rPr>
          <w:lang w:val="en-IE"/>
        </w:rPr>
        <w:t>fheiceáil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i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dturais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scoile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trí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Ghaeilge</w:t>
      </w:r>
      <w:proofErr w:type="spellEnd"/>
      <w:r>
        <w:rPr>
          <w:lang w:val="en-IE"/>
        </w:rPr>
        <w:t xml:space="preserve"> mar </w:t>
      </w:r>
      <w:proofErr w:type="spellStart"/>
      <w:r>
        <w:rPr>
          <w:lang w:val="en-IE"/>
        </w:rPr>
        <w:t>gheall</w:t>
      </w:r>
      <w:proofErr w:type="spellEnd"/>
      <w:r>
        <w:rPr>
          <w:lang w:val="en-IE"/>
        </w:rPr>
        <w:t xml:space="preserve"> air. </w:t>
      </w:r>
      <w:proofErr w:type="spellStart"/>
      <w:r>
        <w:rPr>
          <w:lang w:val="en-IE"/>
        </w:rPr>
        <w:t>Tús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maith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leath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hoibre</w:t>
      </w:r>
      <w:proofErr w:type="spellEnd"/>
      <w:r>
        <w:rPr>
          <w:lang w:val="en-IE"/>
        </w:rPr>
        <w:t>!’</w:t>
      </w:r>
    </w:p>
    <w:p w:rsidR="00FA69B3" w:rsidRDefault="00FA69B3" w:rsidP="00FA69B3">
      <w:pPr>
        <w:rPr>
          <w:lang w:val="en-IE"/>
        </w:rPr>
      </w:pPr>
      <w:r>
        <w:t xml:space="preserve">Is féidir teacht ar an </w:t>
      </w:r>
      <w:proofErr w:type="spellStart"/>
      <w:r>
        <w:t>mbróisiúr</w:t>
      </w:r>
      <w:proofErr w:type="spellEnd"/>
      <w:r>
        <w:t xml:space="preserve"> dátheangach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shuíomh</w:t>
      </w:r>
      <w:proofErr w:type="spellEnd"/>
      <w:r>
        <w:rPr>
          <w:lang w:val="en-IE"/>
        </w:rPr>
        <w:t xml:space="preserve"> Tayto Park </w:t>
      </w:r>
      <w:proofErr w:type="spellStart"/>
      <w:r>
        <w:rPr>
          <w:lang w:val="en-IE"/>
        </w:rPr>
        <w:t>ar</w:t>
      </w:r>
      <w:proofErr w:type="spellEnd"/>
      <w:r>
        <w:rPr>
          <w:lang w:val="en-IE"/>
        </w:rPr>
        <w:t xml:space="preserve"> an </w:t>
      </w:r>
      <w:proofErr w:type="spellStart"/>
      <w:r>
        <w:rPr>
          <w:lang w:val="en-IE"/>
        </w:rPr>
        <w:t>nasc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seo</w:t>
      </w:r>
      <w:proofErr w:type="spellEnd"/>
      <w:r>
        <w:t xml:space="preserve">: </w:t>
      </w:r>
      <w:hyperlink r:id="rId7" w:history="1">
        <w:r w:rsidRPr="00CD279F">
          <w:rPr>
            <w:rStyle w:val="Hyperlink"/>
          </w:rPr>
          <w:t>http://www.taytopark.ie/schools-groups/school-tours</w:t>
        </w:r>
      </w:hyperlink>
      <w:r>
        <w:t xml:space="preserve"> </w:t>
      </w:r>
    </w:p>
    <w:p w:rsidR="00FA69B3" w:rsidRDefault="00FA69B3" w:rsidP="00FA69B3">
      <w:pPr>
        <w:pStyle w:val="NoSpacing"/>
        <w:rPr>
          <w:rFonts w:asciiTheme="minorHAnsi" w:hAnsiTheme="minorHAnsi"/>
          <w:b/>
          <w:bCs/>
          <w:sz w:val="22"/>
        </w:rPr>
      </w:pPr>
      <w:proofErr w:type="spellStart"/>
      <w:r>
        <w:rPr>
          <w:rFonts w:asciiTheme="minorHAnsi" w:hAnsiTheme="minorHAnsi"/>
          <w:b/>
          <w:bCs/>
          <w:sz w:val="22"/>
        </w:rPr>
        <w:t>Tuilleadh</w:t>
      </w:r>
      <w:proofErr w:type="spellEnd"/>
      <w:r>
        <w:rPr>
          <w:rFonts w:asciiTheme="minorHAnsi" w:hAnsiTheme="minorHAnsi"/>
          <w:b/>
          <w:bCs/>
          <w:sz w:val="22"/>
        </w:rPr>
        <w:t xml:space="preserve"> </w:t>
      </w:r>
      <w:proofErr w:type="spellStart"/>
      <w:r>
        <w:rPr>
          <w:rFonts w:asciiTheme="minorHAnsi" w:hAnsiTheme="minorHAnsi"/>
          <w:b/>
          <w:bCs/>
          <w:sz w:val="22"/>
        </w:rPr>
        <w:t>eolais</w:t>
      </w:r>
      <w:proofErr w:type="spellEnd"/>
      <w:r>
        <w:rPr>
          <w:rFonts w:asciiTheme="minorHAnsi" w:hAnsiTheme="minorHAnsi"/>
          <w:b/>
          <w:bCs/>
          <w:sz w:val="22"/>
        </w:rPr>
        <w:t xml:space="preserve"> </w:t>
      </w:r>
    </w:p>
    <w:p w:rsidR="00FA69B3" w:rsidRDefault="00FA69B3" w:rsidP="00FA69B3">
      <w:pPr>
        <w:pStyle w:val="NoSpacing"/>
        <w:rPr>
          <w:rFonts w:asciiTheme="minorHAnsi" w:hAnsiTheme="minorHAnsi"/>
          <w:b/>
          <w:bCs/>
          <w:sz w:val="22"/>
        </w:rPr>
      </w:pPr>
    </w:p>
    <w:p w:rsidR="00FA69B3" w:rsidRDefault="00FA69B3" w:rsidP="00FA69B3">
      <w:pPr>
        <w:rPr>
          <w:bCs/>
        </w:rPr>
        <w:sectPr w:rsidR="00FA69B3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69B3" w:rsidRPr="00B90CF8" w:rsidRDefault="00FA69B3" w:rsidP="00FA69B3">
      <w:pPr>
        <w:rPr>
          <w:bCs/>
          <w:lang w:val="en-IE"/>
        </w:rPr>
      </w:pPr>
      <w:r>
        <w:rPr>
          <w:bCs/>
        </w:rPr>
        <w:lastRenderedPageBreak/>
        <w:t xml:space="preserve">Anna Davitt, Clárbhainisteoir: Cumarsáid, Margaíocht </w:t>
      </w:r>
      <w:r>
        <w:rPr>
          <w:bCs/>
          <w:lang w:val="en-IE"/>
        </w:rPr>
        <w:t>&amp;</w:t>
      </w:r>
      <w:r>
        <w:rPr>
          <w:bCs/>
        </w:rPr>
        <w:t xml:space="preserve"> Feasacht</w:t>
      </w:r>
      <w:r>
        <w:rPr>
          <w:bCs/>
          <w:lang w:val="en-IE"/>
        </w:rPr>
        <w:t xml:space="preserve">, </w:t>
      </w:r>
      <w:proofErr w:type="spellStart"/>
      <w:r>
        <w:rPr>
          <w:bCs/>
          <w:lang w:val="en-IE"/>
        </w:rPr>
        <w:t>Foras</w:t>
      </w:r>
      <w:proofErr w:type="spellEnd"/>
      <w:r>
        <w:rPr>
          <w:bCs/>
          <w:lang w:val="en-IE"/>
        </w:rPr>
        <w:t xml:space="preserve"> </w:t>
      </w:r>
      <w:proofErr w:type="spellStart"/>
      <w:r>
        <w:rPr>
          <w:bCs/>
          <w:lang w:val="en-IE"/>
        </w:rPr>
        <w:t>na</w:t>
      </w:r>
      <w:proofErr w:type="spellEnd"/>
      <w:r>
        <w:rPr>
          <w:bCs/>
          <w:lang w:val="en-IE"/>
        </w:rPr>
        <w:t xml:space="preserve"> Gaeilge </w:t>
      </w:r>
    </w:p>
    <w:p w:rsidR="00FA69B3" w:rsidRDefault="00FA69B3" w:rsidP="00FA69B3">
      <w:pPr>
        <w:rPr>
          <w:bCs/>
        </w:rPr>
      </w:pPr>
      <w:r>
        <w:rPr>
          <w:bCs/>
        </w:rPr>
        <w:t>Teil: 0035387 673</w:t>
      </w:r>
      <w:r>
        <w:rPr>
          <w:bCs/>
          <w:lang w:val="en-IE"/>
        </w:rPr>
        <w:t xml:space="preserve"> </w:t>
      </w:r>
      <w:r>
        <w:rPr>
          <w:bCs/>
        </w:rPr>
        <w:t xml:space="preserve">6175     </w:t>
      </w:r>
    </w:p>
    <w:p w:rsidR="00FA69B3" w:rsidRPr="00FA69B3" w:rsidRDefault="00FA69B3" w:rsidP="00FA69B3">
      <w:pPr>
        <w:rPr>
          <w:bCs/>
          <w:lang w:val="en-IE"/>
        </w:rPr>
      </w:pPr>
      <w:r>
        <w:rPr>
          <w:bCs/>
        </w:rPr>
        <w:t xml:space="preserve">Ríomhphost: </w:t>
      </w:r>
      <w:hyperlink r:id="rId8" w:history="1">
        <w:r>
          <w:rPr>
            <w:rStyle w:val="Hyperlink"/>
            <w:bCs/>
          </w:rPr>
          <w:t>adavitt@forasnagaeilge.ie</w:t>
        </w:r>
      </w:hyperlink>
    </w:p>
    <w:p w:rsidR="00FA69B3" w:rsidRDefault="00FA69B3" w:rsidP="00FA69B3">
      <w:r>
        <w:lastRenderedPageBreak/>
        <w:t xml:space="preserve">Niamh </w:t>
      </w:r>
      <w:proofErr w:type="spellStart"/>
      <w:r>
        <w:t>Reynolds</w:t>
      </w:r>
      <w:proofErr w:type="spellEnd"/>
      <w:r>
        <w:t xml:space="preserve">, </w:t>
      </w:r>
      <w:proofErr w:type="spellStart"/>
      <w:r>
        <w:rPr>
          <w:lang w:val="en-IE"/>
        </w:rPr>
        <w:t>Bainisteoir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Margaíochta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Páirc</w:t>
      </w:r>
      <w:proofErr w:type="spellEnd"/>
      <w:r>
        <w:rPr>
          <w:lang w:val="en-IE"/>
        </w:rPr>
        <w:t xml:space="preserve"> Tayto </w:t>
      </w:r>
    </w:p>
    <w:p w:rsidR="00FA69B3" w:rsidRDefault="00FA69B3" w:rsidP="00FA69B3">
      <w:r>
        <w:t xml:space="preserve">Teil: 003531 8351999       </w:t>
      </w:r>
    </w:p>
    <w:p w:rsidR="0059660D" w:rsidRPr="001D39BF" w:rsidRDefault="00FA69B3">
      <w:pPr>
        <w:rPr>
          <w:color w:val="0000FF"/>
          <w:u w:val="single"/>
          <w:lang w:val="en-IE"/>
        </w:rPr>
        <w:sectPr w:rsidR="0059660D" w:rsidRPr="001D39BF" w:rsidSect="00FA69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t xml:space="preserve">Ríomhphost: </w:t>
      </w:r>
      <w:r w:rsidRPr="001D39BF">
        <w:t>niamh.reynolds@taytopark.ie</w:t>
      </w:r>
    </w:p>
    <w:p w:rsidR="0059660D" w:rsidRPr="001D39BF" w:rsidRDefault="001D39BF" w:rsidP="001D39BF">
      <w:pPr>
        <w:jc w:val="center"/>
        <w:rPr>
          <w:noProof/>
          <w:u w:val="single"/>
          <w:lang w:val="en-IE" w:eastAsia="ga-IE"/>
        </w:rPr>
      </w:pPr>
      <w:r>
        <w:rPr>
          <w:noProof/>
          <w:u w:val="single"/>
          <w:lang w:eastAsia="ga-IE"/>
        </w:rPr>
        <w:lastRenderedPageBreak/>
        <w:drawing>
          <wp:inline distT="0" distB="0" distL="0" distR="0" wp14:anchorId="6410B13F" wp14:editId="6F6CA147">
            <wp:extent cx="2225615" cy="1327023"/>
            <wp:effectExtent l="0" t="0" r="3810" b="6985"/>
            <wp:docPr id="3" name="Picture 3" descr="C:\Users\adavitt\AppData\Local\Microsoft\Windows\Temporary Internet Files\Content.Outlook\1R0OOWEU\TP_Line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vitt\AppData\Local\Microsoft\Windows\Temporary Internet Files\Content.Outlook\1R0OOWEU\TP_Linea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3" cy="1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60D" w:rsidRDefault="0059660D" w:rsidP="0059660D">
      <w:pPr>
        <w:jc w:val="center"/>
        <w:rPr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lastRenderedPageBreak/>
        <w:t>Press Release</w:t>
      </w:r>
      <w:r w:rsidRPr="00DB6AB1">
        <w:rPr>
          <w:sz w:val="28"/>
          <w:szCs w:val="28"/>
          <w:lang w:val="en-IE"/>
        </w:rPr>
        <w:t xml:space="preserve">                </w:t>
      </w:r>
    </w:p>
    <w:p w:rsidR="0059660D" w:rsidRPr="0059660D" w:rsidRDefault="0059660D" w:rsidP="0059660D">
      <w:pPr>
        <w:jc w:val="center"/>
        <w:rPr>
          <w:sz w:val="28"/>
          <w:szCs w:val="28"/>
          <w:lang w:val="en-IE"/>
        </w:rPr>
      </w:pPr>
      <w:r>
        <w:rPr>
          <w:noProof/>
          <w:lang w:eastAsia="ga-IE"/>
        </w:rPr>
        <w:drawing>
          <wp:inline distT="0" distB="0" distL="0" distR="0" wp14:anchorId="4C8A82A5" wp14:editId="78C2DE30">
            <wp:extent cx="1584413" cy="10630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as_na_gaeil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957" cy="1070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B6AB1">
        <w:rPr>
          <w:sz w:val="28"/>
          <w:szCs w:val="28"/>
          <w:lang w:val="en-IE"/>
        </w:rPr>
        <w:t xml:space="preserve">                          </w:t>
      </w:r>
    </w:p>
    <w:p w:rsidR="00FA69B3" w:rsidRDefault="00FA69B3" w:rsidP="00FA69B3">
      <w:pPr>
        <w:jc w:val="center"/>
        <w:rPr>
          <w:b/>
          <w:sz w:val="24"/>
          <w:szCs w:val="24"/>
        </w:rPr>
      </w:pPr>
      <w:proofErr w:type="spellStart"/>
      <w:r w:rsidRPr="009074D5">
        <w:rPr>
          <w:b/>
          <w:sz w:val="24"/>
          <w:szCs w:val="24"/>
        </w:rPr>
        <w:t>Bilingual</w:t>
      </w:r>
      <w:proofErr w:type="spellEnd"/>
      <w:r w:rsidRPr="009074D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school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tours</w:t>
      </w:r>
      <w:proofErr w:type="spellEnd"/>
      <w:r>
        <w:rPr>
          <w:b/>
          <w:sz w:val="24"/>
          <w:szCs w:val="24"/>
        </w:rPr>
        <w:t xml:space="preserve"> brochure</w:t>
      </w:r>
      <w:r w:rsidRPr="009074D5">
        <w:rPr>
          <w:b/>
          <w:sz w:val="24"/>
          <w:szCs w:val="24"/>
        </w:rPr>
        <w:t xml:space="preserve"> </w:t>
      </w:r>
      <w:proofErr w:type="spellStart"/>
      <w:r w:rsidRPr="009074D5">
        <w:rPr>
          <w:b/>
          <w:sz w:val="24"/>
          <w:szCs w:val="24"/>
        </w:rPr>
        <w:t>published</w:t>
      </w:r>
      <w:proofErr w:type="spellEnd"/>
      <w:r w:rsidRPr="009074D5">
        <w:rPr>
          <w:b/>
          <w:sz w:val="24"/>
          <w:szCs w:val="24"/>
        </w:rPr>
        <w:t xml:space="preserve"> </w:t>
      </w:r>
      <w:proofErr w:type="spellStart"/>
      <w:r w:rsidRPr="009074D5">
        <w:rPr>
          <w:b/>
          <w:sz w:val="24"/>
          <w:szCs w:val="24"/>
        </w:rPr>
        <w:t>by</w:t>
      </w:r>
      <w:proofErr w:type="spellEnd"/>
      <w:r w:rsidRPr="009074D5">
        <w:rPr>
          <w:b/>
          <w:sz w:val="24"/>
          <w:szCs w:val="24"/>
        </w:rPr>
        <w:t xml:space="preserve"> </w:t>
      </w:r>
      <w:proofErr w:type="spellStart"/>
      <w:r w:rsidRPr="009074D5">
        <w:rPr>
          <w:b/>
          <w:sz w:val="24"/>
          <w:szCs w:val="24"/>
        </w:rPr>
        <w:t>Tayto</w:t>
      </w:r>
      <w:proofErr w:type="spellEnd"/>
      <w:r w:rsidRPr="009074D5">
        <w:rPr>
          <w:b/>
          <w:sz w:val="24"/>
          <w:szCs w:val="24"/>
        </w:rPr>
        <w:t xml:space="preserve"> </w:t>
      </w:r>
      <w:proofErr w:type="spellStart"/>
      <w:r w:rsidRPr="009074D5">
        <w:rPr>
          <w:b/>
          <w:sz w:val="24"/>
          <w:szCs w:val="24"/>
        </w:rPr>
        <w:t>Park</w:t>
      </w:r>
      <w:proofErr w:type="spellEnd"/>
    </w:p>
    <w:p w:rsidR="00FA69B3" w:rsidRPr="00FA69B3" w:rsidRDefault="00FA69B3" w:rsidP="00FA69B3">
      <w:pPr>
        <w:jc w:val="center"/>
        <w:rPr>
          <w:b/>
          <w:sz w:val="24"/>
          <w:szCs w:val="24"/>
          <w:lang w:val="en-IE"/>
        </w:rPr>
      </w:pPr>
      <w:r>
        <w:rPr>
          <w:b/>
          <w:sz w:val="24"/>
          <w:szCs w:val="24"/>
          <w:lang w:val="en-IE"/>
        </w:rPr>
        <w:t>2</w:t>
      </w:r>
      <w:r w:rsidR="003A2B88">
        <w:rPr>
          <w:b/>
          <w:sz w:val="24"/>
          <w:szCs w:val="24"/>
          <w:lang w:val="en-IE"/>
        </w:rPr>
        <w:t>7</w:t>
      </w:r>
      <w:bookmarkStart w:id="0" w:name="_GoBack"/>
      <w:bookmarkEnd w:id="0"/>
      <w:r>
        <w:rPr>
          <w:b/>
          <w:sz w:val="24"/>
          <w:szCs w:val="24"/>
          <w:lang w:val="en-IE"/>
        </w:rPr>
        <w:t xml:space="preserve"> </w:t>
      </w:r>
      <w:proofErr w:type="spellStart"/>
      <w:r>
        <w:rPr>
          <w:b/>
          <w:sz w:val="24"/>
          <w:szCs w:val="24"/>
        </w:rPr>
        <w:t>April</w:t>
      </w:r>
      <w:proofErr w:type="spellEnd"/>
      <w:r>
        <w:rPr>
          <w:b/>
          <w:sz w:val="24"/>
          <w:szCs w:val="24"/>
        </w:rPr>
        <w:t xml:space="preserve"> 2016</w:t>
      </w:r>
    </w:p>
    <w:p w:rsidR="00FA69B3" w:rsidRPr="00FA69B3" w:rsidRDefault="00FA69B3" w:rsidP="00FA69B3">
      <w:pPr>
        <w:rPr>
          <w:lang w:val="en-IE"/>
        </w:rPr>
      </w:pPr>
      <w:r>
        <w:t xml:space="preserve">Foras na Gaeilge is </w:t>
      </w:r>
      <w:proofErr w:type="spellStart"/>
      <w:r>
        <w:t>delighted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Tayto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 has </w:t>
      </w:r>
      <w:proofErr w:type="spellStart"/>
      <w:r>
        <w:t>published</w:t>
      </w:r>
      <w:proofErr w:type="spellEnd"/>
      <w:r>
        <w:t xml:space="preserve"> </w:t>
      </w:r>
      <w:r w:rsidRPr="004A64CF">
        <w:rPr>
          <w:i/>
        </w:rPr>
        <w:t xml:space="preserve">Turais Scoile Pháirc </w:t>
      </w:r>
      <w:proofErr w:type="spellStart"/>
      <w:r w:rsidRPr="004A64CF">
        <w:rPr>
          <w:i/>
        </w:rPr>
        <w:t>Tayto</w:t>
      </w:r>
      <w:proofErr w:type="spellEnd"/>
      <w:r w:rsidRPr="004A64CF">
        <w:rPr>
          <w:i/>
        </w:rPr>
        <w:t xml:space="preserve"> 2016</w:t>
      </w:r>
      <w:r w:rsidRPr="004A64CF">
        <w:rPr>
          <w:i/>
          <w:lang w:val="en-IE"/>
        </w:rPr>
        <w:t xml:space="preserve"> </w:t>
      </w:r>
      <w:r w:rsidRPr="004A64CF">
        <w:rPr>
          <w:i/>
        </w:rPr>
        <w:t xml:space="preserve">/ </w:t>
      </w:r>
      <w:proofErr w:type="spellStart"/>
      <w:r w:rsidRPr="004A64CF">
        <w:rPr>
          <w:i/>
        </w:rPr>
        <w:t>Tayto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Park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School</w:t>
      </w:r>
      <w:proofErr w:type="spellEnd"/>
      <w:r w:rsidRPr="004A64CF">
        <w:rPr>
          <w:i/>
        </w:rPr>
        <w:t xml:space="preserve"> </w:t>
      </w:r>
      <w:proofErr w:type="spellStart"/>
      <w:r w:rsidRPr="004A64CF">
        <w:rPr>
          <w:i/>
        </w:rPr>
        <w:t>Tours</w:t>
      </w:r>
      <w:proofErr w:type="spellEnd"/>
      <w:r w:rsidRPr="004A64CF">
        <w:rPr>
          <w:i/>
        </w:rPr>
        <w:t xml:space="preserve"> 2016</w:t>
      </w:r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support</w:t>
      </w:r>
      <w:proofErr w:type="spellEnd"/>
      <w:r>
        <w:t xml:space="preserve"> from Foras na Gaeilge.</w:t>
      </w:r>
    </w:p>
    <w:p w:rsidR="00FA69B3" w:rsidRPr="00FA69B3" w:rsidRDefault="00FA69B3" w:rsidP="00FA69B3">
      <w:pPr>
        <w:rPr>
          <w:lang w:val="en-IE"/>
        </w:rPr>
      </w:pPr>
      <w:proofErr w:type="spellStart"/>
      <w:r>
        <w:t>Welcoming</w:t>
      </w:r>
      <w:proofErr w:type="spellEnd"/>
      <w:r>
        <w:t xml:space="preserve"> the </w:t>
      </w:r>
      <w:proofErr w:type="spellStart"/>
      <w:r>
        <w:t>dedication</w:t>
      </w:r>
      <w:proofErr w:type="spellEnd"/>
      <w:r>
        <w:t xml:space="preserve"> </w:t>
      </w:r>
      <w:proofErr w:type="spellStart"/>
      <w:r>
        <w:t>shown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Tayto</w:t>
      </w:r>
      <w:proofErr w:type="spellEnd"/>
      <w:r>
        <w:t xml:space="preserve"> </w:t>
      </w:r>
      <w:proofErr w:type="spellStart"/>
      <w:r>
        <w:t>today</w:t>
      </w:r>
      <w:proofErr w:type="spellEnd"/>
      <w:r>
        <w:t xml:space="preserve">, the </w:t>
      </w:r>
      <w:proofErr w:type="spellStart"/>
      <w:r>
        <w:t>Chief</w:t>
      </w:r>
      <w:proofErr w:type="spellEnd"/>
      <w:r>
        <w:t xml:space="preserve"> </w:t>
      </w:r>
      <w:proofErr w:type="spellStart"/>
      <w:r>
        <w:t>Executive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Foras na Gaeilge, Ferdie Mac an Fhailigh,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‘the </w:t>
      </w:r>
      <w:proofErr w:type="spellStart"/>
      <w:r>
        <w:t>tours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opportunities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r w:rsidR="0059660D">
        <w:rPr>
          <w:lang w:val="en-IE"/>
        </w:rPr>
        <w:t>they will be encouraged</w:t>
      </w:r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Irish in a </w:t>
      </w:r>
      <w:proofErr w:type="spellStart"/>
      <w:r>
        <w:t>fun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enjoyable</w:t>
      </w:r>
      <w:proofErr w:type="spellEnd"/>
      <w:r>
        <w:t xml:space="preserve"> </w:t>
      </w:r>
      <w:proofErr w:type="spellStart"/>
      <w:r>
        <w:t>environment</w:t>
      </w:r>
      <w:proofErr w:type="spellEnd"/>
      <w:r>
        <w:t>.’</w:t>
      </w:r>
    </w:p>
    <w:p w:rsidR="00FA69B3" w:rsidRDefault="00FA69B3" w:rsidP="00FA69B3">
      <w:r>
        <w:t xml:space="preserve">Niamh </w:t>
      </w:r>
      <w:proofErr w:type="spellStart"/>
      <w:r>
        <w:t>Reynolds</w:t>
      </w:r>
      <w:proofErr w:type="spellEnd"/>
      <w:r>
        <w:t xml:space="preserve">,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Tayto</w:t>
      </w:r>
      <w:proofErr w:type="spellEnd"/>
      <w:r>
        <w:t xml:space="preserve"> </w:t>
      </w:r>
      <w:proofErr w:type="spellStart"/>
      <w:r>
        <w:t>Park</w:t>
      </w:r>
      <w:proofErr w:type="spellEnd"/>
      <w:r>
        <w:t xml:space="preserve">, has </w:t>
      </w:r>
      <w:proofErr w:type="spellStart"/>
      <w:r>
        <w:t>said</w:t>
      </w:r>
      <w:proofErr w:type="spellEnd"/>
      <w:r>
        <w:t xml:space="preserve">, </w:t>
      </w:r>
      <w:r w:rsidRPr="00E83957">
        <w:rPr>
          <w:lang w:val="en-IE"/>
        </w:rPr>
        <w:t>‘Tayto Park are delight</w:t>
      </w:r>
      <w:r>
        <w:rPr>
          <w:lang w:val="en-IE"/>
        </w:rPr>
        <w:t xml:space="preserve">ed to be associated with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</w:t>
      </w:r>
      <w:r w:rsidRPr="00E83957">
        <w:rPr>
          <w:lang w:val="en-IE"/>
        </w:rPr>
        <w:t>a</w:t>
      </w:r>
      <w:proofErr w:type="spellEnd"/>
      <w:r w:rsidRPr="00E83957">
        <w:rPr>
          <w:lang w:val="en-IE"/>
        </w:rPr>
        <w:t xml:space="preserve"> Gaeilge </w:t>
      </w:r>
      <w:proofErr w:type="spellStart"/>
      <w:r w:rsidRPr="00E83957">
        <w:t>and</w:t>
      </w:r>
      <w:proofErr w:type="spellEnd"/>
      <w:r w:rsidRPr="00E83957">
        <w:t xml:space="preserve"> </w:t>
      </w:r>
      <w:proofErr w:type="spellStart"/>
      <w:r w:rsidRPr="00E83957">
        <w:t>to</w:t>
      </w:r>
      <w:proofErr w:type="spellEnd"/>
      <w:r w:rsidRPr="00E83957">
        <w:t xml:space="preserve"> </w:t>
      </w:r>
      <w:proofErr w:type="spellStart"/>
      <w:r w:rsidRPr="00E83957">
        <w:t>have</w:t>
      </w:r>
      <w:proofErr w:type="spellEnd"/>
      <w:r w:rsidRPr="00E83957">
        <w:t xml:space="preserve"> </w:t>
      </w:r>
      <w:proofErr w:type="spellStart"/>
      <w:r w:rsidRPr="00E83957">
        <w:t>partnered</w:t>
      </w:r>
      <w:proofErr w:type="spellEnd"/>
      <w:r w:rsidRPr="00E83957">
        <w:t xml:space="preserve"> </w:t>
      </w:r>
      <w:proofErr w:type="spellStart"/>
      <w:r w:rsidRPr="00E83957">
        <w:t>with</w:t>
      </w:r>
      <w:proofErr w:type="spellEnd"/>
      <w:r w:rsidRPr="00E83957">
        <w:t xml:space="preserve"> the </w:t>
      </w:r>
      <w:proofErr w:type="spellStart"/>
      <w:r w:rsidRPr="00E83957">
        <w:t>organisation</w:t>
      </w:r>
      <w:proofErr w:type="spellEnd"/>
      <w:r w:rsidRPr="00E83957">
        <w:t xml:space="preserve"> in the </w:t>
      </w:r>
      <w:proofErr w:type="spellStart"/>
      <w:r w:rsidRPr="00E83957">
        <w:t>production</w:t>
      </w:r>
      <w:proofErr w:type="spellEnd"/>
      <w:r w:rsidRPr="00E83957">
        <w:t xml:space="preserve"> </w:t>
      </w:r>
      <w:proofErr w:type="spellStart"/>
      <w:r w:rsidRPr="00E83957">
        <w:t>of</w:t>
      </w:r>
      <w:proofErr w:type="spellEnd"/>
      <w:r w:rsidRPr="00E83957">
        <w:t xml:space="preserve"> </w:t>
      </w:r>
      <w:proofErr w:type="spellStart"/>
      <w:r w:rsidRPr="00E83957">
        <w:t>our</w:t>
      </w:r>
      <w:proofErr w:type="spellEnd"/>
      <w:r w:rsidRPr="00E83957">
        <w:t xml:space="preserve"> </w:t>
      </w:r>
      <w:proofErr w:type="spellStart"/>
      <w:r w:rsidRPr="00E83957">
        <w:t>new</w:t>
      </w:r>
      <w:proofErr w:type="spellEnd"/>
      <w:r w:rsidRPr="00E83957">
        <w:t xml:space="preserve"> </w:t>
      </w:r>
      <w:proofErr w:type="spellStart"/>
      <w:r w:rsidRPr="00E83957">
        <w:t>bilingual</w:t>
      </w:r>
      <w:proofErr w:type="spellEnd"/>
      <w:r w:rsidRPr="00E83957">
        <w:t xml:space="preserve"> </w:t>
      </w:r>
      <w:proofErr w:type="spellStart"/>
      <w:r w:rsidRPr="00E83957">
        <w:t>school</w:t>
      </w:r>
      <w:proofErr w:type="spellEnd"/>
      <w:r w:rsidRPr="00E83957">
        <w:t xml:space="preserve"> </w:t>
      </w:r>
      <w:proofErr w:type="spellStart"/>
      <w:r w:rsidRPr="00E83957">
        <w:t>tours</w:t>
      </w:r>
      <w:proofErr w:type="spellEnd"/>
      <w:r w:rsidRPr="00E83957">
        <w:t xml:space="preserve"> brochure </w:t>
      </w:r>
      <w:proofErr w:type="spellStart"/>
      <w:r w:rsidRPr="00E83957">
        <w:t>for</w:t>
      </w:r>
      <w:proofErr w:type="spellEnd"/>
      <w:r w:rsidRPr="00E83957">
        <w:t xml:space="preserve"> 2016</w:t>
      </w:r>
      <w:r w:rsidRPr="00E83957">
        <w:rPr>
          <w:lang w:val="en-IE"/>
        </w:rPr>
        <w:t xml:space="preserve">. The support on design and print work was invaluable to the Tayto Park brand. It was an </w:t>
      </w:r>
      <w:proofErr w:type="spellStart"/>
      <w:r w:rsidRPr="00E83957">
        <w:rPr>
          <w:lang w:val="en-IE"/>
        </w:rPr>
        <w:t>innovat</w:t>
      </w:r>
      <w:r w:rsidRPr="00E83957">
        <w:t>ive</w:t>
      </w:r>
      <w:proofErr w:type="spellEnd"/>
      <w:r>
        <w:rPr>
          <w:lang w:val="en-IE"/>
        </w:rPr>
        <w:t xml:space="preserve"> way for us to </w:t>
      </w:r>
      <w:r w:rsidRPr="00E83957">
        <w:rPr>
          <w:lang w:val="en-IE"/>
        </w:rPr>
        <w:t>increase awarene</w:t>
      </w:r>
      <w:r>
        <w:rPr>
          <w:lang w:val="en-IE"/>
        </w:rPr>
        <w:t>ss of the Irish language among</w:t>
      </w:r>
      <w:r w:rsidRPr="00E83957">
        <w:rPr>
          <w:lang w:val="en-IE"/>
        </w:rPr>
        <w:t xml:space="preserve"> </w:t>
      </w:r>
      <w:r>
        <w:t>s</w:t>
      </w:r>
      <w:proofErr w:type="spellStart"/>
      <w:r w:rsidRPr="00E83957">
        <w:rPr>
          <w:lang w:val="en-IE"/>
        </w:rPr>
        <w:t>chool</w:t>
      </w:r>
      <w:proofErr w:type="spellEnd"/>
      <w:r w:rsidRPr="00E83957">
        <w:rPr>
          <w:lang w:val="en-IE"/>
        </w:rPr>
        <w:t xml:space="preserve"> </w:t>
      </w:r>
      <w:r>
        <w:t>t</w:t>
      </w:r>
      <w:r w:rsidRPr="00E83957">
        <w:rPr>
          <w:lang w:val="en-IE"/>
        </w:rPr>
        <w:t xml:space="preserve">ours in Tayto Park. We have seen a </w:t>
      </w:r>
      <w:r>
        <w:rPr>
          <w:lang w:val="en-IE"/>
        </w:rPr>
        <w:t>great interest and increase in school t</w:t>
      </w:r>
      <w:r w:rsidRPr="00E83957">
        <w:rPr>
          <w:lang w:val="en-IE"/>
        </w:rPr>
        <w:t>ours through Irish</w:t>
      </w:r>
      <w:r w:rsidRPr="00E83957">
        <w:t xml:space="preserve"> as a </w:t>
      </w:r>
      <w:proofErr w:type="spellStart"/>
      <w:r w:rsidRPr="00E83957">
        <w:t>result</w:t>
      </w:r>
      <w:proofErr w:type="spellEnd"/>
      <w:r w:rsidRPr="00E83957">
        <w:t xml:space="preserve">. </w:t>
      </w:r>
      <w:r w:rsidRPr="009074D5">
        <w:rPr>
          <w:i/>
        </w:rPr>
        <w:t>Tús maith, leath na hoibre!</w:t>
      </w:r>
      <w:r>
        <w:t xml:space="preserve"> (A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is </w:t>
      </w:r>
      <w:proofErr w:type="spellStart"/>
      <w:r>
        <w:t>half</w:t>
      </w:r>
      <w:proofErr w:type="spellEnd"/>
      <w:r>
        <w:t xml:space="preserve"> the </w:t>
      </w:r>
      <w:proofErr w:type="spellStart"/>
      <w:r>
        <w:t>work</w:t>
      </w:r>
      <w:proofErr w:type="spellEnd"/>
      <w:r>
        <w:t>)</w:t>
      </w:r>
      <w:r w:rsidRPr="00E83957">
        <w:rPr>
          <w:lang w:val="en-IE"/>
        </w:rPr>
        <w:t>’</w:t>
      </w:r>
      <w:r>
        <w:t xml:space="preserve"> </w:t>
      </w:r>
    </w:p>
    <w:p w:rsidR="00FA69B3" w:rsidRDefault="008E556B">
      <w:pPr>
        <w:rPr>
          <w:lang w:val="en-IE"/>
        </w:rPr>
      </w:pPr>
      <w:r>
        <w:t xml:space="preserve">The </w:t>
      </w:r>
      <w:proofErr w:type="spellStart"/>
      <w:r>
        <w:t>bilingual</w:t>
      </w:r>
      <w:proofErr w:type="spellEnd"/>
      <w:r>
        <w:t xml:space="preserve"> brochure is </w:t>
      </w:r>
      <w:proofErr w:type="spellStart"/>
      <w:r>
        <w:t>available</w:t>
      </w:r>
      <w:proofErr w:type="spellEnd"/>
      <w:r>
        <w:t xml:space="preserve"> </w:t>
      </w:r>
      <w:r w:rsidR="008A04E1">
        <w:rPr>
          <w:lang w:val="en-IE"/>
        </w:rPr>
        <w:t>on Tayto Park’s website on this link</w:t>
      </w:r>
      <w:r>
        <w:t xml:space="preserve">: </w:t>
      </w:r>
      <w:hyperlink r:id="rId10" w:history="1">
        <w:r w:rsidRPr="00CD279F">
          <w:rPr>
            <w:rStyle w:val="Hyperlink"/>
          </w:rPr>
          <w:t>http://www.taytopark.ie/schools-groups/school-tours</w:t>
        </w:r>
      </w:hyperlink>
      <w:r>
        <w:t xml:space="preserve"> </w:t>
      </w:r>
    </w:p>
    <w:p w:rsidR="00FA69B3" w:rsidRPr="00FA69B3" w:rsidRDefault="00FA69B3">
      <w:pPr>
        <w:rPr>
          <w:lang w:val="en-IE"/>
        </w:rPr>
      </w:pPr>
    </w:p>
    <w:p w:rsidR="00FA69B3" w:rsidRPr="00FA69B3" w:rsidRDefault="00FA69B3" w:rsidP="00FA69B3">
      <w:pPr>
        <w:rPr>
          <w:b/>
          <w:lang w:val="en-IE"/>
        </w:rPr>
      </w:pPr>
      <w:proofErr w:type="spellStart"/>
      <w:r>
        <w:rPr>
          <w:b/>
        </w:rPr>
        <w:t>Further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</w:p>
    <w:p w:rsidR="00FA69B3" w:rsidRDefault="00FA69B3" w:rsidP="00FA69B3">
      <w:pPr>
        <w:sectPr w:rsidR="00FA69B3" w:rsidSect="00FA69B3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A69B3" w:rsidRPr="00FA69B3" w:rsidRDefault="00FA69B3" w:rsidP="00FA69B3">
      <w:pPr>
        <w:rPr>
          <w:lang w:val="en-IE"/>
        </w:rPr>
      </w:pPr>
      <w:r>
        <w:lastRenderedPageBreak/>
        <w:t xml:space="preserve">Anna Davitt, </w:t>
      </w:r>
      <w:proofErr w:type="spellStart"/>
      <w:r>
        <w:t>Programme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: </w:t>
      </w:r>
      <w:proofErr w:type="spellStart"/>
      <w:r>
        <w:t>Communications</w:t>
      </w:r>
      <w:proofErr w:type="spellEnd"/>
      <w:r>
        <w:t xml:space="preserve">, </w:t>
      </w:r>
      <w:proofErr w:type="spellStart"/>
      <w:r>
        <w:t>Marketing</w:t>
      </w:r>
      <w:proofErr w:type="spellEnd"/>
      <w:r>
        <w:t xml:space="preserve"> &amp; </w:t>
      </w:r>
      <w:proofErr w:type="spellStart"/>
      <w:r>
        <w:t>Awareness</w:t>
      </w:r>
      <w:proofErr w:type="spellEnd"/>
      <w:r>
        <w:rPr>
          <w:lang w:val="en-IE"/>
        </w:rPr>
        <w:t xml:space="preserve">, </w:t>
      </w:r>
      <w:proofErr w:type="spellStart"/>
      <w:r>
        <w:rPr>
          <w:lang w:val="en-IE"/>
        </w:rPr>
        <w:t>Foras</w:t>
      </w:r>
      <w:proofErr w:type="spellEnd"/>
      <w:r>
        <w:rPr>
          <w:lang w:val="en-IE"/>
        </w:rPr>
        <w:t xml:space="preserve"> </w:t>
      </w:r>
      <w:proofErr w:type="spellStart"/>
      <w:r>
        <w:rPr>
          <w:lang w:val="en-IE"/>
        </w:rPr>
        <w:t>na</w:t>
      </w:r>
      <w:proofErr w:type="spellEnd"/>
      <w:r>
        <w:rPr>
          <w:lang w:val="en-IE"/>
        </w:rPr>
        <w:t xml:space="preserve"> Gaeilge</w:t>
      </w:r>
    </w:p>
    <w:p w:rsidR="00FA69B3" w:rsidRDefault="00FA69B3" w:rsidP="00FA69B3">
      <w:pPr>
        <w:rPr>
          <w:bCs/>
        </w:rPr>
      </w:pPr>
      <w:r>
        <w:rPr>
          <w:bCs/>
        </w:rPr>
        <w:t>Teil: 0035387 673</w:t>
      </w:r>
      <w:r>
        <w:rPr>
          <w:bCs/>
          <w:lang w:val="en-IE"/>
        </w:rPr>
        <w:t xml:space="preserve"> </w:t>
      </w:r>
      <w:r>
        <w:rPr>
          <w:bCs/>
        </w:rPr>
        <w:t xml:space="preserve">6175     </w:t>
      </w:r>
    </w:p>
    <w:p w:rsidR="001D39BF" w:rsidRPr="001D39BF" w:rsidRDefault="00FA69B3" w:rsidP="00FA69B3">
      <w:pPr>
        <w:rPr>
          <w:bCs/>
          <w:lang w:val="en-IE"/>
        </w:rPr>
      </w:pPr>
      <w:proofErr w:type="spellStart"/>
      <w:r>
        <w:rPr>
          <w:bCs/>
        </w:rPr>
        <w:t>Email</w:t>
      </w:r>
      <w:proofErr w:type="spellEnd"/>
      <w:r>
        <w:rPr>
          <w:bCs/>
        </w:rPr>
        <w:t xml:space="preserve">: </w:t>
      </w:r>
      <w:r w:rsidR="0059660D" w:rsidRPr="0059660D">
        <w:rPr>
          <w:bCs/>
        </w:rPr>
        <w:t>adavitt@forasnagaeilge.ie</w:t>
      </w:r>
    </w:p>
    <w:p w:rsidR="00FA69B3" w:rsidRPr="00FA69B3" w:rsidRDefault="00FA69B3" w:rsidP="00FA69B3">
      <w:pPr>
        <w:rPr>
          <w:lang w:val="en-IE"/>
        </w:rPr>
      </w:pPr>
      <w:r>
        <w:lastRenderedPageBreak/>
        <w:t xml:space="preserve">Niamh </w:t>
      </w:r>
      <w:proofErr w:type="spellStart"/>
      <w:r>
        <w:t>Reynolds</w:t>
      </w:r>
      <w:proofErr w:type="spellEnd"/>
      <w:r>
        <w:t xml:space="preserve">, </w:t>
      </w:r>
      <w:proofErr w:type="spellStart"/>
      <w:r>
        <w:t>Marketing</w:t>
      </w:r>
      <w:proofErr w:type="spellEnd"/>
      <w:r>
        <w:t xml:space="preserve"> </w:t>
      </w:r>
      <w:proofErr w:type="spellStart"/>
      <w:r>
        <w:t>Manager</w:t>
      </w:r>
      <w:proofErr w:type="spellEnd"/>
      <w:r>
        <w:t xml:space="preserve">, </w:t>
      </w:r>
      <w:proofErr w:type="spellStart"/>
      <w:r>
        <w:t>Tayto</w:t>
      </w:r>
      <w:proofErr w:type="spellEnd"/>
      <w:r>
        <w:t xml:space="preserve"> </w:t>
      </w:r>
      <w:proofErr w:type="spellStart"/>
      <w:r>
        <w:t>Park</w:t>
      </w:r>
      <w:proofErr w:type="spellEnd"/>
    </w:p>
    <w:p w:rsidR="00FA69B3" w:rsidRDefault="00FA69B3" w:rsidP="00FA69B3">
      <w:proofErr w:type="spellStart"/>
      <w:r>
        <w:t>Tel</w:t>
      </w:r>
      <w:proofErr w:type="spellEnd"/>
      <w:r>
        <w:t xml:space="preserve">: 003531 8351999       </w:t>
      </w:r>
    </w:p>
    <w:p w:rsidR="00FA69B3" w:rsidRDefault="00FA69B3" w:rsidP="00FA69B3">
      <w:pPr>
        <w:rPr>
          <w:lang w:val="en-IE"/>
        </w:rPr>
      </w:pPr>
      <w:proofErr w:type="spellStart"/>
      <w:r>
        <w:t>Email</w:t>
      </w:r>
      <w:proofErr w:type="spellEnd"/>
      <w:r>
        <w:t xml:space="preserve">: </w:t>
      </w:r>
      <w:hyperlink r:id="rId11" w:history="1">
        <w:r w:rsidRPr="00CD279F">
          <w:rPr>
            <w:rStyle w:val="Hyperlink"/>
          </w:rPr>
          <w:t>niamh.reynolds@taytopark.ie</w:t>
        </w:r>
      </w:hyperlink>
      <w:r>
        <w:t xml:space="preserve"> </w:t>
      </w:r>
    </w:p>
    <w:p w:rsidR="0059660D" w:rsidRPr="0059660D" w:rsidRDefault="0059660D" w:rsidP="0059660D">
      <w:pPr>
        <w:rPr>
          <w:lang w:val="en-IE"/>
        </w:rPr>
        <w:sectPr w:rsidR="0059660D" w:rsidRPr="0059660D" w:rsidSect="00FA69B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59660D" w:rsidRPr="001D39BF" w:rsidRDefault="001D39BF" w:rsidP="001D39BF">
      <w:pPr>
        <w:jc w:val="center"/>
        <w:rPr>
          <w:noProof/>
          <w:u w:val="single"/>
          <w:lang w:val="en-IE" w:eastAsia="ga-IE"/>
        </w:rPr>
      </w:pPr>
      <w:r>
        <w:rPr>
          <w:noProof/>
          <w:u w:val="single"/>
          <w:lang w:eastAsia="ga-IE"/>
        </w:rPr>
        <w:lastRenderedPageBreak/>
        <w:drawing>
          <wp:inline distT="0" distB="0" distL="0" distR="0" wp14:anchorId="30FBC275" wp14:editId="455FCE8E">
            <wp:extent cx="2225615" cy="1327023"/>
            <wp:effectExtent l="0" t="0" r="3810" b="6985"/>
            <wp:docPr id="2" name="Picture 2" descr="C:\Users\adavitt\AppData\Local\Microsoft\Windows\Temporary Internet Files\Content.Outlook\1R0OOWEU\TP_Linea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avitt\AppData\Local\Microsoft\Windows\Temporary Internet Files\Content.Outlook\1R0OOWEU\TP_Linear_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653" cy="1325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9660D" w:rsidRPr="001D39BF" w:rsidSect="00FA69B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C6"/>
    <w:rsid w:val="000B7116"/>
    <w:rsid w:val="00105318"/>
    <w:rsid w:val="001B7931"/>
    <w:rsid w:val="001D39BF"/>
    <w:rsid w:val="002479A7"/>
    <w:rsid w:val="002A7DC6"/>
    <w:rsid w:val="00396193"/>
    <w:rsid w:val="003A2B88"/>
    <w:rsid w:val="003E4E85"/>
    <w:rsid w:val="004474B4"/>
    <w:rsid w:val="00451D36"/>
    <w:rsid w:val="00486EF1"/>
    <w:rsid w:val="004A64CF"/>
    <w:rsid w:val="004E117C"/>
    <w:rsid w:val="0059660D"/>
    <w:rsid w:val="005C4295"/>
    <w:rsid w:val="006C7E16"/>
    <w:rsid w:val="00785593"/>
    <w:rsid w:val="00864048"/>
    <w:rsid w:val="00865113"/>
    <w:rsid w:val="008A04E1"/>
    <w:rsid w:val="008E556B"/>
    <w:rsid w:val="00B90CF8"/>
    <w:rsid w:val="00D11000"/>
    <w:rsid w:val="00DB6AB1"/>
    <w:rsid w:val="00E83957"/>
    <w:rsid w:val="00EC5FC3"/>
    <w:rsid w:val="00F45183"/>
    <w:rsid w:val="00FA69B3"/>
    <w:rsid w:val="00FE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6B"/>
    <w:rPr>
      <w:color w:val="0000FF"/>
      <w:u w:val="single"/>
    </w:rPr>
  </w:style>
  <w:style w:type="paragraph" w:styleId="NoSpacing">
    <w:name w:val="No Spacing"/>
    <w:uiPriority w:val="1"/>
    <w:qFormat/>
    <w:rsid w:val="008E556B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64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9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556B"/>
    <w:rPr>
      <w:color w:val="0000FF"/>
      <w:u w:val="single"/>
    </w:rPr>
  </w:style>
  <w:style w:type="paragraph" w:styleId="NoSpacing">
    <w:name w:val="No Spacing"/>
    <w:uiPriority w:val="1"/>
    <w:qFormat/>
    <w:rsid w:val="008E556B"/>
    <w:pPr>
      <w:spacing w:after="0" w:line="240" w:lineRule="auto"/>
      <w:jc w:val="both"/>
    </w:pPr>
    <w:rPr>
      <w:rFonts w:ascii="Trebuchet MS" w:eastAsia="Calibri" w:hAnsi="Trebuchet MS" w:cs="Times New Roman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56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4A64C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96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9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avitt@forasnagaeilge.i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taytopark.ie/schools-groups/school-tour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niamh.reynolds@taytopark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taytopark.ie/schools-groups/school-tour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8EA91-8F55-4D5A-BCA8-286D9B840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Rawdon</dc:creator>
  <cp:lastModifiedBy>Anna Davitt</cp:lastModifiedBy>
  <cp:revision>3</cp:revision>
  <cp:lastPrinted>2016-03-21T12:12:00Z</cp:lastPrinted>
  <dcterms:created xsi:type="dcterms:W3CDTF">2016-04-27T08:37:00Z</dcterms:created>
  <dcterms:modified xsi:type="dcterms:W3CDTF">2016-04-27T08:57:00Z</dcterms:modified>
</cp:coreProperties>
</file>