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76" w:rsidRDefault="00AE0476" w:rsidP="00AE047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  <w:lang w:val="en-IE"/>
        </w:rPr>
      </w:pPr>
      <w:r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>Press Release</w:t>
      </w:r>
    </w:p>
    <w:p w:rsidR="00AE0476" w:rsidRDefault="00AE0476" w:rsidP="00AE047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  <w:lang w:val="en-IE"/>
        </w:rPr>
      </w:pPr>
      <w:r w:rsidRPr="008E0429">
        <w:rPr>
          <w:noProof/>
          <w:sz w:val="28"/>
          <w:szCs w:val="28"/>
        </w:rPr>
        <w:drawing>
          <wp:inline distT="0" distB="0" distL="0" distR="0" wp14:anchorId="4CB81F66" wp14:editId="4E996A8A">
            <wp:extent cx="1854679" cy="978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52" cy="9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76" w:rsidRPr="00FE534E" w:rsidRDefault="00CC6014" w:rsidP="00AE047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  <w:lang w:val="en-IE"/>
        </w:rPr>
      </w:pPr>
      <w:r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>Loss of a Legend</w:t>
      </w:r>
    </w:p>
    <w:p w:rsidR="00AE0476" w:rsidRPr="00FE534E" w:rsidRDefault="00CA0FBD" w:rsidP="00AE047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  <w:lang w:val="en-IE"/>
        </w:rPr>
      </w:pPr>
      <w:r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 xml:space="preserve">Joe </w:t>
      </w:r>
      <w:proofErr w:type="spellStart"/>
      <w:r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>McDonagh</w:t>
      </w:r>
      <w:proofErr w:type="spellEnd"/>
      <w:r w:rsidR="00AE0476" w:rsidRPr="00FE534E"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 xml:space="preserve"> 1953 – 2016</w:t>
      </w:r>
    </w:p>
    <w:p w:rsidR="00AE0476" w:rsidRPr="00FE534E" w:rsidRDefault="00AE0476" w:rsidP="00AE047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28"/>
          <w:szCs w:val="28"/>
          <w:lang w:val="en-IE"/>
        </w:rPr>
      </w:pPr>
      <w:r w:rsidRPr="00FE534E">
        <w:rPr>
          <w:rFonts w:asciiTheme="minorHAnsi" w:hAnsiTheme="minorHAnsi" w:cs="Arial"/>
          <w:b/>
          <w:color w:val="333333"/>
          <w:sz w:val="28"/>
          <w:szCs w:val="28"/>
          <w:lang w:val="en-IE"/>
        </w:rPr>
        <w:t>21 May 2016</w:t>
      </w:r>
    </w:p>
    <w:p w:rsidR="00AE0476" w:rsidRPr="00FE534E" w:rsidRDefault="00AE0476" w:rsidP="00AE047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It is </w:t>
      </w:r>
      <w:r w:rsidR="00CC6014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with </w:t>
      </w:r>
      <w:proofErr w:type="spellStart"/>
      <w:r w:rsidR="00CC6014">
        <w:rPr>
          <w:rFonts w:asciiTheme="minorHAnsi" w:hAnsiTheme="minorHAnsi" w:cs="Arial"/>
          <w:color w:val="333333"/>
          <w:sz w:val="22"/>
          <w:szCs w:val="22"/>
          <w:lang w:val="en-IE"/>
        </w:rPr>
        <w:t>healtfelt</w:t>
      </w:r>
      <w:proofErr w:type="spellEnd"/>
      <w:r w:rsidR="00CC6014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sorrow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that </w:t>
      </w:r>
      <w:proofErr w:type="spellStart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Foras</w:t>
      </w:r>
      <w:proofErr w:type="spellEnd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na</w:t>
      </w:r>
      <w:proofErr w:type="spellEnd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Gaeilge announces the death of its Chairman, </w:t>
      </w:r>
      <w:r w:rsidR="00CA0FBD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Joe </w:t>
      </w:r>
      <w:proofErr w:type="spellStart"/>
      <w:r w:rsidR="00CA0FBD">
        <w:rPr>
          <w:rFonts w:asciiTheme="minorHAnsi" w:hAnsiTheme="minorHAnsi" w:cs="Arial"/>
          <w:color w:val="333333"/>
          <w:sz w:val="22"/>
          <w:szCs w:val="22"/>
          <w:lang w:val="en-IE"/>
        </w:rPr>
        <w:t>McDonagh</w:t>
      </w:r>
      <w:proofErr w:type="spellEnd"/>
      <w:r w:rsidR="00A36127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(Seosamh Mac </w:t>
      </w:r>
      <w:proofErr w:type="spellStart"/>
      <w:r w:rsidR="00A36127">
        <w:rPr>
          <w:rFonts w:asciiTheme="minorHAnsi" w:hAnsiTheme="minorHAnsi" w:cs="Arial"/>
          <w:color w:val="333333"/>
          <w:sz w:val="22"/>
          <w:szCs w:val="22"/>
          <w:lang w:val="en-IE"/>
        </w:rPr>
        <w:t>Donncha</w:t>
      </w:r>
      <w:proofErr w:type="spellEnd"/>
      <w:r w:rsidR="00A36127">
        <w:rPr>
          <w:rFonts w:asciiTheme="minorHAnsi" w:hAnsiTheme="minorHAnsi" w:cs="Arial"/>
          <w:color w:val="333333"/>
          <w:sz w:val="22"/>
          <w:szCs w:val="22"/>
          <w:lang w:val="en-IE"/>
        </w:rPr>
        <w:t>)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, </w:t>
      </w:r>
      <w:r w:rsid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who passed away 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on 20 May.</w:t>
      </w:r>
      <w:r w:rsidR="00CA0FBD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Joe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’s achievements on the</w:t>
      </w:r>
      <w:r w:rsidR="00CC6014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sporting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field and in his professional </w:t>
      </w:r>
      <w:r w:rsidR="00FE534E">
        <w:rPr>
          <w:rFonts w:asciiTheme="minorHAnsi" w:hAnsiTheme="minorHAnsi" w:cs="Arial"/>
          <w:color w:val="333333"/>
          <w:sz w:val="22"/>
          <w:szCs w:val="22"/>
          <w:lang w:val="en-IE"/>
        </w:rPr>
        <w:t>career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on behalf of education and the Irish language made him a hero </w:t>
      </w:r>
      <w:r w:rsidR="00FE534E">
        <w:rPr>
          <w:rFonts w:asciiTheme="minorHAnsi" w:hAnsiTheme="minorHAnsi" w:cs="Arial"/>
          <w:color w:val="333333"/>
          <w:sz w:val="22"/>
          <w:szCs w:val="22"/>
          <w:lang w:val="en-IE"/>
        </w:rPr>
        <w:t>amo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ng the GAA and Irish language communit</w:t>
      </w:r>
      <w:r w:rsidR="009F54DE">
        <w:rPr>
          <w:rFonts w:asciiTheme="minorHAnsi" w:hAnsiTheme="minorHAnsi" w:cs="Arial"/>
          <w:color w:val="333333"/>
          <w:sz w:val="22"/>
          <w:szCs w:val="22"/>
          <w:lang w:val="en-IE"/>
        </w:rPr>
        <w:t>ies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. Speaking today, Ferdie Mac an Fhailigh, Chief Executive of </w:t>
      </w:r>
      <w:proofErr w:type="spellStart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Foras</w:t>
      </w:r>
      <w:proofErr w:type="spellEnd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na</w:t>
      </w:r>
      <w:proofErr w:type="spellEnd"/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Gaeilge said that </w:t>
      </w:r>
      <w:r w:rsidR="009F54DE">
        <w:rPr>
          <w:rFonts w:asciiTheme="minorHAnsi" w:hAnsiTheme="minorHAnsi" w:cs="Arial"/>
          <w:color w:val="333333"/>
          <w:sz w:val="22"/>
          <w:szCs w:val="22"/>
          <w:lang w:val="en-IE"/>
        </w:rPr>
        <w:t>“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we have lost a </w:t>
      </w:r>
      <w:r w:rsidR="00556F25">
        <w:rPr>
          <w:rFonts w:asciiTheme="minorHAnsi" w:hAnsiTheme="minorHAnsi" w:cs="Arial"/>
          <w:color w:val="333333"/>
          <w:sz w:val="22"/>
          <w:szCs w:val="22"/>
          <w:lang w:val="en-IE"/>
        </w:rPr>
        <w:t>legend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and a friend” and that </w:t>
      </w:r>
      <w:r w:rsidR="00CA0FBD">
        <w:rPr>
          <w:rFonts w:asciiTheme="minorHAnsi" w:hAnsiTheme="minorHAnsi" w:cs="Arial"/>
          <w:color w:val="333333"/>
          <w:sz w:val="22"/>
          <w:szCs w:val="22"/>
          <w:lang w:val="en-IE"/>
        </w:rPr>
        <w:t>Joe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’s passing will “</w:t>
      </w:r>
      <w:r w:rsidR="00CC4C97">
        <w:rPr>
          <w:rFonts w:asciiTheme="minorHAnsi" w:hAnsiTheme="minorHAnsi" w:cs="Arial"/>
          <w:color w:val="333333"/>
          <w:sz w:val="22"/>
          <w:szCs w:val="22"/>
          <w:lang w:val="en-IE"/>
        </w:rPr>
        <w:t>leave a huge void</w:t>
      </w:r>
      <w:r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among the Irish language and Gaelic games communities”</w:t>
      </w:r>
    </w:p>
    <w:p w:rsidR="00FE534E" w:rsidRPr="00FE534E" w:rsidRDefault="00CA0FBD" w:rsidP="00AE047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  <w:r>
        <w:rPr>
          <w:rFonts w:asciiTheme="minorHAnsi" w:hAnsiTheme="minorHAnsi" w:cs="Arial"/>
          <w:color w:val="333333"/>
          <w:sz w:val="22"/>
          <w:szCs w:val="22"/>
          <w:lang w:val="en-IE"/>
        </w:rPr>
        <w:t>Joe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was Chief Executive of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Foras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na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Gaeilge from February 2002 to March 2006.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During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his time as 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lang w:val="en-IE"/>
        </w:rPr>
        <w:t>Chief Executive</w:t>
      </w:r>
      <w:r w:rsidR="00CC601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, </w:t>
      </w:r>
      <w:proofErr w:type="spellStart"/>
      <w:r w:rsidR="00CC601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he</w:t>
      </w:r>
      <w:proofErr w:type="spellEnd"/>
      <w:r w:rsidR="00CC6014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laid 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the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foundation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for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the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operation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of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Foras</w:t>
      </w:r>
      <w:r w:rsid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</w:t>
      </w:r>
      <w:proofErr w:type="spellStart"/>
      <w:r w:rsid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na</w:t>
      </w:r>
      <w:proofErr w:type="spellEnd"/>
      <w:r w:rsid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Gaeilge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as an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all-Ireland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crossborder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body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.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He </w:t>
      </w:r>
      <w:r w:rsid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also served as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a </w:t>
      </w:r>
      <w:r w:rsidR="00B423BF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member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of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Foras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na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</w:t>
      </w:r>
      <w:proofErr w:type="spellStart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Gaeilge’s</w:t>
      </w:r>
      <w:proofErr w:type="spellEnd"/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Bo</w:t>
      </w:r>
      <w:r w:rsid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ar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d from 2011 to 2015. His appointment as Chairman of the Board was </w:t>
      </w:r>
      <w:r w:rsidR="009F54D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widely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welcomed </w:t>
      </w:r>
      <w:r w:rsidR="009F54D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>in</w:t>
      </w:r>
      <w:r w:rsidR="00FE534E" w:rsidRPr="00FE534E">
        <w:rPr>
          <w:rFonts w:asciiTheme="minorHAnsi" w:hAnsiTheme="minorHAnsi" w:cs="Arial"/>
          <w:color w:val="333333"/>
          <w:sz w:val="22"/>
          <w:szCs w:val="22"/>
          <w:shd w:val="clear" w:color="auto" w:fill="FFFFFF"/>
          <w:lang w:val="en-IE"/>
        </w:rPr>
        <w:t xml:space="preserve"> December 2015. </w:t>
      </w:r>
    </w:p>
    <w:p w:rsidR="00FE534E" w:rsidRPr="00FE534E" w:rsidRDefault="00CA0FBD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r>
        <w:rPr>
          <w:rFonts w:eastAsia="Times New Roman" w:cs="Arial"/>
          <w:color w:val="333333"/>
          <w:lang w:val="en-IE" w:eastAsia="ga-IE"/>
        </w:rPr>
        <w:t>Joe</w:t>
      </w:r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born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Tuam, Co. Galway,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but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spent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most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his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youth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Baile an Doirín in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south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Galway,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where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his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father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principal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local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national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school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>.</w:t>
      </w:r>
      <w:r w:rsidR="00FE534E">
        <w:rPr>
          <w:rFonts w:eastAsia="Times New Roman" w:cs="Arial"/>
          <w:color w:val="333333"/>
          <w:lang w:val="en-IE"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After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receiving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his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secondary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education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Coláiste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Éinde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, Galway,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attended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University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Ireland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, Galway,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where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gained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 B.A.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degree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Celtic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Studies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. 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r w:rsidR="009F54DE">
        <w:rPr>
          <w:rFonts w:eastAsia="Times New Roman" w:cs="Arial"/>
          <w:color w:val="333333"/>
          <w:lang w:val="en-IE" w:eastAsia="ga-IE"/>
        </w:rPr>
        <w:t xml:space="preserve">then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qualified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as a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teacher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spent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16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years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as an Irish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teacher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Coláiste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Éinde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before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appointed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as Irish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Language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Organiser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(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Officer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)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with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Galway City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County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Vocational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Committees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1994.</w:t>
      </w:r>
    </w:p>
    <w:p w:rsidR="00FE534E" w:rsidRPr="00FE534E" w:rsidRDefault="00FE534E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appointed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Chief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Executive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Officer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Galway </w:t>
      </w:r>
      <w:proofErr w:type="spellStart"/>
      <w:r w:rsidRPr="00FE534E">
        <w:rPr>
          <w:rFonts w:eastAsia="Times New Roman" w:cs="Arial"/>
          <w:color w:val="333333"/>
          <w:lang w:eastAsia="ga-IE"/>
        </w:rPr>
        <w:t>Vocational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Committee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April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2006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Chief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Executive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Officer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Mayo,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Sligo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Leitrim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Education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Board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July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2013 </w:t>
      </w:r>
      <w:proofErr w:type="spellStart"/>
      <w:r w:rsidRPr="00FE534E">
        <w:rPr>
          <w:rFonts w:eastAsia="Times New Roman" w:cs="Arial"/>
          <w:color w:val="333333"/>
          <w:lang w:eastAsia="ga-IE"/>
        </w:rPr>
        <w:t>until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August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2015.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ha</w:t>
      </w:r>
      <w:r w:rsidR="009F54DE">
        <w:rPr>
          <w:rFonts w:eastAsia="Times New Roman" w:cs="Arial"/>
          <w:color w:val="333333"/>
          <w:lang w:val="en-IE" w:eastAsia="ga-IE"/>
        </w:rPr>
        <w:t>d</w:t>
      </w:r>
      <w:r w:rsidRPr="00FE534E">
        <w:rPr>
          <w:rFonts w:eastAsia="Times New Roman" w:cs="Arial"/>
          <w:color w:val="333333"/>
          <w:lang w:eastAsia="ga-IE"/>
        </w:rPr>
        <w:t xml:space="preserve"> 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particular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interest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education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, Irish </w:t>
      </w:r>
      <w:proofErr w:type="spellStart"/>
      <w:r w:rsidRPr="00FE534E">
        <w:rPr>
          <w:rFonts w:eastAsia="Times New Roman" w:cs="Arial"/>
          <w:color w:val="333333"/>
          <w:lang w:eastAsia="ga-IE"/>
        </w:rPr>
        <w:t>medium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education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cultural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matters</w:t>
      </w:r>
      <w:proofErr w:type="spellEnd"/>
      <w:r w:rsidRPr="00FE534E">
        <w:rPr>
          <w:rFonts w:eastAsia="Times New Roman" w:cs="Arial"/>
          <w:color w:val="333333"/>
          <w:lang w:eastAsia="ga-IE"/>
        </w:rPr>
        <w:t>.</w:t>
      </w:r>
    </w:p>
    <w:p w:rsidR="00FE534E" w:rsidRPr="00FE534E" w:rsidRDefault="00CA0FBD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r>
        <w:rPr>
          <w:rFonts w:eastAsia="Times New Roman" w:cs="Arial"/>
          <w:color w:val="333333"/>
          <w:lang w:val="en-IE" w:eastAsia="ga-IE"/>
        </w:rPr>
        <w:t>Joe</w:t>
      </w:r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became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well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known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as a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hurler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with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Galway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team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among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his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achievements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field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play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won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All-Ireland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Senior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Championship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with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historic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Galway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team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1980,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National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League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1975, 2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Railway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Championships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with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Connacht in 1982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1983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selected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for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Irish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Allstars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team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in 1976.</w:t>
      </w:r>
    </w:p>
    <w:p w:rsidR="00FE534E" w:rsidRPr="00FE534E" w:rsidRDefault="00FE534E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proofErr w:type="spellStart"/>
      <w:r w:rsidRPr="00FE534E">
        <w:rPr>
          <w:rFonts w:eastAsia="Times New Roman" w:cs="Arial"/>
          <w:color w:val="333333"/>
          <w:lang w:eastAsia="ga-IE"/>
        </w:rPr>
        <w:t>After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retired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an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intercounty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player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,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immersed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himself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GAA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administration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spent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periods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member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Chairperson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senior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GAA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committees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. In 1996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elected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President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elect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Association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at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historic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London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Conference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acted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President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GAA from 1997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to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2000.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recognised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excellent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speech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maker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pioneering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leader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Association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>.</w:t>
      </w:r>
    </w:p>
    <w:p w:rsidR="00FE534E" w:rsidRPr="00FE534E" w:rsidRDefault="00FE534E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proofErr w:type="spellStart"/>
      <w:r w:rsidRPr="00FE534E">
        <w:rPr>
          <w:rFonts w:eastAsia="Times New Roman" w:cs="Arial"/>
          <w:color w:val="333333"/>
          <w:lang w:eastAsia="ga-IE"/>
        </w:rPr>
        <w:lastRenderedPageBreak/>
        <w:t>Other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roles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filled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by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r w:rsidR="00CA0FBD">
        <w:rPr>
          <w:rFonts w:eastAsia="Times New Roman" w:cs="Arial"/>
          <w:color w:val="333333"/>
          <w:lang w:val="en-IE" w:eastAsia="ga-IE"/>
        </w:rPr>
        <w:t xml:space="preserve"> Joe</w:t>
      </w:r>
      <w:r>
        <w:rPr>
          <w:rFonts w:eastAsia="Times New Roman" w:cs="Arial"/>
          <w:color w:val="333333"/>
          <w:lang w:val="en-IE"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include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his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appointment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Chairperson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TG4 in 2000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spent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four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years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that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post. </w:t>
      </w:r>
      <w:r w:rsidR="009F54DE">
        <w:rPr>
          <w:rFonts w:eastAsia="Times New Roman" w:cs="Arial"/>
          <w:color w:val="333333"/>
          <w:lang w:val="en-IE" w:eastAsia="ga-IE"/>
        </w:rPr>
        <w:t>The</w:t>
      </w:r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Government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appointed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him as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Chairperson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first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National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Anti</w:t>
      </w:r>
      <w:proofErr w:type="spellEnd"/>
      <w:r w:rsidR="009F54DE">
        <w:rPr>
          <w:rFonts w:eastAsia="Times New Roman" w:cs="Arial"/>
          <w:color w:val="333333"/>
          <w:lang w:val="en-IE" w:eastAsia="ga-IE"/>
        </w:rPr>
        <w:t>-</w:t>
      </w:r>
      <w:proofErr w:type="spellStart"/>
      <w:r w:rsidRPr="00FE534E">
        <w:rPr>
          <w:rFonts w:eastAsia="Times New Roman" w:cs="Arial"/>
          <w:color w:val="333333"/>
          <w:lang w:eastAsia="ga-IE"/>
        </w:rPr>
        <w:t>racism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Committee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was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active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in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that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post </w:t>
      </w:r>
      <w:proofErr w:type="spellStart"/>
      <w:r w:rsidRPr="00FE534E">
        <w:rPr>
          <w:rFonts w:eastAsia="Times New Roman" w:cs="Arial"/>
          <w:color w:val="333333"/>
          <w:lang w:eastAsia="ga-IE"/>
        </w:rPr>
        <w:t>for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a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term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three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years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between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2000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2003.</w:t>
      </w:r>
      <w:r>
        <w:rPr>
          <w:rFonts w:eastAsia="Times New Roman" w:cs="Arial"/>
          <w:color w:val="333333"/>
          <w:lang w:val="en-IE" w:eastAsia="ga-IE"/>
        </w:rPr>
        <w:t xml:space="preserve"> </w:t>
      </w:r>
      <w:r w:rsidR="009F54DE">
        <w:rPr>
          <w:rFonts w:eastAsia="Times New Roman" w:cs="Arial"/>
          <w:color w:val="333333"/>
          <w:lang w:val="en-IE" w:eastAsia="ga-IE"/>
        </w:rPr>
        <w:t>He</w:t>
      </w:r>
      <w:r>
        <w:rPr>
          <w:rFonts w:eastAsia="Times New Roman" w:cs="Arial"/>
          <w:color w:val="333333"/>
          <w:lang w:val="en-IE" w:eastAsia="ga-IE"/>
        </w:rPr>
        <w:t xml:space="preserve"> </w:t>
      </w:r>
      <w:r w:rsidR="00CC4C97">
        <w:rPr>
          <w:rFonts w:eastAsia="Times New Roman" w:cs="Arial"/>
          <w:color w:val="333333"/>
          <w:lang w:val="en-IE" w:eastAsia="ga-IE"/>
        </w:rPr>
        <w:t xml:space="preserve">was </w:t>
      </w:r>
      <w:r>
        <w:rPr>
          <w:rFonts w:eastAsia="Times New Roman" w:cs="Arial"/>
          <w:color w:val="333333"/>
          <w:lang w:val="en-IE" w:eastAsia="ga-IE"/>
        </w:rPr>
        <w:t xml:space="preserve">appointed as </w:t>
      </w:r>
      <w:proofErr w:type="spellStart"/>
      <w:r w:rsidRPr="00FE534E">
        <w:rPr>
          <w:rFonts w:eastAsia="Times New Roman" w:cs="Arial"/>
          <w:color w:val="333333"/>
          <w:lang w:eastAsia="ga-IE"/>
        </w:rPr>
        <w:t>Director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Regulation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Board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Galway/Mayo </w:t>
      </w:r>
      <w:proofErr w:type="spellStart"/>
      <w:r w:rsidRPr="00FE534E">
        <w:rPr>
          <w:rFonts w:eastAsia="Times New Roman" w:cs="Arial"/>
          <w:color w:val="333333"/>
          <w:lang w:eastAsia="ga-IE"/>
        </w:rPr>
        <w:t>Institute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Technology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,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Comhar na nOileán Teo.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Sports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Arena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Regulation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Board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Pr="00FE534E">
        <w:rPr>
          <w:rFonts w:eastAsia="Times New Roman" w:cs="Arial"/>
          <w:color w:val="333333"/>
          <w:lang w:eastAsia="ga-IE"/>
        </w:rPr>
        <w:t>University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of</w:t>
      </w:r>
      <w:proofErr w:type="spellEnd"/>
      <w:r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Pr="00FE534E">
        <w:rPr>
          <w:rFonts w:eastAsia="Times New Roman" w:cs="Arial"/>
          <w:color w:val="333333"/>
          <w:lang w:eastAsia="ga-IE"/>
        </w:rPr>
        <w:t>Limerick</w:t>
      </w:r>
      <w:proofErr w:type="spellEnd"/>
      <w:r w:rsidRPr="00FE534E">
        <w:rPr>
          <w:rFonts w:eastAsia="Times New Roman" w:cs="Arial"/>
          <w:color w:val="333333"/>
          <w:lang w:eastAsia="ga-IE"/>
        </w:rPr>
        <w:t>.</w:t>
      </w:r>
    </w:p>
    <w:p w:rsidR="00FE534E" w:rsidRPr="00FE534E" w:rsidRDefault="009F54DE" w:rsidP="00FE534E">
      <w:pPr>
        <w:shd w:val="clear" w:color="auto" w:fill="FFFFFF"/>
        <w:spacing w:after="225" w:line="300" w:lineRule="atLeast"/>
        <w:rPr>
          <w:rFonts w:eastAsia="Times New Roman" w:cs="Arial"/>
          <w:color w:val="333333"/>
          <w:lang w:eastAsia="ga-IE"/>
        </w:rPr>
      </w:pPr>
      <w:r>
        <w:rPr>
          <w:rFonts w:eastAsia="Times New Roman" w:cs="Arial"/>
          <w:color w:val="333333"/>
          <w:lang w:val="en-IE" w:eastAsia="ga-IE"/>
        </w:rPr>
        <w:t>More r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ecently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,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completed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three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year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term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as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Chairperson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on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GAA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International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Committee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he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travelled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widely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all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over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the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world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promoting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Gaelic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games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abroad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>.</w:t>
      </w:r>
      <w:r>
        <w:rPr>
          <w:rFonts w:eastAsia="Times New Roman" w:cs="Arial"/>
          <w:color w:val="333333"/>
          <w:lang w:val="en-IE" w:eastAsia="ga-IE"/>
        </w:rPr>
        <w:t xml:space="preserve"> </w:t>
      </w:r>
      <w:r w:rsidR="00FE534E" w:rsidRPr="00FE534E">
        <w:rPr>
          <w:rFonts w:eastAsia="Times New Roman" w:cs="Arial"/>
          <w:color w:val="333333"/>
          <w:lang w:eastAsia="ga-IE"/>
        </w:rPr>
        <w:t xml:space="preserve">His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other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interests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include</w:t>
      </w:r>
      <w:proofErr w:type="spellEnd"/>
      <w:r w:rsidR="00FE534E">
        <w:rPr>
          <w:rFonts w:eastAsia="Times New Roman" w:cs="Arial"/>
          <w:color w:val="333333"/>
          <w:lang w:val="en-IE" w:eastAsia="ga-IE"/>
        </w:rPr>
        <w:t>d</w:t>
      </w:r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music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, sean-nós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singing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</w:t>
      </w:r>
      <w:proofErr w:type="spellStart"/>
      <w:r w:rsidR="00FE534E" w:rsidRPr="00FE534E">
        <w:rPr>
          <w:rFonts w:eastAsia="Times New Roman" w:cs="Arial"/>
          <w:color w:val="333333"/>
          <w:lang w:eastAsia="ga-IE"/>
        </w:rPr>
        <w:t>and</w:t>
      </w:r>
      <w:proofErr w:type="spellEnd"/>
      <w:r w:rsidR="00FE534E" w:rsidRPr="00FE534E">
        <w:rPr>
          <w:rFonts w:eastAsia="Times New Roman" w:cs="Arial"/>
          <w:color w:val="333333"/>
          <w:lang w:eastAsia="ga-IE"/>
        </w:rPr>
        <w:t xml:space="preserve"> drama. </w:t>
      </w:r>
    </w:p>
    <w:p w:rsidR="00FE534E" w:rsidRPr="005B14B1" w:rsidRDefault="00FE534E" w:rsidP="00FE534E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The staff and Board of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  <w:lang w:val="en-IE"/>
        </w:rPr>
        <w:t>Foras</w:t>
      </w:r>
      <w:proofErr w:type="spellEnd"/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  <w:lang w:val="en-IE"/>
        </w:rPr>
        <w:t>n</w:t>
      </w:r>
      <w:r w:rsidR="00CC4C97">
        <w:rPr>
          <w:rFonts w:asciiTheme="minorHAnsi" w:hAnsiTheme="minorHAnsi" w:cs="Arial"/>
          <w:color w:val="333333"/>
          <w:sz w:val="22"/>
          <w:szCs w:val="22"/>
          <w:lang w:val="en-IE"/>
        </w:rPr>
        <w:t>a</w:t>
      </w:r>
      <w:proofErr w:type="spellEnd"/>
      <w:r w:rsidR="00CC4C97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Gaeilge extend their deepest condolences</w:t>
      </w:r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to </w:t>
      </w:r>
      <w:r w:rsidR="00CA0FBD">
        <w:rPr>
          <w:rFonts w:asciiTheme="minorHAnsi" w:hAnsiTheme="minorHAnsi" w:cs="Arial"/>
          <w:color w:val="333333"/>
          <w:sz w:val="22"/>
          <w:szCs w:val="22"/>
          <w:lang w:val="en-IE"/>
        </w:rPr>
        <w:t>Joe</w:t>
      </w:r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’s wife,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  <w:lang w:val="en-IE"/>
        </w:rPr>
        <w:t>Peig</w:t>
      </w:r>
      <w:proofErr w:type="spellEnd"/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, to his daughters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  <w:lang w:val="en-IE"/>
        </w:rPr>
        <w:t>Muireann</w:t>
      </w:r>
      <w:proofErr w:type="spellEnd"/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and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  <w:lang w:val="en-IE"/>
        </w:rPr>
        <w:t>Éilis</w:t>
      </w:r>
      <w:proofErr w:type="spellEnd"/>
      <w:r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and to his son Eoin. </w:t>
      </w:r>
    </w:p>
    <w:p w:rsidR="00FE534E" w:rsidRDefault="00FE534E" w:rsidP="00FE534E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  <w:proofErr w:type="spellStart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>Ar</w:t>
      </w:r>
      <w:proofErr w:type="spellEnd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>dheis</w:t>
      </w:r>
      <w:proofErr w:type="spellEnd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</w:t>
      </w:r>
      <w:proofErr w:type="spellStart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>Dé</w:t>
      </w:r>
      <w:proofErr w:type="spellEnd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go </w:t>
      </w:r>
      <w:proofErr w:type="spellStart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>raibh</w:t>
      </w:r>
      <w:proofErr w:type="spellEnd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 a </w:t>
      </w:r>
      <w:proofErr w:type="spellStart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>anam</w:t>
      </w:r>
      <w:proofErr w:type="spellEnd"/>
      <w:r w:rsidRPr="005B14B1">
        <w:rPr>
          <w:rFonts w:asciiTheme="minorHAnsi" w:hAnsiTheme="minorHAnsi" w:cs="Arial"/>
          <w:color w:val="333333"/>
          <w:sz w:val="22"/>
          <w:szCs w:val="22"/>
          <w:lang w:val="en-IE"/>
        </w:rPr>
        <w:t xml:space="preserve">. </w:t>
      </w:r>
    </w:p>
    <w:p w:rsidR="009F54DE" w:rsidRDefault="009F54DE" w:rsidP="009F54DE">
      <w:pPr>
        <w:pStyle w:val="NoSpacing"/>
        <w:rPr>
          <w:lang w:val="en-IE"/>
        </w:rPr>
      </w:pPr>
    </w:p>
    <w:p w:rsidR="00CC4C97" w:rsidRPr="00CC4C97" w:rsidRDefault="00CC4C97" w:rsidP="00CC4C97">
      <w:pPr>
        <w:rPr>
          <w:b/>
          <w:lang w:val="en-IE"/>
        </w:rPr>
      </w:pPr>
      <w:r w:rsidRPr="00CC4C97">
        <w:rPr>
          <w:b/>
          <w:lang w:val="en-IE"/>
        </w:rPr>
        <w:t xml:space="preserve">Further information: </w:t>
      </w:r>
    </w:p>
    <w:p w:rsidR="00CC4C97" w:rsidRPr="00FA69B3" w:rsidRDefault="00CC4C97" w:rsidP="00CC4C97">
      <w:pPr>
        <w:rPr>
          <w:lang w:val="en-IE"/>
        </w:rPr>
      </w:pPr>
      <w:r>
        <w:t xml:space="preserve">Anna Davitt,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: </w:t>
      </w:r>
      <w:proofErr w:type="spellStart"/>
      <w:r>
        <w:t>Communications</w:t>
      </w:r>
      <w:proofErr w:type="spellEnd"/>
      <w:r>
        <w:t xml:space="preserve">,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Awareness</w:t>
      </w:r>
      <w:proofErr w:type="spellEnd"/>
    </w:p>
    <w:p w:rsidR="009F54DE" w:rsidRDefault="00CC4C97" w:rsidP="00CC4C97">
      <w:pPr>
        <w:rPr>
          <w:bCs/>
          <w:lang w:val="en-IE"/>
        </w:rPr>
      </w:pPr>
      <w:r>
        <w:rPr>
          <w:bCs/>
        </w:rPr>
        <w:t>Teil: 0035387 673</w:t>
      </w:r>
      <w:r>
        <w:rPr>
          <w:bCs/>
          <w:lang w:val="en-IE"/>
        </w:rPr>
        <w:t xml:space="preserve"> </w:t>
      </w:r>
      <w:r>
        <w:rPr>
          <w:bCs/>
        </w:rPr>
        <w:t xml:space="preserve">6175     </w:t>
      </w:r>
    </w:p>
    <w:p w:rsidR="00CC4C97" w:rsidRPr="00CC4C97" w:rsidRDefault="00CC4C97" w:rsidP="00CC4C97">
      <w:pPr>
        <w:rPr>
          <w:bCs/>
          <w:lang w:val="en-IE"/>
        </w:rPr>
      </w:pPr>
      <w:r>
        <w:rPr>
          <w:bCs/>
          <w:lang w:val="en-IE"/>
        </w:rPr>
        <w:t xml:space="preserve">Email: </w:t>
      </w:r>
      <w:hyperlink r:id="rId6" w:history="1">
        <w:r w:rsidRPr="00DA6003">
          <w:rPr>
            <w:rStyle w:val="Hyperlink"/>
            <w:bCs/>
            <w:lang w:val="en-IE"/>
          </w:rPr>
          <w:t>adavitt@forasnagaeilge.ie</w:t>
        </w:r>
      </w:hyperlink>
      <w:r>
        <w:rPr>
          <w:bCs/>
          <w:lang w:val="en-IE"/>
        </w:rPr>
        <w:t xml:space="preserve"> </w:t>
      </w:r>
    </w:p>
    <w:p w:rsidR="009F54DE" w:rsidRDefault="009F54DE" w:rsidP="00FE534E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</w:p>
    <w:p w:rsidR="00FE534E" w:rsidRDefault="00FE534E" w:rsidP="00AE047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Theme="minorHAnsi" w:hAnsiTheme="minorHAnsi" w:cs="Arial"/>
          <w:color w:val="333333"/>
          <w:sz w:val="22"/>
          <w:szCs w:val="22"/>
          <w:lang w:val="en-IE"/>
        </w:rPr>
      </w:pPr>
    </w:p>
    <w:p w:rsidR="003B7DD9" w:rsidRDefault="003B7DD9"/>
    <w:sectPr w:rsidR="003B7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76"/>
    <w:rsid w:val="003B7DD9"/>
    <w:rsid w:val="00556F25"/>
    <w:rsid w:val="00720195"/>
    <w:rsid w:val="009F54DE"/>
    <w:rsid w:val="00A36127"/>
    <w:rsid w:val="00AE0476"/>
    <w:rsid w:val="00B423BF"/>
    <w:rsid w:val="00CA0FBD"/>
    <w:rsid w:val="00CC4C97"/>
    <w:rsid w:val="00CC6014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4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4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54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4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vitt@forasnagaeilge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Davitt</dc:creator>
  <cp:lastModifiedBy>Anna Davitt</cp:lastModifiedBy>
  <cp:revision>3</cp:revision>
  <dcterms:created xsi:type="dcterms:W3CDTF">2016-05-21T16:13:00Z</dcterms:created>
  <dcterms:modified xsi:type="dcterms:W3CDTF">2016-05-21T16:19:00Z</dcterms:modified>
</cp:coreProperties>
</file>