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B1" w:rsidRPr="00915033" w:rsidRDefault="00DC6CB1" w:rsidP="00DC6CB1">
      <w:pPr>
        <w:pStyle w:val="Heading1"/>
        <w:jc w:val="center"/>
        <w:rPr>
          <w:rFonts w:asciiTheme="minorHAnsi" w:hAnsiTheme="minorHAnsi"/>
          <w:color w:val="auto"/>
          <w:sz w:val="32"/>
          <w:szCs w:val="32"/>
          <w:lang w:val="en-IE"/>
        </w:rPr>
      </w:pPr>
      <w:proofErr w:type="spellStart"/>
      <w:r w:rsidRPr="00915033">
        <w:rPr>
          <w:rFonts w:asciiTheme="minorHAnsi" w:hAnsiTheme="minorHAnsi"/>
          <w:color w:val="auto"/>
          <w:sz w:val="32"/>
          <w:szCs w:val="32"/>
          <w:lang w:val="en-IE"/>
        </w:rPr>
        <w:t>Preas</w:t>
      </w:r>
      <w:r>
        <w:rPr>
          <w:rFonts w:asciiTheme="minorHAnsi" w:hAnsiTheme="minorHAnsi"/>
          <w:color w:val="auto"/>
          <w:sz w:val="32"/>
          <w:szCs w:val="32"/>
          <w:lang w:val="en-IE"/>
        </w:rPr>
        <w:t>eisiúint</w:t>
      </w:r>
      <w:proofErr w:type="spellEnd"/>
    </w:p>
    <w:p w:rsidR="00DC6CB1" w:rsidRDefault="00DC6CB1" w:rsidP="00DC6CB1">
      <w:pPr>
        <w:pStyle w:val="Heading1"/>
        <w:jc w:val="center"/>
        <w:rPr>
          <w:rFonts w:asciiTheme="minorHAnsi" w:hAnsiTheme="minorHAnsi"/>
          <w:lang w:val="en-IE"/>
        </w:rPr>
      </w:pPr>
      <w:r>
        <w:rPr>
          <w:noProof/>
          <w:lang w:eastAsia="ga-IE"/>
        </w:rPr>
        <w:drawing>
          <wp:inline distT="0" distB="0" distL="0" distR="0" wp14:anchorId="48960DB5" wp14:editId="3F98A51B">
            <wp:extent cx="2573383" cy="1357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208" cy="1360461"/>
                    </a:xfrm>
                    <a:prstGeom prst="rect">
                      <a:avLst/>
                    </a:prstGeom>
                    <a:noFill/>
                    <a:ln>
                      <a:noFill/>
                    </a:ln>
                  </pic:spPr>
                </pic:pic>
              </a:graphicData>
            </a:graphic>
          </wp:inline>
        </w:drawing>
      </w:r>
    </w:p>
    <w:p w:rsidR="00DC6CB1" w:rsidRPr="00DC6CB1" w:rsidRDefault="00DC6CB1" w:rsidP="00DC6CB1">
      <w:pPr>
        <w:jc w:val="center"/>
        <w:rPr>
          <w:rFonts w:asciiTheme="minorHAnsi" w:hAnsiTheme="minorHAnsi"/>
          <w:b/>
          <w:lang w:val="en-IE"/>
        </w:rPr>
      </w:pPr>
    </w:p>
    <w:p w:rsidR="00DC6CB1" w:rsidRPr="00DC6CB1" w:rsidRDefault="00DC6CB1" w:rsidP="00DC6CB1">
      <w:pPr>
        <w:jc w:val="center"/>
        <w:rPr>
          <w:rFonts w:asciiTheme="minorHAnsi" w:hAnsiTheme="minorHAnsi"/>
          <w:b/>
          <w:lang w:val="en-IE"/>
        </w:rPr>
      </w:pPr>
      <w:proofErr w:type="spellStart"/>
      <w:r w:rsidRPr="00DC6CB1">
        <w:rPr>
          <w:rFonts w:asciiTheme="minorHAnsi" w:hAnsiTheme="minorHAnsi"/>
          <w:b/>
          <w:lang w:val="en-IE" w:eastAsia="en-US"/>
        </w:rPr>
        <w:t>Cvetka</w:t>
      </w:r>
      <w:proofErr w:type="spellEnd"/>
      <w:r w:rsidRPr="00DC6CB1">
        <w:rPr>
          <w:rFonts w:asciiTheme="minorHAnsi" w:hAnsiTheme="minorHAnsi"/>
          <w:b/>
          <w:lang w:val="en-IE" w:eastAsia="en-US"/>
        </w:rPr>
        <w:t xml:space="preserve"> </w:t>
      </w:r>
      <w:proofErr w:type="spellStart"/>
      <w:r w:rsidRPr="00DC6CB1">
        <w:rPr>
          <w:rFonts w:asciiTheme="minorHAnsi" w:hAnsiTheme="minorHAnsi"/>
          <w:b/>
          <w:lang w:val="en-IE" w:eastAsia="en-US"/>
        </w:rPr>
        <w:t>Bevc</w:t>
      </w:r>
      <w:proofErr w:type="spellEnd"/>
      <w:r>
        <w:rPr>
          <w:rFonts w:asciiTheme="minorHAnsi" w:hAnsiTheme="minorHAnsi"/>
          <w:b/>
          <w:lang w:val="en-IE" w:eastAsia="en-US"/>
        </w:rPr>
        <w:t>:</w:t>
      </w:r>
      <w:r>
        <w:rPr>
          <w:rFonts w:asciiTheme="minorHAnsi" w:hAnsiTheme="minorHAnsi"/>
          <w:b/>
          <w:lang w:val="en-IE"/>
        </w:rPr>
        <w:t xml:space="preserve"> </w:t>
      </w:r>
      <w:r w:rsidRPr="00DC6CB1">
        <w:rPr>
          <w:rFonts w:asciiTheme="minorHAnsi" w:hAnsiTheme="minorHAnsi"/>
          <w:b/>
          <w:lang w:val="en-IE"/>
        </w:rPr>
        <w:t xml:space="preserve">An </w:t>
      </w:r>
      <w:proofErr w:type="spellStart"/>
      <w:r w:rsidRPr="00DC6CB1">
        <w:rPr>
          <w:rFonts w:asciiTheme="minorHAnsi" w:hAnsiTheme="minorHAnsi"/>
          <w:b/>
          <w:lang w:val="en-IE"/>
        </w:rPr>
        <w:t>chéad</w:t>
      </w:r>
      <w:proofErr w:type="spellEnd"/>
      <w:r w:rsidRPr="00DC6CB1">
        <w:rPr>
          <w:rFonts w:asciiTheme="minorHAnsi" w:hAnsiTheme="minorHAnsi"/>
          <w:b/>
          <w:lang w:val="en-IE"/>
        </w:rPr>
        <w:t xml:space="preserve"> </w:t>
      </w:r>
      <w:proofErr w:type="spellStart"/>
      <w:r w:rsidRPr="00DC6CB1">
        <w:rPr>
          <w:rFonts w:asciiTheme="minorHAnsi" w:hAnsiTheme="minorHAnsi"/>
          <w:b/>
          <w:lang w:val="en-IE"/>
        </w:rPr>
        <w:t>scríbhneoir</w:t>
      </w:r>
      <w:proofErr w:type="spellEnd"/>
      <w:r w:rsidRPr="00DC6CB1">
        <w:rPr>
          <w:rFonts w:asciiTheme="minorHAnsi" w:hAnsiTheme="minorHAnsi"/>
          <w:b/>
          <w:lang w:val="en-IE"/>
        </w:rPr>
        <w:t xml:space="preserve"> in </w:t>
      </w:r>
      <w:proofErr w:type="spellStart"/>
      <w:r w:rsidRPr="00DC6CB1">
        <w:rPr>
          <w:rFonts w:asciiTheme="minorHAnsi" w:hAnsiTheme="minorHAnsi"/>
          <w:b/>
          <w:lang w:val="en-IE"/>
        </w:rPr>
        <w:t>Éirinn</w:t>
      </w:r>
      <w:proofErr w:type="spellEnd"/>
      <w:r w:rsidRPr="00DC6CB1">
        <w:rPr>
          <w:rFonts w:asciiTheme="minorHAnsi" w:hAnsiTheme="minorHAnsi"/>
          <w:b/>
          <w:lang w:val="en-IE"/>
        </w:rPr>
        <w:t xml:space="preserve"> don </w:t>
      </w:r>
      <w:proofErr w:type="spellStart"/>
      <w:r w:rsidRPr="00DC6CB1">
        <w:rPr>
          <w:rFonts w:asciiTheme="minorHAnsi" w:hAnsiTheme="minorHAnsi"/>
          <w:b/>
          <w:lang w:val="en-IE"/>
        </w:rPr>
        <w:t>tionscadal</w:t>
      </w:r>
      <w:proofErr w:type="spellEnd"/>
      <w:r w:rsidRPr="00DC6CB1">
        <w:rPr>
          <w:rFonts w:asciiTheme="minorHAnsi" w:hAnsiTheme="minorHAnsi"/>
          <w:b/>
          <w:lang w:val="en-IE"/>
        </w:rPr>
        <w:t xml:space="preserve"> </w:t>
      </w:r>
      <w:proofErr w:type="spellStart"/>
      <w:r w:rsidRPr="009D5AED">
        <w:rPr>
          <w:rFonts w:asciiTheme="minorHAnsi" w:hAnsiTheme="minorHAnsi"/>
          <w:b/>
          <w:i/>
          <w:lang w:val="en-IE"/>
        </w:rPr>
        <w:t>Focail</w:t>
      </w:r>
      <w:proofErr w:type="spellEnd"/>
      <w:r w:rsidRPr="009D5AED">
        <w:rPr>
          <w:rFonts w:asciiTheme="minorHAnsi" w:hAnsiTheme="minorHAnsi"/>
          <w:b/>
          <w:i/>
          <w:lang w:val="en-IE"/>
        </w:rPr>
        <w:t xml:space="preserve"> </w:t>
      </w:r>
      <w:proofErr w:type="spellStart"/>
      <w:r w:rsidRPr="009D5AED">
        <w:rPr>
          <w:rFonts w:asciiTheme="minorHAnsi" w:hAnsiTheme="minorHAnsi"/>
          <w:b/>
          <w:i/>
          <w:lang w:val="en-IE"/>
        </w:rPr>
        <w:t>Eile</w:t>
      </w:r>
      <w:proofErr w:type="spellEnd"/>
    </w:p>
    <w:p w:rsidR="00DC6CB1" w:rsidRPr="00DC6CB1" w:rsidRDefault="00DC6CB1" w:rsidP="00DC6CB1">
      <w:pPr>
        <w:tabs>
          <w:tab w:val="left" w:pos="5050"/>
          <w:tab w:val="left" w:pos="5709"/>
        </w:tabs>
        <w:rPr>
          <w:rFonts w:asciiTheme="minorHAnsi" w:hAnsiTheme="minorHAnsi"/>
          <w:b/>
          <w:lang w:val="en-IE"/>
        </w:rPr>
      </w:pPr>
      <w:r w:rsidRPr="00DC6CB1">
        <w:rPr>
          <w:rFonts w:asciiTheme="minorHAnsi" w:hAnsiTheme="minorHAnsi"/>
          <w:b/>
          <w:lang w:val="en-IE"/>
        </w:rPr>
        <w:tab/>
      </w:r>
      <w:r w:rsidRPr="00DC6CB1">
        <w:rPr>
          <w:rFonts w:asciiTheme="minorHAnsi" w:hAnsiTheme="minorHAnsi"/>
          <w:b/>
          <w:lang w:val="en-IE"/>
        </w:rPr>
        <w:tab/>
      </w:r>
    </w:p>
    <w:p w:rsidR="00D254FB" w:rsidRPr="00DC6CB1" w:rsidRDefault="00DC6CB1" w:rsidP="00DC6CB1">
      <w:pPr>
        <w:jc w:val="center"/>
        <w:rPr>
          <w:rFonts w:asciiTheme="minorHAnsi" w:hAnsiTheme="minorHAnsi"/>
          <w:b/>
          <w:lang w:val="en-IE"/>
        </w:rPr>
      </w:pPr>
      <w:r w:rsidRPr="00DC6CB1">
        <w:rPr>
          <w:rFonts w:asciiTheme="minorHAnsi" w:hAnsiTheme="minorHAnsi"/>
          <w:b/>
          <w:lang w:val="en-IE"/>
        </w:rPr>
        <w:t xml:space="preserve">An 20 </w:t>
      </w:r>
      <w:proofErr w:type="spellStart"/>
      <w:r w:rsidRPr="00DC6CB1">
        <w:rPr>
          <w:rFonts w:asciiTheme="minorHAnsi" w:hAnsiTheme="minorHAnsi"/>
          <w:b/>
          <w:lang w:val="en-IE"/>
        </w:rPr>
        <w:t>Meitheamh</w:t>
      </w:r>
      <w:proofErr w:type="spellEnd"/>
    </w:p>
    <w:p w:rsidR="00D254FB" w:rsidRDefault="00D254FB" w:rsidP="00D254FB">
      <w:pPr>
        <w:rPr>
          <w:rFonts w:ascii="Calibri" w:hAnsi="Calibri"/>
          <w:sz w:val="22"/>
          <w:szCs w:val="22"/>
          <w:lang w:val="en-IE" w:eastAsia="en-US"/>
        </w:rPr>
      </w:pPr>
    </w:p>
    <w:p w:rsidR="00D254FB" w:rsidRDefault="00D254FB" w:rsidP="00D254FB">
      <w:pPr>
        <w:rPr>
          <w:rFonts w:ascii="Calibri" w:hAnsi="Calibri"/>
          <w:sz w:val="22"/>
          <w:szCs w:val="22"/>
          <w:lang w:val="en-IE" w:eastAsia="en-US"/>
        </w:rPr>
      </w:pPr>
      <w:r>
        <w:rPr>
          <w:rFonts w:ascii="Calibri" w:hAnsi="Calibri"/>
          <w:sz w:val="22"/>
          <w:szCs w:val="22"/>
          <w:lang w:eastAsia="en-US"/>
        </w:rPr>
        <w:t xml:space="preserve">Tá an t-údar </w:t>
      </w:r>
      <w:proofErr w:type="spellStart"/>
      <w:r>
        <w:rPr>
          <w:rFonts w:ascii="Calibri" w:hAnsi="Calibri"/>
          <w:sz w:val="22"/>
          <w:szCs w:val="22"/>
          <w:lang w:eastAsia="en-US"/>
        </w:rPr>
        <w:t>Cvetka</w:t>
      </w:r>
      <w:proofErr w:type="spellEnd"/>
      <w:r>
        <w:rPr>
          <w:rFonts w:ascii="Calibri" w:hAnsi="Calibri"/>
          <w:sz w:val="22"/>
          <w:szCs w:val="22"/>
          <w:lang w:eastAsia="en-US"/>
        </w:rPr>
        <w:t xml:space="preserve"> </w:t>
      </w:r>
      <w:proofErr w:type="spellStart"/>
      <w:r>
        <w:rPr>
          <w:rFonts w:ascii="Calibri" w:hAnsi="Calibri"/>
          <w:sz w:val="22"/>
          <w:szCs w:val="22"/>
          <w:lang w:eastAsia="en-US"/>
        </w:rPr>
        <w:t>Bevc</w:t>
      </w:r>
      <w:proofErr w:type="spellEnd"/>
      <w:r>
        <w:rPr>
          <w:rFonts w:ascii="Calibri" w:hAnsi="Calibri"/>
          <w:sz w:val="22"/>
          <w:szCs w:val="22"/>
          <w:lang w:eastAsia="en-US"/>
        </w:rPr>
        <w:t xml:space="preserve"> roghnaithe ag Cumann Ealaíne Comhaimseartha</w:t>
      </w:r>
      <w:r>
        <w:rPr>
          <w:rFonts w:ascii="Calibri" w:hAnsi="Calibri"/>
          <w:sz w:val="22"/>
          <w:szCs w:val="22"/>
          <w:lang w:val="sl-SI" w:eastAsia="en-US"/>
        </w:rPr>
        <w:t xml:space="preserve"> X-OP </w:t>
      </w:r>
      <w:r>
        <w:rPr>
          <w:rFonts w:ascii="Calibri" w:hAnsi="Calibri"/>
          <w:sz w:val="22"/>
          <w:szCs w:val="22"/>
          <w:lang w:eastAsia="en-US"/>
        </w:rPr>
        <w:t xml:space="preserve">sa tSlóivéin le haghaidh na </w:t>
      </w:r>
      <w:proofErr w:type="spellStart"/>
      <w:r>
        <w:rPr>
          <w:rFonts w:ascii="Calibri" w:hAnsi="Calibri"/>
          <w:sz w:val="22"/>
          <w:szCs w:val="22"/>
          <w:lang w:eastAsia="en-US"/>
        </w:rPr>
        <w:t>cónaitheachta</w:t>
      </w:r>
      <w:proofErr w:type="spellEnd"/>
      <w:r>
        <w:rPr>
          <w:rFonts w:ascii="Calibri" w:hAnsi="Calibri"/>
          <w:sz w:val="22"/>
          <w:szCs w:val="22"/>
          <w:lang w:eastAsia="en-US"/>
        </w:rPr>
        <w:t xml:space="preserve"> liteartha </w:t>
      </w:r>
      <w:r w:rsidRPr="009D5AED">
        <w:rPr>
          <w:rFonts w:ascii="Calibri" w:hAnsi="Calibri"/>
          <w:i/>
          <w:sz w:val="22"/>
          <w:szCs w:val="22"/>
          <w:lang w:eastAsia="en-US"/>
        </w:rPr>
        <w:t>Focail Eile</w:t>
      </w:r>
      <w:r>
        <w:rPr>
          <w:rFonts w:ascii="Calibri" w:hAnsi="Calibri"/>
          <w:sz w:val="22"/>
          <w:szCs w:val="22"/>
          <w:lang w:eastAsia="en-US"/>
        </w:rPr>
        <w:t xml:space="preserve"> in Éirinn.</w:t>
      </w:r>
    </w:p>
    <w:p w:rsidR="00D254FB" w:rsidRPr="00D254FB" w:rsidRDefault="00D254FB" w:rsidP="00D254FB">
      <w:pPr>
        <w:rPr>
          <w:rFonts w:ascii="Calibri" w:hAnsi="Calibri"/>
          <w:sz w:val="22"/>
          <w:szCs w:val="22"/>
          <w:lang w:val="en-IE" w:eastAsia="en-US"/>
        </w:rPr>
      </w:pPr>
    </w:p>
    <w:p w:rsidR="00D254FB" w:rsidRDefault="00D254FB" w:rsidP="00D254FB">
      <w:pPr>
        <w:rPr>
          <w:rFonts w:ascii="Calibri" w:hAnsi="Calibri"/>
          <w:sz w:val="22"/>
          <w:szCs w:val="22"/>
          <w:lang w:val="en-IE" w:eastAsia="en-US"/>
        </w:rPr>
      </w:pPr>
      <w:r>
        <w:rPr>
          <w:rFonts w:ascii="Calibri" w:hAnsi="Calibri"/>
          <w:sz w:val="22"/>
          <w:szCs w:val="22"/>
          <w:lang w:eastAsia="en-US"/>
        </w:rPr>
        <w:t xml:space="preserve">Is file, scríbhneoir agus ceoltóir í </w:t>
      </w:r>
      <w:proofErr w:type="spellStart"/>
      <w:r>
        <w:rPr>
          <w:rFonts w:ascii="Calibri" w:hAnsi="Calibri"/>
          <w:sz w:val="22"/>
          <w:szCs w:val="22"/>
          <w:lang w:eastAsia="en-US"/>
        </w:rPr>
        <w:t>Cvetka</w:t>
      </w:r>
      <w:proofErr w:type="spellEnd"/>
      <w:r>
        <w:rPr>
          <w:rFonts w:ascii="Calibri" w:hAnsi="Calibri"/>
          <w:sz w:val="22"/>
          <w:szCs w:val="22"/>
          <w:lang w:eastAsia="en-US"/>
        </w:rPr>
        <w:t xml:space="preserve"> </w:t>
      </w:r>
      <w:proofErr w:type="spellStart"/>
      <w:r>
        <w:rPr>
          <w:rFonts w:ascii="Calibri" w:hAnsi="Calibri"/>
          <w:sz w:val="22"/>
          <w:szCs w:val="22"/>
          <w:lang w:eastAsia="en-US"/>
        </w:rPr>
        <w:t>Bevc</w:t>
      </w:r>
      <w:proofErr w:type="spellEnd"/>
      <w:r>
        <w:rPr>
          <w:rFonts w:ascii="Calibri" w:hAnsi="Calibri"/>
          <w:sz w:val="22"/>
          <w:szCs w:val="22"/>
          <w:lang w:eastAsia="en-US"/>
        </w:rPr>
        <w:t xml:space="preserve"> a chónaíonn agus a shaothraíonn in </w:t>
      </w:r>
      <w:proofErr w:type="spellStart"/>
      <w:r>
        <w:rPr>
          <w:rFonts w:ascii="Calibri" w:hAnsi="Calibri"/>
          <w:sz w:val="22"/>
          <w:szCs w:val="22"/>
          <w:lang w:eastAsia="en-US"/>
        </w:rPr>
        <w:t>Ljubljana</w:t>
      </w:r>
      <w:proofErr w:type="spellEnd"/>
      <w:r>
        <w:rPr>
          <w:rFonts w:ascii="Calibri" w:hAnsi="Calibri"/>
          <w:sz w:val="22"/>
          <w:szCs w:val="22"/>
          <w:lang w:eastAsia="en-US"/>
        </w:rPr>
        <w:t xml:space="preserve">. Scríobhann </w:t>
      </w:r>
      <w:proofErr w:type="spellStart"/>
      <w:r>
        <w:rPr>
          <w:rFonts w:ascii="Calibri" w:hAnsi="Calibri"/>
          <w:sz w:val="22"/>
          <w:szCs w:val="22"/>
          <w:lang w:eastAsia="en-US"/>
        </w:rPr>
        <w:t>Cvetka</w:t>
      </w:r>
      <w:proofErr w:type="spellEnd"/>
      <w:r>
        <w:rPr>
          <w:rFonts w:ascii="Calibri" w:hAnsi="Calibri"/>
          <w:sz w:val="22"/>
          <w:szCs w:val="22"/>
          <w:lang w:eastAsia="en-US"/>
        </w:rPr>
        <w:t xml:space="preserve"> </w:t>
      </w:r>
      <w:proofErr w:type="spellStart"/>
      <w:r>
        <w:rPr>
          <w:rFonts w:ascii="Calibri" w:hAnsi="Calibri"/>
          <w:sz w:val="22"/>
          <w:szCs w:val="22"/>
          <w:lang w:eastAsia="en-US"/>
        </w:rPr>
        <w:t>prós</w:t>
      </w:r>
      <w:proofErr w:type="spellEnd"/>
      <w:r>
        <w:rPr>
          <w:rFonts w:ascii="Calibri" w:hAnsi="Calibri"/>
          <w:sz w:val="22"/>
          <w:szCs w:val="22"/>
          <w:lang w:eastAsia="en-US"/>
        </w:rPr>
        <w:t xml:space="preserve">, filíocht, litríocht d’aosaigh óga agus saothair </w:t>
      </w:r>
      <w:proofErr w:type="spellStart"/>
      <w:r>
        <w:rPr>
          <w:rFonts w:ascii="Calibri" w:hAnsi="Calibri"/>
          <w:sz w:val="22"/>
          <w:szCs w:val="22"/>
          <w:lang w:eastAsia="en-US"/>
        </w:rPr>
        <w:t>dhr</w:t>
      </w:r>
      <w:proofErr w:type="spellEnd"/>
      <w:r w:rsidR="000F0DE5">
        <w:rPr>
          <w:rFonts w:ascii="Calibri" w:hAnsi="Calibri"/>
          <w:sz w:val="22"/>
          <w:szCs w:val="22"/>
          <w:lang w:val="en-IE" w:eastAsia="en-US"/>
        </w:rPr>
        <w:t>á</w:t>
      </w:r>
      <w:proofErr w:type="spellStart"/>
      <w:r>
        <w:rPr>
          <w:rFonts w:ascii="Calibri" w:hAnsi="Calibri"/>
          <w:sz w:val="22"/>
          <w:szCs w:val="22"/>
          <w:lang w:eastAsia="en-US"/>
        </w:rPr>
        <w:t>maíochta</w:t>
      </w:r>
      <w:proofErr w:type="spellEnd"/>
      <w:r>
        <w:rPr>
          <w:rFonts w:ascii="Calibri" w:hAnsi="Calibri"/>
          <w:sz w:val="22"/>
          <w:szCs w:val="22"/>
          <w:lang w:eastAsia="en-US"/>
        </w:rPr>
        <w:t xml:space="preserve">. Tá níos mó ná tríocha dráma raidió mar léiriúcháin iomlána scríofa aici agus tá níos mó ná fiche leabhar foilsithe aici. Tá a saothair filíochta agus phróis aistrithe go Béarla, Gearmáinis, Iodáilis, Seicis, </w:t>
      </w:r>
      <w:proofErr w:type="spellStart"/>
      <w:r>
        <w:rPr>
          <w:rFonts w:ascii="Calibri" w:hAnsi="Calibri"/>
          <w:sz w:val="22"/>
          <w:szCs w:val="22"/>
          <w:lang w:eastAsia="en-US"/>
        </w:rPr>
        <w:t>Seirbis</w:t>
      </w:r>
      <w:proofErr w:type="spellEnd"/>
      <w:r>
        <w:rPr>
          <w:rFonts w:ascii="Calibri" w:hAnsi="Calibri"/>
          <w:sz w:val="22"/>
          <w:szCs w:val="22"/>
          <w:lang w:eastAsia="en-US"/>
        </w:rPr>
        <w:t xml:space="preserve">, </w:t>
      </w:r>
      <w:proofErr w:type="spellStart"/>
      <w:r>
        <w:rPr>
          <w:rFonts w:ascii="Calibri" w:hAnsi="Calibri"/>
          <w:sz w:val="22"/>
          <w:szCs w:val="22"/>
          <w:lang w:eastAsia="en-US"/>
        </w:rPr>
        <w:t>Cróitis</w:t>
      </w:r>
      <w:proofErr w:type="spellEnd"/>
      <w:r>
        <w:rPr>
          <w:rFonts w:ascii="Calibri" w:hAnsi="Calibri"/>
          <w:sz w:val="22"/>
          <w:szCs w:val="22"/>
          <w:lang w:eastAsia="en-US"/>
        </w:rPr>
        <w:t xml:space="preserve">, Bulgáiris, Rómáinis, Sínis, </w:t>
      </w:r>
      <w:proofErr w:type="spellStart"/>
      <w:r>
        <w:rPr>
          <w:rFonts w:ascii="Calibri" w:hAnsi="Calibri"/>
          <w:sz w:val="22"/>
          <w:szCs w:val="22"/>
          <w:lang w:eastAsia="en-US"/>
        </w:rPr>
        <w:t>Bealarúisis</w:t>
      </w:r>
      <w:proofErr w:type="spellEnd"/>
      <w:r>
        <w:rPr>
          <w:rFonts w:ascii="Calibri" w:hAnsi="Calibri"/>
          <w:sz w:val="22"/>
          <w:szCs w:val="22"/>
          <w:lang w:eastAsia="en-US"/>
        </w:rPr>
        <w:t xml:space="preserve">, Laitvis etc. Tá roinnt script scannáin, ceoldrámaí amharclainne agus a lán léiriú ceoil agus </w:t>
      </w:r>
      <w:proofErr w:type="spellStart"/>
      <w:r>
        <w:rPr>
          <w:rFonts w:ascii="Calibri" w:hAnsi="Calibri"/>
          <w:sz w:val="22"/>
          <w:szCs w:val="22"/>
          <w:lang w:eastAsia="en-US"/>
        </w:rPr>
        <w:t>bunscór</w:t>
      </w:r>
      <w:proofErr w:type="spellEnd"/>
      <w:r>
        <w:rPr>
          <w:rFonts w:ascii="Calibri" w:hAnsi="Calibri"/>
          <w:sz w:val="22"/>
          <w:szCs w:val="22"/>
          <w:lang w:eastAsia="en-US"/>
        </w:rPr>
        <w:t xml:space="preserve"> do </w:t>
      </w:r>
      <w:proofErr w:type="spellStart"/>
      <w:r>
        <w:rPr>
          <w:rFonts w:ascii="Calibri" w:hAnsi="Calibri"/>
          <w:sz w:val="22"/>
          <w:szCs w:val="22"/>
          <w:lang w:eastAsia="en-US"/>
        </w:rPr>
        <w:t>dhrámaí</w:t>
      </w:r>
      <w:proofErr w:type="spellEnd"/>
      <w:r>
        <w:rPr>
          <w:rFonts w:ascii="Calibri" w:hAnsi="Calibri"/>
          <w:sz w:val="22"/>
          <w:szCs w:val="22"/>
          <w:lang w:eastAsia="en-US"/>
        </w:rPr>
        <w:t xml:space="preserve"> raidió, drámaí amharclainne agus scannáin scríofa aici freisin. </w:t>
      </w:r>
    </w:p>
    <w:p w:rsidR="00D254FB" w:rsidRPr="00D254FB" w:rsidRDefault="00D254FB" w:rsidP="00D254FB">
      <w:pPr>
        <w:rPr>
          <w:rFonts w:ascii="Calibri" w:hAnsi="Calibri"/>
          <w:sz w:val="22"/>
          <w:szCs w:val="22"/>
          <w:lang w:val="en-IE" w:eastAsia="en-US"/>
        </w:rPr>
      </w:pPr>
    </w:p>
    <w:p w:rsidR="00D254FB" w:rsidRPr="000F0DE5" w:rsidRDefault="00D254FB" w:rsidP="00D254FB">
      <w:pPr>
        <w:rPr>
          <w:rFonts w:ascii="Calibri" w:hAnsi="Calibri"/>
          <w:sz w:val="22"/>
          <w:szCs w:val="22"/>
          <w:lang w:eastAsia="en-US"/>
        </w:rPr>
      </w:pPr>
      <w:r>
        <w:rPr>
          <w:rFonts w:ascii="Calibri" w:hAnsi="Calibri"/>
          <w:sz w:val="22"/>
          <w:szCs w:val="22"/>
          <w:lang w:eastAsia="en-US"/>
        </w:rPr>
        <w:t xml:space="preserve">Bhí </w:t>
      </w:r>
      <w:proofErr w:type="spellStart"/>
      <w:r>
        <w:rPr>
          <w:rFonts w:ascii="Calibri" w:hAnsi="Calibri"/>
          <w:sz w:val="22"/>
          <w:szCs w:val="22"/>
          <w:lang w:eastAsia="en-US"/>
        </w:rPr>
        <w:t>Cvetka</w:t>
      </w:r>
      <w:proofErr w:type="spellEnd"/>
      <w:r>
        <w:rPr>
          <w:rFonts w:ascii="Calibri" w:hAnsi="Calibri"/>
          <w:sz w:val="22"/>
          <w:szCs w:val="22"/>
          <w:lang w:eastAsia="en-US"/>
        </w:rPr>
        <w:t xml:space="preserve"> páirteach i </w:t>
      </w:r>
      <w:proofErr w:type="spellStart"/>
      <w:r>
        <w:rPr>
          <w:rFonts w:ascii="Calibri" w:hAnsi="Calibri"/>
          <w:sz w:val="22"/>
          <w:szCs w:val="22"/>
          <w:lang w:eastAsia="en-US"/>
        </w:rPr>
        <w:t>léamha</w:t>
      </w:r>
      <w:proofErr w:type="spellEnd"/>
      <w:r>
        <w:rPr>
          <w:rFonts w:ascii="Calibri" w:hAnsi="Calibri"/>
          <w:sz w:val="22"/>
          <w:szCs w:val="22"/>
          <w:lang w:eastAsia="en-US"/>
        </w:rPr>
        <w:t xml:space="preserve"> liteartha ag an mbaile chomh maith le thar lear (an Iodáil, an Chróit, an Eastóin, an Rómáin, an Bhulgáir, Sasana, an Fhionlainn etc.) agus bhí sí ina ball de thurais liteartha ar fud na hAstráile, na Síne agus na Macadóine. Is ball í de Chumann Scríbhneoirí na Slóivéine, Ionad PEN na Slóivéine agus foireann eagarthóireachta an irisleabhair </w:t>
      </w:r>
      <w:proofErr w:type="spellStart"/>
      <w:r>
        <w:rPr>
          <w:rFonts w:ascii="Calibri" w:hAnsi="Calibri"/>
          <w:sz w:val="22"/>
          <w:szCs w:val="22"/>
          <w:lang w:eastAsia="en-US"/>
        </w:rPr>
        <w:t>Poetikon</w:t>
      </w:r>
      <w:proofErr w:type="spellEnd"/>
      <w:r>
        <w:rPr>
          <w:rFonts w:ascii="Calibri" w:hAnsi="Calibri"/>
          <w:sz w:val="22"/>
          <w:szCs w:val="22"/>
          <w:lang w:eastAsia="en-US"/>
        </w:rPr>
        <w:t>. Tá roinnt blianta caite aici ag eagrú agus i mbun fhéile Laethanta Leabhar na Slóivéine.</w:t>
      </w:r>
      <w:r w:rsidR="000F0DE5">
        <w:rPr>
          <w:rFonts w:ascii="Calibri" w:hAnsi="Calibri"/>
          <w:sz w:val="22"/>
          <w:szCs w:val="22"/>
          <w:lang w:val="en-IE" w:eastAsia="en-US"/>
        </w:rPr>
        <w:t xml:space="preserve"> </w:t>
      </w:r>
      <w:r>
        <w:rPr>
          <w:rFonts w:ascii="Calibri" w:hAnsi="Calibri"/>
          <w:sz w:val="22"/>
          <w:szCs w:val="22"/>
          <w:lang w:eastAsia="en-US"/>
        </w:rPr>
        <w:t xml:space="preserve">Tá seal fada caite ag </w:t>
      </w:r>
      <w:proofErr w:type="spellStart"/>
      <w:r>
        <w:rPr>
          <w:rFonts w:ascii="Calibri" w:hAnsi="Calibri"/>
          <w:sz w:val="22"/>
          <w:szCs w:val="22"/>
          <w:lang w:eastAsia="en-US"/>
        </w:rPr>
        <w:t>Cvetka</w:t>
      </w:r>
      <w:proofErr w:type="spellEnd"/>
      <w:r>
        <w:rPr>
          <w:rFonts w:ascii="Calibri" w:hAnsi="Calibri"/>
          <w:sz w:val="22"/>
          <w:szCs w:val="22"/>
          <w:lang w:eastAsia="en-US"/>
        </w:rPr>
        <w:t xml:space="preserve"> cheana in Éirinn nuair a bhí sí ag déanamh staidéir in Ollscoil na hÉireann Corcaigh.</w:t>
      </w:r>
    </w:p>
    <w:p w:rsidR="00D254FB" w:rsidRPr="00D254FB" w:rsidRDefault="00D254FB" w:rsidP="00D254FB">
      <w:pPr>
        <w:rPr>
          <w:rFonts w:ascii="Calibri" w:hAnsi="Calibri"/>
          <w:sz w:val="22"/>
          <w:szCs w:val="22"/>
          <w:lang w:val="en-IE" w:eastAsia="en-US"/>
        </w:rPr>
      </w:pPr>
    </w:p>
    <w:p w:rsidR="00D254FB" w:rsidRDefault="000F0DE5" w:rsidP="00D254FB">
      <w:pPr>
        <w:rPr>
          <w:rFonts w:ascii="Calibri" w:hAnsi="Calibri"/>
          <w:sz w:val="22"/>
          <w:szCs w:val="22"/>
          <w:lang w:val="en-IE" w:eastAsia="en-US"/>
        </w:rPr>
      </w:pPr>
      <w:proofErr w:type="spellStart"/>
      <w:r>
        <w:rPr>
          <w:rFonts w:ascii="Calibri" w:hAnsi="Calibri"/>
          <w:sz w:val="22"/>
          <w:szCs w:val="22"/>
          <w:lang w:val="en-IE" w:eastAsia="en-US"/>
        </w:rPr>
        <w:t>Tá</w:t>
      </w:r>
      <w:proofErr w:type="spellEnd"/>
      <w:r>
        <w:rPr>
          <w:rFonts w:ascii="Calibri" w:hAnsi="Calibri"/>
          <w:sz w:val="22"/>
          <w:szCs w:val="22"/>
          <w:lang w:val="en-IE" w:eastAsia="en-US"/>
        </w:rPr>
        <w:t xml:space="preserve"> </w:t>
      </w:r>
      <w:proofErr w:type="spellStart"/>
      <w:r>
        <w:rPr>
          <w:rFonts w:ascii="Calibri" w:hAnsi="Calibri"/>
          <w:sz w:val="22"/>
          <w:szCs w:val="22"/>
          <w:lang w:val="en-IE" w:eastAsia="en-US"/>
        </w:rPr>
        <w:t>na</w:t>
      </w:r>
      <w:proofErr w:type="spellEnd"/>
      <w:r>
        <w:rPr>
          <w:rFonts w:ascii="Calibri" w:hAnsi="Calibri"/>
          <w:sz w:val="22"/>
          <w:szCs w:val="22"/>
          <w:lang w:val="en-IE" w:eastAsia="en-US"/>
        </w:rPr>
        <w:t xml:space="preserve"> </w:t>
      </w:r>
      <w:proofErr w:type="spellStart"/>
      <w:r>
        <w:rPr>
          <w:rFonts w:ascii="Calibri" w:hAnsi="Calibri"/>
          <w:sz w:val="22"/>
          <w:szCs w:val="22"/>
          <w:lang w:val="en-IE" w:eastAsia="en-US"/>
        </w:rPr>
        <w:t>gradaim</w:t>
      </w:r>
      <w:proofErr w:type="spellEnd"/>
      <w:r>
        <w:rPr>
          <w:rFonts w:ascii="Calibri" w:hAnsi="Calibri"/>
          <w:sz w:val="22"/>
          <w:szCs w:val="22"/>
          <w:lang w:val="en-IE" w:eastAsia="en-US"/>
        </w:rPr>
        <w:t xml:space="preserve"> </w:t>
      </w:r>
      <w:proofErr w:type="spellStart"/>
      <w:r>
        <w:rPr>
          <w:rFonts w:ascii="Calibri" w:hAnsi="Calibri"/>
          <w:sz w:val="22"/>
          <w:szCs w:val="22"/>
          <w:lang w:val="en-IE" w:eastAsia="en-US"/>
        </w:rPr>
        <w:t>seo</w:t>
      </w:r>
      <w:proofErr w:type="spellEnd"/>
      <w:r>
        <w:rPr>
          <w:rFonts w:ascii="Calibri" w:hAnsi="Calibri"/>
          <w:sz w:val="22"/>
          <w:szCs w:val="22"/>
          <w:lang w:val="en-IE" w:eastAsia="en-US"/>
        </w:rPr>
        <w:t xml:space="preserve"> a </w:t>
      </w:r>
      <w:proofErr w:type="spellStart"/>
      <w:r>
        <w:rPr>
          <w:rFonts w:ascii="Calibri" w:hAnsi="Calibri"/>
          <w:sz w:val="22"/>
          <w:szCs w:val="22"/>
          <w:lang w:val="en-IE" w:eastAsia="en-US"/>
        </w:rPr>
        <w:t>leanas</w:t>
      </w:r>
      <w:proofErr w:type="spellEnd"/>
      <w:r>
        <w:rPr>
          <w:rFonts w:ascii="Calibri" w:hAnsi="Calibri"/>
          <w:sz w:val="22"/>
          <w:szCs w:val="22"/>
          <w:lang w:val="en-IE" w:eastAsia="en-US"/>
        </w:rPr>
        <w:t xml:space="preserve"> </w:t>
      </w:r>
      <w:proofErr w:type="spellStart"/>
      <w:r>
        <w:rPr>
          <w:rFonts w:ascii="Calibri" w:hAnsi="Calibri"/>
          <w:sz w:val="22"/>
          <w:szCs w:val="22"/>
          <w:lang w:val="en-IE" w:eastAsia="en-US"/>
        </w:rPr>
        <w:t>bainte</w:t>
      </w:r>
      <w:proofErr w:type="spellEnd"/>
      <w:r>
        <w:rPr>
          <w:rFonts w:ascii="Calibri" w:hAnsi="Calibri"/>
          <w:sz w:val="22"/>
          <w:szCs w:val="22"/>
          <w:lang w:val="en-IE" w:eastAsia="en-US"/>
        </w:rPr>
        <w:t xml:space="preserve"> </w:t>
      </w:r>
      <w:proofErr w:type="spellStart"/>
      <w:r>
        <w:rPr>
          <w:rFonts w:ascii="Calibri" w:hAnsi="Calibri"/>
          <w:sz w:val="22"/>
          <w:szCs w:val="22"/>
          <w:lang w:val="en-IE" w:eastAsia="en-US"/>
        </w:rPr>
        <w:t>amach</w:t>
      </w:r>
      <w:proofErr w:type="spellEnd"/>
      <w:r>
        <w:rPr>
          <w:rFonts w:ascii="Calibri" w:hAnsi="Calibri"/>
          <w:sz w:val="22"/>
          <w:szCs w:val="22"/>
          <w:lang w:val="en-IE" w:eastAsia="en-US"/>
        </w:rPr>
        <w:t xml:space="preserve"> ag Cvetka</w:t>
      </w:r>
      <w:r w:rsidR="00D254FB">
        <w:rPr>
          <w:rFonts w:ascii="Calibri" w:hAnsi="Calibri"/>
          <w:sz w:val="22"/>
          <w:szCs w:val="22"/>
          <w:lang w:eastAsia="en-US"/>
        </w:rPr>
        <w:t>:</w:t>
      </w:r>
    </w:p>
    <w:p w:rsidR="00D254FB" w:rsidRPr="00D254FB" w:rsidRDefault="00D254FB" w:rsidP="00D254FB">
      <w:pPr>
        <w:rPr>
          <w:rFonts w:ascii="Calibri" w:hAnsi="Calibri"/>
          <w:sz w:val="22"/>
          <w:szCs w:val="22"/>
          <w:lang w:val="en-IE" w:eastAsia="en-US"/>
        </w:rPr>
      </w:pPr>
    </w:p>
    <w:p w:rsidR="00D254FB" w:rsidRDefault="00D254FB" w:rsidP="00D254FB">
      <w:pPr>
        <w:pStyle w:val="ListParagraph"/>
        <w:numPr>
          <w:ilvl w:val="0"/>
          <w:numId w:val="1"/>
        </w:numPr>
        <w:spacing w:after="0" w:line="240" w:lineRule="auto"/>
      </w:pPr>
      <w:r>
        <w:t xml:space="preserve">buaiteoir </w:t>
      </w:r>
      <w:r>
        <w:rPr>
          <w:lang w:val="sl-SI"/>
        </w:rPr>
        <w:t xml:space="preserve">Srebrno pesniško pero </w:t>
      </w:r>
      <w:r>
        <w:t xml:space="preserve">(Peann Airgid an </w:t>
      </w:r>
      <w:proofErr w:type="spellStart"/>
      <w:r>
        <w:t>Fhile</w:t>
      </w:r>
      <w:proofErr w:type="spellEnd"/>
      <w:r>
        <w:t xml:space="preserve">) ón bhféile fhilíochta idirnáisiúnta </w:t>
      </w:r>
      <w:proofErr w:type="spellStart"/>
      <w:r>
        <w:t>Slovanski</w:t>
      </w:r>
      <w:proofErr w:type="spellEnd"/>
      <w:r>
        <w:t xml:space="preserve"> </w:t>
      </w:r>
      <w:proofErr w:type="spellStart"/>
      <w:r>
        <w:t>objem</w:t>
      </w:r>
      <w:proofErr w:type="spellEnd"/>
      <w:r>
        <w:t xml:space="preserve"> (Barróg </w:t>
      </w:r>
      <w:proofErr w:type="spellStart"/>
      <w:r>
        <w:t>Shlávach</w:t>
      </w:r>
      <w:proofErr w:type="spellEnd"/>
      <w:r>
        <w:t xml:space="preserve">) in </w:t>
      </w:r>
      <w:proofErr w:type="spellStart"/>
      <w:r>
        <w:t>Varna</w:t>
      </w:r>
      <w:proofErr w:type="spellEnd"/>
      <w:r>
        <w:t xml:space="preserve"> (an Bhulgáir),</w:t>
      </w:r>
    </w:p>
    <w:p w:rsidR="00D254FB" w:rsidRDefault="00D254FB" w:rsidP="00D254FB">
      <w:pPr>
        <w:pStyle w:val="ListParagraph"/>
        <w:numPr>
          <w:ilvl w:val="0"/>
          <w:numId w:val="1"/>
        </w:numPr>
        <w:spacing w:after="0" w:line="240" w:lineRule="auto"/>
      </w:pPr>
      <w:r>
        <w:t xml:space="preserve">bhí úrscéal, </w:t>
      </w:r>
      <w:proofErr w:type="spellStart"/>
      <w:r>
        <w:rPr>
          <w:i/>
          <w:iCs/>
        </w:rPr>
        <w:t>Potovci</w:t>
      </w:r>
      <w:proofErr w:type="spellEnd"/>
      <w:r>
        <w:t xml:space="preserve">, sa </w:t>
      </w:r>
      <w:proofErr w:type="spellStart"/>
      <w:r>
        <w:t>bhabhta</w:t>
      </w:r>
      <w:proofErr w:type="spellEnd"/>
      <w:r>
        <w:t xml:space="preserve"> ceannais do Ghradam </w:t>
      </w:r>
      <w:proofErr w:type="spellStart"/>
      <w:r>
        <w:t>Kresnic</w:t>
      </w:r>
      <w:proofErr w:type="spellEnd"/>
      <w:r>
        <w:t xml:space="preserve"> 2012 don úrscéal is fearr,</w:t>
      </w:r>
    </w:p>
    <w:p w:rsidR="00D254FB" w:rsidRDefault="00D254FB" w:rsidP="00D254FB">
      <w:pPr>
        <w:pStyle w:val="ListParagraph"/>
        <w:numPr>
          <w:ilvl w:val="0"/>
          <w:numId w:val="1"/>
        </w:numPr>
        <w:autoSpaceDE w:val="0"/>
        <w:autoSpaceDN w:val="0"/>
        <w:spacing w:after="0" w:line="240" w:lineRule="auto"/>
        <w:rPr>
          <w:lang w:val="sl-SI"/>
        </w:rPr>
      </w:pPr>
      <w:r>
        <w:t xml:space="preserve">roghnaíodh an t-úrscéal d’aosaigh óga </w:t>
      </w:r>
      <w:proofErr w:type="spellStart"/>
      <w:r>
        <w:rPr>
          <w:i/>
          <w:iCs/>
        </w:rPr>
        <w:t>Desetka</w:t>
      </w:r>
      <w:proofErr w:type="spellEnd"/>
      <w:r>
        <w:t xml:space="preserve"> (an Deichniúr Mór) don tionscadal náisiúnta </w:t>
      </w:r>
      <w:proofErr w:type="spellStart"/>
      <w:r>
        <w:t>Rastem</w:t>
      </w:r>
      <w:proofErr w:type="spellEnd"/>
      <w:r>
        <w:t xml:space="preserve"> </w:t>
      </w:r>
      <w:proofErr w:type="spellStart"/>
      <w:r>
        <w:t>knjigo</w:t>
      </w:r>
      <w:proofErr w:type="spellEnd"/>
      <w:r>
        <w:t xml:space="preserve"> (Táim ag fás le </w:t>
      </w:r>
      <w:proofErr w:type="spellStart"/>
      <w:r>
        <w:t>leabha</w:t>
      </w:r>
      <w:proofErr w:type="spellEnd"/>
      <w:r w:rsidR="009D5AED">
        <w:rPr>
          <w:lang w:val="en-IE"/>
        </w:rPr>
        <w:t>r</w:t>
      </w:r>
      <w:r>
        <w:t xml:space="preserve">) agus ainmníodh é do Ghradam </w:t>
      </w:r>
      <w:proofErr w:type="spellStart"/>
      <w:r>
        <w:t>Desetnica</w:t>
      </w:r>
      <w:proofErr w:type="spellEnd"/>
      <w:r>
        <w:t xml:space="preserve"> 2012 agus do Ghradam </w:t>
      </w:r>
      <w:r>
        <w:rPr>
          <w:lang w:val="sl-SI"/>
        </w:rPr>
        <w:t xml:space="preserve">Večernica </w:t>
      </w:r>
      <w:r>
        <w:t>2012 don saothar is fearr sa réimse litríocht d’aosaigh óga,</w:t>
      </w:r>
    </w:p>
    <w:p w:rsidR="00D254FB" w:rsidRDefault="00D254FB" w:rsidP="00D254FB">
      <w:pPr>
        <w:pStyle w:val="ListParagraph"/>
        <w:numPr>
          <w:ilvl w:val="0"/>
          <w:numId w:val="1"/>
        </w:numPr>
        <w:autoSpaceDE w:val="0"/>
        <w:autoSpaceDN w:val="0"/>
        <w:spacing w:after="0" w:line="240" w:lineRule="auto"/>
        <w:rPr>
          <w:lang w:val="sl-SI"/>
        </w:rPr>
      </w:pPr>
      <w:r>
        <w:t xml:space="preserve">ar dhuine de na daoine sa </w:t>
      </w:r>
      <w:proofErr w:type="spellStart"/>
      <w:r>
        <w:t>bhabhta</w:t>
      </w:r>
      <w:proofErr w:type="spellEnd"/>
      <w:r>
        <w:t xml:space="preserve"> ceannais sa Turnaimint Filíochta in 2015, 2014 agus 2011.</w:t>
      </w:r>
    </w:p>
    <w:p w:rsidR="00D254FB" w:rsidRDefault="00D254FB" w:rsidP="00D254FB">
      <w:pPr>
        <w:pStyle w:val="ListParagraph"/>
        <w:numPr>
          <w:ilvl w:val="0"/>
          <w:numId w:val="1"/>
        </w:numPr>
        <w:autoSpaceDE w:val="0"/>
        <w:autoSpaceDN w:val="0"/>
        <w:spacing w:after="0" w:line="240" w:lineRule="auto"/>
        <w:rPr>
          <w:lang w:val="sl-SI"/>
        </w:rPr>
      </w:pPr>
      <w:r>
        <w:t xml:space="preserve">ainmníodh an t-úrscéal do leanaí, </w:t>
      </w:r>
      <w:r>
        <w:rPr>
          <w:i/>
          <w:iCs/>
          <w:lang w:val="sl-SI"/>
        </w:rPr>
        <w:t>Čivknjeno od začetka do konca</w:t>
      </w:r>
      <w:r>
        <w:rPr>
          <w:lang w:val="sl-SI"/>
        </w:rPr>
        <w:t xml:space="preserve"> </w:t>
      </w:r>
      <w:r>
        <w:t>(</w:t>
      </w:r>
      <w:proofErr w:type="spellStart"/>
      <w:r>
        <w:t>Ghiolgaigh</w:t>
      </w:r>
      <w:proofErr w:type="spellEnd"/>
      <w:r>
        <w:t xml:space="preserve"> ó Thús Deiridh) le haghaidh ghradam </w:t>
      </w:r>
      <w:proofErr w:type="spellStart"/>
      <w:r>
        <w:t>Desetnica</w:t>
      </w:r>
      <w:proofErr w:type="spellEnd"/>
      <w:r>
        <w:t xml:space="preserve"> 2014 don litríocht leanaí is fearr.</w:t>
      </w:r>
    </w:p>
    <w:p w:rsidR="00D254FB" w:rsidRDefault="00D254FB" w:rsidP="00D254FB">
      <w:pPr>
        <w:pStyle w:val="ListParagraph"/>
        <w:numPr>
          <w:ilvl w:val="0"/>
          <w:numId w:val="1"/>
        </w:numPr>
        <w:autoSpaceDE w:val="0"/>
        <w:autoSpaceDN w:val="0"/>
        <w:spacing w:after="0" w:line="240" w:lineRule="auto"/>
        <w:rPr>
          <w:lang w:val="sl-SI"/>
        </w:rPr>
      </w:pPr>
      <w:r>
        <w:t xml:space="preserve">ainmníodh an leabhar do leanaí </w:t>
      </w:r>
      <w:proofErr w:type="spellStart"/>
      <w:r>
        <w:rPr>
          <w:i/>
          <w:iCs/>
        </w:rPr>
        <w:t>Pesem</w:t>
      </w:r>
      <w:proofErr w:type="spellEnd"/>
      <w:r>
        <w:rPr>
          <w:i/>
          <w:iCs/>
        </w:rPr>
        <w:t xml:space="preserve"> </w:t>
      </w:r>
      <w:proofErr w:type="spellStart"/>
      <w:r>
        <w:rPr>
          <w:i/>
          <w:iCs/>
        </w:rPr>
        <w:t>za</w:t>
      </w:r>
      <w:proofErr w:type="spellEnd"/>
      <w:r>
        <w:rPr>
          <w:i/>
          <w:iCs/>
        </w:rPr>
        <w:t xml:space="preserve"> </w:t>
      </w:r>
      <w:proofErr w:type="spellStart"/>
      <w:r>
        <w:rPr>
          <w:i/>
          <w:iCs/>
        </w:rPr>
        <w:t>vilo</w:t>
      </w:r>
      <w:proofErr w:type="spellEnd"/>
      <w:r>
        <w:t xml:space="preserve"> (Dán do </w:t>
      </w:r>
      <w:proofErr w:type="spellStart"/>
      <w:r>
        <w:t>Shióg</w:t>
      </w:r>
      <w:proofErr w:type="spellEnd"/>
      <w:r>
        <w:t xml:space="preserve">) le haghaidh ghradam </w:t>
      </w:r>
      <w:proofErr w:type="spellStart"/>
      <w:r>
        <w:t>Desetnica</w:t>
      </w:r>
      <w:proofErr w:type="spellEnd"/>
      <w:r>
        <w:t xml:space="preserve"> 2011, </w:t>
      </w:r>
    </w:p>
    <w:p w:rsidR="00D254FB" w:rsidRDefault="00D254FB" w:rsidP="00D254FB">
      <w:pPr>
        <w:pStyle w:val="ListParagraph"/>
        <w:numPr>
          <w:ilvl w:val="0"/>
          <w:numId w:val="1"/>
        </w:numPr>
        <w:autoSpaceDE w:val="0"/>
        <w:autoSpaceDN w:val="0"/>
        <w:spacing w:after="0" w:line="240" w:lineRule="auto"/>
        <w:rPr>
          <w:lang w:val="sl-SI"/>
        </w:rPr>
      </w:pPr>
      <w:r>
        <w:lastRenderedPageBreak/>
        <w:t xml:space="preserve">bhuaigh bailiúchán </w:t>
      </w:r>
      <w:proofErr w:type="spellStart"/>
      <w:r>
        <w:t>gearrscéalta</w:t>
      </w:r>
      <w:proofErr w:type="spellEnd"/>
      <w:r>
        <w:t xml:space="preserve"> </w:t>
      </w:r>
      <w:proofErr w:type="spellStart"/>
      <w:r>
        <w:rPr>
          <w:i/>
          <w:iCs/>
        </w:rPr>
        <w:t>Zgodbe</w:t>
      </w:r>
      <w:proofErr w:type="spellEnd"/>
      <w:r>
        <w:rPr>
          <w:i/>
          <w:iCs/>
        </w:rPr>
        <w:t xml:space="preserve"> </w:t>
      </w:r>
      <w:proofErr w:type="spellStart"/>
      <w:r>
        <w:rPr>
          <w:i/>
          <w:iCs/>
        </w:rPr>
        <w:t>iz</w:t>
      </w:r>
      <w:proofErr w:type="spellEnd"/>
      <w:r>
        <w:rPr>
          <w:i/>
          <w:iCs/>
        </w:rPr>
        <w:t xml:space="preserve"> </w:t>
      </w:r>
      <w:proofErr w:type="spellStart"/>
      <w:r>
        <w:rPr>
          <w:i/>
          <w:iCs/>
        </w:rPr>
        <w:t>somraka</w:t>
      </w:r>
      <w:proofErr w:type="spellEnd"/>
      <w:r>
        <w:rPr>
          <w:i/>
          <w:iCs/>
        </w:rPr>
        <w:t xml:space="preserve"> </w:t>
      </w:r>
      <w:r>
        <w:t xml:space="preserve">(Scéalta ón gClapsholas) an gradam liteartha idirnáisiúnta </w:t>
      </w:r>
      <w:r>
        <w:rPr>
          <w:lang w:val="sl-SI"/>
        </w:rPr>
        <w:t xml:space="preserve">Mreže mest 12. Pazinskih literarnih srečanj </w:t>
      </w:r>
      <w:r>
        <w:t xml:space="preserve">(Gréasáin cathracha na 12ú tionól liteartha </w:t>
      </w:r>
      <w:proofErr w:type="spellStart"/>
      <w:r>
        <w:t>Pazin</w:t>
      </w:r>
      <w:proofErr w:type="spellEnd"/>
      <w:r>
        <w:t>),</w:t>
      </w:r>
    </w:p>
    <w:p w:rsidR="00D254FB" w:rsidRPr="00D254FB" w:rsidRDefault="00D254FB" w:rsidP="00D254FB">
      <w:pPr>
        <w:pStyle w:val="ListParagraph"/>
        <w:numPr>
          <w:ilvl w:val="0"/>
          <w:numId w:val="1"/>
        </w:numPr>
        <w:autoSpaceDE w:val="0"/>
        <w:autoSpaceDN w:val="0"/>
        <w:spacing w:after="0" w:line="240" w:lineRule="auto"/>
        <w:rPr>
          <w:lang w:val="sl-SI"/>
        </w:rPr>
      </w:pPr>
      <w:r>
        <w:t xml:space="preserve">Buaiteoir an deontais liteartha HALMA GRANT in </w:t>
      </w:r>
      <w:r>
        <w:rPr>
          <w:lang w:val="sl-SI"/>
        </w:rPr>
        <w:t>201</w:t>
      </w:r>
      <w:r>
        <w:t>0.</w:t>
      </w:r>
    </w:p>
    <w:p w:rsidR="00D254FB" w:rsidRDefault="00D254FB" w:rsidP="00D254FB">
      <w:pPr>
        <w:pStyle w:val="ListParagraph"/>
        <w:autoSpaceDE w:val="0"/>
        <w:autoSpaceDN w:val="0"/>
        <w:spacing w:after="0" w:line="240" w:lineRule="auto"/>
        <w:rPr>
          <w:lang w:val="sl-SI"/>
        </w:rPr>
      </w:pPr>
    </w:p>
    <w:p w:rsidR="00D254FB" w:rsidRDefault="00D254FB" w:rsidP="00D254FB">
      <w:pPr>
        <w:autoSpaceDE w:val="0"/>
        <w:autoSpaceDN w:val="0"/>
        <w:rPr>
          <w:rFonts w:ascii="Calibri" w:hAnsi="Calibri"/>
          <w:sz w:val="22"/>
          <w:szCs w:val="22"/>
          <w:lang w:val="en-IE" w:eastAsia="en-US"/>
        </w:rPr>
      </w:pPr>
      <w:r>
        <w:rPr>
          <w:rFonts w:ascii="Calibri" w:hAnsi="Calibri"/>
          <w:sz w:val="22"/>
          <w:szCs w:val="22"/>
          <w:lang w:eastAsia="en-US"/>
        </w:rPr>
        <w:t xml:space="preserve">Agus í in Éirinn </w:t>
      </w:r>
      <w:proofErr w:type="spellStart"/>
      <w:r w:rsidR="00BE100C">
        <w:rPr>
          <w:rFonts w:ascii="Calibri" w:hAnsi="Calibri"/>
          <w:sz w:val="22"/>
          <w:szCs w:val="22"/>
          <w:lang w:val="en-IE" w:eastAsia="en-US"/>
        </w:rPr>
        <w:t>beidh</w:t>
      </w:r>
      <w:proofErr w:type="spellEnd"/>
      <w:r w:rsidR="00BE100C">
        <w:rPr>
          <w:rFonts w:ascii="Calibri" w:hAnsi="Calibri"/>
          <w:sz w:val="22"/>
          <w:szCs w:val="22"/>
          <w:lang w:val="en-IE" w:eastAsia="en-US"/>
        </w:rPr>
        <w:t xml:space="preserve"> </w:t>
      </w:r>
      <w:proofErr w:type="spellStart"/>
      <w:r w:rsidR="00BE100C">
        <w:rPr>
          <w:rFonts w:ascii="Calibri" w:hAnsi="Calibri"/>
          <w:sz w:val="22"/>
          <w:szCs w:val="22"/>
          <w:lang w:val="en-IE" w:eastAsia="en-US"/>
        </w:rPr>
        <w:t>Cvetka</w:t>
      </w:r>
      <w:proofErr w:type="spellEnd"/>
      <w:r w:rsidR="00BE100C">
        <w:rPr>
          <w:rFonts w:ascii="Calibri" w:hAnsi="Calibri"/>
          <w:sz w:val="22"/>
          <w:szCs w:val="22"/>
          <w:lang w:val="en-IE" w:eastAsia="en-US"/>
        </w:rPr>
        <w:t xml:space="preserve"> ag </w:t>
      </w:r>
      <w:proofErr w:type="spellStart"/>
      <w:r w:rsidR="00BE100C">
        <w:rPr>
          <w:rFonts w:ascii="Calibri" w:hAnsi="Calibri"/>
          <w:sz w:val="22"/>
          <w:szCs w:val="22"/>
          <w:lang w:val="en-IE" w:eastAsia="en-US"/>
        </w:rPr>
        <w:t>bualadh</w:t>
      </w:r>
      <w:proofErr w:type="spellEnd"/>
      <w:r>
        <w:rPr>
          <w:rFonts w:ascii="Calibri" w:hAnsi="Calibri"/>
          <w:sz w:val="22"/>
          <w:szCs w:val="22"/>
          <w:lang w:eastAsia="en-US"/>
        </w:rPr>
        <w:t xml:space="preserve"> leis an údar óg Éireannach Alan </w:t>
      </w:r>
      <w:proofErr w:type="spellStart"/>
      <w:r>
        <w:rPr>
          <w:rFonts w:ascii="Calibri" w:hAnsi="Calibri"/>
          <w:sz w:val="22"/>
          <w:szCs w:val="22"/>
          <w:lang w:eastAsia="en-US"/>
        </w:rPr>
        <w:t>McMonagle</w:t>
      </w:r>
      <w:proofErr w:type="spellEnd"/>
      <w:r>
        <w:rPr>
          <w:rFonts w:ascii="Calibri" w:hAnsi="Calibri"/>
          <w:sz w:val="22"/>
          <w:szCs w:val="22"/>
          <w:lang w:eastAsia="en-US"/>
        </w:rPr>
        <w:t xml:space="preserve"> le haistriúchán a leabhair </w:t>
      </w:r>
      <w:proofErr w:type="spellStart"/>
      <w:r>
        <w:rPr>
          <w:rFonts w:ascii="Calibri" w:hAnsi="Calibri"/>
          <w:sz w:val="22"/>
          <w:szCs w:val="22"/>
          <w:lang w:eastAsia="en-US"/>
        </w:rPr>
        <w:t>gearrscéalta</w:t>
      </w:r>
      <w:proofErr w:type="spellEnd"/>
      <w:r>
        <w:rPr>
          <w:rFonts w:ascii="Calibri" w:hAnsi="Calibri"/>
          <w:sz w:val="22"/>
          <w:szCs w:val="22"/>
          <w:lang w:eastAsia="en-US"/>
        </w:rPr>
        <w:t xml:space="preserve">, </w:t>
      </w:r>
      <w:proofErr w:type="spellStart"/>
      <w:r>
        <w:rPr>
          <w:rFonts w:ascii="Calibri" w:hAnsi="Calibri"/>
          <w:i/>
          <w:iCs/>
          <w:sz w:val="22"/>
          <w:szCs w:val="22"/>
          <w:lang w:eastAsia="en-US"/>
        </w:rPr>
        <w:t>Psychotic</w:t>
      </w:r>
      <w:proofErr w:type="spellEnd"/>
      <w:r>
        <w:rPr>
          <w:rFonts w:ascii="Calibri" w:hAnsi="Calibri"/>
          <w:i/>
          <w:iCs/>
          <w:sz w:val="22"/>
          <w:szCs w:val="22"/>
          <w:lang w:eastAsia="en-US"/>
        </w:rPr>
        <w:t xml:space="preserve"> </w:t>
      </w:r>
      <w:proofErr w:type="spellStart"/>
      <w:r>
        <w:rPr>
          <w:rFonts w:ascii="Calibri" w:hAnsi="Calibri"/>
          <w:i/>
          <w:iCs/>
          <w:sz w:val="22"/>
          <w:szCs w:val="22"/>
          <w:lang w:eastAsia="en-US"/>
        </w:rPr>
        <w:t>Episodes</w:t>
      </w:r>
      <w:proofErr w:type="spellEnd"/>
      <w:r>
        <w:rPr>
          <w:rFonts w:ascii="Calibri" w:hAnsi="Calibri"/>
          <w:sz w:val="22"/>
          <w:szCs w:val="22"/>
          <w:lang w:eastAsia="en-US"/>
        </w:rPr>
        <w:t xml:space="preserve">, a phlé, a d’aistrigh sí go Slóivéinis i gcomhar leis an aistritheoir </w:t>
      </w:r>
      <w:proofErr w:type="spellStart"/>
      <w:r>
        <w:rPr>
          <w:rFonts w:ascii="Calibri" w:hAnsi="Calibri"/>
          <w:sz w:val="22"/>
          <w:szCs w:val="22"/>
          <w:lang w:eastAsia="en-US"/>
        </w:rPr>
        <w:t>Anja</w:t>
      </w:r>
      <w:proofErr w:type="spellEnd"/>
      <w:r>
        <w:rPr>
          <w:rFonts w:ascii="Calibri" w:hAnsi="Calibri"/>
          <w:sz w:val="22"/>
          <w:szCs w:val="22"/>
          <w:lang w:eastAsia="en-US"/>
        </w:rPr>
        <w:t xml:space="preserve"> </w:t>
      </w:r>
      <w:proofErr w:type="spellStart"/>
      <w:r>
        <w:rPr>
          <w:rFonts w:ascii="Calibri" w:hAnsi="Calibri"/>
          <w:sz w:val="22"/>
          <w:szCs w:val="22"/>
          <w:lang w:eastAsia="en-US"/>
        </w:rPr>
        <w:t>Podgornik</w:t>
      </w:r>
      <w:proofErr w:type="spellEnd"/>
      <w:r>
        <w:rPr>
          <w:rFonts w:ascii="Calibri" w:hAnsi="Calibri"/>
          <w:sz w:val="22"/>
          <w:szCs w:val="22"/>
          <w:lang w:eastAsia="en-US"/>
        </w:rPr>
        <w:t xml:space="preserve">. Chuir </w:t>
      </w:r>
      <w:proofErr w:type="spellStart"/>
      <w:r>
        <w:rPr>
          <w:rFonts w:ascii="Calibri" w:hAnsi="Calibri"/>
          <w:sz w:val="22"/>
          <w:szCs w:val="22"/>
          <w:lang w:eastAsia="en-US"/>
        </w:rPr>
        <w:t>Cvetka</w:t>
      </w:r>
      <w:proofErr w:type="spellEnd"/>
      <w:r>
        <w:rPr>
          <w:rFonts w:ascii="Calibri" w:hAnsi="Calibri"/>
          <w:sz w:val="22"/>
          <w:szCs w:val="22"/>
          <w:lang w:eastAsia="en-US"/>
        </w:rPr>
        <w:t xml:space="preserve"> Alan </w:t>
      </w:r>
      <w:proofErr w:type="spellStart"/>
      <w:r>
        <w:rPr>
          <w:rFonts w:ascii="Calibri" w:hAnsi="Calibri"/>
          <w:sz w:val="22"/>
          <w:szCs w:val="22"/>
          <w:lang w:eastAsia="en-US"/>
        </w:rPr>
        <w:t>McMona</w:t>
      </w:r>
      <w:proofErr w:type="spellEnd"/>
      <w:r w:rsidR="00BE100C">
        <w:rPr>
          <w:rFonts w:ascii="Calibri" w:hAnsi="Calibri"/>
          <w:sz w:val="22"/>
          <w:szCs w:val="22"/>
          <w:lang w:val="en-IE" w:eastAsia="en-US"/>
        </w:rPr>
        <w:t>g</w:t>
      </w:r>
      <w:r>
        <w:rPr>
          <w:rFonts w:ascii="Calibri" w:hAnsi="Calibri"/>
          <w:sz w:val="22"/>
          <w:szCs w:val="22"/>
          <w:lang w:eastAsia="en-US"/>
        </w:rPr>
        <w:t xml:space="preserve">le i láthair do phobal na Slóivéine roimhe seo nuair a chuir sí faoi agallamh é agus d’fhoilsigh sí ceann dá ghearrscéalta san iris liteartha </w:t>
      </w:r>
      <w:proofErr w:type="spellStart"/>
      <w:r>
        <w:rPr>
          <w:rFonts w:ascii="Calibri" w:hAnsi="Calibri"/>
          <w:sz w:val="22"/>
          <w:szCs w:val="22"/>
          <w:lang w:eastAsia="en-US"/>
        </w:rPr>
        <w:t>Shlóivéanach</w:t>
      </w:r>
      <w:proofErr w:type="spellEnd"/>
      <w:r>
        <w:rPr>
          <w:rFonts w:ascii="Calibri" w:hAnsi="Calibri"/>
          <w:sz w:val="22"/>
          <w:szCs w:val="22"/>
          <w:lang w:eastAsia="en-US"/>
        </w:rPr>
        <w:t xml:space="preserve"> </w:t>
      </w:r>
      <w:proofErr w:type="spellStart"/>
      <w:r>
        <w:rPr>
          <w:rFonts w:ascii="Calibri" w:hAnsi="Calibri"/>
          <w:i/>
          <w:iCs/>
          <w:sz w:val="22"/>
          <w:szCs w:val="22"/>
          <w:lang w:eastAsia="en-US"/>
        </w:rPr>
        <w:t>Mentor</w:t>
      </w:r>
      <w:proofErr w:type="spellEnd"/>
      <w:r>
        <w:rPr>
          <w:rFonts w:ascii="Calibri" w:hAnsi="Calibri"/>
          <w:sz w:val="22"/>
          <w:szCs w:val="22"/>
          <w:lang w:eastAsia="en-US"/>
        </w:rPr>
        <w:t>.</w:t>
      </w:r>
    </w:p>
    <w:p w:rsidR="00D254FB" w:rsidRPr="00D254FB" w:rsidRDefault="00D254FB" w:rsidP="0035411B">
      <w:pPr>
        <w:autoSpaceDE w:val="0"/>
        <w:autoSpaceDN w:val="0"/>
        <w:rPr>
          <w:rFonts w:ascii="Calibri" w:hAnsi="Calibri"/>
          <w:sz w:val="22"/>
          <w:szCs w:val="22"/>
          <w:lang w:val="en-IE" w:eastAsia="en-US"/>
        </w:rPr>
      </w:pPr>
    </w:p>
    <w:p w:rsidR="00D254FB" w:rsidRPr="0035411B" w:rsidRDefault="00D254FB" w:rsidP="00D254FB">
      <w:pPr>
        <w:autoSpaceDE w:val="0"/>
        <w:autoSpaceDN w:val="0"/>
        <w:rPr>
          <w:rFonts w:ascii="Calibri" w:hAnsi="Calibri"/>
          <w:sz w:val="22"/>
          <w:szCs w:val="22"/>
          <w:lang w:eastAsia="en-US"/>
        </w:rPr>
      </w:pPr>
      <w:r>
        <w:rPr>
          <w:rFonts w:ascii="Calibri" w:hAnsi="Calibri"/>
          <w:sz w:val="22"/>
          <w:szCs w:val="22"/>
          <w:lang w:eastAsia="en-US"/>
        </w:rPr>
        <w:t xml:space="preserve">Ba mhaith le </w:t>
      </w:r>
      <w:proofErr w:type="spellStart"/>
      <w:r>
        <w:rPr>
          <w:rFonts w:ascii="Calibri" w:hAnsi="Calibri"/>
          <w:sz w:val="22"/>
          <w:szCs w:val="22"/>
          <w:lang w:eastAsia="en-US"/>
        </w:rPr>
        <w:t>Cvetka</w:t>
      </w:r>
      <w:proofErr w:type="spellEnd"/>
      <w:r>
        <w:rPr>
          <w:rFonts w:ascii="Calibri" w:hAnsi="Calibri"/>
          <w:sz w:val="22"/>
          <w:szCs w:val="22"/>
          <w:lang w:eastAsia="en-US"/>
        </w:rPr>
        <w:t xml:space="preserve"> chomh maith uair </w:t>
      </w:r>
      <w:proofErr w:type="spellStart"/>
      <w:r w:rsidR="00C8327B">
        <w:rPr>
          <w:rFonts w:ascii="Calibri" w:hAnsi="Calibri"/>
          <w:sz w:val="22"/>
          <w:szCs w:val="22"/>
          <w:lang w:val="en-IE" w:eastAsia="en-US"/>
        </w:rPr>
        <w:t>na</w:t>
      </w:r>
      <w:proofErr w:type="spellEnd"/>
      <w:r w:rsidR="00C8327B">
        <w:rPr>
          <w:rFonts w:ascii="Calibri" w:hAnsi="Calibri"/>
          <w:sz w:val="22"/>
          <w:szCs w:val="22"/>
          <w:lang w:val="en-IE" w:eastAsia="en-US"/>
        </w:rPr>
        <w:t xml:space="preserve"> s</w:t>
      </w:r>
      <w:proofErr w:type="spellStart"/>
      <w:r>
        <w:rPr>
          <w:rFonts w:ascii="Calibri" w:hAnsi="Calibri"/>
          <w:sz w:val="22"/>
          <w:szCs w:val="22"/>
          <w:lang w:eastAsia="en-US"/>
        </w:rPr>
        <w:t>íscéalta</w:t>
      </w:r>
      <w:proofErr w:type="spellEnd"/>
      <w:r>
        <w:rPr>
          <w:rFonts w:ascii="Calibri" w:hAnsi="Calibri"/>
          <w:sz w:val="22"/>
          <w:szCs w:val="22"/>
          <w:lang w:eastAsia="en-US"/>
        </w:rPr>
        <w:t xml:space="preserve"> a eagrú do leanaí le </w:t>
      </w:r>
      <w:proofErr w:type="spellStart"/>
      <w:r>
        <w:rPr>
          <w:rFonts w:ascii="Calibri" w:hAnsi="Calibri"/>
          <w:i/>
          <w:iCs/>
          <w:sz w:val="22"/>
          <w:szCs w:val="22"/>
          <w:lang w:eastAsia="en-US"/>
        </w:rPr>
        <w:t>Pesem</w:t>
      </w:r>
      <w:proofErr w:type="spellEnd"/>
      <w:r>
        <w:rPr>
          <w:rFonts w:ascii="Calibri" w:hAnsi="Calibri"/>
          <w:i/>
          <w:iCs/>
          <w:sz w:val="22"/>
          <w:szCs w:val="22"/>
          <w:lang w:eastAsia="en-US"/>
        </w:rPr>
        <w:t xml:space="preserve"> </w:t>
      </w:r>
      <w:proofErr w:type="spellStart"/>
      <w:r>
        <w:rPr>
          <w:rFonts w:ascii="Calibri" w:hAnsi="Calibri"/>
          <w:i/>
          <w:iCs/>
          <w:sz w:val="22"/>
          <w:szCs w:val="22"/>
          <w:lang w:eastAsia="en-US"/>
        </w:rPr>
        <w:t>za</w:t>
      </w:r>
      <w:proofErr w:type="spellEnd"/>
      <w:r>
        <w:rPr>
          <w:rFonts w:ascii="Calibri" w:hAnsi="Calibri"/>
          <w:i/>
          <w:iCs/>
          <w:sz w:val="22"/>
          <w:szCs w:val="22"/>
          <w:lang w:eastAsia="en-US"/>
        </w:rPr>
        <w:t xml:space="preserve"> </w:t>
      </w:r>
      <w:proofErr w:type="spellStart"/>
      <w:r>
        <w:rPr>
          <w:rFonts w:ascii="Calibri" w:hAnsi="Calibri"/>
          <w:i/>
          <w:iCs/>
          <w:sz w:val="22"/>
          <w:szCs w:val="22"/>
          <w:lang w:eastAsia="en-US"/>
        </w:rPr>
        <w:t>vilo</w:t>
      </w:r>
      <w:proofErr w:type="spellEnd"/>
      <w:r>
        <w:rPr>
          <w:rFonts w:ascii="Calibri" w:hAnsi="Calibri"/>
          <w:i/>
          <w:iCs/>
          <w:sz w:val="22"/>
          <w:szCs w:val="22"/>
          <w:lang w:eastAsia="en-US"/>
        </w:rPr>
        <w:t xml:space="preserve">/File do </w:t>
      </w:r>
      <w:proofErr w:type="spellStart"/>
      <w:r>
        <w:rPr>
          <w:rFonts w:ascii="Calibri" w:hAnsi="Calibri"/>
          <w:i/>
          <w:iCs/>
          <w:sz w:val="22"/>
          <w:szCs w:val="22"/>
          <w:lang w:eastAsia="en-US"/>
        </w:rPr>
        <w:t>Sh</w:t>
      </w:r>
      <w:r w:rsidR="00BE100C">
        <w:rPr>
          <w:rFonts w:ascii="Calibri" w:hAnsi="Calibri"/>
          <w:i/>
          <w:iCs/>
          <w:sz w:val="22"/>
          <w:szCs w:val="22"/>
          <w:lang w:val="en-IE" w:eastAsia="en-US"/>
        </w:rPr>
        <w:t>i</w:t>
      </w:r>
      <w:proofErr w:type="spellEnd"/>
      <w:r>
        <w:rPr>
          <w:rFonts w:ascii="Calibri" w:hAnsi="Calibri"/>
          <w:i/>
          <w:iCs/>
          <w:sz w:val="22"/>
          <w:szCs w:val="22"/>
          <w:lang w:eastAsia="en-US"/>
        </w:rPr>
        <w:t>óg</w:t>
      </w:r>
      <w:r>
        <w:rPr>
          <w:rFonts w:ascii="Calibri" w:hAnsi="Calibri"/>
          <w:sz w:val="22"/>
          <w:szCs w:val="22"/>
          <w:lang w:eastAsia="en-US"/>
        </w:rPr>
        <w:t xml:space="preserve"> a chur ina láthair, </w:t>
      </w:r>
      <w:proofErr w:type="spellStart"/>
      <w:r>
        <w:rPr>
          <w:rFonts w:ascii="Calibri" w:hAnsi="Calibri"/>
          <w:sz w:val="22"/>
          <w:szCs w:val="22"/>
          <w:lang w:eastAsia="en-US"/>
        </w:rPr>
        <w:t>seó</w:t>
      </w:r>
      <w:proofErr w:type="spellEnd"/>
      <w:r>
        <w:rPr>
          <w:rFonts w:ascii="Calibri" w:hAnsi="Calibri"/>
          <w:sz w:val="22"/>
          <w:szCs w:val="22"/>
          <w:lang w:eastAsia="en-US"/>
        </w:rPr>
        <w:t xml:space="preserve"> gairid puipéad, atá foilsithe i Slóivéinis agus i mBéarla araon. Leis an tsíscéal seo chuirfeadh </w:t>
      </w:r>
      <w:proofErr w:type="spellStart"/>
      <w:r>
        <w:rPr>
          <w:rFonts w:ascii="Calibri" w:hAnsi="Calibri"/>
          <w:sz w:val="22"/>
          <w:szCs w:val="22"/>
          <w:lang w:eastAsia="en-US"/>
        </w:rPr>
        <w:t>Cvetka</w:t>
      </w:r>
      <w:proofErr w:type="spellEnd"/>
      <w:r>
        <w:rPr>
          <w:rFonts w:ascii="Calibri" w:hAnsi="Calibri"/>
          <w:sz w:val="22"/>
          <w:szCs w:val="22"/>
          <w:lang w:eastAsia="en-US"/>
        </w:rPr>
        <w:t xml:space="preserve"> i láthair leanaí na hÉireann tréithe ar leith de cheol tíre na Slóivéine. Chomh maith leis sin ba mhaith le </w:t>
      </w:r>
      <w:proofErr w:type="spellStart"/>
      <w:r>
        <w:rPr>
          <w:rFonts w:ascii="Calibri" w:hAnsi="Calibri"/>
          <w:sz w:val="22"/>
          <w:szCs w:val="22"/>
          <w:lang w:eastAsia="en-US"/>
        </w:rPr>
        <w:t>Cvetka</w:t>
      </w:r>
      <w:proofErr w:type="spellEnd"/>
      <w:r>
        <w:rPr>
          <w:rFonts w:ascii="Calibri" w:hAnsi="Calibri"/>
          <w:sz w:val="22"/>
          <w:szCs w:val="22"/>
          <w:lang w:eastAsia="en-US"/>
        </w:rPr>
        <w:t xml:space="preserve"> ceardlann a reáchtáil do</w:t>
      </w:r>
      <w:bookmarkStart w:id="0" w:name="_GoBack"/>
      <w:bookmarkEnd w:id="0"/>
      <w:r>
        <w:rPr>
          <w:rFonts w:ascii="Calibri" w:hAnsi="Calibri"/>
          <w:sz w:val="22"/>
          <w:szCs w:val="22"/>
          <w:lang w:eastAsia="en-US"/>
        </w:rPr>
        <w:t xml:space="preserve"> dhrámadóirí raidió. Nuair a bhí </w:t>
      </w:r>
      <w:proofErr w:type="spellStart"/>
      <w:r>
        <w:rPr>
          <w:rFonts w:ascii="Calibri" w:hAnsi="Calibri"/>
          <w:sz w:val="22"/>
          <w:szCs w:val="22"/>
          <w:lang w:eastAsia="en-US"/>
        </w:rPr>
        <w:t>Cvetka</w:t>
      </w:r>
      <w:proofErr w:type="spellEnd"/>
      <w:r>
        <w:rPr>
          <w:rFonts w:ascii="Calibri" w:hAnsi="Calibri"/>
          <w:sz w:val="22"/>
          <w:szCs w:val="22"/>
          <w:lang w:eastAsia="en-US"/>
        </w:rPr>
        <w:t xml:space="preserve"> in Éirinn roimhe seo chruthaigh sí cóiriú ar an scéal ó bhéaloideas na hÉireann faoi Mhac an Iascaire agus Gruagach na gCleas.</w:t>
      </w:r>
    </w:p>
    <w:p w:rsidR="00D254FB" w:rsidRPr="00D254FB" w:rsidRDefault="00D254FB" w:rsidP="00D254FB">
      <w:pPr>
        <w:autoSpaceDE w:val="0"/>
        <w:autoSpaceDN w:val="0"/>
        <w:rPr>
          <w:rFonts w:ascii="Calibri" w:hAnsi="Calibri"/>
          <w:sz w:val="22"/>
          <w:szCs w:val="22"/>
          <w:lang w:val="en-IE" w:eastAsia="en-US"/>
        </w:rPr>
      </w:pPr>
    </w:p>
    <w:p w:rsidR="00E50E48" w:rsidRDefault="00D254FB" w:rsidP="00D254FB">
      <w:pPr>
        <w:rPr>
          <w:rFonts w:ascii="Calibri" w:hAnsi="Calibri"/>
          <w:sz w:val="22"/>
          <w:szCs w:val="22"/>
          <w:lang w:val="en-IE" w:eastAsia="en-US"/>
        </w:rPr>
      </w:pPr>
      <w:r>
        <w:rPr>
          <w:rFonts w:ascii="Calibri" w:hAnsi="Calibri"/>
          <w:sz w:val="22"/>
          <w:szCs w:val="22"/>
          <w:lang w:eastAsia="en-US"/>
        </w:rPr>
        <w:t xml:space="preserve">I measc an iliomad moltaí le haghaidh gníomhaíochtaí ar smaoinigh </w:t>
      </w:r>
      <w:proofErr w:type="spellStart"/>
      <w:r>
        <w:rPr>
          <w:rFonts w:ascii="Calibri" w:hAnsi="Calibri"/>
          <w:sz w:val="22"/>
          <w:szCs w:val="22"/>
          <w:lang w:eastAsia="en-US"/>
        </w:rPr>
        <w:t>Cvetka</w:t>
      </w:r>
      <w:proofErr w:type="spellEnd"/>
      <w:r>
        <w:rPr>
          <w:rFonts w:ascii="Calibri" w:hAnsi="Calibri"/>
          <w:sz w:val="22"/>
          <w:szCs w:val="22"/>
          <w:lang w:eastAsia="en-US"/>
        </w:rPr>
        <w:t xml:space="preserve"> orthu le haghaidh a tréimhse in Éirinn bhí, chomh maith, léacht ar úsáid ghnéithe an bhéaloidis i bhfilíocht na Slóivéine agus i bhfilíocht na hÉireann, agus oíche liteartha nuair a chuirfeadh sí i láthair rogha dá dánta, dánta taistil agus codanna dá saothair phróis.</w:t>
      </w:r>
    </w:p>
    <w:p w:rsidR="00D254FB" w:rsidRDefault="00D254FB" w:rsidP="00D254FB">
      <w:pPr>
        <w:rPr>
          <w:rFonts w:ascii="Calibri" w:hAnsi="Calibri"/>
          <w:sz w:val="22"/>
          <w:szCs w:val="22"/>
          <w:lang w:val="en-IE" w:eastAsia="en-US"/>
        </w:rPr>
      </w:pPr>
    </w:p>
    <w:p w:rsidR="00BE100C" w:rsidRPr="003F54B3" w:rsidRDefault="003F54B3" w:rsidP="00BE100C">
      <w:pPr>
        <w:jc w:val="center"/>
        <w:rPr>
          <w:rFonts w:asciiTheme="minorHAnsi" w:hAnsiTheme="minorHAnsi"/>
          <w:bCs/>
          <w:i/>
          <w:sz w:val="22"/>
          <w:lang w:val="en-IE"/>
        </w:rPr>
      </w:pPr>
      <w:r w:rsidRPr="003F54B3">
        <w:rPr>
          <w:rFonts w:asciiTheme="minorHAnsi" w:hAnsiTheme="minorHAnsi"/>
          <w:bCs/>
          <w:i/>
          <w:sz w:val="22"/>
        </w:rPr>
        <w:t>*Críoc</w:t>
      </w:r>
      <w:r>
        <w:rPr>
          <w:rFonts w:asciiTheme="minorHAnsi" w:hAnsiTheme="minorHAnsi"/>
          <w:bCs/>
          <w:i/>
          <w:sz w:val="22"/>
          <w:lang w:val="en-IE"/>
        </w:rPr>
        <w:t>h</w:t>
      </w:r>
      <w:r w:rsidR="00BE100C" w:rsidRPr="003F54B3">
        <w:rPr>
          <w:rFonts w:asciiTheme="minorHAnsi" w:hAnsiTheme="minorHAnsi"/>
          <w:bCs/>
          <w:i/>
          <w:sz w:val="22"/>
        </w:rPr>
        <w:t xml:space="preserve"> *</w:t>
      </w:r>
    </w:p>
    <w:p w:rsidR="00BE100C" w:rsidRPr="009B638C" w:rsidRDefault="00BE100C" w:rsidP="00BE100C">
      <w:pPr>
        <w:pStyle w:val="NoSpacing"/>
        <w:rPr>
          <w:rFonts w:asciiTheme="minorHAnsi" w:hAnsiTheme="minorHAnsi"/>
          <w:sz w:val="22"/>
          <w:lang w:val="cs-CZ"/>
        </w:rPr>
      </w:pPr>
    </w:p>
    <w:p w:rsidR="00BE100C" w:rsidRPr="009D5AED" w:rsidRDefault="009D5AED" w:rsidP="009D5AED">
      <w:pPr>
        <w:pStyle w:val="NoSpacing"/>
        <w:rPr>
          <w:rStyle w:val="Hyperlink"/>
          <w:rFonts w:asciiTheme="minorHAnsi" w:hAnsiTheme="minorHAnsi"/>
          <w:b/>
          <w:bCs/>
          <w:color w:val="auto"/>
          <w:sz w:val="22"/>
          <w:u w:val="none"/>
        </w:rPr>
      </w:pPr>
      <w:proofErr w:type="spellStart"/>
      <w:r w:rsidRPr="009D5AED">
        <w:rPr>
          <w:rFonts w:asciiTheme="minorHAnsi" w:hAnsiTheme="minorHAnsi"/>
          <w:b/>
          <w:bCs/>
          <w:sz w:val="22"/>
        </w:rPr>
        <w:t>Tuilleadh</w:t>
      </w:r>
      <w:proofErr w:type="spellEnd"/>
      <w:r w:rsidRPr="009D5AED">
        <w:rPr>
          <w:rFonts w:asciiTheme="minorHAnsi" w:hAnsiTheme="minorHAnsi"/>
          <w:b/>
          <w:bCs/>
          <w:sz w:val="22"/>
        </w:rPr>
        <w:t xml:space="preserve"> </w:t>
      </w:r>
      <w:proofErr w:type="spellStart"/>
      <w:r w:rsidRPr="009D5AED">
        <w:rPr>
          <w:rFonts w:asciiTheme="minorHAnsi" w:hAnsiTheme="minorHAnsi"/>
          <w:b/>
          <w:bCs/>
          <w:sz w:val="22"/>
        </w:rPr>
        <w:t>eolais</w:t>
      </w:r>
      <w:proofErr w:type="spellEnd"/>
      <w:r w:rsidRPr="009D5AED">
        <w:rPr>
          <w:rFonts w:asciiTheme="minorHAnsi" w:hAnsiTheme="minorHAnsi"/>
          <w:b/>
          <w:bCs/>
          <w:sz w:val="22"/>
        </w:rPr>
        <w:t xml:space="preserve"> </w:t>
      </w:r>
      <w:proofErr w:type="spellStart"/>
      <w:r w:rsidRPr="009D5AED">
        <w:rPr>
          <w:rFonts w:asciiTheme="minorHAnsi" w:hAnsiTheme="minorHAnsi"/>
          <w:b/>
          <w:bCs/>
          <w:sz w:val="22"/>
        </w:rPr>
        <w:t>ar</w:t>
      </w:r>
      <w:proofErr w:type="spellEnd"/>
      <w:r w:rsidRPr="009D5AED">
        <w:rPr>
          <w:rFonts w:asciiTheme="minorHAnsi" w:hAnsiTheme="minorHAnsi"/>
          <w:b/>
          <w:bCs/>
          <w:sz w:val="22"/>
        </w:rPr>
        <w:t xml:space="preserve"> </w:t>
      </w:r>
      <w:hyperlink r:id="rId7" w:history="1">
        <w:r w:rsidRPr="009D5AED">
          <w:rPr>
            <w:rStyle w:val="Hyperlink"/>
            <w:rFonts w:asciiTheme="minorHAnsi" w:hAnsiTheme="minorHAnsi"/>
            <w:b/>
            <w:bCs/>
            <w:sz w:val="22"/>
          </w:rPr>
          <w:t>www.focaileile.ie</w:t>
        </w:r>
      </w:hyperlink>
      <w:r w:rsidRPr="009D5AED">
        <w:rPr>
          <w:rFonts w:asciiTheme="minorHAnsi" w:hAnsiTheme="minorHAnsi"/>
          <w:b/>
          <w:bCs/>
          <w:sz w:val="22"/>
        </w:rPr>
        <w:t xml:space="preserve"> </w:t>
      </w:r>
      <w:proofErr w:type="spellStart"/>
      <w:r w:rsidRPr="009D5AED">
        <w:rPr>
          <w:rFonts w:asciiTheme="minorHAnsi" w:hAnsiTheme="minorHAnsi"/>
          <w:b/>
          <w:bCs/>
          <w:sz w:val="22"/>
        </w:rPr>
        <w:t>agus</w:t>
      </w:r>
      <w:proofErr w:type="spellEnd"/>
      <w:r w:rsidRPr="009D5AED">
        <w:rPr>
          <w:rFonts w:asciiTheme="minorHAnsi" w:hAnsiTheme="minorHAnsi"/>
          <w:b/>
          <w:bCs/>
          <w:sz w:val="22"/>
        </w:rPr>
        <w:t xml:space="preserve"> ó </w:t>
      </w:r>
      <w:hyperlink r:id="rId8" w:history="1">
        <w:r w:rsidRPr="009D5AED">
          <w:rPr>
            <w:rStyle w:val="Hyperlink"/>
            <w:rFonts w:asciiTheme="minorHAnsi" w:hAnsiTheme="minorHAnsi"/>
            <w:b/>
            <w:bCs/>
            <w:sz w:val="22"/>
          </w:rPr>
          <w:t>focaileile@forasnagaeilge.ie</w:t>
        </w:r>
      </w:hyperlink>
      <w:r w:rsidRPr="009D5AED">
        <w:rPr>
          <w:rFonts w:asciiTheme="minorHAnsi" w:hAnsiTheme="minorHAnsi"/>
          <w:b/>
          <w:bCs/>
          <w:sz w:val="22"/>
        </w:rPr>
        <w:t xml:space="preserve"> </w:t>
      </w:r>
      <w:proofErr w:type="spellStart"/>
      <w:r w:rsidRPr="009D5AED">
        <w:rPr>
          <w:rFonts w:asciiTheme="minorHAnsi" w:hAnsiTheme="minorHAnsi"/>
          <w:b/>
          <w:bCs/>
          <w:sz w:val="22"/>
        </w:rPr>
        <w:t>nó</w:t>
      </w:r>
      <w:proofErr w:type="spellEnd"/>
      <w:r w:rsidRPr="009D5AED">
        <w:rPr>
          <w:rFonts w:asciiTheme="minorHAnsi" w:hAnsiTheme="minorHAnsi"/>
          <w:b/>
          <w:bCs/>
          <w:sz w:val="22"/>
        </w:rPr>
        <w:t xml:space="preserve"> ó Anna Davitt, </w:t>
      </w:r>
      <w:proofErr w:type="spellStart"/>
      <w:r w:rsidRPr="009D5AED">
        <w:rPr>
          <w:rFonts w:asciiTheme="minorHAnsi" w:hAnsiTheme="minorHAnsi"/>
          <w:b/>
          <w:bCs/>
          <w:sz w:val="22"/>
        </w:rPr>
        <w:t>Foras</w:t>
      </w:r>
      <w:proofErr w:type="spellEnd"/>
      <w:r w:rsidRPr="009D5AED">
        <w:rPr>
          <w:rFonts w:asciiTheme="minorHAnsi" w:hAnsiTheme="minorHAnsi"/>
          <w:b/>
          <w:bCs/>
          <w:sz w:val="22"/>
        </w:rPr>
        <w:t xml:space="preserve"> </w:t>
      </w:r>
      <w:proofErr w:type="spellStart"/>
      <w:r w:rsidRPr="009D5AED">
        <w:rPr>
          <w:rFonts w:asciiTheme="minorHAnsi" w:hAnsiTheme="minorHAnsi"/>
          <w:b/>
          <w:bCs/>
          <w:sz w:val="22"/>
        </w:rPr>
        <w:t>na</w:t>
      </w:r>
      <w:proofErr w:type="spellEnd"/>
      <w:r w:rsidRPr="009D5AED">
        <w:rPr>
          <w:rFonts w:asciiTheme="minorHAnsi" w:hAnsiTheme="minorHAnsi"/>
          <w:b/>
          <w:bCs/>
          <w:sz w:val="22"/>
        </w:rPr>
        <w:t xml:space="preserve"> Gaeilge ag </w:t>
      </w:r>
      <w:hyperlink r:id="rId9" w:history="1">
        <w:r w:rsidR="00BE100C" w:rsidRPr="009D5AED">
          <w:rPr>
            <w:rStyle w:val="Hyperlink"/>
            <w:rFonts w:asciiTheme="minorHAnsi" w:hAnsiTheme="minorHAnsi"/>
            <w:b/>
            <w:bCs/>
            <w:sz w:val="22"/>
          </w:rPr>
          <w:t>adavitt@forasnagaeilge.ie</w:t>
        </w:r>
      </w:hyperlink>
    </w:p>
    <w:p w:rsidR="00BE100C" w:rsidRDefault="00BE100C" w:rsidP="00BE100C">
      <w:pPr>
        <w:rPr>
          <w:rFonts w:asciiTheme="minorHAnsi" w:hAnsiTheme="minorHAnsi"/>
          <w:bCs/>
          <w:sz w:val="22"/>
          <w:lang w:val="en-IE"/>
        </w:rPr>
      </w:pPr>
    </w:p>
    <w:p w:rsidR="00BE100C" w:rsidRDefault="00BE100C" w:rsidP="00BE100C">
      <w:pPr>
        <w:rPr>
          <w:rFonts w:asciiTheme="minorHAnsi" w:hAnsiTheme="minorHAnsi"/>
          <w:bCs/>
          <w:sz w:val="22"/>
          <w:lang w:val="en-IE"/>
        </w:rPr>
      </w:pPr>
    </w:p>
    <w:p w:rsidR="00BE100C" w:rsidRPr="00BE100C" w:rsidRDefault="00BE100C" w:rsidP="00BE100C">
      <w:pPr>
        <w:rPr>
          <w:rFonts w:asciiTheme="minorHAnsi" w:hAnsiTheme="minorHAnsi"/>
          <w:bCs/>
          <w:sz w:val="22"/>
          <w:lang w:val="en-IE"/>
        </w:rPr>
      </w:pPr>
    </w:p>
    <w:p w:rsidR="00BE100C" w:rsidRDefault="00BE100C" w:rsidP="0035411B">
      <w:pPr>
        <w:rPr>
          <w:b/>
          <w:lang w:val="en-IE"/>
        </w:rPr>
      </w:pPr>
      <w:r w:rsidRPr="0092464E">
        <w:rPr>
          <w:rFonts w:eastAsia="Times New Roman"/>
          <w:noProof/>
          <w:sz w:val="28"/>
          <w:szCs w:val="28"/>
        </w:rPr>
        <w:drawing>
          <wp:inline distT="0" distB="0" distL="0" distR="0" wp14:anchorId="0C1FAFF3" wp14:editId="36ADB3E7">
            <wp:extent cx="3234995" cy="1415143"/>
            <wp:effectExtent l="0" t="0" r="3810" b="0"/>
            <wp:docPr id="5" name="Picture 5" descr="cid:BDA3B44E-6E69-403C-9DA0-04609CE7DDA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FE34F-94B8-4C2C-B478-DAECEFF7E8E1" descr="cid:BDA3B44E-6E69-403C-9DA0-04609CE7DDA3@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9627" cy="1434667"/>
                    </a:xfrm>
                    <a:prstGeom prst="rect">
                      <a:avLst/>
                    </a:prstGeom>
                    <a:noFill/>
                    <a:ln>
                      <a:noFill/>
                    </a:ln>
                  </pic:spPr>
                </pic:pic>
              </a:graphicData>
            </a:graphic>
          </wp:inline>
        </w:drawing>
      </w:r>
    </w:p>
    <w:p w:rsidR="00BE100C" w:rsidRDefault="00BE100C" w:rsidP="00BE100C">
      <w:pPr>
        <w:rPr>
          <w:b/>
          <w:lang w:val="en-IE"/>
        </w:rPr>
      </w:pPr>
    </w:p>
    <w:p w:rsidR="00BE100C" w:rsidRDefault="00BE100C" w:rsidP="00BE100C">
      <w:pPr>
        <w:rPr>
          <w:b/>
          <w:lang w:val="en-IE"/>
        </w:rPr>
      </w:pPr>
    </w:p>
    <w:p w:rsidR="00BE100C" w:rsidRDefault="00BE100C" w:rsidP="00BE100C">
      <w:pPr>
        <w:ind w:left="720" w:firstLine="720"/>
        <w:rPr>
          <w:b/>
          <w:lang w:val="en-IE"/>
        </w:rPr>
      </w:pPr>
      <w:r>
        <w:rPr>
          <w:b/>
          <w:lang w:val="en-IE"/>
        </w:rPr>
        <w:tab/>
      </w:r>
      <w:r>
        <w:rPr>
          <w:b/>
          <w:lang w:val="en-IE"/>
        </w:rPr>
        <w:tab/>
      </w:r>
      <w:r>
        <w:rPr>
          <w:b/>
          <w:lang w:val="en-IE"/>
        </w:rPr>
        <w:tab/>
      </w:r>
    </w:p>
    <w:p w:rsidR="00BE100C" w:rsidRDefault="00BE100C" w:rsidP="00BE100C">
      <w:pPr>
        <w:rPr>
          <w:b/>
          <w:lang w:val="en-IE"/>
        </w:rPr>
      </w:pPr>
    </w:p>
    <w:p w:rsidR="00BE100C" w:rsidRDefault="00BE100C" w:rsidP="00BE100C">
      <w:pPr>
        <w:rPr>
          <w:b/>
          <w:lang w:val="en-IE"/>
        </w:rPr>
      </w:pPr>
    </w:p>
    <w:p w:rsidR="00BE100C" w:rsidRDefault="00BE100C" w:rsidP="00BE100C">
      <w:pPr>
        <w:rPr>
          <w:b/>
          <w:lang w:val="en-IE"/>
        </w:rPr>
      </w:pPr>
    </w:p>
    <w:p w:rsidR="00BE100C" w:rsidRDefault="00BE100C" w:rsidP="00BE100C">
      <w:pPr>
        <w:rPr>
          <w:b/>
          <w:lang w:val="en-IE"/>
        </w:rPr>
      </w:pPr>
    </w:p>
    <w:p w:rsidR="00BE100C" w:rsidRDefault="00BE100C" w:rsidP="00BE100C">
      <w:pPr>
        <w:rPr>
          <w:b/>
          <w:lang w:val="en-IE"/>
        </w:rPr>
      </w:pPr>
    </w:p>
    <w:p w:rsidR="00BE100C" w:rsidRDefault="00BE100C" w:rsidP="00BE100C">
      <w:pPr>
        <w:ind w:left="720" w:firstLine="720"/>
        <w:rPr>
          <w:b/>
          <w:lang w:val="en-IE"/>
        </w:rPr>
      </w:pPr>
      <w:r>
        <w:rPr>
          <w:b/>
          <w:lang w:val="en-IE"/>
        </w:rPr>
        <w:tab/>
      </w:r>
      <w:r>
        <w:rPr>
          <w:b/>
          <w:lang w:val="en-IE"/>
        </w:rPr>
        <w:tab/>
      </w:r>
      <w:r>
        <w:rPr>
          <w:b/>
          <w:lang w:val="en-IE"/>
        </w:rPr>
        <w:tab/>
      </w:r>
      <w:r>
        <w:rPr>
          <w:b/>
          <w:lang w:val="en-IE"/>
        </w:rPr>
        <w:tab/>
      </w:r>
    </w:p>
    <w:p w:rsidR="00D254FB" w:rsidRPr="00BE100C" w:rsidRDefault="00D254FB" w:rsidP="00D254FB">
      <w:pPr>
        <w:rPr>
          <w:b/>
          <w:lang w:val="en-IE"/>
        </w:rPr>
      </w:pPr>
    </w:p>
    <w:sectPr w:rsidR="00D254FB" w:rsidRPr="00BE1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EFA"/>
    <w:multiLevelType w:val="hybridMultilevel"/>
    <w:tmpl w:val="195C2D74"/>
    <w:lvl w:ilvl="0" w:tplc="A5CE4D5C">
      <w:start w:val="194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22"/>
    <w:rsid w:val="000F0DE5"/>
    <w:rsid w:val="0035411B"/>
    <w:rsid w:val="0037493B"/>
    <w:rsid w:val="003F54B3"/>
    <w:rsid w:val="009D5AED"/>
    <w:rsid w:val="00BB7E53"/>
    <w:rsid w:val="00BE100C"/>
    <w:rsid w:val="00C8327B"/>
    <w:rsid w:val="00D254FB"/>
    <w:rsid w:val="00DC6CB1"/>
    <w:rsid w:val="00E50E48"/>
    <w:rsid w:val="00FB1D2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53"/>
    <w:pPr>
      <w:spacing w:after="0" w:line="240" w:lineRule="auto"/>
    </w:pPr>
    <w:rPr>
      <w:rFonts w:ascii="Times New Roman" w:hAnsi="Times New Roman" w:cs="Times New Roman"/>
      <w:sz w:val="24"/>
      <w:szCs w:val="24"/>
      <w:lang w:eastAsia="ga-IE"/>
    </w:rPr>
  </w:style>
  <w:style w:type="paragraph" w:styleId="Heading1">
    <w:name w:val="heading 1"/>
    <w:basedOn w:val="Normal"/>
    <w:next w:val="Normal"/>
    <w:link w:val="Heading1Char"/>
    <w:uiPriority w:val="9"/>
    <w:qFormat/>
    <w:rsid w:val="00DC6C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53"/>
    <w:pPr>
      <w:spacing w:after="160" w:line="252"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DC6CB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6CB1"/>
    <w:rPr>
      <w:rFonts w:ascii="Tahoma" w:hAnsi="Tahoma" w:cs="Tahoma"/>
      <w:sz w:val="16"/>
      <w:szCs w:val="16"/>
    </w:rPr>
  </w:style>
  <w:style w:type="character" w:customStyle="1" w:styleId="BalloonTextChar">
    <w:name w:val="Balloon Text Char"/>
    <w:basedOn w:val="DefaultParagraphFont"/>
    <w:link w:val="BalloonText"/>
    <w:uiPriority w:val="99"/>
    <w:semiHidden/>
    <w:rsid w:val="00DC6CB1"/>
    <w:rPr>
      <w:rFonts w:ascii="Tahoma" w:hAnsi="Tahoma" w:cs="Tahoma"/>
      <w:sz w:val="16"/>
      <w:szCs w:val="16"/>
      <w:lang w:eastAsia="ga-IE"/>
    </w:rPr>
  </w:style>
  <w:style w:type="paragraph" w:styleId="NoSpacing">
    <w:name w:val="No Spacing"/>
    <w:uiPriority w:val="1"/>
    <w:qFormat/>
    <w:rsid w:val="00BE100C"/>
    <w:pPr>
      <w:spacing w:after="0" w:line="240" w:lineRule="auto"/>
      <w:jc w:val="both"/>
    </w:pPr>
    <w:rPr>
      <w:rFonts w:ascii="Trebuchet MS" w:eastAsia="Calibri" w:hAnsi="Trebuchet MS" w:cs="Times New Roman"/>
      <w:sz w:val="20"/>
      <w:lang w:val="en-US"/>
    </w:rPr>
  </w:style>
  <w:style w:type="character" w:styleId="Hyperlink">
    <w:name w:val="Hyperlink"/>
    <w:basedOn w:val="DefaultParagraphFont"/>
    <w:uiPriority w:val="99"/>
    <w:unhideWhenUsed/>
    <w:rsid w:val="00BE1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53"/>
    <w:pPr>
      <w:spacing w:after="0" w:line="240" w:lineRule="auto"/>
    </w:pPr>
    <w:rPr>
      <w:rFonts w:ascii="Times New Roman" w:hAnsi="Times New Roman" w:cs="Times New Roman"/>
      <w:sz w:val="24"/>
      <w:szCs w:val="24"/>
      <w:lang w:eastAsia="ga-IE"/>
    </w:rPr>
  </w:style>
  <w:style w:type="paragraph" w:styleId="Heading1">
    <w:name w:val="heading 1"/>
    <w:basedOn w:val="Normal"/>
    <w:next w:val="Normal"/>
    <w:link w:val="Heading1Char"/>
    <w:uiPriority w:val="9"/>
    <w:qFormat/>
    <w:rsid w:val="00DC6C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53"/>
    <w:pPr>
      <w:spacing w:after="160" w:line="252"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DC6CB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6CB1"/>
    <w:rPr>
      <w:rFonts w:ascii="Tahoma" w:hAnsi="Tahoma" w:cs="Tahoma"/>
      <w:sz w:val="16"/>
      <w:szCs w:val="16"/>
    </w:rPr>
  </w:style>
  <w:style w:type="character" w:customStyle="1" w:styleId="BalloonTextChar">
    <w:name w:val="Balloon Text Char"/>
    <w:basedOn w:val="DefaultParagraphFont"/>
    <w:link w:val="BalloonText"/>
    <w:uiPriority w:val="99"/>
    <w:semiHidden/>
    <w:rsid w:val="00DC6CB1"/>
    <w:rPr>
      <w:rFonts w:ascii="Tahoma" w:hAnsi="Tahoma" w:cs="Tahoma"/>
      <w:sz w:val="16"/>
      <w:szCs w:val="16"/>
      <w:lang w:eastAsia="ga-IE"/>
    </w:rPr>
  </w:style>
  <w:style w:type="paragraph" w:styleId="NoSpacing">
    <w:name w:val="No Spacing"/>
    <w:uiPriority w:val="1"/>
    <w:qFormat/>
    <w:rsid w:val="00BE100C"/>
    <w:pPr>
      <w:spacing w:after="0" w:line="240" w:lineRule="auto"/>
      <w:jc w:val="both"/>
    </w:pPr>
    <w:rPr>
      <w:rFonts w:ascii="Trebuchet MS" w:eastAsia="Calibri" w:hAnsi="Trebuchet MS" w:cs="Times New Roman"/>
      <w:sz w:val="20"/>
      <w:lang w:val="en-US"/>
    </w:rPr>
  </w:style>
  <w:style w:type="character" w:styleId="Hyperlink">
    <w:name w:val="Hyperlink"/>
    <w:basedOn w:val="DefaultParagraphFont"/>
    <w:uiPriority w:val="99"/>
    <w:unhideWhenUsed/>
    <w:rsid w:val="00BE1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1724">
      <w:bodyDiv w:val="1"/>
      <w:marLeft w:val="0"/>
      <w:marRight w:val="0"/>
      <w:marTop w:val="0"/>
      <w:marBottom w:val="0"/>
      <w:divBdr>
        <w:top w:val="none" w:sz="0" w:space="0" w:color="auto"/>
        <w:left w:val="none" w:sz="0" w:space="0" w:color="auto"/>
        <w:bottom w:val="none" w:sz="0" w:space="0" w:color="auto"/>
        <w:right w:val="none" w:sz="0" w:space="0" w:color="auto"/>
      </w:divBdr>
    </w:div>
    <w:div w:id="17711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ileile@forasnagaeilge.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caileil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cid:BDA3B44E-6E69-403C-9DA0-04609CE7DDA3@Hom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avit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9</cp:revision>
  <dcterms:created xsi:type="dcterms:W3CDTF">2016-06-15T16:40:00Z</dcterms:created>
  <dcterms:modified xsi:type="dcterms:W3CDTF">2016-06-17T15:36:00Z</dcterms:modified>
</cp:coreProperties>
</file>