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charts/chart10.xml" ContentType="application/vnd.openxmlformats-officedocument.drawingml.chart+xml"/>
  <Override PartName="/word/theme/themeOverride9.xml" ContentType="application/vnd.openxmlformats-officedocument.themeOverride+xml"/>
  <Override PartName="/word/charts/chart11.xml" ContentType="application/vnd.openxmlformats-officedocument.drawingml.chart+xml"/>
  <Override PartName="/word/theme/themeOverride10.xml" ContentType="application/vnd.openxmlformats-officedocument.themeOverride+xml"/>
  <Override PartName="/word/charts/chart12.xml" ContentType="application/vnd.openxmlformats-officedocument.drawingml.chart+xml"/>
  <Override PartName="/word/theme/themeOverride11.xml" ContentType="application/vnd.openxmlformats-officedocument.themeOverride+xml"/>
  <Override PartName="/word/charts/chart13.xml" ContentType="application/vnd.openxmlformats-officedocument.drawingml.chart+xml"/>
  <Override PartName="/word/theme/themeOverride12.xml" ContentType="application/vnd.openxmlformats-officedocument.themeOverrid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9DBF73" w14:textId="77777777" w:rsidR="00276397" w:rsidRPr="00323D4B" w:rsidRDefault="00276397" w:rsidP="002C5753">
      <w:pPr>
        <w:ind w:left="720" w:hanging="720"/>
        <w:rPr>
          <w:rFonts w:ascii="Arial" w:hAnsi="Arial" w:cs="Arial"/>
          <w:b/>
          <w:bCs/>
          <w:color w:val="4F81BD"/>
          <w:spacing w:val="15"/>
          <w:sz w:val="28"/>
          <w:szCs w:val="28"/>
          <w:lang w:val="ga-IE" w:eastAsia="ja-JP"/>
        </w:rPr>
      </w:pPr>
    </w:p>
    <w:p w14:paraId="20C679AB" w14:textId="77777777" w:rsidR="00276397" w:rsidRPr="00323D4B" w:rsidRDefault="00276397">
      <w:pPr>
        <w:rPr>
          <w:rFonts w:ascii="Arial" w:hAnsi="Arial" w:cs="Arial"/>
          <w:b/>
          <w:bCs/>
          <w:sz w:val="28"/>
          <w:szCs w:val="28"/>
          <w:lang w:val="ga-IE"/>
        </w:rPr>
      </w:pPr>
    </w:p>
    <w:p w14:paraId="79365542" w14:textId="77777777" w:rsidR="00276397" w:rsidRPr="00323D4B" w:rsidRDefault="00276397">
      <w:pPr>
        <w:rPr>
          <w:rFonts w:ascii="Arial" w:hAnsi="Arial" w:cs="Arial"/>
          <w:b/>
          <w:bCs/>
          <w:sz w:val="28"/>
          <w:szCs w:val="28"/>
          <w:lang w:val="ga-IE"/>
        </w:rPr>
      </w:pPr>
    </w:p>
    <w:p w14:paraId="3471B166" w14:textId="77777777" w:rsidR="00276397" w:rsidRPr="00504333" w:rsidRDefault="006E74B3" w:rsidP="00645BF0">
      <w:pPr>
        <w:jc w:val="center"/>
        <w:rPr>
          <w:rStyle w:val="Heading1Char"/>
          <w:rFonts w:ascii="Arial" w:hAnsi="Arial" w:cs="Arial"/>
          <w:sz w:val="40"/>
          <w:szCs w:val="40"/>
          <w:lang w:val="ga-IE"/>
        </w:rPr>
      </w:pPr>
      <w:bookmarkStart w:id="0" w:name="_Toc496365304"/>
      <w:r>
        <w:rPr>
          <w:rStyle w:val="Heading1Char"/>
          <w:rFonts w:ascii="Arial" w:hAnsi="Arial" w:cs="Arial"/>
          <w:sz w:val="40"/>
          <w:szCs w:val="40"/>
          <w:lang w:val="ga-IE"/>
        </w:rPr>
        <w:t>A</w:t>
      </w:r>
      <w:r w:rsidR="00276397" w:rsidRPr="00504333">
        <w:rPr>
          <w:rStyle w:val="Heading1Char"/>
          <w:rFonts w:ascii="Arial" w:hAnsi="Arial" w:cs="Arial"/>
          <w:sz w:val="40"/>
          <w:szCs w:val="40"/>
          <w:lang w:val="ga-IE"/>
        </w:rPr>
        <w:t>nailís ar Mhúnlaí Soláthair Gaelscolaíochta</w:t>
      </w:r>
      <w:bookmarkEnd w:id="0"/>
    </w:p>
    <w:p w14:paraId="08AF699A" w14:textId="77777777" w:rsidR="00276397" w:rsidRPr="00504333" w:rsidRDefault="00276397" w:rsidP="00645BF0">
      <w:pPr>
        <w:jc w:val="center"/>
        <w:rPr>
          <w:rStyle w:val="Heading1Char"/>
          <w:rFonts w:ascii="Arial" w:hAnsi="Arial" w:cs="Arial"/>
          <w:sz w:val="40"/>
          <w:szCs w:val="40"/>
          <w:lang w:val="ga-IE"/>
        </w:rPr>
      </w:pPr>
    </w:p>
    <w:p w14:paraId="4C7300BA" w14:textId="77777777" w:rsidR="00276397" w:rsidRPr="00504333" w:rsidRDefault="00276397" w:rsidP="00514925">
      <w:pPr>
        <w:pStyle w:val="GOid2"/>
        <w:rPr>
          <w:lang w:val="ga-IE"/>
        </w:rPr>
      </w:pPr>
    </w:p>
    <w:p w14:paraId="72EFB9DB" w14:textId="77777777" w:rsidR="00276397" w:rsidRPr="00504333" w:rsidRDefault="00276397" w:rsidP="00514925">
      <w:pPr>
        <w:pStyle w:val="GOid2"/>
        <w:rPr>
          <w:lang w:val="ga-IE"/>
        </w:rPr>
      </w:pPr>
    </w:p>
    <w:p w14:paraId="71BA020A" w14:textId="77777777" w:rsidR="00276397" w:rsidRPr="00504333" w:rsidRDefault="00276397" w:rsidP="00514925">
      <w:pPr>
        <w:pStyle w:val="GOid2"/>
        <w:rPr>
          <w:lang w:val="ga-IE"/>
        </w:rPr>
      </w:pPr>
      <w:r w:rsidRPr="00504333">
        <w:rPr>
          <w:lang w:val="ga-IE"/>
        </w:rPr>
        <w:br/>
      </w:r>
      <w:r w:rsidRPr="00504333">
        <w:rPr>
          <w:lang w:val="ga-IE"/>
        </w:rPr>
        <w:br/>
      </w:r>
      <w:r w:rsidRPr="00504333">
        <w:rPr>
          <w:lang w:val="ga-IE"/>
        </w:rPr>
        <w:br/>
      </w:r>
      <w:r w:rsidRPr="00504333">
        <w:rPr>
          <w:lang w:val="ga-IE"/>
        </w:rPr>
        <w:br/>
      </w:r>
      <w:r w:rsidRPr="00504333">
        <w:rPr>
          <w:lang w:val="ga-IE"/>
        </w:rPr>
        <w:br/>
      </w:r>
    </w:p>
    <w:p w14:paraId="07ED20AA" w14:textId="131BFE27" w:rsidR="00276397" w:rsidRPr="00504333" w:rsidRDefault="00276397" w:rsidP="00133760">
      <w:pPr>
        <w:jc w:val="center"/>
        <w:rPr>
          <w:rFonts w:ascii="Arial" w:hAnsi="Arial" w:cs="Arial"/>
          <w:b/>
          <w:bCs/>
          <w:sz w:val="44"/>
          <w:szCs w:val="44"/>
          <w:lang w:val="ga-IE"/>
        </w:rPr>
      </w:pPr>
      <w:r w:rsidRPr="00504333">
        <w:rPr>
          <w:rFonts w:ascii="Arial" w:hAnsi="Arial" w:cs="Arial"/>
          <w:b/>
          <w:bCs/>
          <w:sz w:val="44"/>
          <w:szCs w:val="44"/>
          <w:lang w:val="ga-IE"/>
        </w:rPr>
        <w:t>Tuairisc T</w:t>
      </w:r>
      <w:r w:rsidR="00AF4E1E">
        <w:rPr>
          <w:rFonts w:ascii="Arial" w:hAnsi="Arial" w:cs="Arial"/>
          <w:b/>
          <w:bCs/>
          <w:sz w:val="44"/>
          <w:szCs w:val="44"/>
          <w:lang w:val="ga-IE"/>
        </w:rPr>
        <w:t>h</w:t>
      </w:r>
      <w:r w:rsidRPr="00504333">
        <w:rPr>
          <w:rFonts w:ascii="Arial" w:hAnsi="Arial" w:cs="Arial"/>
          <w:b/>
          <w:bCs/>
          <w:sz w:val="44"/>
          <w:szCs w:val="44"/>
          <w:lang w:val="ga-IE"/>
        </w:rPr>
        <w:t>aighde</w:t>
      </w:r>
    </w:p>
    <w:p w14:paraId="2F0AC3F2" w14:textId="015062EC" w:rsidR="00276397" w:rsidRPr="00504333" w:rsidRDefault="004E6E2F" w:rsidP="00133760">
      <w:pPr>
        <w:jc w:val="center"/>
        <w:rPr>
          <w:rFonts w:ascii="Arial" w:hAnsi="Arial" w:cs="Arial"/>
          <w:b/>
          <w:bCs/>
          <w:sz w:val="44"/>
          <w:szCs w:val="44"/>
          <w:lang w:val="ga-IE"/>
        </w:rPr>
      </w:pPr>
      <w:r>
        <w:rPr>
          <w:rFonts w:ascii="Arial" w:hAnsi="Arial" w:cs="Arial"/>
          <w:b/>
          <w:bCs/>
          <w:sz w:val="44"/>
          <w:szCs w:val="44"/>
          <w:lang w:val="ga-IE"/>
        </w:rPr>
        <w:t>Samhain</w:t>
      </w:r>
      <w:r w:rsidR="009344A5">
        <w:rPr>
          <w:rFonts w:ascii="Arial" w:hAnsi="Arial" w:cs="Arial"/>
          <w:b/>
          <w:bCs/>
          <w:sz w:val="44"/>
          <w:szCs w:val="44"/>
          <w:lang w:val="ga-IE"/>
        </w:rPr>
        <w:t xml:space="preserve"> 2017</w:t>
      </w:r>
    </w:p>
    <w:p w14:paraId="4B0BD881" w14:textId="77777777" w:rsidR="00276397" w:rsidRPr="00504333" w:rsidRDefault="00276397" w:rsidP="00167A01">
      <w:pPr>
        <w:jc w:val="center"/>
        <w:rPr>
          <w:rFonts w:ascii="Arial" w:hAnsi="Arial" w:cs="Arial"/>
          <w:lang w:val="ga-IE"/>
        </w:rPr>
      </w:pPr>
    </w:p>
    <w:p w14:paraId="207DB28B" w14:textId="77777777" w:rsidR="00276397" w:rsidRPr="00504333" w:rsidRDefault="00276397" w:rsidP="00167A01">
      <w:pPr>
        <w:jc w:val="center"/>
        <w:rPr>
          <w:rFonts w:ascii="Arial" w:hAnsi="Arial" w:cs="Arial"/>
          <w:lang w:val="ga-IE"/>
        </w:rPr>
      </w:pPr>
    </w:p>
    <w:p w14:paraId="113744A2" w14:textId="77777777" w:rsidR="00276397" w:rsidRPr="00504333" w:rsidRDefault="00276397" w:rsidP="00167A01">
      <w:pPr>
        <w:jc w:val="center"/>
        <w:rPr>
          <w:rFonts w:ascii="Arial" w:hAnsi="Arial" w:cs="Arial"/>
          <w:lang w:val="ga-IE"/>
        </w:rPr>
      </w:pPr>
    </w:p>
    <w:p w14:paraId="1050AEEE" w14:textId="77777777" w:rsidR="00276397" w:rsidRPr="00504333" w:rsidRDefault="00276397" w:rsidP="00167A01">
      <w:pPr>
        <w:jc w:val="center"/>
        <w:rPr>
          <w:rFonts w:ascii="Arial" w:hAnsi="Arial" w:cs="Arial"/>
          <w:lang w:val="ga-IE"/>
        </w:rPr>
      </w:pPr>
      <w:r w:rsidRPr="00504333">
        <w:rPr>
          <w:rFonts w:ascii="Arial" w:hAnsi="Arial" w:cs="Arial"/>
          <w:lang w:val="ga-IE"/>
        </w:rPr>
        <w:br/>
      </w:r>
      <w:r w:rsidRPr="00504333">
        <w:rPr>
          <w:rFonts w:ascii="Arial" w:hAnsi="Arial" w:cs="Arial"/>
          <w:lang w:val="ga-IE"/>
        </w:rPr>
        <w:br/>
      </w:r>
      <w:r w:rsidRPr="00504333">
        <w:rPr>
          <w:rFonts w:ascii="Arial" w:hAnsi="Arial" w:cs="Arial"/>
          <w:lang w:val="ga-IE"/>
        </w:rPr>
        <w:br/>
      </w:r>
      <w:r w:rsidRPr="00504333">
        <w:rPr>
          <w:rFonts w:ascii="Arial" w:hAnsi="Arial" w:cs="Arial"/>
          <w:lang w:val="ga-IE"/>
        </w:rPr>
        <w:br/>
      </w:r>
      <w:r w:rsidRPr="00504333">
        <w:rPr>
          <w:rFonts w:ascii="Arial" w:hAnsi="Arial" w:cs="Arial"/>
          <w:lang w:val="ga-IE"/>
        </w:rPr>
        <w:br/>
      </w:r>
    </w:p>
    <w:p w14:paraId="02539D28" w14:textId="77777777" w:rsidR="00276397" w:rsidRPr="00504333" w:rsidRDefault="00276397" w:rsidP="00167A01">
      <w:pPr>
        <w:jc w:val="center"/>
        <w:rPr>
          <w:rFonts w:ascii="Arial" w:hAnsi="Arial" w:cs="Arial"/>
          <w:lang w:val="ga-IE"/>
        </w:rPr>
      </w:pPr>
    </w:p>
    <w:p w14:paraId="5CC0BFF3" w14:textId="77777777" w:rsidR="00276397" w:rsidRPr="00504333" w:rsidRDefault="00276397" w:rsidP="00167A01">
      <w:pPr>
        <w:jc w:val="center"/>
        <w:rPr>
          <w:rFonts w:ascii="Arial" w:hAnsi="Arial" w:cs="Arial"/>
          <w:lang w:val="ga-IE"/>
        </w:rPr>
      </w:pPr>
    </w:p>
    <w:p w14:paraId="6990C4DD" w14:textId="77777777" w:rsidR="00276397" w:rsidRPr="00504333" w:rsidRDefault="00276397" w:rsidP="00167A01">
      <w:pPr>
        <w:jc w:val="center"/>
        <w:rPr>
          <w:rFonts w:ascii="Arial" w:hAnsi="Arial" w:cs="Arial"/>
          <w:lang w:val="ga-IE"/>
        </w:rPr>
      </w:pPr>
    </w:p>
    <w:p w14:paraId="71DD3F3A" w14:textId="77777777" w:rsidR="00276397" w:rsidRPr="00504333" w:rsidRDefault="00276397" w:rsidP="00167A01">
      <w:pPr>
        <w:jc w:val="center"/>
        <w:rPr>
          <w:rFonts w:ascii="Arial" w:hAnsi="Arial" w:cs="Arial"/>
          <w:lang w:val="ga-IE"/>
        </w:rPr>
      </w:pPr>
    </w:p>
    <w:p w14:paraId="4FCF9851" w14:textId="77777777" w:rsidR="00276397" w:rsidRPr="00504333" w:rsidRDefault="00276397" w:rsidP="00167A01">
      <w:pPr>
        <w:jc w:val="center"/>
        <w:rPr>
          <w:rFonts w:ascii="Arial" w:hAnsi="Arial" w:cs="Arial"/>
          <w:lang w:val="ga-IE"/>
        </w:rPr>
      </w:pPr>
    </w:p>
    <w:p w14:paraId="6A134C31" w14:textId="77777777" w:rsidR="00276397" w:rsidRPr="00504333" w:rsidRDefault="00276397" w:rsidP="00167A01">
      <w:pPr>
        <w:jc w:val="center"/>
        <w:rPr>
          <w:rFonts w:ascii="Arial" w:hAnsi="Arial" w:cs="Arial"/>
          <w:lang w:val="ga-IE"/>
        </w:rPr>
      </w:pPr>
    </w:p>
    <w:p w14:paraId="015EDBCE" w14:textId="77777777" w:rsidR="00276397" w:rsidRPr="00504333" w:rsidRDefault="00276397" w:rsidP="00167A01">
      <w:pPr>
        <w:jc w:val="center"/>
        <w:rPr>
          <w:rFonts w:ascii="Arial" w:hAnsi="Arial" w:cs="Arial"/>
          <w:sz w:val="22"/>
          <w:szCs w:val="22"/>
          <w:lang w:val="ga-IE"/>
        </w:rPr>
      </w:pPr>
    </w:p>
    <w:p w14:paraId="2F2325CF" w14:textId="1F2D73B8" w:rsidR="00276397" w:rsidRPr="00504333" w:rsidRDefault="00276397" w:rsidP="00167A01">
      <w:pPr>
        <w:rPr>
          <w:rFonts w:ascii="Arial" w:hAnsi="Arial" w:cs="Arial"/>
          <w:lang w:val="ga-IE"/>
        </w:rPr>
      </w:pPr>
      <w:r w:rsidRPr="00504333">
        <w:rPr>
          <w:rFonts w:ascii="Arial" w:hAnsi="Arial" w:cs="Arial"/>
          <w:lang w:val="ga-IE"/>
        </w:rPr>
        <w:t xml:space="preserve">Pádraig Ó Duibhir, </w:t>
      </w:r>
      <w:r w:rsidR="003970A0">
        <w:rPr>
          <w:rFonts w:ascii="Arial" w:hAnsi="Arial" w:cs="Arial"/>
          <w:lang w:val="ga-IE"/>
        </w:rPr>
        <w:t xml:space="preserve">Institiúid Oideachais </w:t>
      </w:r>
      <w:r w:rsidR="00540CDD">
        <w:rPr>
          <w:rFonts w:ascii="Arial" w:hAnsi="Arial" w:cs="Arial"/>
          <w:lang w:val="ga-IE"/>
        </w:rPr>
        <w:t>OCBÁC</w:t>
      </w:r>
    </w:p>
    <w:p w14:paraId="726E43F9" w14:textId="77777777" w:rsidR="00276397" w:rsidRPr="00504333" w:rsidRDefault="00276397" w:rsidP="00167A01">
      <w:pPr>
        <w:rPr>
          <w:rFonts w:ascii="Arial" w:hAnsi="Arial" w:cs="Arial"/>
          <w:lang w:val="ga-IE"/>
        </w:rPr>
      </w:pPr>
      <w:r w:rsidRPr="00504333">
        <w:rPr>
          <w:rFonts w:ascii="Arial" w:hAnsi="Arial" w:cs="Arial"/>
          <w:lang w:val="ga-IE"/>
        </w:rPr>
        <w:t xml:space="preserve">Gabrielle </w:t>
      </w:r>
      <w:r w:rsidRPr="00AF4E1E">
        <w:rPr>
          <w:rFonts w:ascii="Arial" w:hAnsi="Arial" w:cs="Arial"/>
          <w:lang w:val="ga-IE"/>
        </w:rPr>
        <w:t>NigUidhir,</w:t>
      </w:r>
      <w:r w:rsidRPr="00504333">
        <w:rPr>
          <w:rFonts w:ascii="Arial" w:hAnsi="Arial" w:cs="Arial"/>
          <w:lang w:val="ga-IE"/>
        </w:rPr>
        <w:t xml:space="preserve"> Coláiste Ollscoile Naomh Muire</w:t>
      </w:r>
    </w:p>
    <w:p w14:paraId="0B32A1A2" w14:textId="77777777" w:rsidR="00276397" w:rsidRPr="00504333" w:rsidRDefault="00276397" w:rsidP="00167A01">
      <w:pPr>
        <w:rPr>
          <w:rFonts w:ascii="Arial" w:hAnsi="Arial" w:cs="Arial"/>
          <w:lang w:val="ga-IE"/>
        </w:rPr>
      </w:pPr>
      <w:r w:rsidRPr="00504333">
        <w:rPr>
          <w:rFonts w:ascii="Arial" w:hAnsi="Arial" w:cs="Arial"/>
          <w:lang w:val="ga-IE"/>
        </w:rPr>
        <w:t>Seán Ó Cathalláin, Coláiste Mhuire gan Smál</w:t>
      </w:r>
    </w:p>
    <w:p w14:paraId="306F6A97" w14:textId="6BD65875" w:rsidR="00276397" w:rsidRPr="00504333" w:rsidRDefault="00276397" w:rsidP="00167A01">
      <w:pPr>
        <w:rPr>
          <w:rFonts w:ascii="Arial" w:hAnsi="Arial" w:cs="Arial"/>
          <w:lang w:val="ga-IE"/>
        </w:rPr>
      </w:pPr>
      <w:r w:rsidRPr="00504333">
        <w:rPr>
          <w:rFonts w:ascii="Arial" w:hAnsi="Arial" w:cs="Arial"/>
          <w:lang w:val="ga-IE"/>
        </w:rPr>
        <w:t xml:space="preserve">Laoise Ní Thuairisg, </w:t>
      </w:r>
      <w:r w:rsidR="003970A0">
        <w:rPr>
          <w:rFonts w:ascii="Arial" w:hAnsi="Arial" w:cs="Arial"/>
          <w:lang w:val="ga-IE"/>
        </w:rPr>
        <w:t xml:space="preserve">Institiúid Oideachais </w:t>
      </w:r>
      <w:r w:rsidR="00AF4E1E">
        <w:rPr>
          <w:rFonts w:ascii="Arial" w:hAnsi="Arial" w:cs="Arial"/>
          <w:lang w:val="ga-IE"/>
        </w:rPr>
        <w:t>OCBÁC</w:t>
      </w:r>
    </w:p>
    <w:p w14:paraId="3D58F92C" w14:textId="5B82323F" w:rsidR="00276397" w:rsidRPr="00504333" w:rsidRDefault="00276397" w:rsidP="00167A01">
      <w:pPr>
        <w:rPr>
          <w:rFonts w:ascii="Arial" w:hAnsi="Arial" w:cs="Arial"/>
          <w:lang w:val="ga-IE"/>
        </w:rPr>
      </w:pPr>
      <w:r w:rsidRPr="00504333">
        <w:rPr>
          <w:rFonts w:ascii="Arial" w:hAnsi="Arial" w:cs="Arial"/>
          <w:lang w:val="ga-IE"/>
        </w:rPr>
        <w:t>Jude Cosgrove, Foras Taighde ar Oideachas, C</w:t>
      </w:r>
      <w:r w:rsidR="003970A0">
        <w:rPr>
          <w:rFonts w:ascii="Arial" w:hAnsi="Arial" w:cs="Arial"/>
          <w:lang w:val="ga-IE"/>
        </w:rPr>
        <w:t>ampas</w:t>
      </w:r>
      <w:r w:rsidRPr="00504333">
        <w:rPr>
          <w:rFonts w:ascii="Arial" w:hAnsi="Arial" w:cs="Arial"/>
          <w:lang w:val="ga-IE"/>
        </w:rPr>
        <w:t xml:space="preserve"> Phádraig</w:t>
      </w:r>
      <w:r w:rsidR="003970A0">
        <w:rPr>
          <w:rFonts w:ascii="Arial" w:hAnsi="Arial" w:cs="Arial"/>
          <w:lang w:val="ga-IE"/>
        </w:rPr>
        <w:t xml:space="preserve"> </w:t>
      </w:r>
      <w:r w:rsidR="00AF4E1E">
        <w:rPr>
          <w:rFonts w:ascii="Arial" w:hAnsi="Arial" w:cs="Arial"/>
          <w:lang w:val="ga-IE"/>
        </w:rPr>
        <w:t>OCBÁC</w:t>
      </w:r>
    </w:p>
    <w:p w14:paraId="195BF06B" w14:textId="77777777" w:rsidR="00276397" w:rsidRPr="00504333" w:rsidRDefault="00276397" w:rsidP="00167A01">
      <w:pPr>
        <w:jc w:val="center"/>
        <w:rPr>
          <w:rFonts w:ascii="Arial" w:hAnsi="Arial" w:cs="Arial"/>
          <w:color w:val="17365D"/>
          <w:lang w:val="ga-IE"/>
        </w:rPr>
      </w:pPr>
    </w:p>
    <w:p w14:paraId="7722EDC4" w14:textId="5CA9521A" w:rsidR="00276397" w:rsidRPr="00504333" w:rsidRDefault="00403603" w:rsidP="00F33DB8">
      <w:pPr>
        <w:rPr>
          <w:rFonts w:ascii="Arial" w:hAnsi="Arial" w:cs="Arial"/>
          <w:b/>
          <w:bCs/>
          <w:sz w:val="28"/>
          <w:szCs w:val="28"/>
          <w:lang w:val="ga-IE"/>
        </w:rPr>
        <w:sectPr w:rsidR="00276397" w:rsidRPr="00504333" w:rsidSect="009F2FEF">
          <w:footerReference w:type="first" r:id="rId8"/>
          <w:pgSz w:w="11906" w:h="16838"/>
          <w:pgMar w:top="1440" w:right="1440" w:bottom="1440" w:left="1440" w:header="708" w:footer="708" w:gutter="0"/>
          <w:cols w:space="708"/>
          <w:titlePg/>
          <w:docGrid w:linePitch="360"/>
        </w:sectPr>
      </w:pPr>
      <w:r>
        <w:rPr>
          <w:noProof/>
          <w:lang w:eastAsia="en-IE"/>
        </w:rPr>
        <w:drawing>
          <wp:anchor distT="0" distB="0" distL="114300" distR="114300" simplePos="0" relativeHeight="251658752" behindDoc="0" locked="0" layoutInCell="1" allowOverlap="1" wp14:anchorId="3197D7E2" wp14:editId="40F804E2">
            <wp:simplePos x="0" y="0"/>
            <wp:positionH relativeFrom="column">
              <wp:posOffset>0</wp:posOffset>
            </wp:positionH>
            <wp:positionV relativeFrom="paragraph">
              <wp:posOffset>48895</wp:posOffset>
            </wp:positionV>
            <wp:extent cx="1303655" cy="942975"/>
            <wp:effectExtent l="0" t="0" r="0" b="952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3655" cy="942975"/>
                    </a:xfrm>
                    <a:prstGeom prst="rect">
                      <a:avLst/>
                    </a:prstGeom>
                    <a:noFill/>
                  </pic:spPr>
                </pic:pic>
              </a:graphicData>
            </a:graphic>
            <wp14:sizeRelH relativeFrom="page">
              <wp14:pctWidth>0</wp14:pctWidth>
            </wp14:sizeRelH>
            <wp14:sizeRelV relativeFrom="page">
              <wp14:pctHeight>0</wp14:pctHeight>
            </wp14:sizeRelV>
          </wp:anchor>
        </w:drawing>
      </w:r>
      <w:r w:rsidR="005E6325" w:rsidRPr="00504333">
        <w:rPr>
          <w:rFonts w:ascii="Arial" w:hAnsi="Arial" w:cs="Arial"/>
          <w:noProof/>
          <w:lang w:eastAsia="en-IE"/>
        </w:rPr>
        <w:drawing>
          <wp:inline distT="0" distB="0" distL="0" distR="0" wp14:anchorId="2149CD70" wp14:editId="4AE25836">
            <wp:extent cx="2857500" cy="847725"/>
            <wp:effectExtent l="0" t="0" r="0" b="9525"/>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7500" cy="847725"/>
                    </a:xfrm>
                    <a:prstGeom prst="rect">
                      <a:avLst/>
                    </a:prstGeom>
                    <a:noFill/>
                    <a:ln>
                      <a:noFill/>
                    </a:ln>
                  </pic:spPr>
                </pic:pic>
              </a:graphicData>
            </a:graphic>
          </wp:inline>
        </w:drawing>
      </w:r>
      <w:r w:rsidR="005E6325" w:rsidRPr="00504333">
        <w:rPr>
          <w:noProof/>
          <w:lang w:eastAsia="en-IE"/>
        </w:rPr>
        <w:drawing>
          <wp:anchor distT="0" distB="0" distL="114300" distR="114300" simplePos="0" relativeHeight="251656704" behindDoc="0" locked="0" layoutInCell="1" allowOverlap="1" wp14:anchorId="275B1456" wp14:editId="07ADC209">
            <wp:simplePos x="0" y="0"/>
            <wp:positionH relativeFrom="column">
              <wp:posOffset>4554220</wp:posOffset>
            </wp:positionH>
            <wp:positionV relativeFrom="paragraph">
              <wp:posOffset>110490</wp:posOffset>
            </wp:positionV>
            <wp:extent cx="1033780" cy="1031240"/>
            <wp:effectExtent l="0" t="0" r="0" b="0"/>
            <wp:wrapSquare wrapText="bothSides"/>
            <wp:docPr id="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l="2161" t="4871" r="69768" b="5852"/>
                    <a:stretch>
                      <a:fillRect/>
                    </a:stretch>
                  </pic:blipFill>
                  <pic:spPr bwMode="auto">
                    <a:xfrm>
                      <a:off x="0" y="0"/>
                      <a:ext cx="1033780" cy="1031240"/>
                    </a:xfrm>
                    <a:prstGeom prst="rect">
                      <a:avLst/>
                    </a:prstGeom>
                    <a:noFill/>
                  </pic:spPr>
                </pic:pic>
              </a:graphicData>
            </a:graphic>
            <wp14:sizeRelH relativeFrom="page">
              <wp14:pctWidth>0</wp14:pctWidth>
            </wp14:sizeRelH>
            <wp14:sizeRelV relativeFrom="page">
              <wp14:pctHeight>0</wp14:pctHeight>
            </wp14:sizeRelV>
          </wp:anchor>
        </w:drawing>
      </w:r>
    </w:p>
    <w:p w14:paraId="0507F3A3" w14:textId="656BB640" w:rsidR="002C5753" w:rsidRPr="00BE213E" w:rsidRDefault="00276397">
      <w:pPr>
        <w:pStyle w:val="TOC1"/>
        <w:tabs>
          <w:tab w:val="right" w:leader="dot" w:pos="9016"/>
        </w:tabs>
        <w:rPr>
          <w:rFonts w:ascii="Arial" w:eastAsiaTheme="minorEastAsia" w:hAnsi="Arial" w:cs="Arial"/>
          <w:noProof/>
          <w:sz w:val="22"/>
          <w:szCs w:val="22"/>
          <w:lang w:val="en-US"/>
        </w:rPr>
      </w:pPr>
      <w:r w:rsidRPr="00BE213E">
        <w:rPr>
          <w:rFonts w:ascii="Arial" w:hAnsi="Arial" w:cs="Arial"/>
          <w:b/>
          <w:bCs/>
          <w:sz w:val="22"/>
          <w:szCs w:val="22"/>
          <w:lang w:val="ga-IE"/>
        </w:rPr>
        <w:lastRenderedPageBreak/>
        <w:fldChar w:fldCharType="begin"/>
      </w:r>
      <w:r w:rsidRPr="00BE213E">
        <w:rPr>
          <w:rFonts w:ascii="Arial" w:hAnsi="Arial" w:cs="Arial"/>
          <w:b/>
          <w:bCs/>
          <w:sz w:val="22"/>
          <w:szCs w:val="22"/>
          <w:lang w:val="ga-IE"/>
        </w:rPr>
        <w:instrText xml:space="preserve"> TOC \o "1-3" \h \z \u </w:instrText>
      </w:r>
      <w:r w:rsidRPr="00BE213E">
        <w:rPr>
          <w:rFonts w:ascii="Arial" w:hAnsi="Arial" w:cs="Arial"/>
          <w:b/>
          <w:bCs/>
          <w:sz w:val="22"/>
          <w:szCs w:val="22"/>
          <w:lang w:val="ga-IE"/>
        </w:rPr>
        <w:fldChar w:fldCharType="separate"/>
      </w:r>
      <w:hyperlink w:anchor="_Toc496365304" w:history="1">
        <w:r w:rsidR="002C5753" w:rsidRPr="00BE213E">
          <w:rPr>
            <w:rStyle w:val="Hyperlink"/>
            <w:rFonts w:ascii="Arial" w:hAnsi="Arial" w:cs="Arial"/>
            <w:noProof/>
            <w:sz w:val="22"/>
            <w:szCs w:val="22"/>
            <w:lang w:val="ga-IE"/>
          </w:rPr>
          <w:t>Anailís ar Mhúnlaí Soláthair Gaelscolaíochta</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_Toc496365304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w:t>
        </w:r>
        <w:r w:rsidR="002C5753" w:rsidRPr="00BE213E">
          <w:rPr>
            <w:rFonts w:ascii="Arial" w:hAnsi="Arial" w:cs="Arial"/>
            <w:noProof/>
            <w:webHidden/>
            <w:sz w:val="22"/>
            <w:szCs w:val="22"/>
          </w:rPr>
          <w:fldChar w:fldCharType="end"/>
        </w:r>
      </w:hyperlink>
    </w:p>
    <w:p w14:paraId="1D1A6213" w14:textId="74765789" w:rsidR="002C5753" w:rsidRPr="00BE213E" w:rsidRDefault="006504BD">
      <w:pPr>
        <w:pStyle w:val="TOC1"/>
        <w:tabs>
          <w:tab w:val="left" w:pos="720"/>
          <w:tab w:val="right" w:leader="dot" w:pos="9016"/>
        </w:tabs>
        <w:rPr>
          <w:rFonts w:ascii="Arial" w:eastAsiaTheme="minorEastAsia" w:hAnsi="Arial" w:cs="Arial"/>
          <w:noProof/>
          <w:sz w:val="22"/>
          <w:szCs w:val="22"/>
          <w:lang w:val="en-US"/>
        </w:rPr>
      </w:pPr>
      <w:hyperlink w:anchor="_Toc496365305" w:history="1">
        <w:r w:rsidR="002C5753" w:rsidRPr="00BE213E">
          <w:rPr>
            <w:rStyle w:val="Hyperlink"/>
            <w:rFonts w:ascii="Arial" w:hAnsi="Arial" w:cs="Arial"/>
            <w:noProof/>
            <w:sz w:val="22"/>
            <w:szCs w:val="22"/>
            <w:lang w:val="ga-IE"/>
          </w:rPr>
          <w:t>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lang w:val="ga-IE"/>
          </w:rPr>
          <w:t>Achoimre Fheidh</w:t>
        </w:r>
        <w:bookmarkStart w:id="1" w:name="_GoBack"/>
        <w:bookmarkEnd w:id="1"/>
        <w:r w:rsidR="002C5753" w:rsidRPr="00BE213E">
          <w:rPr>
            <w:rStyle w:val="Hyperlink"/>
            <w:rFonts w:ascii="Arial" w:hAnsi="Arial" w:cs="Arial"/>
            <w:noProof/>
            <w:sz w:val="22"/>
            <w:szCs w:val="22"/>
            <w:lang w:val="ga-IE"/>
          </w:rPr>
          <w:t>meach</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_Toc496365305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w:t>
        </w:r>
        <w:r w:rsidR="002C5753" w:rsidRPr="00BE213E">
          <w:rPr>
            <w:rFonts w:ascii="Arial" w:hAnsi="Arial" w:cs="Arial"/>
            <w:noProof/>
            <w:webHidden/>
            <w:sz w:val="22"/>
            <w:szCs w:val="22"/>
          </w:rPr>
          <w:fldChar w:fldCharType="end"/>
        </w:r>
      </w:hyperlink>
    </w:p>
    <w:p w14:paraId="18312CAD" w14:textId="52D9731E" w:rsidR="002C5753" w:rsidRPr="00BE213E" w:rsidRDefault="006504BD">
      <w:pPr>
        <w:pStyle w:val="TOC2"/>
        <w:rPr>
          <w:rFonts w:eastAsiaTheme="minorEastAsia"/>
          <w:sz w:val="22"/>
          <w:szCs w:val="22"/>
          <w:lang w:val="en-US"/>
        </w:rPr>
      </w:pPr>
      <w:hyperlink w:anchor="_Toc496365306" w:history="1">
        <w:r w:rsidR="002C5753" w:rsidRPr="00BE213E">
          <w:rPr>
            <w:rStyle w:val="Hyperlink"/>
            <w:rFonts w:cs="Arial"/>
            <w:sz w:val="22"/>
            <w:szCs w:val="22"/>
          </w:rPr>
          <w:t>1.1</w:t>
        </w:r>
        <w:r w:rsidR="002C5753" w:rsidRPr="00BE213E">
          <w:rPr>
            <w:rFonts w:eastAsiaTheme="minorEastAsia"/>
            <w:sz w:val="22"/>
            <w:szCs w:val="22"/>
            <w:lang w:val="en-US"/>
          </w:rPr>
          <w:tab/>
        </w:r>
        <w:r w:rsidR="002C5753" w:rsidRPr="00BE213E">
          <w:rPr>
            <w:rStyle w:val="Hyperlink"/>
            <w:rFonts w:cs="Arial"/>
            <w:sz w:val="22"/>
            <w:szCs w:val="22"/>
          </w:rPr>
          <w:t>Comhthéacs</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_Toc496365306 \h </w:instrText>
        </w:r>
        <w:r w:rsidR="002C5753" w:rsidRPr="00BE213E">
          <w:rPr>
            <w:webHidden/>
            <w:sz w:val="22"/>
            <w:szCs w:val="22"/>
          </w:rPr>
        </w:r>
        <w:r w:rsidR="002C5753" w:rsidRPr="00BE213E">
          <w:rPr>
            <w:webHidden/>
            <w:sz w:val="22"/>
            <w:szCs w:val="22"/>
          </w:rPr>
          <w:fldChar w:fldCharType="separate"/>
        </w:r>
        <w:r w:rsidR="00E66EB3">
          <w:rPr>
            <w:webHidden/>
            <w:sz w:val="22"/>
            <w:szCs w:val="22"/>
          </w:rPr>
          <w:t>1</w:t>
        </w:r>
        <w:r w:rsidR="002C5753" w:rsidRPr="00BE213E">
          <w:rPr>
            <w:webHidden/>
            <w:sz w:val="22"/>
            <w:szCs w:val="22"/>
          </w:rPr>
          <w:fldChar w:fldCharType="end"/>
        </w:r>
      </w:hyperlink>
    </w:p>
    <w:p w14:paraId="318B9E0C" w14:textId="68E327C3" w:rsidR="002C5753" w:rsidRPr="00BE213E" w:rsidRDefault="006504BD">
      <w:pPr>
        <w:pStyle w:val="TOC2"/>
        <w:rPr>
          <w:rFonts w:eastAsiaTheme="minorEastAsia"/>
          <w:sz w:val="22"/>
          <w:szCs w:val="22"/>
          <w:lang w:val="en-US"/>
        </w:rPr>
      </w:pPr>
      <w:hyperlink w:anchor="_Toc496365307" w:history="1">
        <w:r w:rsidR="002C5753" w:rsidRPr="00BE213E">
          <w:rPr>
            <w:rStyle w:val="Hyperlink"/>
            <w:rFonts w:cs="Arial"/>
            <w:sz w:val="22"/>
            <w:szCs w:val="22"/>
          </w:rPr>
          <w:t>1.2</w:t>
        </w:r>
        <w:r w:rsidR="002C5753" w:rsidRPr="00BE213E">
          <w:rPr>
            <w:rFonts w:eastAsiaTheme="minorEastAsia"/>
            <w:sz w:val="22"/>
            <w:szCs w:val="22"/>
            <w:lang w:val="en-US"/>
          </w:rPr>
          <w:tab/>
        </w:r>
        <w:r w:rsidR="002C5753" w:rsidRPr="00BE213E">
          <w:rPr>
            <w:rStyle w:val="Hyperlink"/>
            <w:rFonts w:cs="Arial"/>
            <w:sz w:val="22"/>
            <w:szCs w:val="22"/>
          </w:rPr>
          <w:t>Príomhthorthaí</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_Toc496365307 \h </w:instrText>
        </w:r>
        <w:r w:rsidR="002C5753" w:rsidRPr="00BE213E">
          <w:rPr>
            <w:webHidden/>
            <w:sz w:val="22"/>
            <w:szCs w:val="22"/>
          </w:rPr>
        </w:r>
        <w:r w:rsidR="002C5753" w:rsidRPr="00BE213E">
          <w:rPr>
            <w:webHidden/>
            <w:sz w:val="22"/>
            <w:szCs w:val="22"/>
          </w:rPr>
          <w:fldChar w:fldCharType="separate"/>
        </w:r>
        <w:r w:rsidR="00E66EB3">
          <w:rPr>
            <w:webHidden/>
            <w:sz w:val="22"/>
            <w:szCs w:val="22"/>
          </w:rPr>
          <w:t>2</w:t>
        </w:r>
        <w:r w:rsidR="002C5753" w:rsidRPr="00BE213E">
          <w:rPr>
            <w:webHidden/>
            <w:sz w:val="22"/>
            <w:szCs w:val="22"/>
          </w:rPr>
          <w:fldChar w:fldCharType="end"/>
        </w:r>
      </w:hyperlink>
    </w:p>
    <w:p w14:paraId="543B0AD9" w14:textId="37425376" w:rsidR="002C5753" w:rsidRPr="00BE213E" w:rsidRDefault="006504BD">
      <w:pPr>
        <w:pStyle w:val="TOC3"/>
        <w:rPr>
          <w:rFonts w:ascii="Arial" w:eastAsiaTheme="minorEastAsia" w:hAnsi="Arial" w:cs="Arial"/>
          <w:noProof/>
          <w:sz w:val="22"/>
          <w:szCs w:val="22"/>
          <w:lang w:val="en-US"/>
        </w:rPr>
      </w:pPr>
      <w:hyperlink w:anchor="_Toc496365308" w:history="1">
        <w:r w:rsidR="002C5753" w:rsidRPr="00BE213E">
          <w:rPr>
            <w:rStyle w:val="Hyperlink"/>
            <w:rFonts w:ascii="Arial" w:hAnsi="Arial" w:cs="Arial"/>
            <w:noProof/>
            <w:sz w:val="22"/>
            <w:szCs w:val="22"/>
          </w:rPr>
          <w:t>1.2.1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Na fachtóirí a théann i bhfeidhm ar úsáid na Gaeilge mar theanga thumtha i measc na ndaltaí</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_Toc496365308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3</w:t>
        </w:r>
        <w:r w:rsidR="002C5753" w:rsidRPr="00BE213E">
          <w:rPr>
            <w:rFonts w:ascii="Arial" w:hAnsi="Arial" w:cs="Arial"/>
            <w:noProof/>
            <w:webHidden/>
            <w:sz w:val="22"/>
            <w:szCs w:val="22"/>
          </w:rPr>
          <w:fldChar w:fldCharType="end"/>
        </w:r>
      </w:hyperlink>
    </w:p>
    <w:p w14:paraId="781C1486" w14:textId="3F6D2436" w:rsidR="002C5753" w:rsidRPr="00BE213E" w:rsidRDefault="006504BD">
      <w:pPr>
        <w:pStyle w:val="TOC3"/>
        <w:rPr>
          <w:rFonts w:ascii="Arial" w:eastAsiaTheme="minorEastAsia" w:hAnsi="Arial" w:cs="Arial"/>
          <w:noProof/>
          <w:sz w:val="22"/>
          <w:szCs w:val="22"/>
          <w:lang w:val="en-US"/>
        </w:rPr>
      </w:pPr>
      <w:hyperlink w:anchor="_Toc496365309" w:history="1">
        <w:r w:rsidR="002C5753" w:rsidRPr="00BE213E">
          <w:rPr>
            <w:rStyle w:val="Hyperlink"/>
            <w:rFonts w:ascii="Arial" w:hAnsi="Arial" w:cs="Arial"/>
            <w:noProof/>
            <w:sz w:val="22"/>
            <w:szCs w:val="22"/>
          </w:rPr>
          <w:t>1.2.2</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Leithead agus doimhneacht eispéireas iomlán na ndaltaí maidir le feidhmiú trí Ghaeilge sa saol scoile</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_Toc496365309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4</w:t>
        </w:r>
        <w:r w:rsidR="002C5753" w:rsidRPr="00BE213E">
          <w:rPr>
            <w:rFonts w:ascii="Arial" w:hAnsi="Arial" w:cs="Arial"/>
            <w:noProof/>
            <w:webHidden/>
            <w:sz w:val="22"/>
            <w:szCs w:val="22"/>
          </w:rPr>
          <w:fldChar w:fldCharType="end"/>
        </w:r>
      </w:hyperlink>
    </w:p>
    <w:p w14:paraId="684C55E2" w14:textId="417E77DE" w:rsidR="002C5753" w:rsidRPr="00BE213E" w:rsidRDefault="006504BD">
      <w:pPr>
        <w:pStyle w:val="TOC3"/>
        <w:rPr>
          <w:rFonts w:ascii="Arial" w:eastAsiaTheme="minorEastAsia" w:hAnsi="Arial" w:cs="Arial"/>
          <w:noProof/>
          <w:sz w:val="22"/>
          <w:szCs w:val="22"/>
          <w:lang w:val="en-US"/>
        </w:rPr>
      </w:pPr>
      <w:hyperlink w:anchor="_Toc496365310" w:history="1">
        <w:r w:rsidR="002C5753" w:rsidRPr="00BE213E">
          <w:rPr>
            <w:rStyle w:val="Hyperlink"/>
            <w:rFonts w:ascii="Arial" w:hAnsi="Arial" w:cs="Arial"/>
            <w:noProof/>
            <w:sz w:val="22"/>
            <w:szCs w:val="22"/>
          </w:rPr>
          <w:t>1.2.3</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Toilteanas na ndaltaí i leith úsáid na Gaeilge ar láthair na scoile, taobh amuigh den seomra ranga (m.sh. le linn am súgartha) agus taobh amuigh den scoil</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_Toc496365310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5</w:t>
        </w:r>
        <w:r w:rsidR="002C5753" w:rsidRPr="00BE213E">
          <w:rPr>
            <w:rFonts w:ascii="Arial" w:hAnsi="Arial" w:cs="Arial"/>
            <w:noProof/>
            <w:webHidden/>
            <w:sz w:val="22"/>
            <w:szCs w:val="22"/>
          </w:rPr>
          <w:fldChar w:fldCharType="end"/>
        </w:r>
      </w:hyperlink>
    </w:p>
    <w:p w14:paraId="5387AD05" w14:textId="2CD37999" w:rsidR="002C5753" w:rsidRPr="00BE213E" w:rsidRDefault="006504BD">
      <w:pPr>
        <w:pStyle w:val="TOC3"/>
        <w:rPr>
          <w:rFonts w:ascii="Arial" w:eastAsiaTheme="minorEastAsia" w:hAnsi="Arial" w:cs="Arial"/>
          <w:noProof/>
          <w:sz w:val="22"/>
          <w:szCs w:val="22"/>
          <w:lang w:val="en-US"/>
        </w:rPr>
      </w:pPr>
      <w:hyperlink w:anchor="_Toc496365311" w:history="1">
        <w:r w:rsidR="002C5753" w:rsidRPr="00BE213E">
          <w:rPr>
            <w:rStyle w:val="Hyperlink"/>
            <w:rFonts w:ascii="Arial" w:hAnsi="Arial" w:cs="Arial"/>
            <w:noProof/>
            <w:sz w:val="22"/>
            <w:szCs w:val="22"/>
          </w:rPr>
          <w:t>1.2.4</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Difríochtaí eile i dtuairimíocht daltaí</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_Toc496365311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6</w:t>
        </w:r>
        <w:r w:rsidR="002C5753" w:rsidRPr="00BE213E">
          <w:rPr>
            <w:rFonts w:ascii="Arial" w:hAnsi="Arial" w:cs="Arial"/>
            <w:noProof/>
            <w:webHidden/>
            <w:sz w:val="22"/>
            <w:szCs w:val="22"/>
          </w:rPr>
          <w:fldChar w:fldCharType="end"/>
        </w:r>
      </w:hyperlink>
    </w:p>
    <w:p w14:paraId="17058491" w14:textId="01A2FF84" w:rsidR="002C5753" w:rsidRPr="00BE213E" w:rsidRDefault="006504BD">
      <w:pPr>
        <w:pStyle w:val="TOC2"/>
        <w:rPr>
          <w:rFonts w:eastAsiaTheme="minorEastAsia"/>
          <w:sz w:val="22"/>
          <w:szCs w:val="22"/>
          <w:lang w:val="en-US"/>
        </w:rPr>
      </w:pPr>
      <w:hyperlink w:anchor="_Toc496365312" w:history="1">
        <w:r w:rsidR="002C5753" w:rsidRPr="00BE213E">
          <w:rPr>
            <w:rStyle w:val="Hyperlink"/>
            <w:rFonts w:cs="Arial"/>
            <w:sz w:val="22"/>
            <w:szCs w:val="22"/>
          </w:rPr>
          <w:t>1.3</w:t>
        </w:r>
        <w:r w:rsidR="002C5753" w:rsidRPr="00BE213E">
          <w:rPr>
            <w:rFonts w:eastAsiaTheme="minorEastAsia"/>
            <w:sz w:val="22"/>
            <w:szCs w:val="22"/>
            <w:lang w:val="en-US"/>
          </w:rPr>
          <w:tab/>
        </w:r>
        <w:r w:rsidR="002C5753" w:rsidRPr="00BE213E">
          <w:rPr>
            <w:rStyle w:val="Hyperlink"/>
            <w:rFonts w:cs="Arial"/>
            <w:sz w:val="22"/>
            <w:szCs w:val="22"/>
          </w:rPr>
          <w:t>Na fachtóirí a théann i bhfeidhm ar thoilteanas na ndaltaí i leith úsáid na Gaeilge ar láthair na scoile, taobh amuigh den seomra ranga (m.sh. le linn am súgartha)</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_Toc496365312 \h </w:instrText>
        </w:r>
        <w:r w:rsidR="002C5753" w:rsidRPr="00BE213E">
          <w:rPr>
            <w:webHidden/>
            <w:sz w:val="22"/>
            <w:szCs w:val="22"/>
          </w:rPr>
        </w:r>
        <w:r w:rsidR="002C5753" w:rsidRPr="00BE213E">
          <w:rPr>
            <w:webHidden/>
            <w:sz w:val="22"/>
            <w:szCs w:val="22"/>
          </w:rPr>
          <w:fldChar w:fldCharType="separate"/>
        </w:r>
        <w:r w:rsidR="00E66EB3">
          <w:rPr>
            <w:webHidden/>
            <w:sz w:val="22"/>
            <w:szCs w:val="22"/>
          </w:rPr>
          <w:t>6</w:t>
        </w:r>
        <w:r w:rsidR="002C5753" w:rsidRPr="00BE213E">
          <w:rPr>
            <w:webHidden/>
            <w:sz w:val="22"/>
            <w:szCs w:val="22"/>
          </w:rPr>
          <w:fldChar w:fldCharType="end"/>
        </w:r>
      </w:hyperlink>
    </w:p>
    <w:p w14:paraId="49BB69CB" w14:textId="575A3ADF" w:rsidR="002C5753" w:rsidRPr="00BE213E" w:rsidRDefault="006504BD">
      <w:pPr>
        <w:pStyle w:val="TOC3"/>
        <w:rPr>
          <w:rFonts w:ascii="Arial" w:eastAsiaTheme="minorEastAsia" w:hAnsi="Arial" w:cs="Arial"/>
          <w:noProof/>
          <w:sz w:val="22"/>
          <w:szCs w:val="22"/>
          <w:lang w:val="en-US"/>
        </w:rPr>
      </w:pPr>
      <w:hyperlink w:anchor="_Toc496365313" w:history="1">
        <w:r w:rsidR="002C5753" w:rsidRPr="00BE213E">
          <w:rPr>
            <w:rStyle w:val="Hyperlink"/>
            <w:rFonts w:ascii="Arial" w:hAnsi="Arial" w:cs="Arial"/>
            <w:noProof/>
            <w:sz w:val="22"/>
            <w:szCs w:val="22"/>
          </w:rPr>
          <w:t>1.3.1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Na fachtóirí a théann i bhfeidhm ar dheiseanna forbartha teanga agus gairmiúla d’fhoireann na scoile</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_Toc496365313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7</w:t>
        </w:r>
        <w:r w:rsidR="002C5753" w:rsidRPr="00BE213E">
          <w:rPr>
            <w:rFonts w:ascii="Arial" w:hAnsi="Arial" w:cs="Arial"/>
            <w:noProof/>
            <w:webHidden/>
            <w:sz w:val="22"/>
            <w:szCs w:val="22"/>
          </w:rPr>
          <w:fldChar w:fldCharType="end"/>
        </w:r>
      </w:hyperlink>
    </w:p>
    <w:p w14:paraId="35D676A6" w14:textId="66678990" w:rsidR="002C5753" w:rsidRPr="00BE213E" w:rsidRDefault="006504BD">
      <w:pPr>
        <w:pStyle w:val="TOC3"/>
        <w:rPr>
          <w:rFonts w:ascii="Arial" w:eastAsiaTheme="minorEastAsia" w:hAnsi="Arial" w:cs="Arial"/>
          <w:noProof/>
          <w:sz w:val="22"/>
          <w:szCs w:val="22"/>
          <w:lang w:val="en-US"/>
        </w:rPr>
      </w:pPr>
      <w:hyperlink w:anchor="_Toc496365314" w:history="1">
        <w:r w:rsidR="002C5753" w:rsidRPr="00BE213E">
          <w:rPr>
            <w:rStyle w:val="Hyperlink"/>
            <w:rFonts w:ascii="Arial" w:hAnsi="Arial" w:cs="Arial"/>
            <w:noProof/>
            <w:sz w:val="22"/>
            <w:szCs w:val="22"/>
          </w:rPr>
          <w:t>1.3.2</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Tionchar an tsoláthair ar fhorbairt phobal na Gaeilge sa chomharsanacht</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_Toc496365314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8</w:t>
        </w:r>
        <w:r w:rsidR="002C5753" w:rsidRPr="00BE213E">
          <w:rPr>
            <w:rFonts w:ascii="Arial" w:hAnsi="Arial" w:cs="Arial"/>
            <w:noProof/>
            <w:webHidden/>
            <w:sz w:val="22"/>
            <w:szCs w:val="22"/>
          </w:rPr>
          <w:fldChar w:fldCharType="end"/>
        </w:r>
      </w:hyperlink>
    </w:p>
    <w:p w14:paraId="7F929957" w14:textId="1F81140A" w:rsidR="002C5753" w:rsidRPr="00BE213E" w:rsidRDefault="006504BD">
      <w:pPr>
        <w:pStyle w:val="TOC3"/>
        <w:rPr>
          <w:rFonts w:ascii="Arial" w:eastAsiaTheme="minorEastAsia" w:hAnsi="Arial" w:cs="Arial"/>
          <w:noProof/>
          <w:sz w:val="22"/>
          <w:szCs w:val="22"/>
          <w:lang w:val="en-US"/>
        </w:rPr>
      </w:pPr>
      <w:hyperlink w:anchor="_Toc496365315" w:history="1">
        <w:r w:rsidR="002C5753" w:rsidRPr="00BE213E">
          <w:rPr>
            <w:rStyle w:val="Hyperlink"/>
            <w:rFonts w:ascii="Arial" w:hAnsi="Arial" w:cs="Arial"/>
            <w:noProof/>
            <w:sz w:val="22"/>
            <w:szCs w:val="22"/>
          </w:rPr>
          <w:t>1.3.3</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Anailís ar an tacaíocht a thugann scoileanna do thuismitheoirí na ndaltaí gaelscolaíochta ó thaobh na Gaeilge de</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_Toc496365315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9</w:t>
        </w:r>
        <w:r w:rsidR="002C5753" w:rsidRPr="00BE213E">
          <w:rPr>
            <w:rFonts w:ascii="Arial" w:hAnsi="Arial" w:cs="Arial"/>
            <w:noProof/>
            <w:webHidden/>
            <w:sz w:val="22"/>
            <w:szCs w:val="22"/>
          </w:rPr>
          <w:fldChar w:fldCharType="end"/>
        </w:r>
      </w:hyperlink>
    </w:p>
    <w:p w14:paraId="3611930C" w14:textId="614AED7B" w:rsidR="002C5753" w:rsidRPr="00BE213E" w:rsidRDefault="006504BD">
      <w:pPr>
        <w:pStyle w:val="TOC3"/>
        <w:rPr>
          <w:rFonts w:ascii="Arial" w:eastAsiaTheme="minorEastAsia" w:hAnsi="Arial" w:cs="Arial"/>
          <w:noProof/>
          <w:sz w:val="22"/>
          <w:szCs w:val="22"/>
          <w:lang w:val="en-US"/>
        </w:rPr>
      </w:pPr>
      <w:hyperlink w:anchor="_Toc496365316" w:history="1">
        <w:r w:rsidR="002C5753" w:rsidRPr="00BE213E">
          <w:rPr>
            <w:rStyle w:val="Hyperlink"/>
            <w:rFonts w:ascii="Arial" w:hAnsi="Arial" w:cs="Arial"/>
            <w:noProof/>
            <w:sz w:val="22"/>
            <w:szCs w:val="22"/>
          </w:rPr>
          <w:t>1.3.4</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Na struchtúir thacaíochta cheannasaíochta is éifeachtaí i mbainistiú agus i reáchtáil aonaid</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_Toc496365316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10</w:t>
        </w:r>
        <w:r w:rsidR="002C5753" w:rsidRPr="00BE213E">
          <w:rPr>
            <w:rFonts w:ascii="Arial" w:hAnsi="Arial" w:cs="Arial"/>
            <w:noProof/>
            <w:webHidden/>
            <w:sz w:val="22"/>
            <w:szCs w:val="22"/>
          </w:rPr>
          <w:fldChar w:fldCharType="end"/>
        </w:r>
      </w:hyperlink>
    </w:p>
    <w:p w14:paraId="5B42F153" w14:textId="4F94FE62" w:rsidR="002C5753" w:rsidRPr="00BE213E" w:rsidRDefault="006504BD">
      <w:pPr>
        <w:pStyle w:val="TOC2"/>
        <w:rPr>
          <w:rFonts w:eastAsiaTheme="minorEastAsia"/>
          <w:sz w:val="22"/>
          <w:szCs w:val="22"/>
          <w:lang w:val="en-US"/>
        </w:rPr>
      </w:pPr>
      <w:hyperlink w:anchor="_Toc496365317" w:history="1">
        <w:r w:rsidR="002C5753" w:rsidRPr="00BE213E">
          <w:rPr>
            <w:rStyle w:val="Hyperlink"/>
            <w:rFonts w:cs="Arial"/>
            <w:sz w:val="22"/>
            <w:szCs w:val="22"/>
          </w:rPr>
          <w:t>1.4</w:t>
        </w:r>
        <w:r w:rsidR="002C5753" w:rsidRPr="00BE213E">
          <w:rPr>
            <w:rFonts w:eastAsiaTheme="minorEastAsia"/>
            <w:sz w:val="22"/>
            <w:szCs w:val="22"/>
            <w:lang w:val="en-US"/>
          </w:rPr>
          <w:tab/>
        </w:r>
        <w:r w:rsidR="002C5753" w:rsidRPr="00BE213E">
          <w:rPr>
            <w:rStyle w:val="Hyperlink"/>
            <w:rFonts w:cs="Arial"/>
            <w:sz w:val="22"/>
            <w:szCs w:val="22"/>
          </w:rPr>
          <w:t>Conclúid</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_Toc496365317 \h </w:instrText>
        </w:r>
        <w:r w:rsidR="002C5753" w:rsidRPr="00BE213E">
          <w:rPr>
            <w:webHidden/>
            <w:sz w:val="22"/>
            <w:szCs w:val="22"/>
          </w:rPr>
        </w:r>
        <w:r w:rsidR="002C5753" w:rsidRPr="00BE213E">
          <w:rPr>
            <w:webHidden/>
            <w:sz w:val="22"/>
            <w:szCs w:val="22"/>
          </w:rPr>
          <w:fldChar w:fldCharType="separate"/>
        </w:r>
        <w:r w:rsidR="00E66EB3">
          <w:rPr>
            <w:webHidden/>
            <w:sz w:val="22"/>
            <w:szCs w:val="22"/>
          </w:rPr>
          <w:t>11</w:t>
        </w:r>
        <w:r w:rsidR="002C5753" w:rsidRPr="00BE213E">
          <w:rPr>
            <w:webHidden/>
            <w:sz w:val="22"/>
            <w:szCs w:val="22"/>
          </w:rPr>
          <w:fldChar w:fldCharType="end"/>
        </w:r>
      </w:hyperlink>
    </w:p>
    <w:p w14:paraId="3230DF4F" w14:textId="51FCA65A" w:rsidR="002C5753" w:rsidRPr="00BE213E" w:rsidRDefault="006504BD">
      <w:pPr>
        <w:pStyle w:val="TOC1"/>
        <w:tabs>
          <w:tab w:val="left" w:pos="720"/>
          <w:tab w:val="right" w:leader="dot" w:pos="9016"/>
        </w:tabs>
        <w:rPr>
          <w:rFonts w:ascii="Arial" w:eastAsiaTheme="minorEastAsia" w:hAnsi="Arial" w:cs="Arial"/>
          <w:noProof/>
          <w:sz w:val="22"/>
          <w:szCs w:val="22"/>
          <w:lang w:val="en-US"/>
        </w:rPr>
      </w:pPr>
      <w:hyperlink w:anchor="_Toc496365318" w:history="1">
        <w:r w:rsidR="002C5753" w:rsidRPr="00BE213E">
          <w:rPr>
            <w:rStyle w:val="Hyperlink"/>
            <w:rFonts w:ascii="Arial" w:hAnsi="Arial" w:cs="Arial"/>
            <w:noProof/>
            <w:sz w:val="22"/>
            <w:szCs w:val="22"/>
            <w:lang w:val="ga-IE"/>
          </w:rPr>
          <w:t>2.</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lang w:val="ga-IE"/>
          </w:rPr>
          <w:t>Réamhrá</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_Toc496365318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12</w:t>
        </w:r>
        <w:r w:rsidR="002C5753" w:rsidRPr="00BE213E">
          <w:rPr>
            <w:rFonts w:ascii="Arial" w:hAnsi="Arial" w:cs="Arial"/>
            <w:noProof/>
            <w:webHidden/>
            <w:sz w:val="22"/>
            <w:szCs w:val="22"/>
          </w:rPr>
          <w:fldChar w:fldCharType="end"/>
        </w:r>
      </w:hyperlink>
    </w:p>
    <w:p w14:paraId="17F3B198" w14:textId="5AD1FC26" w:rsidR="002C5753" w:rsidRPr="00BE213E" w:rsidRDefault="006504BD">
      <w:pPr>
        <w:pStyle w:val="TOC2"/>
        <w:rPr>
          <w:rFonts w:eastAsiaTheme="minorEastAsia"/>
          <w:sz w:val="22"/>
          <w:szCs w:val="22"/>
          <w:lang w:val="en-US"/>
        </w:rPr>
      </w:pPr>
      <w:hyperlink w:anchor="_Toc496365319" w:history="1">
        <w:r w:rsidR="002C5753" w:rsidRPr="00BE213E">
          <w:rPr>
            <w:rStyle w:val="Hyperlink"/>
            <w:rFonts w:cs="Arial"/>
            <w:sz w:val="22"/>
            <w:szCs w:val="22"/>
          </w:rPr>
          <w:t>2.1</w:t>
        </w:r>
        <w:r w:rsidR="002C5753" w:rsidRPr="00BE213E">
          <w:rPr>
            <w:rFonts w:eastAsiaTheme="minorEastAsia"/>
            <w:sz w:val="22"/>
            <w:szCs w:val="22"/>
            <w:lang w:val="en-US"/>
          </w:rPr>
          <w:tab/>
        </w:r>
        <w:r w:rsidR="002C5753" w:rsidRPr="00BE213E">
          <w:rPr>
            <w:rStyle w:val="Hyperlink"/>
            <w:rFonts w:cs="Arial"/>
            <w:sz w:val="22"/>
            <w:szCs w:val="22"/>
          </w:rPr>
          <w:t>Sainmhíniú ar aonad agus sruth lán-Ghaeilge</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_Toc496365319 \h </w:instrText>
        </w:r>
        <w:r w:rsidR="002C5753" w:rsidRPr="00BE213E">
          <w:rPr>
            <w:webHidden/>
            <w:sz w:val="22"/>
            <w:szCs w:val="22"/>
          </w:rPr>
        </w:r>
        <w:r w:rsidR="002C5753" w:rsidRPr="00BE213E">
          <w:rPr>
            <w:webHidden/>
            <w:sz w:val="22"/>
            <w:szCs w:val="22"/>
          </w:rPr>
          <w:fldChar w:fldCharType="separate"/>
        </w:r>
        <w:r w:rsidR="00E66EB3">
          <w:rPr>
            <w:webHidden/>
            <w:sz w:val="22"/>
            <w:szCs w:val="22"/>
          </w:rPr>
          <w:t>13</w:t>
        </w:r>
        <w:r w:rsidR="002C5753" w:rsidRPr="00BE213E">
          <w:rPr>
            <w:webHidden/>
            <w:sz w:val="22"/>
            <w:szCs w:val="22"/>
          </w:rPr>
          <w:fldChar w:fldCharType="end"/>
        </w:r>
      </w:hyperlink>
    </w:p>
    <w:p w14:paraId="7AF0CA2A" w14:textId="2A0A8EE9" w:rsidR="002C5753" w:rsidRPr="00BE213E" w:rsidRDefault="006504BD">
      <w:pPr>
        <w:pStyle w:val="TOC2"/>
        <w:rPr>
          <w:rFonts w:eastAsiaTheme="minorEastAsia"/>
          <w:sz w:val="22"/>
          <w:szCs w:val="22"/>
          <w:lang w:val="en-US"/>
        </w:rPr>
      </w:pPr>
      <w:hyperlink w:anchor="_Toc496365320" w:history="1">
        <w:r w:rsidR="002C5753" w:rsidRPr="00BE213E">
          <w:rPr>
            <w:rStyle w:val="Hyperlink"/>
            <w:rFonts w:cs="Arial"/>
            <w:sz w:val="22"/>
            <w:szCs w:val="22"/>
          </w:rPr>
          <w:t>2.2</w:t>
        </w:r>
        <w:r w:rsidR="002C5753" w:rsidRPr="00BE213E">
          <w:rPr>
            <w:rFonts w:eastAsiaTheme="minorEastAsia"/>
            <w:sz w:val="22"/>
            <w:szCs w:val="22"/>
            <w:lang w:val="en-US"/>
          </w:rPr>
          <w:tab/>
        </w:r>
        <w:r w:rsidR="002C5753" w:rsidRPr="00BE213E">
          <w:rPr>
            <w:rStyle w:val="Hyperlink"/>
            <w:rFonts w:cs="Arial"/>
            <w:sz w:val="22"/>
            <w:szCs w:val="22"/>
          </w:rPr>
          <w:t>Struchtúr scoileanna agus limistéir</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_Toc496365320 \h </w:instrText>
        </w:r>
        <w:r w:rsidR="002C5753" w:rsidRPr="00BE213E">
          <w:rPr>
            <w:webHidden/>
            <w:sz w:val="22"/>
            <w:szCs w:val="22"/>
          </w:rPr>
        </w:r>
        <w:r w:rsidR="002C5753" w:rsidRPr="00BE213E">
          <w:rPr>
            <w:webHidden/>
            <w:sz w:val="22"/>
            <w:szCs w:val="22"/>
          </w:rPr>
          <w:fldChar w:fldCharType="separate"/>
        </w:r>
        <w:r w:rsidR="00E66EB3">
          <w:rPr>
            <w:webHidden/>
            <w:sz w:val="22"/>
            <w:szCs w:val="22"/>
          </w:rPr>
          <w:t>13</w:t>
        </w:r>
        <w:r w:rsidR="002C5753" w:rsidRPr="00BE213E">
          <w:rPr>
            <w:webHidden/>
            <w:sz w:val="22"/>
            <w:szCs w:val="22"/>
          </w:rPr>
          <w:fldChar w:fldCharType="end"/>
        </w:r>
      </w:hyperlink>
    </w:p>
    <w:p w14:paraId="0288A512" w14:textId="51780999" w:rsidR="002C5753" w:rsidRPr="00BE213E" w:rsidRDefault="006504BD">
      <w:pPr>
        <w:pStyle w:val="TOC1"/>
        <w:tabs>
          <w:tab w:val="left" w:pos="720"/>
          <w:tab w:val="right" w:leader="dot" w:pos="9016"/>
        </w:tabs>
        <w:rPr>
          <w:rFonts w:ascii="Arial" w:eastAsiaTheme="minorEastAsia" w:hAnsi="Arial" w:cs="Arial"/>
          <w:noProof/>
          <w:sz w:val="22"/>
          <w:szCs w:val="22"/>
          <w:lang w:val="en-US"/>
        </w:rPr>
      </w:pPr>
      <w:hyperlink w:anchor="_Toc496365321" w:history="1">
        <w:r w:rsidR="002C5753" w:rsidRPr="00BE213E">
          <w:rPr>
            <w:rStyle w:val="Hyperlink"/>
            <w:rFonts w:ascii="Arial" w:hAnsi="Arial" w:cs="Arial"/>
            <w:noProof/>
            <w:sz w:val="22"/>
            <w:szCs w:val="22"/>
            <w:lang w:val="ga-IE"/>
          </w:rPr>
          <w:t>3.</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lang w:val="ga-IE"/>
          </w:rPr>
          <w:t>Léirbhreithniú Litríochta</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_Toc496365321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15</w:t>
        </w:r>
        <w:r w:rsidR="002C5753" w:rsidRPr="00BE213E">
          <w:rPr>
            <w:rFonts w:ascii="Arial" w:hAnsi="Arial" w:cs="Arial"/>
            <w:noProof/>
            <w:webHidden/>
            <w:sz w:val="22"/>
            <w:szCs w:val="22"/>
          </w:rPr>
          <w:fldChar w:fldCharType="end"/>
        </w:r>
      </w:hyperlink>
    </w:p>
    <w:p w14:paraId="4F316819" w14:textId="5FC66EEE" w:rsidR="002C5753" w:rsidRPr="00BE213E" w:rsidRDefault="006504BD">
      <w:pPr>
        <w:pStyle w:val="TOC2"/>
        <w:rPr>
          <w:rFonts w:eastAsiaTheme="minorEastAsia"/>
          <w:sz w:val="22"/>
          <w:szCs w:val="22"/>
          <w:lang w:val="en-US"/>
        </w:rPr>
      </w:pPr>
      <w:hyperlink w:anchor="_Toc496365322" w:history="1">
        <w:r w:rsidR="002C5753" w:rsidRPr="00BE213E">
          <w:rPr>
            <w:rStyle w:val="Hyperlink"/>
            <w:rFonts w:cs="Arial"/>
            <w:sz w:val="22"/>
            <w:szCs w:val="22"/>
          </w:rPr>
          <w:t>3.1</w:t>
        </w:r>
        <w:r w:rsidR="002C5753" w:rsidRPr="00BE213E">
          <w:rPr>
            <w:rFonts w:eastAsiaTheme="minorEastAsia"/>
            <w:sz w:val="22"/>
            <w:szCs w:val="22"/>
            <w:lang w:val="en-US"/>
          </w:rPr>
          <w:tab/>
        </w:r>
        <w:r w:rsidR="002C5753" w:rsidRPr="00BE213E">
          <w:rPr>
            <w:rStyle w:val="Hyperlink"/>
            <w:rFonts w:cs="Arial"/>
            <w:sz w:val="22"/>
            <w:szCs w:val="22"/>
          </w:rPr>
          <w:t>Ról an chórais oideachais in athbheochan teanga</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_Toc496365322 \h </w:instrText>
        </w:r>
        <w:r w:rsidR="002C5753" w:rsidRPr="00BE213E">
          <w:rPr>
            <w:webHidden/>
            <w:sz w:val="22"/>
            <w:szCs w:val="22"/>
          </w:rPr>
        </w:r>
        <w:r w:rsidR="002C5753" w:rsidRPr="00BE213E">
          <w:rPr>
            <w:webHidden/>
            <w:sz w:val="22"/>
            <w:szCs w:val="22"/>
          </w:rPr>
          <w:fldChar w:fldCharType="separate"/>
        </w:r>
        <w:r w:rsidR="00E66EB3">
          <w:rPr>
            <w:webHidden/>
            <w:sz w:val="22"/>
            <w:szCs w:val="22"/>
          </w:rPr>
          <w:t>15</w:t>
        </w:r>
        <w:r w:rsidR="002C5753" w:rsidRPr="00BE213E">
          <w:rPr>
            <w:webHidden/>
            <w:sz w:val="22"/>
            <w:szCs w:val="22"/>
          </w:rPr>
          <w:fldChar w:fldCharType="end"/>
        </w:r>
      </w:hyperlink>
    </w:p>
    <w:p w14:paraId="357368A4" w14:textId="433AD9A0" w:rsidR="002C5753" w:rsidRPr="00BE213E" w:rsidRDefault="006504BD">
      <w:pPr>
        <w:pStyle w:val="TOC3"/>
        <w:rPr>
          <w:rFonts w:ascii="Arial" w:eastAsiaTheme="minorEastAsia" w:hAnsi="Arial" w:cs="Arial"/>
          <w:noProof/>
          <w:sz w:val="22"/>
          <w:szCs w:val="22"/>
          <w:lang w:val="en-US"/>
        </w:rPr>
      </w:pPr>
      <w:hyperlink w:anchor="_Toc496365323" w:history="1">
        <w:r w:rsidR="002C5753" w:rsidRPr="00BE213E">
          <w:rPr>
            <w:rStyle w:val="Hyperlink"/>
            <w:rFonts w:ascii="Arial" w:hAnsi="Arial" w:cs="Arial"/>
            <w:noProof/>
            <w:sz w:val="22"/>
            <w:szCs w:val="22"/>
          </w:rPr>
          <w:t>3.1.1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Buntáistí an dátheangachais</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_Toc496365323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16</w:t>
        </w:r>
        <w:r w:rsidR="002C5753" w:rsidRPr="00BE213E">
          <w:rPr>
            <w:rFonts w:ascii="Arial" w:hAnsi="Arial" w:cs="Arial"/>
            <w:noProof/>
            <w:webHidden/>
            <w:sz w:val="22"/>
            <w:szCs w:val="22"/>
          </w:rPr>
          <w:fldChar w:fldCharType="end"/>
        </w:r>
      </w:hyperlink>
    </w:p>
    <w:p w14:paraId="27823917" w14:textId="6934A90F" w:rsidR="002C5753" w:rsidRPr="00BE213E" w:rsidRDefault="006504BD">
      <w:pPr>
        <w:pStyle w:val="TOC2"/>
        <w:rPr>
          <w:rFonts w:eastAsiaTheme="minorEastAsia"/>
          <w:sz w:val="22"/>
          <w:szCs w:val="22"/>
          <w:lang w:val="en-US"/>
        </w:rPr>
      </w:pPr>
      <w:hyperlink w:anchor="_Toc496365324" w:history="1">
        <w:r w:rsidR="002C5753" w:rsidRPr="00BE213E">
          <w:rPr>
            <w:rStyle w:val="Hyperlink"/>
            <w:rFonts w:cs="Arial"/>
            <w:sz w:val="22"/>
            <w:szCs w:val="22"/>
          </w:rPr>
          <w:t>3.2</w:t>
        </w:r>
        <w:r w:rsidR="002C5753" w:rsidRPr="00BE213E">
          <w:rPr>
            <w:rFonts w:eastAsiaTheme="minorEastAsia"/>
            <w:sz w:val="22"/>
            <w:szCs w:val="22"/>
            <w:lang w:val="en-US"/>
          </w:rPr>
          <w:tab/>
        </w:r>
        <w:r w:rsidR="002C5753" w:rsidRPr="00BE213E">
          <w:rPr>
            <w:rStyle w:val="Hyperlink"/>
            <w:rFonts w:cs="Arial"/>
            <w:sz w:val="22"/>
            <w:szCs w:val="22"/>
          </w:rPr>
          <w:t>An tumoideachas</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_Toc496365324 \h </w:instrText>
        </w:r>
        <w:r w:rsidR="002C5753" w:rsidRPr="00BE213E">
          <w:rPr>
            <w:webHidden/>
            <w:sz w:val="22"/>
            <w:szCs w:val="22"/>
          </w:rPr>
        </w:r>
        <w:r w:rsidR="002C5753" w:rsidRPr="00BE213E">
          <w:rPr>
            <w:webHidden/>
            <w:sz w:val="22"/>
            <w:szCs w:val="22"/>
          </w:rPr>
          <w:fldChar w:fldCharType="separate"/>
        </w:r>
        <w:r w:rsidR="00E66EB3">
          <w:rPr>
            <w:webHidden/>
            <w:sz w:val="22"/>
            <w:szCs w:val="22"/>
          </w:rPr>
          <w:t>17</w:t>
        </w:r>
        <w:r w:rsidR="002C5753" w:rsidRPr="00BE213E">
          <w:rPr>
            <w:webHidden/>
            <w:sz w:val="22"/>
            <w:szCs w:val="22"/>
          </w:rPr>
          <w:fldChar w:fldCharType="end"/>
        </w:r>
      </w:hyperlink>
    </w:p>
    <w:p w14:paraId="49D4F535" w14:textId="1103AE31" w:rsidR="002C5753" w:rsidRPr="00BE213E" w:rsidRDefault="006504BD">
      <w:pPr>
        <w:pStyle w:val="TOC2"/>
        <w:rPr>
          <w:rFonts w:eastAsiaTheme="minorEastAsia"/>
          <w:sz w:val="22"/>
          <w:szCs w:val="22"/>
          <w:lang w:val="en-US"/>
        </w:rPr>
      </w:pPr>
      <w:hyperlink w:anchor="_Toc496365325" w:history="1">
        <w:r w:rsidR="002C5753" w:rsidRPr="00BE213E">
          <w:rPr>
            <w:rStyle w:val="Hyperlink"/>
            <w:rFonts w:cs="Arial"/>
            <w:sz w:val="22"/>
            <w:szCs w:val="22"/>
          </w:rPr>
          <w:t>3.3</w:t>
        </w:r>
        <w:r w:rsidR="002C5753" w:rsidRPr="00BE213E">
          <w:rPr>
            <w:rFonts w:eastAsiaTheme="minorEastAsia"/>
            <w:sz w:val="22"/>
            <w:szCs w:val="22"/>
            <w:lang w:val="en-US"/>
          </w:rPr>
          <w:tab/>
        </w:r>
        <w:r w:rsidR="002C5753" w:rsidRPr="00BE213E">
          <w:rPr>
            <w:rStyle w:val="Hyperlink"/>
            <w:rFonts w:cs="Arial"/>
            <w:sz w:val="22"/>
            <w:szCs w:val="22"/>
          </w:rPr>
          <w:t>An tumoideachas in Éirinn</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_Toc496365325 \h </w:instrText>
        </w:r>
        <w:r w:rsidR="002C5753" w:rsidRPr="00BE213E">
          <w:rPr>
            <w:webHidden/>
            <w:sz w:val="22"/>
            <w:szCs w:val="22"/>
          </w:rPr>
        </w:r>
        <w:r w:rsidR="002C5753" w:rsidRPr="00BE213E">
          <w:rPr>
            <w:webHidden/>
            <w:sz w:val="22"/>
            <w:szCs w:val="22"/>
          </w:rPr>
          <w:fldChar w:fldCharType="separate"/>
        </w:r>
        <w:r w:rsidR="00E66EB3">
          <w:rPr>
            <w:webHidden/>
            <w:sz w:val="22"/>
            <w:szCs w:val="22"/>
          </w:rPr>
          <w:t>17</w:t>
        </w:r>
        <w:r w:rsidR="002C5753" w:rsidRPr="00BE213E">
          <w:rPr>
            <w:webHidden/>
            <w:sz w:val="22"/>
            <w:szCs w:val="22"/>
          </w:rPr>
          <w:fldChar w:fldCharType="end"/>
        </w:r>
      </w:hyperlink>
    </w:p>
    <w:p w14:paraId="09CFC188" w14:textId="21873F98" w:rsidR="002C5753" w:rsidRPr="00BE213E" w:rsidRDefault="006504BD">
      <w:pPr>
        <w:pStyle w:val="TOC2"/>
        <w:rPr>
          <w:rFonts w:eastAsiaTheme="minorEastAsia"/>
          <w:sz w:val="22"/>
          <w:szCs w:val="22"/>
          <w:lang w:val="en-US"/>
        </w:rPr>
      </w:pPr>
      <w:hyperlink w:anchor="_Toc496365326" w:history="1">
        <w:r w:rsidR="002C5753" w:rsidRPr="00BE213E">
          <w:rPr>
            <w:rStyle w:val="Hyperlink"/>
            <w:rFonts w:cs="Arial"/>
            <w:sz w:val="22"/>
            <w:szCs w:val="22"/>
          </w:rPr>
          <w:t>3.4</w:t>
        </w:r>
        <w:r w:rsidR="002C5753" w:rsidRPr="00BE213E">
          <w:rPr>
            <w:rFonts w:eastAsiaTheme="minorEastAsia"/>
            <w:sz w:val="22"/>
            <w:szCs w:val="22"/>
            <w:lang w:val="en-US"/>
          </w:rPr>
          <w:tab/>
        </w:r>
        <w:r w:rsidR="002C5753" w:rsidRPr="00BE213E">
          <w:rPr>
            <w:rStyle w:val="Hyperlink"/>
            <w:rFonts w:cs="Arial"/>
            <w:sz w:val="22"/>
            <w:szCs w:val="22"/>
          </w:rPr>
          <w:t>An Bhreatain Bheag</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_Toc496365326 \h </w:instrText>
        </w:r>
        <w:r w:rsidR="002C5753" w:rsidRPr="00BE213E">
          <w:rPr>
            <w:webHidden/>
            <w:sz w:val="22"/>
            <w:szCs w:val="22"/>
          </w:rPr>
        </w:r>
        <w:r w:rsidR="002C5753" w:rsidRPr="00BE213E">
          <w:rPr>
            <w:webHidden/>
            <w:sz w:val="22"/>
            <w:szCs w:val="22"/>
          </w:rPr>
          <w:fldChar w:fldCharType="separate"/>
        </w:r>
        <w:r w:rsidR="00E66EB3">
          <w:rPr>
            <w:webHidden/>
            <w:sz w:val="22"/>
            <w:szCs w:val="22"/>
          </w:rPr>
          <w:t>18</w:t>
        </w:r>
        <w:r w:rsidR="002C5753" w:rsidRPr="00BE213E">
          <w:rPr>
            <w:webHidden/>
            <w:sz w:val="22"/>
            <w:szCs w:val="22"/>
          </w:rPr>
          <w:fldChar w:fldCharType="end"/>
        </w:r>
      </w:hyperlink>
    </w:p>
    <w:p w14:paraId="024038A1" w14:textId="67908D6E" w:rsidR="002C5753" w:rsidRPr="00BE213E" w:rsidRDefault="006504BD">
      <w:pPr>
        <w:pStyle w:val="TOC3"/>
        <w:rPr>
          <w:rFonts w:ascii="Arial" w:eastAsiaTheme="minorEastAsia" w:hAnsi="Arial" w:cs="Arial"/>
          <w:noProof/>
          <w:sz w:val="22"/>
          <w:szCs w:val="22"/>
          <w:lang w:val="en-US"/>
        </w:rPr>
      </w:pPr>
      <w:hyperlink w:anchor="_Toc496365327" w:history="1">
        <w:r w:rsidR="002C5753" w:rsidRPr="00BE213E">
          <w:rPr>
            <w:rStyle w:val="Hyperlink"/>
            <w:rFonts w:ascii="Arial" w:hAnsi="Arial" w:cs="Arial"/>
            <w:noProof/>
            <w:sz w:val="22"/>
            <w:szCs w:val="22"/>
          </w:rPr>
          <w:t>3.4.1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Múnlaí tumoideachais agus cláir dhátheangacha sa Bhreatain Bheag</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_Toc496365327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19</w:t>
        </w:r>
        <w:r w:rsidR="002C5753" w:rsidRPr="00BE213E">
          <w:rPr>
            <w:rFonts w:ascii="Arial" w:hAnsi="Arial" w:cs="Arial"/>
            <w:noProof/>
            <w:webHidden/>
            <w:sz w:val="22"/>
            <w:szCs w:val="22"/>
          </w:rPr>
          <w:fldChar w:fldCharType="end"/>
        </w:r>
      </w:hyperlink>
    </w:p>
    <w:p w14:paraId="74C93122" w14:textId="3CA604C7" w:rsidR="002C5753" w:rsidRPr="00BE213E" w:rsidRDefault="006504BD">
      <w:pPr>
        <w:pStyle w:val="TOC3"/>
        <w:rPr>
          <w:rFonts w:ascii="Arial" w:eastAsiaTheme="minorEastAsia" w:hAnsi="Arial" w:cs="Arial"/>
          <w:noProof/>
          <w:sz w:val="22"/>
          <w:szCs w:val="22"/>
          <w:lang w:val="en-US"/>
        </w:rPr>
      </w:pPr>
      <w:hyperlink w:anchor="_Toc496365328" w:history="1">
        <w:r w:rsidR="002C5753" w:rsidRPr="00BE213E">
          <w:rPr>
            <w:rStyle w:val="Hyperlink"/>
            <w:rFonts w:ascii="Arial" w:hAnsi="Arial" w:cs="Arial"/>
            <w:noProof/>
            <w:sz w:val="22"/>
            <w:szCs w:val="22"/>
          </w:rPr>
          <w:t>3.4.2</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An contanam oideachais san oideachas lán-Bhreatnaise</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_Toc496365328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20</w:t>
        </w:r>
        <w:r w:rsidR="002C5753" w:rsidRPr="00BE213E">
          <w:rPr>
            <w:rFonts w:ascii="Arial" w:hAnsi="Arial" w:cs="Arial"/>
            <w:noProof/>
            <w:webHidden/>
            <w:sz w:val="22"/>
            <w:szCs w:val="22"/>
          </w:rPr>
          <w:fldChar w:fldCharType="end"/>
        </w:r>
      </w:hyperlink>
    </w:p>
    <w:p w14:paraId="656ECB7B" w14:textId="696C3434" w:rsidR="002C5753" w:rsidRPr="00BE213E" w:rsidRDefault="006504BD">
      <w:pPr>
        <w:pStyle w:val="TOC3"/>
        <w:rPr>
          <w:rFonts w:ascii="Arial" w:eastAsiaTheme="minorEastAsia" w:hAnsi="Arial" w:cs="Arial"/>
          <w:noProof/>
          <w:sz w:val="22"/>
          <w:szCs w:val="22"/>
          <w:lang w:val="en-US"/>
        </w:rPr>
      </w:pPr>
      <w:hyperlink w:anchor="_Toc496365329" w:history="1">
        <w:r w:rsidR="002C5753" w:rsidRPr="00BE213E">
          <w:rPr>
            <w:rStyle w:val="Hyperlink"/>
            <w:rFonts w:ascii="Arial" w:hAnsi="Arial" w:cs="Arial"/>
            <w:noProof/>
            <w:sz w:val="22"/>
            <w:szCs w:val="22"/>
          </w:rPr>
          <w:t>3.4.3</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The Immersion and Intensive Language Teaching Pilots Project sa Bhreatain Bheag</w:t>
        </w:r>
        <w:r w:rsidR="002C5753" w:rsidRPr="00BE213E">
          <w:rPr>
            <w:rFonts w:ascii="Arial" w:hAnsi="Arial" w:cs="Arial"/>
            <w:noProof/>
            <w:webHidden/>
            <w:sz w:val="22"/>
            <w:szCs w:val="22"/>
          </w:rPr>
          <w:tab/>
        </w:r>
        <w:r w:rsidR="00BE213E">
          <w:rPr>
            <w:rFonts w:ascii="Arial" w:hAnsi="Arial" w:cs="Arial"/>
            <w:noProof/>
            <w:webHidden/>
            <w:sz w:val="22"/>
            <w:szCs w:val="22"/>
          </w:rPr>
          <w:t>………………………………………………………………………………………...</w:t>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_Toc496365329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22</w:t>
        </w:r>
        <w:r w:rsidR="002C5753" w:rsidRPr="00BE213E">
          <w:rPr>
            <w:rFonts w:ascii="Arial" w:hAnsi="Arial" w:cs="Arial"/>
            <w:noProof/>
            <w:webHidden/>
            <w:sz w:val="22"/>
            <w:szCs w:val="22"/>
          </w:rPr>
          <w:fldChar w:fldCharType="end"/>
        </w:r>
      </w:hyperlink>
    </w:p>
    <w:p w14:paraId="66810E44" w14:textId="63D6DACD" w:rsidR="002C5753" w:rsidRPr="00BE213E" w:rsidRDefault="006504BD">
      <w:pPr>
        <w:pStyle w:val="TOC2"/>
        <w:rPr>
          <w:rFonts w:eastAsiaTheme="minorEastAsia"/>
          <w:sz w:val="22"/>
          <w:szCs w:val="22"/>
          <w:lang w:val="en-US"/>
        </w:rPr>
      </w:pPr>
      <w:hyperlink w:anchor="_Toc496365330" w:history="1">
        <w:r w:rsidR="002C5753" w:rsidRPr="00BE213E">
          <w:rPr>
            <w:rStyle w:val="Hyperlink"/>
            <w:rFonts w:cs="Arial"/>
            <w:sz w:val="22"/>
            <w:szCs w:val="22"/>
          </w:rPr>
          <w:t>3.5</w:t>
        </w:r>
        <w:r w:rsidR="002C5753" w:rsidRPr="00BE213E">
          <w:rPr>
            <w:rFonts w:eastAsiaTheme="minorEastAsia"/>
            <w:sz w:val="22"/>
            <w:szCs w:val="22"/>
            <w:lang w:val="en-US"/>
          </w:rPr>
          <w:tab/>
        </w:r>
        <w:r w:rsidR="002C5753" w:rsidRPr="00BE213E">
          <w:rPr>
            <w:rStyle w:val="Hyperlink"/>
            <w:rFonts w:cs="Arial"/>
            <w:sz w:val="22"/>
            <w:szCs w:val="22"/>
          </w:rPr>
          <w:t>Albain</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_Toc496365330 \h </w:instrText>
        </w:r>
        <w:r w:rsidR="002C5753" w:rsidRPr="00BE213E">
          <w:rPr>
            <w:webHidden/>
            <w:sz w:val="22"/>
            <w:szCs w:val="22"/>
          </w:rPr>
        </w:r>
        <w:r w:rsidR="002C5753" w:rsidRPr="00BE213E">
          <w:rPr>
            <w:webHidden/>
            <w:sz w:val="22"/>
            <w:szCs w:val="22"/>
          </w:rPr>
          <w:fldChar w:fldCharType="separate"/>
        </w:r>
        <w:r w:rsidR="00E66EB3">
          <w:rPr>
            <w:webHidden/>
            <w:sz w:val="22"/>
            <w:szCs w:val="22"/>
          </w:rPr>
          <w:t>24</w:t>
        </w:r>
        <w:r w:rsidR="002C5753" w:rsidRPr="00BE213E">
          <w:rPr>
            <w:webHidden/>
            <w:sz w:val="22"/>
            <w:szCs w:val="22"/>
          </w:rPr>
          <w:fldChar w:fldCharType="end"/>
        </w:r>
      </w:hyperlink>
    </w:p>
    <w:p w14:paraId="000D25B7" w14:textId="57604FE3" w:rsidR="002C5753" w:rsidRPr="00BE213E" w:rsidRDefault="006504BD">
      <w:pPr>
        <w:pStyle w:val="TOC3"/>
        <w:rPr>
          <w:rFonts w:ascii="Arial" w:eastAsiaTheme="minorEastAsia" w:hAnsi="Arial" w:cs="Arial"/>
          <w:noProof/>
          <w:sz w:val="22"/>
          <w:szCs w:val="22"/>
          <w:lang w:val="en-US"/>
        </w:rPr>
      </w:pPr>
      <w:hyperlink w:anchor="_Toc496365331" w:history="1">
        <w:r w:rsidR="002C5753" w:rsidRPr="00BE213E">
          <w:rPr>
            <w:rStyle w:val="Hyperlink"/>
            <w:rFonts w:ascii="Arial" w:hAnsi="Arial" w:cs="Arial"/>
            <w:noProof/>
            <w:sz w:val="22"/>
            <w:szCs w:val="22"/>
          </w:rPr>
          <w:t>3.5.1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Múnlaí éagsúla oideachais trí mheán Ghaeilge na hAlban</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_Toc496365331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25</w:t>
        </w:r>
        <w:r w:rsidR="002C5753" w:rsidRPr="00BE213E">
          <w:rPr>
            <w:rFonts w:ascii="Arial" w:hAnsi="Arial" w:cs="Arial"/>
            <w:noProof/>
            <w:webHidden/>
            <w:sz w:val="22"/>
            <w:szCs w:val="22"/>
          </w:rPr>
          <w:fldChar w:fldCharType="end"/>
        </w:r>
      </w:hyperlink>
    </w:p>
    <w:p w14:paraId="136C9D3F" w14:textId="4B079503" w:rsidR="002C5753" w:rsidRPr="00BE213E" w:rsidRDefault="006504BD">
      <w:pPr>
        <w:pStyle w:val="TOC3"/>
        <w:rPr>
          <w:rFonts w:ascii="Arial" w:eastAsiaTheme="minorEastAsia" w:hAnsi="Arial" w:cs="Arial"/>
          <w:noProof/>
          <w:sz w:val="22"/>
          <w:szCs w:val="22"/>
          <w:lang w:val="en-US"/>
        </w:rPr>
      </w:pPr>
      <w:hyperlink w:anchor="_Toc496365332" w:history="1">
        <w:r w:rsidR="002C5753" w:rsidRPr="00BE213E">
          <w:rPr>
            <w:rStyle w:val="Hyperlink"/>
            <w:rFonts w:ascii="Arial" w:hAnsi="Arial" w:cs="Arial"/>
            <w:noProof/>
            <w:sz w:val="22"/>
            <w:szCs w:val="22"/>
          </w:rPr>
          <w:t>3.5.2</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An contanam oideachais trí mheán Ghaeilge na hAlban</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_Toc496365332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26</w:t>
        </w:r>
        <w:r w:rsidR="002C5753" w:rsidRPr="00BE213E">
          <w:rPr>
            <w:rFonts w:ascii="Arial" w:hAnsi="Arial" w:cs="Arial"/>
            <w:noProof/>
            <w:webHidden/>
            <w:sz w:val="22"/>
            <w:szCs w:val="22"/>
          </w:rPr>
          <w:fldChar w:fldCharType="end"/>
        </w:r>
      </w:hyperlink>
    </w:p>
    <w:p w14:paraId="48D94378" w14:textId="29247926" w:rsidR="002C5753" w:rsidRPr="00BE213E" w:rsidRDefault="006504BD">
      <w:pPr>
        <w:pStyle w:val="TOC3"/>
        <w:rPr>
          <w:rFonts w:ascii="Arial" w:eastAsiaTheme="minorEastAsia" w:hAnsi="Arial" w:cs="Arial"/>
          <w:noProof/>
          <w:sz w:val="22"/>
          <w:szCs w:val="22"/>
          <w:lang w:val="en-US"/>
        </w:rPr>
      </w:pPr>
      <w:hyperlink w:anchor="_Toc496365333" w:history="1">
        <w:r w:rsidR="002C5753" w:rsidRPr="00BE213E">
          <w:rPr>
            <w:rStyle w:val="Hyperlink"/>
            <w:rFonts w:ascii="Arial" w:hAnsi="Arial" w:cs="Arial"/>
            <w:noProof/>
            <w:sz w:val="22"/>
            <w:szCs w:val="22"/>
          </w:rPr>
          <w:t>3.5.3</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Gnóthachtáil acadúil na ndaltaí ag foghlaim trí mheán Ghaeilge na hAlban</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_Toc496365333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27</w:t>
        </w:r>
        <w:r w:rsidR="002C5753" w:rsidRPr="00BE213E">
          <w:rPr>
            <w:rFonts w:ascii="Arial" w:hAnsi="Arial" w:cs="Arial"/>
            <w:noProof/>
            <w:webHidden/>
            <w:sz w:val="22"/>
            <w:szCs w:val="22"/>
          </w:rPr>
          <w:fldChar w:fldCharType="end"/>
        </w:r>
      </w:hyperlink>
    </w:p>
    <w:p w14:paraId="51FE21F6" w14:textId="11F2C27A" w:rsidR="002C5753" w:rsidRPr="00BE213E" w:rsidRDefault="006504BD">
      <w:pPr>
        <w:pStyle w:val="TOC3"/>
        <w:rPr>
          <w:rFonts w:ascii="Arial" w:eastAsiaTheme="minorEastAsia" w:hAnsi="Arial" w:cs="Arial"/>
          <w:noProof/>
          <w:sz w:val="22"/>
          <w:szCs w:val="22"/>
          <w:lang w:val="en-US"/>
        </w:rPr>
      </w:pPr>
      <w:hyperlink w:anchor="_Toc496365334" w:history="1">
        <w:r w:rsidR="002C5753" w:rsidRPr="00BE213E">
          <w:rPr>
            <w:rStyle w:val="Hyperlink"/>
            <w:rFonts w:ascii="Arial" w:hAnsi="Arial" w:cs="Arial"/>
            <w:noProof/>
            <w:sz w:val="22"/>
            <w:szCs w:val="22"/>
          </w:rPr>
          <w:t>3.5.4</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Cúiseanna a roghnaítear oideachas trí Ghaeilge na hAlban</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_Toc496365334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28</w:t>
        </w:r>
        <w:r w:rsidR="002C5753" w:rsidRPr="00BE213E">
          <w:rPr>
            <w:rFonts w:ascii="Arial" w:hAnsi="Arial" w:cs="Arial"/>
            <w:noProof/>
            <w:webHidden/>
            <w:sz w:val="22"/>
            <w:szCs w:val="22"/>
          </w:rPr>
          <w:fldChar w:fldCharType="end"/>
        </w:r>
      </w:hyperlink>
    </w:p>
    <w:p w14:paraId="1D69BA0E" w14:textId="708B47C0" w:rsidR="002C5753" w:rsidRPr="00BE213E" w:rsidRDefault="006504BD">
      <w:pPr>
        <w:pStyle w:val="TOC2"/>
        <w:rPr>
          <w:rFonts w:eastAsiaTheme="minorEastAsia"/>
          <w:sz w:val="22"/>
          <w:szCs w:val="22"/>
          <w:lang w:val="en-US"/>
        </w:rPr>
      </w:pPr>
      <w:hyperlink w:anchor="_Toc496365335" w:history="1">
        <w:r w:rsidR="002C5753" w:rsidRPr="00BE213E">
          <w:rPr>
            <w:rStyle w:val="Hyperlink"/>
            <w:rFonts w:cs="Arial"/>
            <w:sz w:val="22"/>
            <w:szCs w:val="22"/>
          </w:rPr>
          <w:t>3.6</w:t>
        </w:r>
        <w:r w:rsidR="002C5753" w:rsidRPr="00BE213E">
          <w:rPr>
            <w:rFonts w:eastAsiaTheme="minorEastAsia"/>
            <w:sz w:val="22"/>
            <w:szCs w:val="22"/>
            <w:lang w:val="en-US"/>
          </w:rPr>
          <w:tab/>
        </w:r>
        <w:r w:rsidR="002C5753" w:rsidRPr="00BE213E">
          <w:rPr>
            <w:rStyle w:val="Hyperlink"/>
            <w:rFonts w:cs="Arial"/>
            <w:sz w:val="22"/>
            <w:szCs w:val="22"/>
          </w:rPr>
          <w:t>Tír na mBascach</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_Toc496365335 \h </w:instrText>
        </w:r>
        <w:r w:rsidR="002C5753" w:rsidRPr="00BE213E">
          <w:rPr>
            <w:webHidden/>
            <w:sz w:val="22"/>
            <w:szCs w:val="22"/>
          </w:rPr>
        </w:r>
        <w:r w:rsidR="002C5753" w:rsidRPr="00BE213E">
          <w:rPr>
            <w:webHidden/>
            <w:sz w:val="22"/>
            <w:szCs w:val="22"/>
          </w:rPr>
          <w:fldChar w:fldCharType="separate"/>
        </w:r>
        <w:r w:rsidR="00E66EB3">
          <w:rPr>
            <w:webHidden/>
            <w:sz w:val="22"/>
            <w:szCs w:val="22"/>
          </w:rPr>
          <w:t>29</w:t>
        </w:r>
        <w:r w:rsidR="002C5753" w:rsidRPr="00BE213E">
          <w:rPr>
            <w:webHidden/>
            <w:sz w:val="22"/>
            <w:szCs w:val="22"/>
          </w:rPr>
          <w:fldChar w:fldCharType="end"/>
        </w:r>
      </w:hyperlink>
    </w:p>
    <w:p w14:paraId="7C135CD6" w14:textId="1679A3CC" w:rsidR="002C5753" w:rsidRPr="00BE213E" w:rsidRDefault="006504BD">
      <w:pPr>
        <w:pStyle w:val="TOC3"/>
        <w:rPr>
          <w:rFonts w:ascii="Arial" w:eastAsiaTheme="minorEastAsia" w:hAnsi="Arial" w:cs="Arial"/>
          <w:noProof/>
          <w:sz w:val="22"/>
          <w:szCs w:val="22"/>
          <w:lang w:val="en-US"/>
        </w:rPr>
      </w:pPr>
      <w:hyperlink w:anchor="_Toc496365336" w:history="1">
        <w:r w:rsidR="002C5753" w:rsidRPr="00BE213E">
          <w:rPr>
            <w:rStyle w:val="Hyperlink"/>
            <w:rFonts w:ascii="Arial" w:hAnsi="Arial" w:cs="Arial"/>
            <w:noProof/>
            <w:sz w:val="22"/>
            <w:szCs w:val="22"/>
          </w:rPr>
          <w:t>3.6.1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Múnlaí éagsúla oideachais dátheangach i dTír na mBascach</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_Toc496365336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30</w:t>
        </w:r>
        <w:r w:rsidR="002C5753" w:rsidRPr="00BE213E">
          <w:rPr>
            <w:rFonts w:ascii="Arial" w:hAnsi="Arial" w:cs="Arial"/>
            <w:noProof/>
            <w:webHidden/>
            <w:sz w:val="22"/>
            <w:szCs w:val="22"/>
          </w:rPr>
          <w:fldChar w:fldCharType="end"/>
        </w:r>
      </w:hyperlink>
    </w:p>
    <w:p w14:paraId="0DDD6EF6" w14:textId="505290F7" w:rsidR="002C5753" w:rsidRPr="00BE213E" w:rsidRDefault="006504BD">
      <w:pPr>
        <w:pStyle w:val="TOC3"/>
        <w:rPr>
          <w:rFonts w:ascii="Arial" w:eastAsiaTheme="minorEastAsia" w:hAnsi="Arial" w:cs="Arial"/>
          <w:noProof/>
          <w:sz w:val="22"/>
          <w:szCs w:val="22"/>
          <w:lang w:val="en-US"/>
        </w:rPr>
      </w:pPr>
      <w:hyperlink w:anchor="_Toc496365337" w:history="1">
        <w:r w:rsidR="002C5753" w:rsidRPr="00BE213E">
          <w:rPr>
            <w:rStyle w:val="Hyperlink"/>
            <w:rFonts w:ascii="Arial" w:hAnsi="Arial" w:cs="Arial"/>
            <w:noProof/>
            <w:sz w:val="22"/>
            <w:szCs w:val="22"/>
          </w:rPr>
          <w:t>3.6.2</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Oiliúint mhúinteoirí i dTír na mBascach</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_Toc496365337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31</w:t>
        </w:r>
        <w:r w:rsidR="002C5753" w:rsidRPr="00BE213E">
          <w:rPr>
            <w:rFonts w:ascii="Arial" w:hAnsi="Arial" w:cs="Arial"/>
            <w:noProof/>
            <w:webHidden/>
            <w:sz w:val="22"/>
            <w:szCs w:val="22"/>
          </w:rPr>
          <w:fldChar w:fldCharType="end"/>
        </w:r>
      </w:hyperlink>
    </w:p>
    <w:p w14:paraId="02F69888" w14:textId="38F7E8EC" w:rsidR="002C5753" w:rsidRPr="00BE213E" w:rsidRDefault="006504BD">
      <w:pPr>
        <w:pStyle w:val="TOC3"/>
        <w:rPr>
          <w:rFonts w:ascii="Arial" w:eastAsiaTheme="minorEastAsia" w:hAnsi="Arial" w:cs="Arial"/>
          <w:noProof/>
          <w:sz w:val="22"/>
          <w:szCs w:val="22"/>
          <w:lang w:val="en-US"/>
        </w:rPr>
      </w:pPr>
      <w:hyperlink w:anchor="_Toc496365338" w:history="1">
        <w:r w:rsidR="002C5753" w:rsidRPr="00BE213E">
          <w:rPr>
            <w:rStyle w:val="Hyperlink"/>
            <w:rFonts w:ascii="Arial" w:hAnsi="Arial" w:cs="Arial"/>
            <w:noProof/>
            <w:sz w:val="22"/>
            <w:szCs w:val="22"/>
          </w:rPr>
          <w:t>3.6.3</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Gnóthachtáil na ndaltaí i dTír na mBascach</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_Toc496365338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31</w:t>
        </w:r>
        <w:r w:rsidR="002C5753" w:rsidRPr="00BE213E">
          <w:rPr>
            <w:rFonts w:ascii="Arial" w:hAnsi="Arial" w:cs="Arial"/>
            <w:noProof/>
            <w:webHidden/>
            <w:sz w:val="22"/>
            <w:szCs w:val="22"/>
          </w:rPr>
          <w:fldChar w:fldCharType="end"/>
        </w:r>
      </w:hyperlink>
    </w:p>
    <w:p w14:paraId="49463F9F" w14:textId="3F028547" w:rsidR="002C5753" w:rsidRPr="00BE213E" w:rsidRDefault="006504BD">
      <w:pPr>
        <w:pStyle w:val="TOC3"/>
        <w:rPr>
          <w:rFonts w:ascii="Arial" w:eastAsiaTheme="minorEastAsia" w:hAnsi="Arial" w:cs="Arial"/>
          <w:noProof/>
          <w:sz w:val="22"/>
          <w:szCs w:val="22"/>
          <w:lang w:val="en-US"/>
        </w:rPr>
      </w:pPr>
      <w:hyperlink w:anchor="_Toc496365339" w:history="1">
        <w:r w:rsidR="002C5753" w:rsidRPr="00BE213E">
          <w:rPr>
            <w:rStyle w:val="Hyperlink"/>
            <w:rFonts w:ascii="Arial" w:hAnsi="Arial" w:cs="Arial"/>
            <w:noProof/>
            <w:sz w:val="22"/>
            <w:szCs w:val="22"/>
          </w:rPr>
          <w:t>3.6.4</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An contanam oideachais i dTír na mBascach</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_Toc496365339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33</w:t>
        </w:r>
        <w:r w:rsidR="002C5753" w:rsidRPr="00BE213E">
          <w:rPr>
            <w:rFonts w:ascii="Arial" w:hAnsi="Arial" w:cs="Arial"/>
            <w:noProof/>
            <w:webHidden/>
            <w:sz w:val="22"/>
            <w:szCs w:val="22"/>
          </w:rPr>
          <w:fldChar w:fldCharType="end"/>
        </w:r>
      </w:hyperlink>
    </w:p>
    <w:p w14:paraId="270382AB" w14:textId="03D6A9F1" w:rsidR="002C5753" w:rsidRPr="00BE213E" w:rsidRDefault="006504BD">
      <w:pPr>
        <w:pStyle w:val="TOC3"/>
        <w:rPr>
          <w:rFonts w:ascii="Arial" w:eastAsiaTheme="minorEastAsia" w:hAnsi="Arial" w:cs="Arial"/>
          <w:noProof/>
          <w:sz w:val="22"/>
          <w:szCs w:val="22"/>
          <w:lang w:val="en-US"/>
        </w:rPr>
      </w:pPr>
      <w:hyperlink w:anchor="_Toc496365340" w:history="1">
        <w:r w:rsidR="002C5753" w:rsidRPr="00BE213E">
          <w:rPr>
            <w:rStyle w:val="Hyperlink"/>
            <w:rFonts w:ascii="Arial" w:hAnsi="Arial" w:cs="Arial"/>
            <w:noProof/>
            <w:sz w:val="22"/>
            <w:szCs w:val="22"/>
          </w:rPr>
          <w:t>3.6.5</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Úsáid na Bascaise i measc daltaí</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_Toc496365340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33</w:t>
        </w:r>
        <w:r w:rsidR="002C5753" w:rsidRPr="00BE213E">
          <w:rPr>
            <w:rFonts w:ascii="Arial" w:hAnsi="Arial" w:cs="Arial"/>
            <w:noProof/>
            <w:webHidden/>
            <w:sz w:val="22"/>
            <w:szCs w:val="22"/>
          </w:rPr>
          <w:fldChar w:fldCharType="end"/>
        </w:r>
      </w:hyperlink>
    </w:p>
    <w:p w14:paraId="4CB8A4AD" w14:textId="632B5D95" w:rsidR="002C5753" w:rsidRPr="00BE213E" w:rsidRDefault="006504BD">
      <w:pPr>
        <w:pStyle w:val="TOC3"/>
        <w:rPr>
          <w:rFonts w:ascii="Arial" w:eastAsiaTheme="minorEastAsia" w:hAnsi="Arial" w:cs="Arial"/>
          <w:noProof/>
          <w:sz w:val="22"/>
          <w:szCs w:val="22"/>
          <w:lang w:val="en-US"/>
        </w:rPr>
      </w:pPr>
      <w:hyperlink w:anchor="_Toc496365341" w:history="1">
        <w:r w:rsidR="002C5753" w:rsidRPr="00BE213E">
          <w:rPr>
            <w:rStyle w:val="Hyperlink"/>
            <w:rFonts w:ascii="Arial" w:hAnsi="Arial" w:cs="Arial"/>
            <w:noProof/>
            <w:sz w:val="22"/>
            <w:szCs w:val="22"/>
          </w:rPr>
          <w:t>3.6.6</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Cothú pobail le Bascais</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_Toc496365341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35</w:t>
        </w:r>
        <w:r w:rsidR="002C5753" w:rsidRPr="00BE213E">
          <w:rPr>
            <w:rFonts w:ascii="Arial" w:hAnsi="Arial" w:cs="Arial"/>
            <w:noProof/>
            <w:webHidden/>
            <w:sz w:val="22"/>
            <w:szCs w:val="22"/>
          </w:rPr>
          <w:fldChar w:fldCharType="end"/>
        </w:r>
      </w:hyperlink>
    </w:p>
    <w:p w14:paraId="6292506B" w14:textId="0F2923A7" w:rsidR="002C5753" w:rsidRPr="00BE213E" w:rsidRDefault="006504BD">
      <w:pPr>
        <w:pStyle w:val="TOC2"/>
        <w:rPr>
          <w:rFonts w:eastAsiaTheme="minorEastAsia"/>
          <w:sz w:val="22"/>
          <w:szCs w:val="22"/>
          <w:lang w:val="en-US"/>
        </w:rPr>
      </w:pPr>
      <w:hyperlink w:anchor="_Toc496365342" w:history="1">
        <w:r w:rsidR="002C5753" w:rsidRPr="00BE213E">
          <w:rPr>
            <w:rStyle w:val="Hyperlink"/>
            <w:rFonts w:cs="Arial"/>
            <w:sz w:val="22"/>
            <w:szCs w:val="22"/>
          </w:rPr>
          <w:t>3.7</w:t>
        </w:r>
        <w:r w:rsidR="002C5753" w:rsidRPr="00BE213E">
          <w:rPr>
            <w:rFonts w:eastAsiaTheme="minorEastAsia"/>
            <w:sz w:val="22"/>
            <w:szCs w:val="22"/>
            <w:lang w:val="en-US"/>
          </w:rPr>
          <w:tab/>
        </w:r>
        <w:r w:rsidR="002C5753" w:rsidRPr="00BE213E">
          <w:rPr>
            <w:rStyle w:val="Hyperlink"/>
            <w:rFonts w:cs="Arial"/>
            <w:sz w:val="22"/>
            <w:szCs w:val="22"/>
          </w:rPr>
          <w:t>Taighde ar mhúnlaí éagsúla tumoideachais i gCeanada</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_Toc496365342 \h </w:instrText>
        </w:r>
        <w:r w:rsidR="002C5753" w:rsidRPr="00BE213E">
          <w:rPr>
            <w:webHidden/>
            <w:sz w:val="22"/>
            <w:szCs w:val="22"/>
          </w:rPr>
        </w:r>
        <w:r w:rsidR="002C5753" w:rsidRPr="00BE213E">
          <w:rPr>
            <w:webHidden/>
            <w:sz w:val="22"/>
            <w:szCs w:val="22"/>
          </w:rPr>
          <w:fldChar w:fldCharType="separate"/>
        </w:r>
        <w:r w:rsidR="00E66EB3">
          <w:rPr>
            <w:webHidden/>
            <w:sz w:val="22"/>
            <w:szCs w:val="22"/>
          </w:rPr>
          <w:t>35</w:t>
        </w:r>
        <w:r w:rsidR="002C5753" w:rsidRPr="00BE213E">
          <w:rPr>
            <w:webHidden/>
            <w:sz w:val="22"/>
            <w:szCs w:val="22"/>
          </w:rPr>
          <w:fldChar w:fldCharType="end"/>
        </w:r>
      </w:hyperlink>
    </w:p>
    <w:p w14:paraId="22241554" w14:textId="3486F51C" w:rsidR="002C5753" w:rsidRPr="00BE213E" w:rsidRDefault="006504BD">
      <w:pPr>
        <w:pStyle w:val="TOC2"/>
        <w:rPr>
          <w:rFonts w:eastAsiaTheme="minorEastAsia"/>
          <w:sz w:val="22"/>
          <w:szCs w:val="22"/>
          <w:lang w:val="en-US"/>
        </w:rPr>
      </w:pPr>
      <w:hyperlink w:anchor="_Toc496365343" w:history="1">
        <w:r w:rsidR="002C5753" w:rsidRPr="00BE213E">
          <w:rPr>
            <w:rStyle w:val="Hyperlink"/>
            <w:rFonts w:cs="Arial"/>
            <w:sz w:val="22"/>
            <w:szCs w:val="22"/>
          </w:rPr>
          <w:t>3.8</w:t>
        </w:r>
        <w:r w:rsidR="002C5753" w:rsidRPr="00BE213E">
          <w:rPr>
            <w:rFonts w:eastAsiaTheme="minorEastAsia"/>
            <w:sz w:val="22"/>
            <w:szCs w:val="22"/>
            <w:lang w:val="en-US"/>
          </w:rPr>
          <w:tab/>
        </w:r>
        <w:r w:rsidR="002C5753" w:rsidRPr="00BE213E">
          <w:rPr>
            <w:rStyle w:val="Hyperlink"/>
            <w:rFonts w:cs="Arial"/>
            <w:sz w:val="22"/>
            <w:szCs w:val="22"/>
          </w:rPr>
          <w:t>Rannpháirtíocht tuismitheoirí sa chóras tumoideachais</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_Toc496365343 \h </w:instrText>
        </w:r>
        <w:r w:rsidR="002C5753" w:rsidRPr="00BE213E">
          <w:rPr>
            <w:webHidden/>
            <w:sz w:val="22"/>
            <w:szCs w:val="22"/>
          </w:rPr>
        </w:r>
        <w:r w:rsidR="002C5753" w:rsidRPr="00BE213E">
          <w:rPr>
            <w:webHidden/>
            <w:sz w:val="22"/>
            <w:szCs w:val="22"/>
          </w:rPr>
          <w:fldChar w:fldCharType="separate"/>
        </w:r>
        <w:r w:rsidR="00E66EB3">
          <w:rPr>
            <w:webHidden/>
            <w:sz w:val="22"/>
            <w:szCs w:val="22"/>
          </w:rPr>
          <w:t>37</w:t>
        </w:r>
        <w:r w:rsidR="002C5753" w:rsidRPr="00BE213E">
          <w:rPr>
            <w:webHidden/>
            <w:sz w:val="22"/>
            <w:szCs w:val="22"/>
          </w:rPr>
          <w:fldChar w:fldCharType="end"/>
        </w:r>
      </w:hyperlink>
    </w:p>
    <w:p w14:paraId="5D53060A" w14:textId="614F5602" w:rsidR="002C5753" w:rsidRPr="00BE213E" w:rsidRDefault="006504BD">
      <w:pPr>
        <w:pStyle w:val="TOC2"/>
        <w:rPr>
          <w:rFonts w:eastAsiaTheme="minorEastAsia"/>
          <w:sz w:val="22"/>
          <w:szCs w:val="22"/>
          <w:lang w:val="en-US"/>
        </w:rPr>
      </w:pPr>
      <w:hyperlink w:anchor="_Toc496365344" w:history="1">
        <w:r w:rsidR="002C5753" w:rsidRPr="00BE213E">
          <w:rPr>
            <w:rStyle w:val="Hyperlink"/>
            <w:rFonts w:cs="Arial"/>
            <w:sz w:val="22"/>
            <w:szCs w:val="22"/>
          </w:rPr>
          <w:t>3.9</w:t>
        </w:r>
        <w:r w:rsidR="002C5753" w:rsidRPr="00BE213E">
          <w:rPr>
            <w:rFonts w:eastAsiaTheme="minorEastAsia"/>
            <w:sz w:val="22"/>
            <w:szCs w:val="22"/>
            <w:lang w:val="en-US"/>
          </w:rPr>
          <w:tab/>
        </w:r>
        <w:r w:rsidR="002C5753" w:rsidRPr="00BE213E">
          <w:rPr>
            <w:rStyle w:val="Hyperlink"/>
            <w:rFonts w:cs="Arial"/>
            <w:sz w:val="22"/>
            <w:szCs w:val="22"/>
          </w:rPr>
          <w:t>Achoimre</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_Toc496365344 \h </w:instrText>
        </w:r>
        <w:r w:rsidR="002C5753" w:rsidRPr="00BE213E">
          <w:rPr>
            <w:webHidden/>
            <w:sz w:val="22"/>
            <w:szCs w:val="22"/>
          </w:rPr>
        </w:r>
        <w:r w:rsidR="002C5753" w:rsidRPr="00BE213E">
          <w:rPr>
            <w:webHidden/>
            <w:sz w:val="22"/>
            <w:szCs w:val="22"/>
          </w:rPr>
          <w:fldChar w:fldCharType="separate"/>
        </w:r>
        <w:r w:rsidR="00E66EB3">
          <w:rPr>
            <w:webHidden/>
            <w:sz w:val="22"/>
            <w:szCs w:val="22"/>
          </w:rPr>
          <w:t>40</w:t>
        </w:r>
        <w:r w:rsidR="002C5753" w:rsidRPr="00BE213E">
          <w:rPr>
            <w:webHidden/>
            <w:sz w:val="22"/>
            <w:szCs w:val="22"/>
          </w:rPr>
          <w:fldChar w:fldCharType="end"/>
        </w:r>
      </w:hyperlink>
    </w:p>
    <w:p w14:paraId="551B9542" w14:textId="667A0095" w:rsidR="002C5753" w:rsidRPr="00BE213E" w:rsidRDefault="006504BD">
      <w:pPr>
        <w:pStyle w:val="TOC1"/>
        <w:tabs>
          <w:tab w:val="left" w:pos="720"/>
          <w:tab w:val="right" w:leader="dot" w:pos="9016"/>
        </w:tabs>
        <w:rPr>
          <w:rFonts w:ascii="Arial" w:eastAsiaTheme="minorEastAsia" w:hAnsi="Arial" w:cs="Arial"/>
          <w:noProof/>
          <w:sz w:val="22"/>
          <w:szCs w:val="22"/>
          <w:lang w:val="en-US"/>
        </w:rPr>
      </w:pPr>
      <w:hyperlink w:anchor="_Toc496365345" w:history="1">
        <w:r w:rsidR="002C5753" w:rsidRPr="00BE213E">
          <w:rPr>
            <w:rStyle w:val="Hyperlink"/>
            <w:rFonts w:ascii="Arial" w:hAnsi="Arial" w:cs="Arial"/>
            <w:noProof/>
            <w:sz w:val="22"/>
            <w:szCs w:val="22"/>
            <w:lang w:val="ga-IE"/>
          </w:rPr>
          <w:t>4.</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lang w:val="ga-IE"/>
          </w:rPr>
          <w:t>Modheolaíocht</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_Toc496365345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42</w:t>
        </w:r>
        <w:r w:rsidR="002C5753" w:rsidRPr="00BE213E">
          <w:rPr>
            <w:rFonts w:ascii="Arial" w:hAnsi="Arial" w:cs="Arial"/>
            <w:noProof/>
            <w:webHidden/>
            <w:sz w:val="22"/>
            <w:szCs w:val="22"/>
          </w:rPr>
          <w:fldChar w:fldCharType="end"/>
        </w:r>
      </w:hyperlink>
    </w:p>
    <w:p w14:paraId="1E39E6D6" w14:textId="07CED400" w:rsidR="002C5753" w:rsidRPr="00BE213E" w:rsidRDefault="006504BD">
      <w:pPr>
        <w:pStyle w:val="TOC2"/>
        <w:rPr>
          <w:rFonts w:eastAsiaTheme="minorEastAsia"/>
          <w:sz w:val="22"/>
          <w:szCs w:val="22"/>
          <w:lang w:val="en-US"/>
        </w:rPr>
      </w:pPr>
      <w:hyperlink w:anchor="_Toc496365346" w:history="1">
        <w:r w:rsidR="002C5753" w:rsidRPr="00BE213E">
          <w:rPr>
            <w:rStyle w:val="Hyperlink"/>
            <w:rFonts w:cs="Arial"/>
            <w:sz w:val="22"/>
            <w:szCs w:val="22"/>
          </w:rPr>
          <w:t>4.1</w:t>
        </w:r>
        <w:r w:rsidR="002C5753" w:rsidRPr="00BE213E">
          <w:rPr>
            <w:rFonts w:eastAsiaTheme="minorEastAsia"/>
            <w:sz w:val="22"/>
            <w:szCs w:val="22"/>
            <w:lang w:val="en-US"/>
          </w:rPr>
          <w:tab/>
        </w:r>
        <w:r w:rsidR="002C5753" w:rsidRPr="00BE213E">
          <w:rPr>
            <w:rStyle w:val="Hyperlink"/>
            <w:rFonts w:cs="Arial"/>
            <w:sz w:val="22"/>
            <w:szCs w:val="22"/>
          </w:rPr>
          <w:t>Réamhrá</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_Toc496365346 \h </w:instrText>
        </w:r>
        <w:r w:rsidR="002C5753" w:rsidRPr="00BE213E">
          <w:rPr>
            <w:webHidden/>
            <w:sz w:val="22"/>
            <w:szCs w:val="22"/>
          </w:rPr>
        </w:r>
        <w:r w:rsidR="002C5753" w:rsidRPr="00BE213E">
          <w:rPr>
            <w:webHidden/>
            <w:sz w:val="22"/>
            <w:szCs w:val="22"/>
          </w:rPr>
          <w:fldChar w:fldCharType="separate"/>
        </w:r>
        <w:r w:rsidR="00E66EB3">
          <w:rPr>
            <w:webHidden/>
            <w:sz w:val="22"/>
            <w:szCs w:val="22"/>
          </w:rPr>
          <w:t>42</w:t>
        </w:r>
        <w:r w:rsidR="002C5753" w:rsidRPr="00BE213E">
          <w:rPr>
            <w:webHidden/>
            <w:sz w:val="22"/>
            <w:szCs w:val="22"/>
          </w:rPr>
          <w:fldChar w:fldCharType="end"/>
        </w:r>
      </w:hyperlink>
    </w:p>
    <w:p w14:paraId="2E595BC3" w14:textId="51B72C85" w:rsidR="002C5753" w:rsidRPr="00BE213E" w:rsidRDefault="006504BD">
      <w:pPr>
        <w:pStyle w:val="TOC2"/>
        <w:rPr>
          <w:rFonts w:eastAsiaTheme="minorEastAsia"/>
          <w:sz w:val="22"/>
          <w:szCs w:val="22"/>
          <w:lang w:val="en-US"/>
        </w:rPr>
      </w:pPr>
      <w:hyperlink w:anchor="_Toc496365347" w:history="1">
        <w:r w:rsidR="002C5753" w:rsidRPr="00BE213E">
          <w:rPr>
            <w:rStyle w:val="Hyperlink"/>
            <w:rFonts w:cs="Arial"/>
            <w:sz w:val="22"/>
            <w:szCs w:val="22"/>
          </w:rPr>
          <w:t>4.2</w:t>
        </w:r>
        <w:r w:rsidR="002C5753" w:rsidRPr="00BE213E">
          <w:rPr>
            <w:rFonts w:eastAsiaTheme="minorEastAsia"/>
            <w:sz w:val="22"/>
            <w:szCs w:val="22"/>
            <w:lang w:val="en-US"/>
          </w:rPr>
          <w:tab/>
        </w:r>
        <w:r w:rsidR="002C5753" w:rsidRPr="00BE213E">
          <w:rPr>
            <w:rStyle w:val="Hyperlink"/>
            <w:rFonts w:cs="Arial"/>
            <w:sz w:val="22"/>
            <w:szCs w:val="22"/>
          </w:rPr>
          <w:t>Ceistneoirí na bpríomhoidí</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_Toc496365347 \h </w:instrText>
        </w:r>
        <w:r w:rsidR="002C5753" w:rsidRPr="00BE213E">
          <w:rPr>
            <w:webHidden/>
            <w:sz w:val="22"/>
            <w:szCs w:val="22"/>
          </w:rPr>
        </w:r>
        <w:r w:rsidR="002C5753" w:rsidRPr="00BE213E">
          <w:rPr>
            <w:webHidden/>
            <w:sz w:val="22"/>
            <w:szCs w:val="22"/>
          </w:rPr>
          <w:fldChar w:fldCharType="separate"/>
        </w:r>
        <w:r w:rsidR="00E66EB3">
          <w:rPr>
            <w:webHidden/>
            <w:sz w:val="22"/>
            <w:szCs w:val="22"/>
          </w:rPr>
          <w:t>42</w:t>
        </w:r>
        <w:r w:rsidR="002C5753" w:rsidRPr="00BE213E">
          <w:rPr>
            <w:webHidden/>
            <w:sz w:val="22"/>
            <w:szCs w:val="22"/>
          </w:rPr>
          <w:fldChar w:fldCharType="end"/>
        </w:r>
      </w:hyperlink>
    </w:p>
    <w:p w14:paraId="35220E46" w14:textId="3DEF3DAE" w:rsidR="002C5753" w:rsidRPr="00BE213E" w:rsidRDefault="006504BD">
      <w:pPr>
        <w:pStyle w:val="TOC3"/>
        <w:rPr>
          <w:rFonts w:ascii="Arial" w:eastAsiaTheme="minorEastAsia" w:hAnsi="Arial" w:cs="Arial"/>
          <w:noProof/>
          <w:sz w:val="22"/>
          <w:szCs w:val="22"/>
          <w:lang w:val="en-US"/>
        </w:rPr>
      </w:pPr>
      <w:hyperlink w:anchor="_Toc496365348" w:history="1">
        <w:r w:rsidR="002C5753" w:rsidRPr="00BE213E">
          <w:rPr>
            <w:rStyle w:val="Hyperlink"/>
            <w:rFonts w:ascii="Arial" w:hAnsi="Arial" w:cs="Arial"/>
            <w:noProof/>
            <w:sz w:val="22"/>
            <w:szCs w:val="22"/>
          </w:rPr>
          <w:t>4.2.1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Dearadh an cheistneora</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_Toc496365348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42</w:t>
        </w:r>
        <w:r w:rsidR="002C5753" w:rsidRPr="00BE213E">
          <w:rPr>
            <w:rFonts w:ascii="Arial" w:hAnsi="Arial" w:cs="Arial"/>
            <w:noProof/>
            <w:webHidden/>
            <w:sz w:val="22"/>
            <w:szCs w:val="22"/>
          </w:rPr>
          <w:fldChar w:fldCharType="end"/>
        </w:r>
      </w:hyperlink>
    </w:p>
    <w:p w14:paraId="768A6360" w14:textId="5EF202EE" w:rsidR="002C5753" w:rsidRPr="00BE213E" w:rsidRDefault="006504BD">
      <w:pPr>
        <w:pStyle w:val="TOC2"/>
        <w:rPr>
          <w:rFonts w:eastAsiaTheme="minorEastAsia"/>
          <w:sz w:val="22"/>
          <w:szCs w:val="22"/>
          <w:lang w:val="en-US"/>
        </w:rPr>
      </w:pPr>
      <w:hyperlink w:anchor="_Toc496365349" w:history="1">
        <w:r w:rsidR="002C5753" w:rsidRPr="00BE213E">
          <w:rPr>
            <w:rStyle w:val="Hyperlink"/>
            <w:rFonts w:cs="Arial"/>
            <w:sz w:val="22"/>
            <w:szCs w:val="22"/>
          </w:rPr>
          <w:t>4.3</w:t>
        </w:r>
        <w:r w:rsidR="002C5753" w:rsidRPr="00BE213E">
          <w:rPr>
            <w:rFonts w:eastAsiaTheme="minorEastAsia"/>
            <w:sz w:val="22"/>
            <w:szCs w:val="22"/>
            <w:lang w:val="en-US"/>
          </w:rPr>
          <w:tab/>
        </w:r>
        <w:r w:rsidR="002C5753" w:rsidRPr="00BE213E">
          <w:rPr>
            <w:rStyle w:val="Hyperlink"/>
            <w:rFonts w:cs="Arial"/>
            <w:sz w:val="22"/>
            <w:szCs w:val="22"/>
          </w:rPr>
          <w:t>Cásanna staidéir</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_Toc496365349 \h </w:instrText>
        </w:r>
        <w:r w:rsidR="002C5753" w:rsidRPr="00BE213E">
          <w:rPr>
            <w:webHidden/>
            <w:sz w:val="22"/>
            <w:szCs w:val="22"/>
          </w:rPr>
        </w:r>
        <w:r w:rsidR="002C5753" w:rsidRPr="00BE213E">
          <w:rPr>
            <w:webHidden/>
            <w:sz w:val="22"/>
            <w:szCs w:val="22"/>
          </w:rPr>
          <w:fldChar w:fldCharType="separate"/>
        </w:r>
        <w:r w:rsidR="00E66EB3">
          <w:rPr>
            <w:webHidden/>
            <w:sz w:val="22"/>
            <w:szCs w:val="22"/>
          </w:rPr>
          <w:t>43</w:t>
        </w:r>
        <w:r w:rsidR="002C5753" w:rsidRPr="00BE213E">
          <w:rPr>
            <w:webHidden/>
            <w:sz w:val="22"/>
            <w:szCs w:val="22"/>
          </w:rPr>
          <w:fldChar w:fldCharType="end"/>
        </w:r>
      </w:hyperlink>
    </w:p>
    <w:p w14:paraId="361352CF" w14:textId="077917D0" w:rsidR="002C5753" w:rsidRPr="00BE213E" w:rsidRDefault="006504BD">
      <w:pPr>
        <w:pStyle w:val="TOC2"/>
        <w:rPr>
          <w:rFonts w:eastAsiaTheme="minorEastAsia"/>
          <w:sz w:val="22"/>
          <w:szCs w:val="22"/>
          <w:lang w:val="en-US"/>
        </w:rPr>
      </w:pPr>
      <w:hyperlink w:anchor="_Toc496365350" w:history="1">
        <w:r w:rsidR="002C5753" w:rsidRPr="00BE213E">
          <w:rPr>
            <w:rStyle w:val="Hyperlink"/>
            <w:rFonts w:cs="Arial"/>
            <w:sz w:val="22"/>
            <w:szCs w:val="22"/>
          </w:rPr>
          <w:t>4.4</w:t>
        </w:r>
        <w:r w:rsidR="002C5753" w:rsidRPr="00BE213E">
          <w:rPr>
            <w:rFonts w:eastAsiaTheme="minorEastAsia"/>
            <w:sz w:val="22"/>
            <w:szCs w:val="22"/>
            <w:lang w:val="en-US"/>
          </w:rPr>
          <w:tab/>
        </w:r>
        <w:r w:rsidR="002C5753" w:rsidRPr="00BE213E">
          <w:rPr>
            <w:rStyle w:val="Hyperlink"/>
            <w:rFonts w:cs="Arial"/>
            <w:sz w:val="22"/>
            <w:szCs w:val="22"/>
          </w:rPr>
          <w:t>Ceistneoir na ndaltaí</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_Toc496365350 \h </w:instrText>
        </w:r>
        <w:r w:rsidR="002C5753" w:rsidRPr="00BE213E">
          <w:rPr>
            <w:webHidden/>
            <w:sz w:val="22"/>
            <w:szCs w:val="22"/>
          </w:rPr>
        </w:r>
        <w:r w:rsidR="002C5753" w:rsidRPr="00BE213E">
          <w:rPr>
            <w:webHidden/>
            <w:sz w:val="22"/>
            <w:szCs w:val="22"/>
          </w:rPr>
          <w:fldChar w:fldCharType="separate"/>
        </w:r>
        <w:r w:rsidR="00E66EB3">
          <w:rPr>
            <w:webHidden/>
            <w:sz w:val="22"/>
            <w:szCs w:val="22"/>
          </w:rPr>
          <w:t>43</w:t>
        </w:r>
        <w:r w:rsidR="002C5753" w:rsidRPr="00BE213E">
          <w:rPr>
            <w:webHidden/>
            <w:sz w:val="22"/>
            <w:szCs w:val="22"/>
          </w:rPr>
          <w:fldChar w:fldCharType="end"/>
        </w:r>
      </w:hyperlink>
    </w:p>
    <w:p w14:paraId="1E5CAFA2" w14:textId="115FB650" w:rsidR="002C5753" w:rsidRPr="00BE213E" w:rsidRDefault="006504BD">
      <w:pPr>
        <w:pStyle w:val="TOC3"/>
        <w:rPr>
          <w:rFonts w:ascii="Arial" w:eastAsiaTheme="minorEastAsia" w:hAnsi="Arial" w:cs="Arial"/>
          <w:noProof/>
          <w:sz w:val="22"/>
          <w:szCs w:val="22"/>
          <w:lang w:val="en-US"/>
        </w:rPr>
      </w:pPr>
      <w:hyperlink w:anchor="_Toc496365351" w:history="1">
        <w:r w:rsidR="002C5753" w:rsidRPr="00BE213E">
          <w:rPr>
            <w:rStyle w:val="Hyperlink"/>
            <w:rFonts w:ascii="Arial" w:hAnsi="Arial" w:cs="Arial"/>
            <w:noProof/>
            <w:sz w:val="22"/>
            <w:szCs w:val="22"/>
          </w:rPr>
          <w:t>4.4.1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Cúlra</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_Toc496365351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43</w:t>
        </w:r>
        <w:r w:rsidR="002C5753" w:rsidRPr="00BE213E">
          <w:rPr>
            <w:rFonts w:ascii="Arial" w:hAnsi="Arial" w:cs="Arial"/>
            <w:noProof/>
            <w:webHidden/>
            <w:sz w:val="22"/>
            <w:szCs w:val="22"/>
          </w:rPr>
          <w:fldChar w:fldCharType="end"/>
        </w:r>
      </w:hyperlink>
    </w:p>
    <w:p w14:paraId="64CAAAEC" w14:textId="429AE028" w:rsidR="002C5753" w:rsidRPr="00BE213E" w:rsidRDefault="006504BD">
      <w:pPr>
        <w:pStyle w:val="TOC3"/>
        <w:rPr>
          <w:rFonts w:ascii="Arial" w:eastAsiaTheme="minorEastAsia" w:hAnsi="Arial" w:cs="Arial"/>
          <w:noProof/>
          <w:sz w:val="22"/>
          <w:szCs w:val="22"/>
          <w:lang w:val="en-US"/>
        </w:rPr>
      </w:pPr>
      <w:hyperlink w:anchor="_Toc496365352" w:history="1">
        <w:r w:rsidR="002C5753" w:rsidRPr="00BE213E">
          <w:rPr>
            <w:rStyle w:val="Hyperlink"/>
            <w:rFonts w:ascii="Arial" w:hAnsi="Arial" w:cs="Arial"/>
            <w:noProof/>
            <w:sz w:val="22"/>
            <w:szCs w:val="22"/>
          </w:rPr>
          <w:t>4.4.2</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Struchtúr an cheistneora</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_Toc496365352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44</w:t>
        </w:r>
        <w:r w:rsidR="002C5753" w:rsidRPr="00BE213E">
          <w:rPr>
            <w:rFonts w:ascii="Arial" w:hAnsi="Arial" w:cs="Arial"/>
            <w:noProof/>
            <w:webHidden/>
            <w:sz w:val="22"/>
            <w:szCs w:val="22"/>
          </w:rPr>
          <w:fldChar w:fldCharType="end"/>
        </w:r>
      </w:hyperlink>
    </w:p>
    <w:p w14:paraId="4E0C0E1A" w14:textId="4D2AA805" w:rsidR="002C5753" w:rsidRPr="00BE213E" w:rsidRDefault="006504BD">
      <w:pPr>
        <w:pStyle w:val="TOC3"/>
        <w:rPr>
          <w:rFonts w:ascii="Arial" w:eastAsiaTheme="minorEastAsia" w:hAnsi="Arial" w:cs="Arial"/>
          <w:noProof/>
          <w:sz w:val="22"/>
          <w:szCs w:val="22"/>
          <w:lang w:val="en-US"/>
        </w:rPr>
      </w:pPr>
      <w:hyperlink w:anchor="_Toc496365353" w:history="1">
        <w:r w:rsidR="002C5753" w:rsidRPr="00BE213E">
          <w:rPr>
            <w:rStyle w:val="Hyperlink"/>
            <w:rFonts w:ascii="Arial" w:hAnsi="Arial" w:cs="Arial"/>
            <w:noProof/>
            <w:sz w:val="22"/>
            <w:szCs w:val="22"/>
          </w:rPr>
          <w:t>4.4.3</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Rannpháirtithe</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_Toc496365353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44</w:t>
        </w:r>
        <w:r w:rsidR="002C5753" w:rsidRPr="00BE213E">
          <w:rPr>
            <w:rFonts w:ascii="Arial" w:hAnsi="Arial" w:cs="Arial"/>
            <w:noProof/>
            <w:webHidden/>
            <w:sz w:val="22"/>
            <w:szCs w:val="22"/>
          </w:rPr>
          <w:fldChar w:fldCharType="end"/>
        </w:r>
      </w:hyperlink>
    </w:p>
    <w:p w14:paraId="3F85EAA4" w14:textId="0823EA73" w:rsidR="002C5753" w:rsidRPr="00BE213E" w:rsidRDefault="006504BD">
      <w:pPr>
        <w:pStyle w:val="TOC3"/>
        <w:rPr>
          <w:rFonts w:ascii="Arial" w:eastAsiaTheme="minorEastAsia" w:hAnsi="Arial" w:cs="Arial"/>
          <w:noProof/>
          <w:sz w:val="22"/>
          <w:szCs w:val="22"/>
          <w:lang w:val="en-US"/>
        </w:rPr>
      </w:pPr>
      <w:hyperlink w:anchor="_Toc496365354" w:history="1">
        <w:r w:rsidR="002C5753" w:rsidRPr="00BE213E">
          <w:rPr>
            <w:rStyle w:val="Hyperlink"/>
            <w:rFonts w:ascii="Arial" w:hAnsi="Arial" w:cs="Arial"/>
            <w:noProof/>
            <w:sz w:val="22"/>
            <w:szCs w:val="22"/>
          </w:rPr>
          <w:t>4.4.4</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Tástáil iontaofachta</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_Toc496365354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46</w:t>
        </w:r>
        <w:r w:rsidR="002C5753" w:rsidRPr="00BE213E">
          <w:rPr>
            <w:rFonts w:ascii="Arial" w:hAnsi="Arial" w:cs="Arial"/>
            <w:noProof/>
            <w:webHidden/>
            <w:sz w:val="22"/>
            <w:szCs w:val="22"/>
          </w:rPr>
          <w:fldChar w:fldCharType="end"/>
        </w:r>
      </w:hyperlink>
    </w:p>
    <w:p w14:paraId="0F875E56" w14:textId="2B825426" w:rsidR="002C5753" w:rsidRPr="00BE213E" w:rsidRDefault="006504BD">
      <w:pPr>
        <w:pStyle w:val="TOC2"/>
        <w:rPr>
          <w:rFonts w:eastAsiaTheme="minorEastAsia"/>
          <w:sz w:val="22"/>
          <w:szCs w:val="22"/>
          <w:lang w:val="en-US"/>
        </w:rPr>
      </w:pPr>
      <w:hyperlink w:anchor="_Toc496365355" w:history="1">
        <w:r w:rsidR="002C5753" w:rsidRPr="00BE213E">
          <w:rPr>
            <w:rStyle w:val="Hyperlink"/>
            <w:rFonts w:cs="Arial"/>
            <w:sz w:val="22"/>
            <w:szCs w:val="22"/>
          </w:rPr>
          <w:t>4.5</w:t>
        </w:r>
        <w:r w:rsidR="002C5753" w:rsidRPr="00BE213E">
          <w:rPr>
            <w:rFonts w:eastAsiaTheme="minorEastAsia"/>
            <w:sz w:val="22"/>
            <w:szCs w:val="22"/>
            <w:lang w:val="en-US"/>
          </w:rPr>
          <w:tab/>
        </w:r>
        <w:r w:rsidR="002C5753" w:rsidRPr="00BE213E">
          <w:rPr>
            <w:rStyle w:val="Hyperlink"/>
            <w:rFonts w:cs="Arial"/>
            <w:sz w:val="22"/>
            <w:szCs w:val="22"/>
          </w:rPr>
          <w:t>Ceistneoir na dtuismitheoirí</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_Toc496365355 \h </w:instrText>
        </w:r>
        <w:r w:rsidR="002C5753" w:rsidRPr="00BE213E">
          <w:rPr>
            <w:webHidden/>
            <w:sz w:val="22"/>
            <w:szCs w:val="22"/>
          </w:rPr>
        </w:r>
        <w:r w:rsidR="002C5753" w:rsidRPr="00BE213E">
          <w:rPr>
            <w:webHidden/>
            <w:sz w:val="22"/>
            <w:szCs w:val="22"/>
          </w:rPr>
          <w:fldChar w:fldCharType="separate"/>
        </w:r>
        <w:r w:rsidR="00E66EB3">
          <w:rPr>
            <w:webHidden/>
            <w:sz w:val="22"/>
            <w:szCs w:val="22"/>
          </w:rPr>
          <w:t>47</w:t>
        </w:r>
        <w:r w:rsidR="002C5753" w:rsidRPr="00BE213E">
          <w:rPr>
            <w:webHidden/>
            <w:sz w:val="22"/>
            <w:szCs w:val="22"/>
          </w:rPr>
          <w:fldChar w:fldCharType="end"/>
        </w:r>
      </w:hyperlink>
    </w:p>
    <w:p w14:paraId="573ACB07" w14:textId="32F2988A" w:rsidR="002C5753" w:rsidRPr="00BE213E" w:rsidRDefault="006504BD">
      <w:pPr>
        <w:pStyle w:val="TOC3"/>
        <w:rPr>
          <w:rFonts w:ascii="Arial" w:eastAsiaTheme="minorEastAsia" w:hAnsi="Arial" w:cs="Arial"/>
          <w:noProof/>
          <w:sz w:val="22"/>
          <w:szCs w:val="22"/>
          <w:lang w:val="en-US"/>
        </w:rPr>
      </w:pPr>
      <w:hyperlink w:anchor="_Toc496365356" w:history="1">
        <w:r w:rsidR="002C5753" w:rsidRPr="00BE213E">
          <w:rPr>
            <w:rStyle w:val="Hyperlink"/>
            <w:rFonts w:ascii="Arial" w:hAnsi="Arial" w:cs="Arial"/>
            <w:noProof/>
            <w:sz w:val="22"/>
            <w:szCs w:val="22"/>
          </w:rPr>
          <w:t>4.5.1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Struchtúr an cheistneora</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_Toc496365356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47</w:t>
        </w:r>
        <w:r w:rsidR="002C5753" w:rsidRPr="00BE213E">
          <w:rPr>
            <w:rFonts w:ascii="Arial" w:hAnsi="Arial" w:cs="Arial"/>
            <w:noProof/>
            <w:webHidden/>
            <w:sz w:val="22"/>
            <w:szCs w:val="22"/>
          </w:rPr>
          <w:fldChar w:fldCharType="end"/>
        </w:r>
      </w:hyperlink>
    </w:p>
    <w:p w14:paraId="058BB7D1" w14:textId="669311F2" w:rsidR="002C5753" w:rsidRPr="00BE213E" w:rsidRDefault="006504BD">
      <w:pPr>
        <w:pStyle w:val="TOC3"/>
        <w:rPr>
          <w:rFonts w:ascii="Arial" w:eastAsiaTheme="minorEastAsia" w:hAnsi="Arial" w:cs="Arial"/>
          <w:noProof/>
          <w:sz w:val="22"/>
          <w:szCs w:val="22"/>
          <w:lang w:val="en-US"/>
        </w:rPr>
      </w:pPr>
      <w:hyperlink w:anchor="_Toc496365357" w:history="1">
        <w:r w:rsidR="002C5753" w:rsidRPr="00BE213E">
          <w:rPr>
            <w:rStyle w:val="Hyperlink"/>
            <w:rFonts w:ascii="Arial" w:hAnsi="Arial" w:cs="Arial"/>
            <w:noProof/>
            <w:sz w:val="22"/>
            <w:szCs w:val="22"/>
          </w:rPr>
          <w:t>4.5.2</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Cúlra déimeagrafach agus teanga na dtuismitheoirí</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_Toc496365357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48</w:t>
        </w:r>
        <w:r w:rsidR="002C5753" w:rsidRPr="00BE213E">
          <w:rPr>
            <w:rFonts w:ascii="Arial" w:hAnsi="Arial" w:cs="Arial"/>
            <w:noProof/>
            <w:webHidden/>
            <w:sz w:val="22"/>
            <w:szCs w:val="22"/>
          </w:rPr>
          <w:fldChar w:fldCharType="end"/>
        </w:r>
      </w:hyperlink>
    </w:p>
    <w:p w14:paraId="5C179275" w14:textId="09BC960E" w:rsidR="002C5753" w:rsidRPr="00BE213E" w:rsidRDefault="006504BD">
      <w:pPr>
        <w:pStyle w:val="TOC2"/>
        <w:rPr>
          <w:rFonts w:eastAsiaTheme="minorEastAsia"/>
          <w:sz w:val="22"/>
          <w:szCs w:val="22"/>
          <w:lang w:val="en-US"/>
        </w:rPr>
      </w:pPr>
      <w:hyperlink w:anchor="_Toc496365358" w:history="1">
        <w:r w:rsidR="002C5753" w:rsidRPr="00BE213E">
          <w:rPr>
            <w:rStyle w:val="Hyperlink"/>
            <w:rFonts w:cs="Arial"/>
            <w:sz w:val="22"/>
            <w:szCs w:val="22"/>
          </w:rPr>
          <w:t>4.6</w:t>
        </w:r>
        <w:r w:rsidR="002C5753" w:rsidRPr="00BE213E">
          <w:rPr>
            <w:rFonts w:eastAsiaTheme="minorEastAsia"/>
            <w:sz w:val="22"/>
            <w:szCs w:val="22"/>
            <w:lang w:val="en-US"/>
          </w:rPr>
          <w:tab/>
        </w:r>
        <w:r w:rsidR="002C5753" w:rsidRPr="00BE213E">
          <w:rPr>
            <w:rStyle w:val="Hyperlink"/>
            <w:rFonts w:cs="Arial"/>
            <w:sz w:val="22"/>
            <w:szCs w:val="22"/>
          </w:rPr>
          <w:t>Agallaimh le príomhoidí</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_Toc496365358 \h </w:instrText>
        </w:r>
        <w:r w:rsidR="002C5753" w:rsidRPr="00BE213E">
          <w:rPr>
            <w:webHidden/>
            <w:sz w:val="22"/>
            <w:szCs w:val="22"/>
          </w:rPr>
        </w:r>
        <w:r w:rsidR="002C5753" w:rsidRPr="00BE213E">
          <w:rPr>
            <w:webHidden/>
            <w:sz w:val="22"/>
            <w:szCs w:val="22"/>
          </w:rPr>
          <w:fldChar w:fldCharType="separate"/>
        </w:r>
        <w:r w:rsidR="00E66EB3">
          <w:rPr>
            <w:webHidden/>
            <w:sz w:val="22"/>
            <w:szCs w:val="22"/>
          </w:rPr>
          <w:t>49</w:t>
        </w:r>
        <w:r w:rsidR="002C5753" w:rsidRPr="00BE213E">
          <w:rPr>
            <w:webHidden/>
            <w:sz w:val="22"/>
            <w:szCs w:val="22"/>
          </w:rPr>
          <w:fldChar w:fldCharType="end"/>
        </w:r>
      </w:hyperlink>
    </w:p>
    <w:p w14:paraId="0F5A81ED" w14:textId="2FF87006" w:rsidR="002C5753" w:rsidRPr="00BE213E" w:rsidRDefault="006504BD">
      <w:pPr>
        <w:pStyle w:val="TOC1"/>
        <w:tabs>
          <w:tab w:val="left" w:pos="720"/>
          <w:tab w:val="right" w:leader="dot" w:pos="9016"/>
        </w:tabs>
        <w:rPr>
          <w:rFonts w:ascii="Arial" w:eastAsiaTheme="minorEastAsia" w:hAnsi="Arial" w:cs="Arial"/>
          <w:noProof/>
          <w:sz w:val="22"/>
          <w:szCs w:val="22"/>
          <w:lang w:val="en-US"/>
        </w:rPr>
      </w:pPr>
      <w:hyperlink w:anchor="_Toc496365359" w:history="1">
        <w:r w:rsidR="002C5753" w:rsidRPr="00BE213E">
          <w:rPr>
            <w:rStyle w:val="Hyperlink"/>
            <w:rFonts w:ascii="Arial" w:hAnsi="Arial" w:cs="Arial"/>
            <w:noProof/>
            <w:sz w:val="22"/>
            <w:szCs w:val="22"/>
            <w:lang w:val="ga-IE"/>
          </w:rPr>
          <w:t>5.</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lang w:val="ga-IE"/>
          </w:rPr>
          <w:t>Torthaí</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_Toc496365359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51</w:t>
        </w:r>
        <w:r w:rsidR="002C5753" w:rsidRPr="00BE213E">
          <w:rPr>
            <w:rFonts w:ascii="Arial" w:hAnsi="Arial" w:cs="Arial"/>
            <w:noProof/>
            <w:webHidden/>
            <w:sz w:val="22"/>
            <w:szCs w:val="22"/>
          </w:rPr>
          <w:fldChar w:fldCharType="end"/>
        </w:r>
      </w:hyperlink>
    </w:p>
    <w:p w14:paraId="1E371866" w14:textId="60AC80EC" w:rsidR="002C5753" w:rsidRPr="00BE213E" w:rsidRDefault="006504BD">
      <w:pPr>
        <w:pStyle w:val="TOC2"/>
        <w:rPr>
          <w:rFonts w:eastAsiaTheme="minorEastAsia"/>
          <w:sz w:val="22"/>
          <w:szCs w:val="22"/>
          <w:lang w:val="en-US"/>
        </w:rPr>
      </w:pPr>
      <w:hyperlink w:anchor="_Toc496365360" w:history="1">
        <w:r w:rsidR="002C5753" w:rsidRPr="00BE213E">
          <w:rPr>
            <w:rStyle w:val="Hyperlink"/>
            <w:rFonts w:cs="Arial"/>
            <w:sz w:val="22"/>
            <w:szCs w:val="22"/>
          </w:rPr>
          <w:t>5.1</w:t>
        </w:r>
        <w:r w:rsidR="002C5753" w:rsidRPr="00BE213E">
          <w:rPr>
            <w:rFonts w:eastAsiaTheme="minorEastAsia"/>
            <w:sz w:val="22"/>
            <w:szCs w:val="22"/>
            <w:lang w:val="en-US"/>
          </w:rPr>
          <w:tab/>
        </w:r>
        <w:r w:rsidR="002C5753" w:rsidRPr="00BE213E">
          <w:rPr>
            <w:rStyle w:val="Hyperlink"/>
            <w:rFonts w:cs="Arial"/>
            <w:sz w:val="22"/>
            <w:szCs w:val="22"/>
          </w:rPr>
          <w:t>Réamhrá</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_Toc496365360 \h </w:instrText>
        </w:r>
        <w:r w:rsidR="002C5753" w:rsidRPr="00BE213E">
          <w:rPr>
            <w:webHidden/>
            <w:sz w:val="22"/>
            <w:szCs w:val="22"/>
          </w:rPr>
        </w:r>
        <w:r w:rsidR="002C5753" w:rsidRPr="00BE213E">
          <w:rPr>
            <w:webHidden/>
            <w:sz w:val="22"/>
            <w:szCs w:val="22"/>
          </w:rPr>
          <w:fldChar w:fldCharType="separate"/>
        </w:r>
        <w:r w:rsidR="00E66EB3">
          <w:rPr>
            <w:webHidden/>
            <w:sz w:val="22"/>
            <w:szCs w:val="22"/>
          </w:rPr>
          <w:t>51</w:t>
        </w:r>
        <w:r w:rsidR="002C5753" w:rsidRPr="00BE213E">
          <w:rPr>
            <w:webHidden/>
            <w:sz w:val="22"/>
            <w:szCs w:val="22"/>
          </w:rPr>
          <w:fldChar w:fldCharType="end"/>
        </w:r>
      </w:hyperlink>
    </w:p>
    <w:p w14:paraId="42AFB67B" w14:textId="47F56CE3" w:rsidR="002C5753" w:rsidRPr="00BE213E" w:rsidRDefault="006504BD">
      <w:pPr>
        <w:pStyle w:val="TOC2"/>
        <w:rPr>
          <w:rFonts w:eastAsiaTheme="minorEastAsia"/>
          <w:sz w:val="22"/>
          <w:szCs w:val="22"/>
          <w:lang w:val="en-US"/>
        </w:rPr>
      </w:pPr>
      <w:hyperlink w:anchor="_Toc496365361" w:history="1">
        <w:r w:rsidR="002C5753" w:rsidRPr="00BE213E">
          <w:rPr>
            <w:rStyle w:val="Hyperlink"/>
            <w:rFonts w:cs="Arial"/>
            <w:sz w:val="22"/>
            <w:szCs w:val="22"/>
          </w:rPr>
          <w:t>5.2</w:t>
        </w:r>
        <w:r w:rsidR="002C5753" w:rsidRPr="00BE213E">
          <w:rPr>
            <w:rFonts w:eastAsiaTheme="minorEastAsia"/>
            <w:sz w:val="22"/>
            <w:szCs w:val="22"/>
            <w:lang w:val="en-US"/>
          </w:rPr>
          <w:tab/>
        </w:r>
        <w:r w:rsidR="002C5753" w:rsidRPr="00BE213E">
          <w:rPr>
            <w:rStyle w:val="Hyperlink"/>
            <w:rFonts w:cs="Arial"/>
            <w:sz w:val="22"/>
            <w:szCs w:val="22"/>
          </w:rPr>
          <w:t>Agallaimh ar phríomhoidí</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_Toc496365361 \h </w:instrText>
        </w:r>
        <w:r w:rsidR="002C5753" w:rsidRPr="00BE213E">
          <w:rPr>
            <w:webHidden/>
            <w:sz w:val="22"/>
            <w:szCs w:val="22"/>
          </w:rPr>
        </w:r>
        <w:r w:rsidR="002C5753" w:rsidRPr="00BE213E">
          <w:rPr>
            <w:webHidden/>
            <w:sz w:val="22"/>
            <w:szCs w:val="22"/>
          </w:rPr>
          <w:fldChar w:fldCharType="separate"/>
        </w:r>
        <w:r w:rsidR="00E66EB3">
          <w:rPr>
            <w:webHidden/>
            <w:sz w:val="22"/>
            <w:szCs w:val="22"/>
          </w:rPr>
          <w:t>52</w:t>
        </w:r>
        <w:r w:rsidR="002C5753" w:rsidRPr="00BE213E">
          <w:rPr>
            <w:webHidden/>
            <w:sz w:val="22"/>
            <w:szCs w:val="22"/>
          </w:rPr>
          <w:fldChar w:fldCharType="end"/>
        </w:r>
      </w:hyperlink>
    </w:p>
    <w:p w14:paraId="69F853B7" w14:textId="6A279DF3" w:rsidR="002C5753" w:rsidRPr="00BE213E" w:rsidRDefault="006504BD">
      <w:pPr>
        <w:pStyle w:val="TOC2"/>
        <w:rPr>
          <w:rFonts w:eastAsiaTheme="minorEastAsia"/>
          <w:sz w:val="22"/>
          <w:szCs w:val="22"/>
          <w:lang w:val="en-US"/>
        </w:rPr>
      </w:pPr>
      <w:hyperlink w:anchor="_Toc496365362" w:history="1">
        <w:r w:rsidR="002C5753" w:rsidRPr="00BE213E">
          <w:rPr>
            <w:rStyle w:val="Hyperlink"/>
            <w:rFonts w:cs="Arial"/>
            <w:sz w:val="22"/>
            <w:szCs w:val="22"/>
          </w:rPr>
          <w:t>5.3</w:t>
        </w:r>
        <w:r w:rsidR="002C5753" w:rsidRPr="00BE213E">
          <w:rPr>
            <w:rFonts w:eastAsiaTheme="minorEastAsia"/>
            <w:sz w:val="22"/>
            <w:szCs w:val="22"/>
            <w:lang w:val="en-US"/>
          </w:rPr>
          <w:tab/>
        </w:r>
        <w:r w:rsidR="002C5753" w:rsidRPr="00BE213E">
          <w:rPr>
            <w:rStyle w:val="Hyperlink"/>
            <w:rFonts w:cs="Arial"/>
            <w:sz w:val="22"/>
            <w:szCs w:val="22"/>
          </w:rPr>
          <w:t>Peirspictíocht na n-aonad</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_Toc496365362 \h </w:instrText>
        </w:r>
        <w:r w:rsidR="002C5753" w:rsidRPr="00BE213E">
          <w:rPr>
            <w:webHidden/>
            <w:sz w:val="22"/>
            <w:szCs w:val="22"/>
          </w:rPr>
        </w:r>
        <w:r w:rsidR="002C5753" w:rsidRPr="00BE213E">
          <w:rPr>
            <w:webHidden/>
            <w:sz w:val="22"/>
            <w:szCs w:val="22"/>
          </w:rPr>
          <w:fldChar w:fldCharType="separate"/>
        </w:r>
        <w:r w:rsidR="00E66EB3">
          <w:rPr>
            <w:webHidden/>
            <w:sz w:val="22"/>
            <w:szCs w:val="22"/>
          </w:rPr>
          <w:t>52</w:t>
        </w:r>
        <w:r w:rsidR="002C5753" w:rsidRPr="00BE213E">
          <w:rPr>
            <w:webHidden/>
            <w:sz w:val="22"/>
            <w:szCs w:val="22"/>
          </w:rPr>
          <w:fldChar w:fldCharType="end"/>
        </w:r>
      </w:hyperlink>
    </w:p>
    <w:p w14:paraId="76B074CF" w14:textId="3DA79D9D" w:rsidR="002C5753" w:rsidRPr="00BE213E" w:rsidRDefault="006504BD">
      <w:pPr>
        <w:pStyle w:val="TOC3"/>
        <w:rPr>
          <w:rFonts w:ascii="Arial" w:eastAsiaTheme="minorEastAsia" w:hAnsi="Arial" w:cs="Arial"/>
          <w:noProof/>
          <w:sz w:val="22"/>
          <w:szCs w:val="22"/>
          <w:lang w:val="en-US"/>
        </w:rPr>
      </w:pPr>
      <w:hyperlink w:anchor="_Toc496365363" w:history="1">
        <w:r w:rsidR="002C5753" w:rsidRPr="00BE213E">
          <w:rPr>
            <w:rStyle w:val="Hyperlink"/>
            <w:rFonts w:ascii="Arial" w:hAnsi="Arial" w:cs="Arial"/>
            <w:noProof/>
            <w:sz w:val="22"/>
            <w:szCs w:val="22"/>
          </w:rPr>
          <w:t>5.3.1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Buntáistí a thuairiscigh ceannairí aonad</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_Toc496365363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53</w:t>
        </w:r>
        <w:r w:rsidR="002C5753" w:rsidRPr="00BE213E">
          <w:rPr>
            <w:rFonts w:ascii="Arial" w:hAnsi="Arial" w:cs="Arial"/>
            <w:noProof/>
            <w:webHidden/>
            <w:sz w:val="22"/>
            <w:szCs w:val="22"/>
          </w:rPr>
          <w:fldChar w:fldCharType="end"/>
        </w:r>
      </w:hyperlink>
    </w:p>
    <w:p w14:paraId="6A7E2787" w14:textId="0D0E6F8E" w:rsidR="002C5753" w:rsidRPr="00BE213E" w:rsidRDefault="006504BD">
      <w:pPr>
        <w:pStyle w:val="TOC3"/>
        <w:rPr>
          <w:rFonts w:ascii="Arial" w:eastAsiaTheme="minorEastAsia" w:hAnsi="Arial" w:cs="Arial"/>
          <w:noProof/>
          <w:sz w:val="22"/>
          <w:szCs w:val="22"/>
          <w:lang w:val="en-US"/>
        </w:rPr>
      </w:pPr>
      <w:hyperlink w:anchor="_Toc496365364" w:history="1">
        <w:r w:rsidR="002C5753" w:rsidRPr="00BE213E">
          <w:rPr>
            <w:rStyle w:val="Hyperlink"/>
            <w:rFonts w:ascii="Arial" w:hAnsi="Arial" w:cs="Arial"/>
            <w:noProof/>
            <w:sz w:val="22"/>
            <w:szCs w:val="22"/>
          </w:rPr>
          <w:t>5.3.2</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Dúshláin a thuairiscigh ceannairí aonad</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_Toc496365364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54</w:t>
        </w:r>
        <w:r w:rsidR="002C5753" w:rsidRPr="00BE213E">
          <w:rPr>
            <w:rFonts w:ascii="Arial" w:hAnsi="Arial" w:cs="Arial"/>
            <w:noProof/>
            <w:webHidden/>
            <w:sz w:val="22"/>
            <w:szCs w:val="22"/>
          </w:rPr>
          <w:fldChar w:fldCharType="end"/>
        </w:r>
      </w:hyperlink>
    </w:p>
    <w:p w14:paraId="04BF497A" w14:textId="7516CB88" w:rsidR="002C5753" w:rsidRPr="00BE213E" w:rsidRDefault="006504BD">
      <w:pPr>
        <w:pStyle w:val="TOC2"/>
        <w:rPr>
          <w:rFonts w:eastAsiaTheme="minorEastAsia"/>
          <w:sz w:val="22"/>
          <w:szCs w:val="22"/>
          <w:lang w:val="en-US"/>
        </w:rPr>
      </w:pPr>
      <w:hyperlink w:anchor="_Toc496365365" w:history="1">
        <w:r w:rsidR="002C5753" w:rsidRPr="00BE213E">
          <w:rPr>
            <w:rStyle w:val="Hyperlink"/>
            <w:rFonts w:cs="Arial"/>
            <w:sz w:val="22"/>
            <w:szCs w:val="22"/>
          </w:rPr>
          <w:t>5.4</w:t>
        </w:r>
        <w:r w:rsidR="002C5753" w:rsidRPr="00BE213E">
          <w:rPr>
            <w:rFonts w:eastAsiaTheme="minorEastAsia"/>
            <w:sz w:val="22"/>
            <w:szCs w:val="22"/>
            <w:lang w:val="en-US"/>
          </w:rPr>
          <w:tab/>
        </w:r>
        <w:r w:rsidR="002C5753" w:rsidRPr="00BE213E">
          <w:rPr>
            <w:rStyle w:val="Hyperlink"/>
            <w:rFonts w:cs="Arial"/>
            <w:sz w:val="22"/>
            <w:szCs w:val="22"/>
          </w:rPr>
          <w:t>Peirspictíocht na scoileanna saorsheasaimh</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_Toc496365365 \h </w:instrText>
        </w:r>
        <w:r w:rsidR="002C5753" w:rsidRPr="00BE213E">
          <w:rPr>
            <w:webHidden/>
            <w:sz w:val="22"/>
            <w:szCs w:val="22"/>
          </w:rPr>
        </w:r>
        <w:r w:rsidR="002C5753" w:rsidRPr="00BE213E">
          <w:rPr>
            <w:webHidden/>
            <w:sz w:val="22"/>
            <w:szCs w:val="22"/>
          </w:rPr>
          <w:fldChar w:fldCharType="separate"/>
        </w:r>
        <w:r w:rsidR="00E66EB3">
          <w:rPr>
            <w:webHidden/>
            <w:sz w:val="22"/>
            <w:szCs w:val="22"/>
          </w:rPr>
          <w:t>57</w:t>
        </w:r>
        <w:r w:rsidR="002C5753" w:rsidRPr="00BE213E">
          <w:rPr>
            <w:webHidden/>
            <w:sz w:val="22"/>
            <w:szCs w:val="22"/>
          </w:rPr>
          <w:fldChar w:fldCharType="end"/>
        </w:r>
      </w:hyperlink>
    </w:p>
    <w:p w14:paraId="39728238" w14:textId="2C4691F5" w:rsidR="002C5753" w:rsidRPr="00BE213E" w:rsidRDefault="006504BD">
      <w:pPr>
        <w:pStyle w:val="TOC3"/>
        <w:rPr>
          <w:rFonts w:ascii="Arial" w:eastAsiaTheme="minorEastAsia" w:hAnsi="Arial" w:cs="Arial"/>
          <w:noProof/>
          <w:sz w:val="22"/>
          <w:szCs w:val="22"/>
          <w:lang w:val="en-US"/>
        </w:rPr>
      </w:pPr>
      <w:hyperlink w:anchor="_Toc496365366" w:history="1">
        <w:r w:rsidR="002C5753" w:rsidRPr="00BE213E">
          <w:rPr>
            <w:rStyle w:val="Hyperlink"/>
            <w:rFonts w:ascii="Arial" w:hAnsi="Arial" w:cs="Arial"/>
            <w:noProof/>
            <w:sz w:val="22"/>
            <w:szCs w:val="22"/>
          </w:rPr>
          <w:t>5.4.1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Úsáid na Gaeilge</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_Toc496365366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58</w:t>
        </w:r>
        <w:r w:rsidR="002C5753" w:rsidRPr="00BE213E">
          <w:rPr>
            <w:rFonts w:ascii="Arial" w:hAnsi="Arial" w:cs="Arial"/>
            <w:noProof/>
            <w:webHidden/>
            <w:sz w:val="22"/>
            <w:szCs w:val="22"/>
          </w:rPr>
          <w:fldChar w:fldCharType="end"/>
        </w:r>
      </w:hyperlink>
    </w:p>
    <w:p w14:paraId="78FA8152" w14:textId="030A38BF" w:rsidR="002C5753" w:rsidRPr="00BE213E" w:rsidRDefault="006504BD">
      <w:pPr>
        <w:pStyle w:val="TOC3"/>
        <w:rPr>
          <w:rFonts w:ascii="Arial" w:eastAsiaTheme="minorEastAsia" w:hAnsi="Arial" w:cs="Arial"/>
          <w:noProof/>
          <w:sz w:val="22"/>
          <w:szCs w:val="22"/>
          <w:lang w:val="en-US"/>
        </w:rPr>
      </w:pPr>
      <w:hyperlink w:anchor="_Toc496365367" w:history="1">
        <w:r w:rsidR="002C5753" w:rsidRPr="00BE213E">
          <w:rPr>
            <w:rStyle w:val="Hyperlink"/>
            <w:rFonts w:ascii="Arial" w:hAnsi="Arial" w:cs="Arial"/>
            <w:noProof/>
            <w:sz w:val="22"/>
            <w:szCs w:val="22"/>
          </w:rPr>
          <w:t>5.4.2</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Tairseach chriticiúil</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_Toc496365367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58</w:t>
        </w:r>
        <w:r w:rsidR="002C5753" w:rsidRPr="00BE213E">
          <w:rPr>
            <w:rFonts w:ascii="Arial" w:hAnsi="Arial" w:cs="Arial"/>
            <w:noProof/>
            <w:webHidden/>
            <w:sz w:val="22"/>
            <w:szCs w:val="22"/>
          </w:rPr>
          <w:fldChar w:fldCharType="end"/>
        </w:r>
      </w:hyperlink>
    </w:p>
    <w:p w14:paraId="3D4024F8" w14:textId="0A04A1C3" w:rsidR="002C5753" w:rsidRPr="00BE213E" w:rsidRDefault="006504BD">
      <w:pPr>
        <w:pStyle w:val="TOC3"/>
        <w:rPr>
          <w:rFonts w:ascii="Arial" w:eastAsiaTheme="minorEastAsia" w:hAnsi="Arial" w:cs="Arial"/>
          <w:noProof/>
          <w:sz w:val="22"/>
          <w:szCs w:val="22"/>
          <w:lang w:val="en-US"/>
        </w:rPr>
      </w:pPr>
      <w:hyperlink w:anchor="_Toc496365368" w:history="1">
        <w:r w:rsidR="002C5753" w:rsidRPr="00BE213E">
          <w:rPr>
            <w:rStyle w:val="Hyperlink"/>
            <w:rFonts w:ascii="Arial" w:hAnsi="Arial" w:cs="Arial"/>
            <w:noProof/>
            <w:sz w:val="22"/>
            <w:szCs w:val="22"/>
          </w:rPr>
          <w:t>5.4.3</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Ról ceannródaíochta</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_Toc496365368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59</w:t>
        </w:r>
        <w:r w:rsidR="002C5753" w:rsidRPr="00BE213E">
          <w:rPr>
            <w:rFonts w:ascii="Arial" w:hAnsi="Arial" w:cs="Arial"/>
            <w:noProof/>
            <w:webHidden/>
            <w:sz w:val="22"/>
            <w:szCs w:val="22"/>
          </w:rPr>
          <w:fldChar w:fldCharType="end"/>
        </w:r>
      </w:hyperlink>
    </w:p>
    <w:p w14:paraId="60D7136F" w14:textId="48404389" w:rsidR="002C5753" w:rsidRPr="00BE213E" w:rsidRDefault="006504BD">
      <w:pPr>
        <w:pStyle w:val="TOC2"/>
        <w:rPr>
          <w:rFonts w:eastAsiaTheme="minorEastAsia"/>
          <w:sz w:val="22"/>
          <w:szCs w:val="22"/>
          <w:lang w:val="en-US"/>
        </w:rPr>
      </w:pPr>
      <w:hyperlink w:anchor="_Toc496365369" w:history="1">
        <w:r w:rsidR="002C5753" w:rsidRPr="00BE213E">
          <w:rPr>
            <w:rStyle w:val="Hyperlink"/>
            <w:rFonts w:cs="Arial"/>
            <w:sz w:val="22"/>
            <w:szCs w:val="22"/>
          </w:rPr>
          <w:t>5.5</w:t>
        </w:r>
        <w:r w:rsidR="002C5753" w:rsidRPr="00BE213E">
          <w:rPr>
            <w:rFonts w:eastAsiaTheme="minorEastAsia"/>
            <w:sz w:val="22"/>
            <w:szCs w:val="22"/>
            <w:lang w:val="en-US"/>
          </w:rPr>
          <w:tab/>
        </w:r>
        <w:r w:rsidR="002C5753" w:rsidRPr="00BE213E">
          <w:rPr>
            <w:rStyle w:val="Hyperlink"/>
            <w:rFonts w:cs="Arial"/>
            <w:sz w:val="22"/>
            <w:szCs w:val="22"/>
          </w:rPr>
          <w:t>Ceistneoir na ndaltaí</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_Toc496365369 \h </w:instrText>
        </w:r>
        <w:r w:rsidR="002C5753" w:rsidRPr="00BE213E">
          <w:rPr>
            <w:webHidden/>
            <w:sz w:val="22"/>
            <w:szCs w:val="22"/>
          </w:rPr>
        </w:r>
        <w:r w:rsidR="002C5753" w:rsidRPr="00BE213E">
          <w:rPr>
            <w:webHidden/>
            <w:sz w:val="22"/>
            <w:szCs w:val="22"/>
          </w:rPr>
          <w:fldChar w:fldCharType="separate"/>
        </w:r>
        <w:r w:rsidR="00E66EB3">
          <w:rPr>
            <w:webHidden/>
            <w:sz w:val="22"/>
            <w:szCs w:val="22"/>
          </w:rPr>
          <w:t>59</w:t>
        </w:r>
        <w:r w:rsidR="002C5753" w:rsidRPr="00BE213E">
          <w:rPr>
            <w:webHidden/>
            <w:sz w:val="22"/>
            <w:szCs w:val="22"/>
          </w:rPr>
          <w:fldChar w:fldCharType="end"/>
        </w:r>
      </w:hyperlink>
    </w:p>
    <w:p w14:paraId="36118542" w14:textId="09DE5B11" w:rsidR="002C5753" w:rsidRPr="00BE213E" w:rsidRDefault="006504BD">
      <w:pPr>
        <w:pStyle w:val="TOC3"/>
        <w:rPr>
          <w:rFonts w:ascii="Arial" w:eastAsiaTheme="minorEastAsia" w:hAnsi="Arial" w:cs="Arial"/>
          <w:noProof/>
          <w:sz w:val="22"/>
          <w:szCs w:val="22"/>
          <w:lang w:val="en-US"/>
        </w:rPr>
      </w:pPr>
      <w:hyperlink w:anchor="_Toc496365370" w:history="1">
        <w:r w:rsidR="002C5753" w:rsidRPr="00BE213E">
          <w:rPr>
            <w:rStyle w:val="Hyperlink"/>
            <w:rFonts w:ascii="Arial" w:hAnsi="Arial" w:cs="Arial"/>
            <w:noProof/>
            <w:sz w:val="22"/>
            <w:szCs w:val="22"/>
          </w:rPr>
          <w:t>5.5.1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Comparáid idir scóir na scálaí de réir cineál scoile/réigiúin, teanga baile agus inscne</w:t>
        </w:r>
        <w:r w:rsidR="002C5753" w:rsidRPr="00BE213E">
          <w:rPr>
            <w:rFonts w:ascii="Arial" w:hAnsi="Arial" w:cs="Arial"/>
            <w:noProof/>
            <w:webHidden/>
            <w:sz w:val="22"/>
            <w:szCs w:val="22"/>
          </w:rPr>
          <w:tab/>
        </w:r>
        <w:r w:rsidR="00BE213E">
          <w:rPr>
            <w:rFonts w:ascii="Arial" w:hAnsi="Arial" w:cs="Arial"/>
            <w:noProof/>
            <w:webHidden/>
            <w:sz w:val="22"/>
            <w:szCs w:val="22"/>
          </w:rPr>
          <w:t>………………………………………………………………………………………...</w:t>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_Toc496365370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59</w:t>
        </w:r>
        <w:r w:rsidR="002C5753" w:rsidRPr="00BE213E">
          <w:rPr>
            <w:rFonts w:ascii="Arial" w:hAnsi="Arial" w:cs="Arial"/>
            <w:noProof/>
            <w:webHidden/>
            <w:sz w:val="22"/>
            <w:szCs w:val="22"/>
          </w:rPr>
          <w:fldChar w:fldCharType="end"/>
        </w:r>
      </w:hyperlink>
    </w:p>
    <w:p w14:paraId="5931F916" w14:textId="7713EA75" w:rsidR="002C5753" w:rsidRPr="00BE213E" w:rsidRDefault="006504BD">
      <w:pPr>
        <w:pStyle w:val="TOC2"/>
        <w:rPr>
          <w:rFonts w:eastAsiaTheme="minorEastAsia"/>
          <w:sz w:val="22"/>
          <w:szCs w:val="22"/>
          <w:lang w:val="en-US"/>
        </w:rPr>
      </w:pPr>
      <w:hyperlink w:anchor="_Toc496365371" w:history="1">
        <w:r w:rsidR="002C5753" w:rsidRPr="00BE213E">
          <w:rPr>
            <w:rStyle w:val="Hyperlink"/>
            <w:rFonts w:cs="Arial"/>
            <w:sz w:val="22"/>
            <w:szCs w:val="22"/>
          </w:rPr>
          <w:t>5.6</w:t>
        </w:r>
        <w:r w:rsidR="002C5753" w:rsidRPr="00BE213E">
          <w:rPr>
            <w:rFonts w:eastAsiaTheme="minorEastAsia"/>
            <w:sz w:val="22"/>
            <w:szCs w:val="22"/>
            <w:lang w:val="en-US"/>
          </w:rPr>
          <w:tab/>
        </w:r>
        <w:r w:rsidR="002C5753" w:rsidRPr="00BE213E">
          <w:rPr>
            <w:rStyle w:val="Hyperlink"/>
            <w:rFonts w:cs="Arial"/>
            <w:sz w:val="22"/>
            <w:szCs w:val="22"/>
          </w:rPr>
          <w:t>Cúlra agus fás na scoileanna</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_Toc496365371 \h </w:instrText>
        </w:r>
        <w:r w:rsidR="002C5753" w:rsidRPr="00BE213E">
          <w:rPr>
            <w:webHidden/>
            <w:sz w:val="22"/>
            <w:szCs w:val="22"/>
          </w:rPr>
        </w:r>
        <w:r w:rsidR="002C5753" w:rsidRPr="00BE213E">
          <w:rPr>
            <w:webHidden/>
            <w:sz w:val="22"/>
            <w:szCs w:val="22"/>
          </w:rPr>
          <w:fldChar w:fldCharType="separate"/>
        </w:r>
        <w:r w:rsidR="00E66EB3">
          <w:rPr>
            <w:webHidden/>
            <w:sz w:val="22"/>
            <w:szCs w:val="22"/>
          </w:rPr>
          <w:t>66</w:t>
        </w:r>
        <w:r w:rsidR="002C5753" w:rsidRPr="00BE213E">
          <w:rPr>
            <w:webHidden/>
            <w:sz w:val="22"/>
            <w:szCs w:val="22"/>
          </w:rPr>
          <w:fldChar w:fldCharType="end"/>
        </w:r>
      </w:hyperlink>
    </w:p>
    <w:p w14:paraId="6D2D9F1A" w14:textId="0D903F76" w:rsidR="002C5753" w:rsidRPr="00BE213E" w:rsidRDefault="006504BD">
      <w:pPr>
        <w:pStyle w:val="TOC3"/>
        <w:rPr>
          <w:rFonts w:ascii="Arial" w:eastAsiaTheme="minorEastAsia" w:hAnsi="Arial" w:cs="Arial"/>
          <w:noProof/>
          <w:sz w:val="22"/>
          <w:szCs w:val="22"/>
          <w:lang w:val="en-US"/>
        </w:rPr>
      </w:pPr>
      <w:hyperlink w:anchor="_Toc496365372" w:history="1">
        <w:r w:rsidR="002C5753" w:rsidRPr="00BE213E">
          <w:rPr>
            <w:rStyle w:val="Hyperlink"/>
            <w:rFonts w:ascii="Arial" w:hAnsi="Arial" w:cs="Arial"/>
            <w:noProof/>
            <w:sz w:val="22"/>
            <w:szCs w:val="22"/>
          </w:rPr>
          <w:t>5.6.1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Cúlra agus fás na scoileanna sa taighde</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_Toc496365372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66</w:t>
        </w:r>
        <w:r w:rsidR="002C5753" w:rsidRPr="00BE213E">
          <w:rPr>
            <w:rFonts w:ascii="Arial" w:hAnsi="Arial" w:cs="Arial"/>
            <w:noProof/>
            <w:webHidden/>
            <w:sz w:val="22"/>
            <w:szCs w:val="22"/>
          </w:rPr>
          <w:fldChar w:fldCharType="end"/>
        </w:r>
      </w:hyperlink>
    </w:p>
    <w:p w14:paraId="0A3D87AF" w14:textId="617CC88E" w:rsidR="002C5753" w:rsidRPr="00BE213E" w:rsidRDefault="006504BD">
      <w:pPr>
        <w:pStyle w:val="TOC3"/>
        <w:rPr>
          <w:rFonts w:ascii="Arial" w:eastAsiaTheme="minorEastAsia" w:hAnsi="Arial" w:cs="Arial"/>
          <w:noProof/>
          <w:sz w:val="22"/>
          <w:szCs w:val="22"/>
          <w:lang w:val="en-US"/>
        </w:rPr>
      </w:pPr>
      <w:hyperlink w:anchor="_Toc496365373" w:history="1">
        <w:r w:rsidR="002C5753" w:rsidRPr="00BE213E">
          <w:rPr>
            <w:rStyle w:val="Hyperlink"/>
            <w:rFonts w:ascii="Arial" w:hAnsi="Arial" w:cs="Arial"/>
            <w:noProof/>
            <w:sz w:val="22"/>
            <w:szCs w:val="22"/>
          </w:rPr>
          <w:t>5.6.2</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Na fáthanna gur roghnaigh na tuismitheoirí scoil lán-Ghaeilge dá bpáistí</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_Toc496365373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68</w:t>
        </w:r>
        <w:r w:rsidR="002C5753" w:rsidRPr="00BE213E">
          <w:rPr>
            <w:rFonts w:ascii="Arial" w:hAnsi="Arial" w:cs="Arial"/>
            <w:noProof/>
            <w:webHidden/>
            <w:sz w:val="22"/>
            <w:szCs w:val="22"/>
          </w:rPr>
          <w:fldChar w:fldCharType="end"/>
        </w:r>
      </w:hyperlink>
    </w:p>
    <w:p w14:paraId="758AF2F4" w14:textId="385C1644" w:rsidR="002C5753" w:rsidRPr="00BE213E" w:rsidRDefault="006504BD">
      <w:pPr>
        <w:pStyle w:val="TOC3"/>
        <w:rPr>
          <w:rFonts w:ascii="Arial" w:eastAsiaTheme="minorEastAsia" w:hAnsi="Arial" w:cs="Arial"/>
          <w:noProof/>
          <w:sz w:val="22"/>
          <w:szCs w:val="22"/>
          <w:lang w:val="en-US"/>
        </w:rPr>
      </w:pPr>
      <w:hyperlink w:anchor="_Toc496365374" w:history="1">
        <w:r w:rsidR="002C5753" w:rsidRPr="00BE213E">
          <w:rPr>
            <w:rStyle w:val="Hyperlink"/>
            <w:rFonts w:ascii="Arial" w:hAnsi="Arial" w:cs="Arial"/>
            <w:noProof/>
            <w:sz w:val="22"/>
            <w:szCs w:val="22"/>
          </w:rPr>
          <w:t>5.6.3</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Na dúshlán a bhaineann le fás scoile/aonaid</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_Toc496365374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70</w:t>
        </w:r>
        <w:r w:rsidR="002C5753" w:rsidRPr="00BE213E">
          <w:rPr>
            <w:rFonts w:ascii="Arial" w:hAnsi="Arial" w:cs="Arial"/>
            <w:noProof/>
            <w:webHidden/>
            <w:sz w:val="22"/>
            <w:szCs w:val="22"/>
          </w:rPr>
          <w:fldChar w:fldCharType="end"/>
        </w:r>
      </w:hyperlink>
    </w:p>
    <w:p w14:paraId="6E976530" w14:textId="5D7EFCF2" w:rsidR="002C5753" w:rsidRPr="00BE213E" w:rsidRDefault="006504BD">
      <w:pPr>
        <w:pStyle w:val="TOC3"/>
        <w:rPr>
          <w:rFonts w:ascii="Arial" w:eastAsiaTheme="minorEastAsia" w:hAnsi="Arial" w:cs="Arial"/>
          <w:noProof/>
          <w:sz w:val="22"/>
          <w:szCs w:val="22"/>
          <w:lang w:val="en-US"/>
        </w:rPr>
      </w:pPr>
      <w:hyperlink w:anchor="_Toc496365375" w:history="1">
        <w:r w:rsidR="002C5753" w:rsidRPr="00BE213E">
          <w:rPr>
            <w:rStyle w:val="Hyperlink"/>
            <w:rFonts w:ascii="Arial" w:hAnsi="Arial" w:cs="Arial"/>
            <w:noProof/>
            <w:sz w:val="22"/>
            <w:szCs w:val="22"/>
          </w:rPr>
          <w:t>5.6.4</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Earcú foirne</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_Toc496365375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71</w:t>
        </w:r>
        <w:r w:rsidR="002C5753" w:rsidRPr="00BE213E">
          <w:rPr>
            <w:rFonts w:ascii="Arial" w:hAnsi="Arial" w:cs="Arial"/>
            <w:noProof/>
            <w:webHidden/>
            <w:sz w:val="22"/>
            <w:szCs w:val="22"/>
          </w:rPr>
          <w:fldChar w:fldCharType="end"/>
        </w:r>
      </w:hyperlink>
    </w:p>
    <w:p w14:paraId="4111C7AA" w14:textId="65658921" w:rsidR="002C5753" w:rsidRPr="00BE213E" w:rsidRDefault="006504BD">
      <w:pPr>
        <w:pStyle w:val="TOC3"/>
        <w:rPr>
          <w:rFonts w:ascii="Arial" w:eastAsiaTheme="minorEastAsia" w:hAnsi="Arial" w:cs="Arial"/>
          <w:noProof/>
          <w:sz w:val="22"/>
          <w:szCs w:val="22"/>
          <w:lang w:val="en-US"/>
        </w:rPr>
      </w:pPr>
      <w:hyperlink w:anchor="_Toc496365376" w:history="1">
        <w:r w:rsidR="002C5753" w:rsidRPr="00BE213E">
          <w:rPr>
            <w:rStyle w:val="Hyperlink"/>
            <w:rFonts w:ascii="Arial" w:hAnsi="Arial" w:cs="Arial"/>
            <w:noProof/>
            <w:sz w:val="22"/>
            <w:szCs w:val="22"/>
          </w:rPr>
          <w:t>5.6.5</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Iardhaltaí mar acmhainn</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_Toc496365376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74</w:t>
        </w:r>
        <w:r w:rsidR="002C5753" w:rsidRPr="00BE213E">
          <w:rPr>
            <w:rFonts w:ascii="Arial" w:hAnsi="Arial" w:cs="Arial"/>
            <w:noProof/>
            <w:webHidden/>
            <w:sz w:val="22"/>
            <w:szCs w:val="22"/>
          </w:rPr>
          <w:fldChar w:fldCharType="end"/>
        </w:r>
      </w:hyperlink>
    </w:p>
    <w:p w14:paraId="6225ADE1" w14:textId="1049D538" w:rsidR="002C5753" w:rsidRPr="00BE213E" w:rsidRDefault="006504BD">
      <w:pPr>
        <w:pStyle w:val="TOC3"/>
        <w:rPr>
          <w:rFonts w:ascii="Arial" w:eastAsiaTheme="minorEastAsia" w:hAnsi="Arial" w:cs="Arial"/>
          <w:noProof/>
          <w:sz w:val="22"/>
          <w:szCs w:val="22"/>
          <w:lang w:val="en-US"/>
        </w:rPr>
      </w:pPr>
      <w:hyperlink w:anchor="_Toc496365377" w:history="1">
        <w:r w:rsidR="002C5753" w:rsidRPr="00BE213E">
          <w:rPr>
            <w:rStyle w:val="Hyperlink"/>
            <w:rFonts w:ascii="Arial" w:hAnsi="Arial" w:cs="Arial"/>
            <w:noProof/>
            <w:sz w:val="22"/>
            <w:szCs w:val="22"/>
          </w:rPr>
          <w:t>5.6.6</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Teanga chumarsáide leis na Ranna Oideachais</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_Toc496365377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74</w:t>
        </w:r>
        <w:r w:rsidR="002C5753" w:rsidRPr="00BE213E">
          <w:rPr>
            <w:rFonts w:ascii="Arial" w:hAnsi="Arial" w:cs="Arial"/>
            <w:noProof/>
            <w:webHidden/>
            <w:sz w:val="22"/>
            <w:szCs w:val="22"/>
          </w:rPr>
          <w:fldChar w:fldCharType="end"/>
        </w:r>
      </w:hyperlink>
    </w:p>
    <w:p w14:paraId="5A8C8ADF" w14:textId="6AEA40A9" w:rsidR="002C5753" w:rsidRPr="00BE213E" w:rsidRDefault="006504BD">
      <w:pPr>
        <w:pStyle w:val="TOC3"/>
        <w:rPr>
          <w:rFonts w:ascii="Arial" w:eastAsiaTheme="minorEastAsia" w:hAnsi="Arial" w:cs="Arial"/>
          <w:noProof/>
          <w:sz w:val="22"/>
          <w:szCs w:val="22"/>
          <w:lang w:val="en-US"/>
        </w:rPr>
      </w:pPr>
      <w:hyperlink w:anchor="_Toc496365378" w:history="1">
        <w:r w:rsidR="002C5753" w:rsidRPr="00BE213E">
          <w:rPr>
            <w:rStyle w:val="Hyperlink"/>
            <w:rFonts w:ascii="Arial" w:hAnsi="Arial" w:cs="Arial"/>
            <w:noProof/>
            <w:sz w:val="22"/>
            <w:szCs w:val="22"/>
          </w:rPr>
          <w:t>5.6.7</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An Contanam Oideachais</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_Toc496365378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76</w:t>
        </w:r>
        <w:r w:rsidR="002C5753" w:rsidRPr="00BE213E">
          <w:rPr>
            <w:rFonts w:ascii="Arial" w:hAnsi="Arial" w:cs="Arial"/>
            <w:noProof/>
            <w:webHidden/>
            <w:sz w:val="22"/>
            <w:szCs w:val="22"/>
          </w:rPr>
          <w:fldChar w:fldCharType="end"/>
        </w:r>
      </w:hyperlink>
    </w:p>
    <w:p w14:paraId="5CB869B2" w14:textId="7A4F6719" w:rsidR="002C5753" w:rsidRPr="00BE213E" w:rsidRDefault="006504BD">
      <w:pPr>
        <w:pStyle w:val="TOC3"/>
        <w:rPr>
          <w:rFonts w:ascii="Arial" w:eastAsiaTheme="minorEastAsia" w:hAnsi="Arial" w:cs="Arial"/>
          <w:noProof/>
          <w:sz w:val="22"/>
          <w:szCs w:val="22"/>
          <w:lang w:val="en-US"/>
        </w:rPr>
      </w:pPr>
      <w:hyperlink w:anchor="_Toc496365379" w:history="1">
        <w:r w:rsidR="002C5753" w:rsidRPr="00BE213E">
          <w:rPr>
            <w:rStyle w:val="Hyperlink"/>
            <w:rFonts w:ascii="Arial" w:hAnsi="Arial" w:cs="Arial"/>
            <w:noProof/>
            <w:sz w:val="22"/>
            <w:szCs w:val="22"/>
          </w:rPr>
          <w:t>5.6.8</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Freastal ar iar-bhunscoil nó ar chúrsaí Gaeilge ar an tríú leibhéal</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_Toc496365379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81</w:t>
        </w:r>
        <w:r w:rsidR="002C5753" w:rsidRPr="00BE213E">
          <w:rPr>
            <w:rFonts w:ascii="Arial" w:hAnsi="Arial" w:cs="Arial"/>
            <w:noProof/>
            <w:webHidden/>
            <w:sz w:val="22"/>
            <w:szCs w:val="22"/>
          </w:rPr>
          <w:fldChar w:fldCharType="end"/>
        </w:r>
      </w:hyperlink>
    </w:p>
    <w:p w14:paraId="29BBC5F4" w14:textId="6D3AFBD4" w:rsidR="002C5753" w:rsidRPr="00BE213E" w:rsidRDefault="006504BD">
      <w:pPr>
        <w:pStyle w:val="TOC2"/>
        <w:rPr>
          <w:rFonts w:eastAsiaTheme="minorEastAsia"/>
          <w:sz w:val="22"/>
          <w:szCs w:val="22"/>
          <w:lang w:val="en-US"/>
        </w:rPr>
      </w:pPr>
      <w:hyperlink w:anchor="_Toc496365380" w:history="1">
        <w:r w:rsidR="002C5753" w:rsidRPr="00BE213E">
          <w:rPr>
            <w:rStyle w:val="Hyperlink"/>
            <w:rFonts w:cs="Arial"/>
            <w:sz w:val="22"/>
            <w:szCs w:val="22"/>
          </w:rPr>
          <w:t>5.7</w:t>
        </w:r>
        <w:r w:rsidR="002C5753" w:rsidRPr="00BE213E">
          <w:rPr>
            <w:rFonts w:eastAsiaTheme="minorEastAsia"/>
            <w:sz w:val="22"/>
            <w:szCs w:val="22"/>
            <w:lang w:val="en-US"/>
          </w:rPr>
          <w:tab/>
        </w:r>
        <w:r w:rsidR="002C5753" w:rsidRPr="00BE213E">
          <w:rPr>
            <w:rStyle w:val="Hyperlink"/>
            <w:rFonts w:cs="Arial"/>
            <w:sz w:val="22"/>
            <w:szCs w:val="22"/>
          </w:rPr>
          <w:t>Na fachtóirí a théann i bhfeidhm ar úsáid na Gaeilge mar theanga tumtha i measc na ndaltaí</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_Toc496365380 \h </w:instrText>
        </w:r>
        <w:r w:rsidR="002C5753" w:rsidRPr="00BE213E">
          <w:rPr>
            <w:webHidden/>
            <w:sz w:val="22"/>
            <w:szCs w:val="22"/>
          </w:rPr>
        </w:r>
        <w:r w:rsidR="002C5753" w:rsidRPr="00BE213E">
          <w:rPr>
            <w:webHidden/>
            <w:sz w:val="22"/>
            <w:szCs w:val="22"/>
          </w:rPr>
          <w:fldChar w:fldCharType="separate"/>
        </w:r>
        <w:r w:rsidR="00E66EB3">
          <w:rPr>
            <w:webHidden/>
            <w:sz w:val="22"/>
            <w:szCs w:val="22"/>
          </w:rPr>
          <w:t>85</w:t>
        </w:r>
        <w:r w:rsidR="002C5753" w:rsidRPr="00BE213E">
          <w:rPr>
            <w:webHidden/>
            <w:sz w:val="22"/>
            <w:szCs w:val="22"/>
          </w:rPr>
          <w:fldChar w:fldCharType="end"/>
        </w:r>
      </w:hyperlink>
    </w:p>
    <w:p w14:paraId="23A5F7E3" w14:textId="55025194" w:rsidR="002C5753" w:rsidRPr="00BE213E" w:rsidRDefault="006504BD">
      <w:pPr>
        <w:pStyle w:val="TOC3"/>
        <w:rPr>
          <w:rFonts w:ascii="Arial" w:eastAsiaTheme="minorEastAsia" w:hAnsi="Arial" w:cs="Arial"/>
          <w:noProof/>
          <w:sz w:val="22"/>
          <w:szCs w:val="22"/>
          <w:lang w:val="en-US"/>
        </w:rPr>
      </w:pPr>
      <w:hyperlink w:anchor="_Toc496365381" w:history="1">
        <w:r w:rsidR="002C5753" w:rsidRPr="00BE213E">
          <w:rPr>
            <w:rStyle w:val="Hyperlink"/>
            <w:rFonts w:ascii="Arial" w:hAnsi="Arial" w:cs="Arial"/>
            <w:noProof/>
            <w:sz w:val="22"/>
            <w:szCs w:val="22"/>
          </w:rPr>
          <w:t>5.7.1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Teanga an churaclaim</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_Toc496365381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85</w:t>
        </w:r>
        <w:r w:rsidR="002C5753" w:rsidRPr="00BE213E">
          <w:rPr>
            <w:rFonts w:ascii="Arial" w:hAnsi="Arial" w:cs="Arial"/>
            <w:noProof/>
            <w:webHidden/>
            <w:sz w:val="22"/>
            <w:szCs w:val="22"/>
          </w:rPr>
          <w:fldChar w:fldCharType="end"/>
        </w:r>
      </w:hyperlink>
    </w:p>
    <w:p w14:paraId="31237590" w14:textId="059204EC" w:rsidR="002C5753" w:rsidRPr="00BE213E" w:rsidRDefault="006504BD">
      <w:pPr>
        <w:pStyle w:val="TOC3"/>
        <w:rPr>
          <w:rFonts w:ascii="Arial" w:eastAsiaTheme="minorEastAsia" w:hAnsi="Arial" w:cs="Arial"/>
          <w:noProof/>
          <w:sz w:val="22"/>
          <w:szCs w:val="22"/>
          <w:lang w:val="en-US"/>
        </w:rPr>
      </w:pPr>
      <w:hyperlink w:anchor="_Toc496365382" w:history="1">
        <w:r w:rsidR="002C5753" w:rsidRPr="00BE213E">
          <w:rPr>
            <w:rStyle w:val="Hyperlink"/>
            <w:rFonts w:ascii="Arial" w:hAnsi="Arial" w:cs="Arial"/>
            <w:noProof/>
            <w:sz w:val="22"/>
            <w:szCs w:val="22"/>
          </w:rPr>
          <w:t>5.7.2</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Polasaí Gaeilge na scoile</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_Toc496365382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86</w:t>
        </w:r>
        <w:r w:rsidR="002C5753" w:rsidRPr="00BE213E">
          <w:rPr>
            <w:rFonts w:ascii="Arial" w:hAnsi="Arial" w:cs="Arial"/>
            <w:noProof/>
            <w:webHidden/>
            <w:sz w:val="22"/>
            <w:szCs w:val="22"/>
          </w:rPr>
          <w:fldChar w:fldCharType="end"/>
        </w:r>
      </w:hyperlink>
    </w:p>
    <w:p w14:paraId="3861F4B2" w14:textId="33294DF1" w:rsidR="002C5753" w:rsidRPr="00BE213E" w:rsidRDefault="006504BD">
      <w:pPr>
        <w:pStyle w:val="TOC2"/>
        <w:rPr>
          <w:rFonts w:eastAsiaTheme="minorEastAsia"/>
          <w:sz w:val="22"/>
          <w:szCs w:val="22"/>
          <w:lang w:val="en-US"/>
        </w:rPr>
      </w:pPr>
      <w:hyperlink w:anchor="_Toc496365383" w:history="1">
        <w:r w:rsidR="002C5753" w:rsidRPr="00BE213E">
          <w:rPr>
            <w:rStyle w:val="Hyperlink"/>
            <w:rFonts w:cs="Arial"/>
            <w:sz w:val="22"/>
            <w:szCs w:val="22"/>
          </w:rPr>
          <w:t>5.8</w:t>
        </w:r>
        <w:r w:rsidR="002C5753" w:rsidRPr="00BE213E">
          <w:rPr>
            <w:rFonts w:eastAsiaTheme="minorEastAsia"/>
            <w:sz w:val="22"/>
            <w:szCs w:val="22"/>
            <w:lang w:val="en-US"/>
          </w:rPr>
          <w:tab/>
        </w:r>
        <w:r w:rsidR="002C5753" w:rsidRPr="00BE213E">
          <w:rPr>
            <w:rStyle w:val="Hyperlink"/>
            <w:rFonts w:cs="Arial"/>
            <w:sz w:val="22"/>
            <w:szCs w:val="22"/>
          </w:rPr>
          <w:t>Leithead agus doimhneacht eispéireas iomlán na ndaltaí maidir le feidhmiú trí Ghaeilge sa saol scoile</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_Toc496365383 \h </w:instrText>
        </w:r>
        <w:r w:rsidR="002C5753" w:rsidRPr="00BE213E">
          <w:rPr>
            <w:webHidden/>
            <w:sz w:val="22"/>
            <w:szCs w:val="22"/>
          </w:rPr>
        </w:r>
        <w:r w:rsidR="002C5753" w:rsidRPr="00BE213E">
          <w:rPr>
            <w:webHidden/>
            <w:sz w:val="22"/>
            <w:szCs w:val="22"/>
          </w:rPr>
          <w:fldChar w:fldCharType="separate"/>
        </w:r>
        <w:r w:rsidR="00E66EB3">
          <w:rPr>
            <w:webHidden/>
            <w:sz w:val="22"/>
            <w:szCs w:val="22"/>
          </w:rPr>
          <w:t>88</w:t>
        </w:r>
        <w:r w:rsidR="002C5753" w:rsidRPr="00BE213E">
          <w:rPr>
            <w:webHidden/>
            <w:sz w:val="22"/>
            <w:szCs w:val="22"/>
          </w:rPr>
          <w:fldChar w:fldCharType="end"/>
        </w:r>
      </w:hyperlink>
    </w:p>
    <w:p w14:paraId="20F53346" w14:textId="26C744B2" w:rsidR="002C5753" w:rsidRPr="00BE213E" w:rsidRDefault="006504BD">
      <w:pPr>
        <w:pStyle w:val="TOC3"/>
        <w:rPr>
          <w:rFonts w:ascii="Arial" w:eastAsiaTheme="minorEastAsia" w:hAnsi="Arial" w:cs="Arial"/>
          <w:noProof/>
          <w:sz w:val="22"/>
          <w:szCs w:val="22"/>
          <w:lang w:val="en-US"/>
        </w:rPr>
      </w:pPr>
      <w:hyperlink w:anchor="_Toc496365384" w:history="1">
        <w:r w:rsidR="002C5753" w:rsidRPr="00BE213E">
          <w:rPr>
            <w:rStyle w:val="Hyperlink"/>
            <w:rFonts w:ascii="Arial" w:hAnsi="Arial" w:cs="Arial"/>
            <w:noProof/>
            <w:sz w:val="22"/>
            <w:szCs w:val="22"/>
          </w:rPr>
          <w:t>5.8.1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Tacaíocht foghlama</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_Toc496365384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88</w:t>
        </w:r>
        <w:r w:rsidR="002C5753" w:rsidRPr="00BE213E">
          <w:rPr>
            <w:rFonts w:ascii="Arial" w:hAnsi="Arial" w:cs="Arial"/>
            <w:noProof/>
            <w:webHidden/>
            <w:sz w:val="22"/>
            <w:szCs w:val="22"/>
          </w:rPr>
          <w:fldChar w:fldCharType="end"/>
        </w:r>
      </w:hyperlink>
    </w:p>
    <w:p w14:paraId="79BCB967" w14:textId="4CE0E6A8" w:rsidR="002C5753" w:rsidRPr="00BE213E" w:rsidRDefault="006504BD">
      <w:pPr>
        <w:pStyle w:val="TOC3"/>
        <w:rPr>
          <w:rFonts w:ascii="Arial" w:eastAsiaTheme="minorEastAsia" w:hAnsi="Arial" w:cs="Arial"/>
          <w:noProof/>
          <w:sz w:val="22"/>
          <w:szCs w:val="22"/>
          <w:lang w:val="en-US"/>
        </w:rPr>
      </w:pPr>
      <w:hyperlink w:anchor="_Toc496365385" w:history="1">
        <w:r w:rsidR="002C5753" w:rsidRPr="00BE213E">
          <w:rPr>
            <w:rStyle w:val="Hyperlink"/>
            <w:rFonts w:ascii="Arial" w:hAnsi="Arial" w:cs="Arial"/>
            <w:noProof/>
            <w:sz w:val="22"/>
            <w:szCs w:val="22"/>
          </w:rPr>
          <w:t>5.8.2</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Pointí ama criticiúla</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_Toc496365385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89</w:t>
        </w:r>
        <w:r w:rsidR="002C5753" w:rsidRPr="00BE213E">
          <w:rPr>
            <w:rFonts w:ascii="Arial" w:hAnsi="Arial" w:cs="Arial"/>
            <w:noProof/>
            <w:webHidden/>
            <w:sz w:val="22"/>
            <w:szCs w:val="22"/>
          </w:rPr>
          <w:fldChar w:fldCharType="end"/>
        </w:r>
      </w:hyperlink>
    </w:p>
    <w:p w14:paraId="58218E5E" w14:textId="04F8C180" w:rsidR="002C5753" w:rsidRPr="00BE213E" w:rsidRDefault="006504BD">
      <w:pPr>
        <w:pStyle w:val="TOC3"/>
        <w:rPr>
          <w:rFonts w:ascii="Arial" w:eastAsiaTheme="minorEastAsia" w:hAnsi="Arial" w:cs="Arial"/>
          <w:noProof/>
          <w:sz w:val="22"/>
          <w:szCs w:val="22"/>
          <w:lang w:val="en-US"/>
        </w:rPr>
      </w:pPr>
      <w:hyperlink w:anchor="_Toc496365386" w:history="1">
        <w:r w:rsidR="002C5753" w:rsidRPr="00BE213E">
          <w:rPr>
            <w:rStyle w:val="Hyperlink"/>
            <w:rFonts w:ascii="Arial" w:hAnsi="Arial" w:cs="Arial"/>
            <w:noProof/>
            <w:sz w:val="22"/>
            <w:szCs w:val="22"/>
          </w:rPr>
          <w:t>5.8.3</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Áiseanna oideachasúla</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_Toc496365386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90</w:t>
        </w:r>
        <w:r w:rsidR="002C5753" w:rsidRPr="00BE213E">
          <w:rPr>
            <w:rFonts w:ascii="Arial" w:hAnsi="Arial" w:cs="Arial"/>
            <w:noProof/>
            <w:webHidden/>
            <w:sz w:val="22"/>
            <w:szCs w:val="22"/>
          </w:rPr>
          <w:fldChar w:fldCharType="end"/>
        </w:r>
      </w:hyperlink>
    </w:p>
    <w:p w14:paraId="1A5F7FFF" w14:textId="15FD9CC7" w:rsidR="002C5753" w:rsidRPr="00BE213E" w:rsidRDefault="006504BD">
      <w:pPr>
        <w:pStyle w:val="TOC3"/>
        <w:rPr>
          <w:rFonts w:ascii="Arial" w:eastAsiaTheme="minorEastAsia" w:hAnsi="Arial" w:cs="Arial"/>
          <w:noProof/>
          <w:sz w:val="22"/>
          <w:szCs w:val="22"/>
          <w:lang w:val="en-US"/>
        </w:rPr>
      </w:pPr>
      <w:hyperlink w:anchor="_Toc496365387" w:history="1">
        <w:r w:rsidR="002C5753" w:rsidRPr="00BE213E">
          <w:rPr>
            <w:rStyle w:val="Hyperlink"/>
            <w:rFonts w:ascii="Arial" w:hAnsi="Arial" w:cs="Arial"/>
            <w:noProof/>
            <w:sz w:val="22"/>
            <w:szCs w:val="22"/>
          </w:rPr>
          <w:t>5.8.4</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Imeachtaí seach-churaclaim do dhaltaí</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_Toc496365387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93</w:t>
        </w:r>
        <w:r w:rsidR="002C5753" w:rsidRPr="00BE213E">
          <w:rPr>
            <w:rFonts w:ascii="Arial" w:hAnsi="Arial" w:cs="Arial"/>
            <w:noProof/>
            <w:webHidden/>
            <w:sz w:val="22"/>
            <w:szCs w:val="22"/>
          </w:rPr>
          <w:fldChar w:fldCharType="end"/>
        </w:r>
      </w:hyperlink>
    </w:p>
    <w:p w14:paraId="5CBE16ED" w14:textId="31CD6E90" w:rsidR="002C5753" w:rsidRPr="00BE213E" w:rsidRDefault="006504BD">
      <w:pPr>
        <w:pStyle w:val="TOC2"/>
        <w:rPr>
          <w:rFonts w:eastAsiaTheme="minorEastAsia"/>
          <w:sz w:val="22"/>
          <w:szCs w:val="22"/>
          <w:lang w:val="en-US"/>
        </w:rPr>
      </w:pPr>
      <w:hyperlink w:anchor="_Toc496365388" w:history="1">
        <w:r w:rsidR="002C5753" w:rsidRPr="00BE213E">
          <w:rPr>
            <w:rStyle w:val="Hyperlink"/>
            <w:rFonts w:cs="Arial"/>
            <w:sz w:val="22"/>
            <w:szCs w:val="22"/>
          </w:rPr>
          <w:t>5.9</w:t>
        </w:r>
        <w:r w:rsidR="002C5753" w:rsidRPr="00BE213E">
          <w:rPr>
            <w:rFonts w:eastAsiaTheme="minorEastAsia"/>
            <w:sz w:val="22"/>
            <w:szCs w:val="22"/>
            <w:lang w:val="en-US"/>
          </w:rPr>
          <w:tab/>
        </w:r>
        <w:r w:rsidR="002C5753" w:rsidRPr="00BE213E">
          <w:rPr>
            <w:rStyle w:val="Hyperlink"/>
            <w:rFonts w:cs="Arial"/>
            <w:sz w:val="22"/>
            <w:szCs w:val="22"/>
          </w:rPr>
          <w:t>Toilteanas na ndaltaí i leith úsáid na Gaeilge ar láthair na scoile, taobh amuigh den seomra ranga agus taobh amuigh den scoil</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_Toc496365388 \h </w:instrText>
        </w:r>
        <w:r w:rsidR="002C5753" w:rsidRPr="00BE213E">
          <w:rPr>
            <w:webHidden/>
            <w:sz w:val="22"/>
            <w:szCs w:val="22"/>
          </w:rPr>
        </w:r>
        <w:r w:rsidR="002C5753" w:rsidRPr="00BE213E">
          <w:rPr>
            <w:webHidden/>
            <w:sz w:val="22"/>
            <w:szCs w:val="22"/>
          </w:rPr>
          <w:fldChar w:fldCharType="separate"/>
        </w:r>
        <w:r w:rsidR="00E66EB3">
          <w:rPr>
            <w:webHidden/>
            <w:sz w:val="22"/>
            <w:szCs w:val="22"/>
          </w:rPr>
          <w:t>94</w:t>
        </w:r>
        <w:r w:rsidR="002C5753" w:rsidRPr="00BE213E">
          <w:rPr>
            <w:webHidden/>
            <w:sz w:val="22"/>
            <w:szCs w:val="22"/>
          </w:rPr>
          <w:fldChar w:fldCharType="end"/>
        </w:r>
      </w:hyperlink>
    </w:p>
    <w:p w14:paraId="03827245" w14:textId="6F345671" w:rsidR="002C5753" w:rsidRPr="00BE213E" w:rsidRDefault="006504BD">
      <w:pPr>
        <w:pStyle w:val="TOC3"/>
        <w:rPr>
          <w:rFonts w:ascii="Arial" w:eastAsiaTheme="minorEastAsia" w:hAnsi="Arial" w:cs="Arial"/>
          <w:noProof/>
          <w:sz w:val="22"/>
          <w:szCs w:val="22"/>
          <w:lang w:val="en-US"/>
        </w:rPr>
      </w:pPr>
      <w:hyperlink w:anchor="_Toc496365389" w:history="1">
        <w:r w:rsidR="002C5753" w:rsidRPr="00BE213E">
          <w:rPr>
            <w:rStyle w:val="Hyperlink"/>
            <w:rFonts w:ascii="Arial" w:hAnsi="Arial" w:cs="Arial"/>
            <w:noProof/>
            <w:sz w:val="22"/>
            <w:szCs w:val="22"/>
          </w:rPr>
          <w:t>5.9.1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Úsáid na Gaeilge</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_Toc496365389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94</w:t>
        </w:r>
        <w:r w:rsidR="002C5753" w:rsidRPr="00BE213E">
          <w:rPr>
            <w:rFonts w:ascii="Arial" w:hAnsi="Arial" w:cs="Arial"/>
            <w:noProof/>
            <w:webHidden/>
            <w:sz w:val="22"/>
            <w:szCs w:val="22"/>
          </w:rPr>
          <w:fldChar w:fldCharType="end"/>
        </w:r>
      </w:hyperlink>
    </w:p>
    <w:p w14:paraId="3E667152" w14:textId="3ABB687F" w:rsidR="002C5753" w:rsidRPr="00BE213E" w:rsidRDefault="006504BD">
      <w:pPr>
        <w:pStyle w:val="TOC3"/>
        <w:rPr>
          <w:rFonts w:ascii="Arial" w:eastAsiaTheme="minorEastAsia" w:hAnsi="Arial" w:cs="Arial"/>
          <w:noProof/>
          <w:sz w:val="22"/>
          <w:szCs w:val="22"/>
          <w:lang w:val="en-US"/>
        </w:rPr>
      </w:pPr>
      <w:hyperlink w:anchor="_Toc496365390" w:history="1">
        <w:r w:rsidR="002C5753" w:rsidRPr="00BE213E">
          <w:rPr>
            <w:rStyle w:val="Hyperlink"/>
            <w:rFonts w:ascii="Arial" w:hAnsi="Arial" w:cs="Arial"/>
            <w:noProof/>
            <w:sz w:val="22"/>
            <w:szCs w:val="22"/>
          </w:rPr>
          <w:t>5.9.2</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Comparáid idir na haonaid agus na scoileanna saorsheasaimh</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_Toc496365390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94</w:t>
        </w:r>
        <w:r w:rsidR="002C5753" w:rsidRPr="00BE213E">
          <w:rPr>
            <w:rFonts w:ascii="Arial" w:hAnsi="Arial" w:cs="Arial"/>
            <w:noProof/>
            <w:webHidden/>
            <w:sz w:val="22"/>
            <w:szCs w:val="22"/>
          </w:rPr>
          <w:fldChar w:fldCharType="end"/>
        </w:r>
      </w:hyperlink>
    </w:p>
    <w:p w14:paraId="7B162FBA" w14:textId="75DE4903" w:rsidR="002C5753" w:rsidRPr="00BE213E" w:rsidRDefault="006504BD">
      <w:pPr>
        <w:pStyle w:val="TOC3"/>
        <w:rPr>
          <w:rFonts w:ascii="Arial" w:eastAsiaTheme="minorEastAsia" w:hAnsi="Arial" w:cs="Arial"/>
          <w:noProof/>
          <w:sz w:val="22"/>
          <w:szCs w:val="22"/>
          <w:lang w:val="en-US"/>
        </w:rPr>
      </w:pPr>
      <w:hyperlink w:anchor="_Toc496365391" w:history="1">
        <w:r w:rsidR="002C5753" w:rsidRPr="00BE213E">
          <w:rPr>
            <w:rStyle w:val="Hyperlink"/>
            <w:rFonts w:ascii="Arial" w:hAnsi="Arial" w:cs="Arial"/>
            <w:noProof/>
            <w:sz w:val="22"/>
            <w:szCs w:val="22"/>
          </w:rPr>
          <w:t>5.9.3</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Comparáid idir na haonaid iar-bhunscoile agus na scoileanna saorsheasaimh iar-bhunscoile</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_Toc496365391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95</w:t>
        </w:r>
        <w:r w:rsidR="002C5753" w:rsidRPr="00BE213E">
          <w:rPr>
            <w:rFonts w:ascii="Arial" w:hAnsi="Arial" w:cs="Arial"/>
            <w:noProof/>
            <w:webHidden/>
            <w:sz w:val="22"/>
            <w:szCs w:val="22"/>
          </w:rPr>
          <w:fldChar w:fldCharType="end"/>
        </w:r>
      </w:hyperlink>
    </w:p>
    <w:p w14:paraId="1D31E3B7" w14:textId="4658ED44" w:rsidR="002C5753" w:rsidRPr="00BE213E" w:rsidRDefault="006504BD">
      <w:pPr>
        <w:pStyle w:val="TOC3"/>
        <w:rPr>
          <w:rFonts w:ascii="Arial" w:eastAsiaTheme="minorEastAsia" w:hAnsi="Arial" w:cs="Arial"/>
          <w:noProof/>
          <w:sz w:val="22"/>
          <w:szCs w:val="22"/>
          <w:lang w:val="en-US"/>
        </w:rPr>
      </w:pPr>
      <w:hyperlink w:anchor="_Toc496365392" w:history="1">
        <w:r w:rsidR="002C5753" w:rsidRPr="00BE213E">
          <w:rPr>
            <w:rStyle w:val="Hyperlink"/>
            <w:rFonts w:ascii="Arial" w:hAnsi="Arial" w:cs="Arial"/>
            <w:noProof/>
            <w:sz w:val="22"/>
            <w:szCs w:val="22"/>
          </w:rPr>
          <w:t>5.9.4</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Dáileadh na ndaltaí de réir teanga labhartha sa bhaile agus cineál scoile</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_Toc496365392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96</w:t>
        </w:r>
        <w:r w:rsidR="002C5753" w:rsidRPr="00BE213E">
          <w:rPr>
            <w:rFonts w:ascii="Arial" w:hAnsi="Arial" w:cs="Arial"/>
            <w:noProof/>
            <w:webHidden/>
            <w:sz w:val="22"/>
            <w:szCs w:val="22"/>
          </w:rPr>
          <w:fldChar w:fldCharType="end"/>
        </w:r>
      </w:hyperlink>
    </w:p>
    <w:p w14:paraId="1DF9A1C0" w14:textId="4E6F5F9F" w:rsidR="002C5753" w:rsidRPr="00BE213E" w:rsidRDefault="006504BD">
      <w:pPr>
        <w:pStyle w:val="TOC3"/>
        <w:rPr>
          <w:rFonts w:ascii="Arial" w:eastAsiaTheme="minorEastAsia" w:hAnsi="Arial" w:cs="Arial"/>
          <w:noProof/>
          <w:sz w:val="22"/>
          <w:szCs w:val="22"/>
          <w:lang w:val="en-US"/>
        </w:rPr>
      </w:pPr>
      <w:hyperlink w:anchor="_Toc496365393" w:history="1">
        <w:r w:rsidR="002C5753" w:rsidRPr="00BE213E">
          <w:rPr>
            <w:rStyle w:val="Hyperlink"/>
            <w:rFonts w:ascii="Arial" w:hAnsi="Arial" w:cs="Arial"/>
            <w:noProof/>
            <w:sz w:val="22"/>
            <w:szCs w:val="22"/>
          </w:rPr>
          <w:t>5.9.5</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Na scóir mheánacha agus na dialltaí caighdeánacha de réir teanga labhartha sa bhaile</w:t>
        </w:r>
        <w:r w:rsidR="002C5753" w:rsidRPr="00BE213E">
          <w:rPr>
            <w:rFonts w:ascii="Arial" w:hAnsi="Arial" w:cs="Arial"/>
            <w:noProof/>
            <w:webHidden/>
            <w:sz w:val="22"/>
            <w:szCs w:val="22"/>
          </w:rPr>
          <w:tab/>
        </w:r>
        <w:r w:rsidR="00BE213E">
          <w:rPr>
            <w:rFonts w:ascii="Arial" w:hAnsi="Arial" w:cs="Arial"/>
            <w:noProof/>
            <w:webHidden/>
            <w:sz w:val="22"/>
            <w:szCs w:val="22"/>
          </w:rPr>
          <w:t>………………………………………………………………………………………...</w:t>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_Toc496365393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97</w:t>
        </w:r>
        <w:r w:rsidR="002C5753" w:rsidRPr="00BE213E">
          <w:rPr>
            <w:rFonts w:ascii="Arial" w:hAnsi="Arial" w:cs="Arial"/>
            <w:noProof/>
            <w:webHidden/>
            <w:sz w:val="22"/>
            <w:szCs w:val="22"/>
          </w:rPr>
          <w:fldChar w:fldCharType="end"/>
        </w:r>
      </w:hyperlink>
    </w:p>
    <w:p w14:paraId="0CBEF40E" w14:textId="711AC4CC" w:rsidR="002C5753" w:rsidRPr="00BE213E" w:rsidRDefault="006504BD">
      <w:pPr>
        <w:pStyle w:val="TOC3"/>
        <w:rPr>
          <w:rFonts w:ascii="Arial" w:eastAsiaTheme="minorEastAsia" w:hAnsi="Arial" w:cs="Arial"/>
          <w:noProof/>
          <w:sz w:val="22"/>
          <w:szCs w:val="22"/>
          <w:lang w:val="en-US"/>
        </w:rPr>
      </w:pPr>
      <w:hyperlink w:anchor="_Toc496365394" w:history="1">
        <w:r w:rsidR="002C5753" w:rsidRPr="00BE213E">
          <w:rPr>
            <w:rStyle w:val="Hyperlink"/>
            <w:rFonts w:ascii="Arial" w:hAnsi="Arial" w:cs="Arial"/>
            <w:noProof/>
            <w:sz w:val="22"/>
            <w:szCs w:val="22"/>
          </w:rPr>
          <w:t>5.9.6</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Comparáid idir buachaillí agus cailíní do na cúig scála</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_Toc496365394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98</w:t>
        </w:r>
        <w:r w:rsidR="002C5753" w:rsidRPr="00BE213E">
          <w:rPr>
            <w:rFonts w:ascii="Arial" w:hAnsi="Arial" w:cs="Arial"/>
            <w:noProof/>
            <w:webHidden/>
            <w:sz w:val="22"/>
            <w:szCs w:val="22"/>
          </w:rPr>
          <w:fldChar w:fldCharType="end"/>
        </w:r>
      </w:hyperlink>
    </w:p>
    <w:p w14:paraId="14A5847F" w14:textId="075DADA4" w:rsidR="002C5753" w:rsidRPr="00BE213E" w:rsidRDefault="006504BD">
      <w:pPr>
        <w:pStyle w:val="TOC3"/>
        <w:rPr>
          <w:rFonts w:ascii="Arial" w:eastAsiaTheme="minorEastAsia" w:hAnsi="Arial" w:cs="Arial"/>
          <w:noProof/>
          <w:sz w:val="22"/>
          <w:szCs w:val="22"/>
          <w:lang w:val="en-US"/>
        </w:rPr>
      </w:pPr>
      <w:hyperlink w:anchor="_Toc496365395" w:history="1">
        <w:r w:rsidR="002C5753" w:rsidRPr="00BE213E">
          <w:rPr>
            <w:rStyle w:val="Hyperlink"/>
            <w:rFonts w:ascii="Arial" w:hAnsi="Arial" w:cs="Arial"/>
            <w:noProof/>
            <w:sz w:val="22"/>
            <w:szCs w:val="22"/>
          </w:rPr>
          <w:t>5.9.7</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Clós na scoile</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_Toc496365395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99</w:t>
        </w:r>
        <w:r w:rsidR="002C5753" w:rsidRPr="00BE213E">
          <w:rPr>
            <w:rFonts w:ascii="Arial" w:hAnsi="Arial" w:cs="Arial"/>
            <w:noProof/>
            <w:webHidden/>
            <w:sz w:val="22"/>
            <w:szCs w:val="22"/>
          </w:rPr>
          <w:fldChar w:fldCharType="end"/>
        </w:r>
      </w:hyperlink>
    </w:p>
    <w:p w14:paraId="2CD8B396" w14:textId="29088495" w:rsidR="002C5753" w:rsidRPr="00BE213E" w:rsidRDefault="006504BD">
      <w:pPr>
        <w:pStyle w:val="TOC2"/>
        <w:rPr>
          <w:rFonts w:eastAsiaTheme="minorEastAsia"/>
          <w:sz w:val="22"/>
          <w:szCs w:val="22"/>
          <w:lang w:val="en-US"/>
        </w:rPr>
      </w:pPr>
      <w:hyperlink w:anchor="_Toc496365396" w:history="1">
        <w:r w:rsidR="002C5753" w:rsidRPr="00BE213E">
          <w:rPr>
            <w:rStyle w:val="Hyperlink"/>
            <w:rFonts w:cs="Arial"/>
            <w:sz w:val="22"/>
            <w:szCs w:val="22"/>
          </w:rPr>
          <w:t>5.10</w:t>
        </w:r>
        <w:r w:rsidR="002C5753" w:rsidRPr="00BE213E">
          <w:rPr>
            <w:rFonts w:eastAsiaTheme="minorEastAsia"/>
            <w:sz w:val="22"/>
            <w:szCs w:val="22"/>
            <w:lang w:val="en-US"/>
          </w:rPr>
          <w:tab/>
        </w:r>
        <w:r w:rsidR="002C5753" w:rsidRPr="00BE213E">
          <w:rPr>
            <w:rStyle w:val="Hyperlink"/>
            <w:rFonts w:cs="Arial"/>
            <w:sz w:val="22"/>
            <w:szCs w:val="22"/>
          </w:rPr>
          <w:t>Anailís chúlchéimnithe ar cheistneoir na ndaltaí de réir thréithe tuismitheoirí, dalta agus scoile</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_Toc496365396 \h </w:instrText>
        </w:r>
        <w:r w:rsidR="002C5753" w:rsidRPr="00BE213E">
          <w:rPr>
            <w:webHidden/>
            <w:sz w:val="22"/>
            <w:szCs w:val="22"/>
          </w:rPr>
        </w:r>
        <w:r w:rsidR="002C5753" w:rsidRPr="00BE213E">
          <w:rPr>
            <w:webHidden/>
            <w:sz w:val="22"/>
            <w:szCs w:val="22"/>
          </w:rPr>
          <w:fldChar w:fldCharType="separate"/>
        </w:r>
        <w:r w:rsidR="00E66EB3">
          <w:rPr>
            <w:webHidden/>
            <w:sz w:val="22"/>
            <w:szCs w:val="22"/>
          </w:rPr>
          <w:t>104</w:t>
        </w:r>
        <w:r w:rsidR="002C5753" w:rsidRPr="00BE213E">
          <w:rPr>
            <w:webHidden/>
            <w:sz w:val="22"/>
            <w:szCs w:val="22"/>
          </w:rPr>
          <w:fldChar w:fldCharType="end"/>
        </w:r>
      </w:hyperlink>
    </w:p>
    <w:p w14:paraId="106E44DB" w14:textId="3A93C56F" w:rsidR="002C5753" w:rsidRPr="00BE213E" w:rsidRDefault="006504BD">
      <w:pPr>
        <w:pStyle w:val="TOC3"/>
        <w:rPr>
          <w:rFonts w:ascii="Arial" w:eastAsiaTheme="minorEastAsia" w:hAnsi="Arial" w:cs="Arial"/>
          <w:noProof/>
          <w:sz w:val="22"/>
          <w:szCs w:val="22"/>
          <w:lang w:val="en-US"/>
        </w:rPr>
      </w:pPr>
      <w:hyperlink w:anchor="_Toc496365397" w:history="1">
        <w:r w:rsidR="002C5753" w:rsidRPr="00BE213E">
          <w:rPr>
            <w:rStyle w:val="Hyperlink"/>
            <w:rFonts w:ascii="Arial" w:hAnsi="Arial" w:cs="Arial"/>
            <w:noProof/>
            <w:sz w:val="22"/>
            <w:szCs w:val="22"/>
          </w:rPr>
          <w:t>5.10.1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Gaeilge na ndaltaí</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_Toc496365397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106</w:t>
        </w:r>
        <w:r w:rsidR="002C5753" w:rsidRPr="00BE213E">
          <w:rPr>
            <w:rFonts w:ascii="Arial" w:hAnsi="Arial" w:cs="Arial"/>
            <w:noProof/>
            <w:webHidden/>
            <w:sz w:val="22"/>
            <w:szCs w:val="22"/>
          </w:rPr>
          <w:fldChar w:fldCharType="end"/>
        </w:r>
      </w:hyperlink>
    </w:p>
    <w:p w14:paraId="71544459" w14:textId="60160B52" w:rsidR="002C5753" w:rsidRPr="00BE213E" w:rsidRDefault="006504BD">
      <w:pPr>
        <w:pStyle w:val="TOC2"/>
        <w:rPr>
          <w:rFonts w:eastAsiaTheme="minorEastAsia"/>
          <w:sz w:val="22"/>
          <w:szCs w:val="22"/>
          <w:lang w:val="en-US"/>
        </w:rPr>
      </w:pPr>
      <w:hyperlink w:anchor="_Toc496365398" w:history="1">
        <w:r w:rsidR="002C5753" w:rsidRPr="00BE213E">
          <w:rPr>
            <w:rStyle w:val="Hyperlink"/>
            <w:rFonts w:cs="Arial"/>
            <w:sz w:val="22"/>
            <w:szCs w:val="22"/>
          </w:rPr>
          <w:t>5.11</w:t>
        </w:r>
        <w:r w:rsidR="002C5753" w:rsidRPr="00BE213E">
          <w:rPr>
            <w:rFonts w:eastAsiaTheme="minorEastAsia"/>
            <w:sz w:val="22"/>
            <w:szCs w:val="22"/>
            <w:lang w:val="en-US"/>
          </w:rPr>
          <w:tab/>
        </w:r>
        <w:r w:rsidR="002C5753" w:rsidRPr="00BE213E">
          <w:rPr>
            <w:rStyle w:val="Hyperlink"/>
            <w:rFonts w:cs="Arial"/>
            <w:sz w:val="22"/>
            <w:szCs w:val="22"/>
          </w:rPr>
          <w:t>Spreagadh na nDaltaí Gaeilge a labhairt</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_Toc496365398 \h </w:instrText>
        </w:r>
        <w:r w:rsidR="002C5753" w:rsidRPr="00BE213E">
          <w:rPr>
            <w:webHidden/>
            <w:sz w:val="22"/>
            <w:szCs w:val="22"/>
          </w:rPr>
        </w:r>
        <w:r w:rsidR="002C5753" w:rsidRPr="00BE213E">
          <w:rPr>
            <w:webHidden/>
            <w:sz w:val="22"/>
            <w:szCs w:val="22"/>
          </w:rPr>
          <w:fldChar w:fldCharType="separate"/>
        </w:r>
        <w:r w:rsidR="00E66EB3">
          <w:rPr>
            <w:webHidden/>
            <w:sz w:val="22"/>
            <w:szCs w:val="22"/>
          </w:rPr>
          <w:t>107</w:t>
        </w:r>
        <w:r w:rsidR="002C5753" w:rsidRPr="00BE213E">
          <w:rPr>
            <w:webHidden/>
            <w:sz w:val="22"/>
            <w:szCs w:val="22"/>
          </w:rPr>
          <w:fldChar w:fldCharType="end"/>
        </w:r>
      </w:hyperlink>
    </w:p>
    <w:p w14:paraId="48CEEC6A" w14:textId="503D5DAD" w:rsidR="002C5753" w:rsidRPr="00BE213E" w:rsidRDefault="006504BD">
      <w:pPr>
        <w:pStyle w:val="TOC3"/>
        <w:rPr>
          <w:rFonts w:ascii="Arial" w:eastAsiaTheme="minorEastAsia" w:hAnsi="Arial" w:cs="Arial"/>
          <w:noProof/>
          <w:sz w:val="22"/>
          <w:szCs w:val="22"/>
          <w:lang w:val="en-US"/>
        </w:rPr>
      </w:pPr>
      <w:hyperlink w:anchor="_Toc496365399" w:history="1">
        <w:r w:rsidR="002C5753" w:rsidRPr="00BE213E">
          <w:rPr>
            <w:rStyle w:val="Hyperlink"/>
            <w:rFonts w:ascii="Arial" w:hAnsi="Arial" w:cs="Arial"/>
            <w:noProof/>
            <w:sz w:val="22"/>
            <w:szCs w:val="22"/>
          </w:rPr>
          <w:t>5.11.1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An Dalta Féin</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_Toc496365399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109</w:t>
        </w:r>
        <w:r w:rsidR="002C5753" w:rsidRPr="00BE213E">
          <w:rPr>
            <w:rFonts w:ascii="Arial" w:hAnsi="Arial" w:cs="Arial"/>
            <w:noProof/>
            <w:webHidden/>
            <w:sz w:val="22"/>
            <w:szCs w:val="22"/>
          </w:rPr>
          <w:fldChar w:fldCharType="end"/>
        </w:r>
      </w:hyperlink>
    </w:p>
    <w:p w14:paraId="45506F81" w14:textId="674BE1E2" w:rsidR="002C5753" w:rsidRPr="00BE213E" w:rsidRDefault="006504BD">
      <w:pPr>
        <w:pStyle w:val="TOC2"/>
        <w:rPr>
          <w:rFonts w:eastAsiaTheme="minorEastAsia"/>
          <w:sz w:val="22"/>
          <w:szCs w:val="22"/>
          <w:lang w:val="en-US"/>
        </w:rPr>
      </w:pPr>
      <w:hyperlink w:anchor="_Toc496365400" w:history="1">
        <w:r w:rsidR="002C5753" w:rsidRPr="00BE213E">
          <w:rPr>
            <w:rStyle w:val="Hyperlink"/>
            <w:rFonts w:cs="Arial"/>
            <w:sz w:val="22"/>
            <w:szCs w:val="22"/>
          </w:rPr>
          <w:t>5.12</w:t>
        </w:r>
        <w:r w:rsidR="002C5753" w:rsidRPr="00BE213E">
          <w:rPr>
            <w:rFonts w:eastAsiaTheme="minorEastAsia"/>
            <w:sz w:val="22"/>
            <w:szCs w:val="22"/>
            <w:lang w:val="en-US"/>
          </w:rPr>
          <w:tab/>
        </w:r>
        <w:r w:rsidR="002C5753" w:rsidRPr="00BE213E">
          <w:rPr>
            <w:rStyle w:val="Hyperlink"/>
            <w:rFonts w:cs="Arial"/>
            <w:sz w:val="22"/>
            <w:szCs w:val="22"/>
          </w:rPr>
          <w:t>Na fachtóirí a théann i bhfeidhm ar dheiseanna forbartha teanga agus gairmiúla d’fhoireann na scoile</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_Toc496365400 \h </w:instrText>
        </w:r>
        <w:r w:rsidR="002C5753" w:rsidRPr="00BE213E">
          <w:rPr>
            <w:webHidden/>
            <w:sz w:val="22"/>
            <w:szCs w:val="22"/>
          </w:rPr>
        </w:r>
        <w:r w:rsidR="002C5753" w:rsidRPr="00BE213E">
          <w:rPr>
            <w:webHidden/>
            <w:sz w:val="22"/>
            <w:szCs w:val="22"/>
          </w:rPr>
          <w:fldChar w:fldCharType="separate"/>
        </w:r>
        <w:r w:rsidR="00E66EB3">
          <w:rPr>
            <w:webHidden/>
            <w:sz w:val="22"/>
            <w:szCs w:val="22"/>
          </w:rPr>
          <w:t>115</w:t>
        </w:r>
        <w:r w:rsidR="002C5753" w:rsidRPr="00BE213E">
          <w:rPr>
            <w:webHidden/>
            <w:sz w:val="22"/>
            <w:szCs w:val="22"/>
          </w:rPr>
          <w:fldChar w:fldCharType="end"/>
        </w:r>
      </w:hyperlink>
    </w:p>
    <w:p w14:paraId="39D28F44" w14:textId="1F3CA132" w:rsidR="002C5753" w:rsidRPr="00BE213E" w:rsidRDefault="006504BD">
      <w:pPr>
        <w:pStyle w:val="TOC2"/>
        <w:rPr>
          <w:rFonts w:eastAsiaTheme="minorEastAsia"/>
          <w:sz w:val="22"/>
          <w:szCs w:val="22"/>
          <w:lang w:val="en-US"/>
        </w:rPr>
      </w:pPr>
      <w:hyperlink w:anchor="_Toc496365401" w:history="1">
        <w:r w:rsidR="002C5753" w:rsidRPr="00BE213E">
          <w:rPr>
            <w:rStyle w:val="Hyperlink"/>
            <w:rFonts w:cs="Arial"/>
            <w:sz w:val="22"/>
            <w:szCs w:val="22"/>
          </w:rPr>
          <w:t>5.13</w:t>
        </w:r>
        <w:r w:rsidR="002C5753" w:rsidRPr="00BE213E">
          <w:rPr>
            <w:rFonts w:eastAsiaTheme="minorEastAsia"/>
            <w:sz w:val="22"/>
            <w:szCs w:val="22"/>
            <w:lang w:val="en-US"/>
          </w:rPr>
          <w:tab/>
        </w:r>
        <w:r w:rsidR="002C5753" w:rsidRPr="00BE213E">
          <w:rPr>
            <w:rStyle w:val="Hyperlink"/>
            <w:rFonts w:cs="Arial"/>
            <w:sz w:val="22"/>
            <w:szCs w:val="22"/>
          </w:rPr>
          <w:t>Ról an cheannaire scoile agus forbairt ghairmiúil don Ghaeilge</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_Toc496365401 \h </w:instrText>
        </w:r>
        <w:r w:rsidR="002C5753" w:rsidRPr="00BE213E">
          <w:rPr>
            <w:webHidden/>
            <w:sz w:val="22"/>
            <w:szCs w:val="22"/>
          </w:rPr>
        </w:r>
        <w:r w:rsidR="002C5753" w:rsidRPr="00BE213E">
          <w:rPr>
            <w:webHidden/>
            <w:sz w:val="22"/>
            <w:szCs w:val="22"/>
          </w:rPr>
          <w:fldChar w:fldCharType="separate"/>
        </w:r>
        <w:r w:rsidR="00E66EB3">
          <w:rPr>
            <w:webHidden/>
            <w:sz w:val="22"/>
            <w:szCs w:val="22"/>
          </w:rPr>
          <w:t>119</w:t>
        </w:r>
        <w:r w:rsidR="002C5753" w:rsidRPr="00BE213E">
          <w:rPr>
            <w:webHidden/>
            <w:sz w:val="22"/>
            <w:szCs w:val="22"/>
          </w:rPr>
          <w:fldChar w:fldCharType="end"/>
        </w:r>
      </w:hyperlink>
    </w:p>
    <w:p w14:paraId="5DCEF0A7" w14:textId="754A5123" w:rsidR="002C5753" w:rsidRPr="00BE213E" w:rsidRDefault="006504BD">
      <w:pPr>
        <w:pStyle w:val="TOC2"/>
        <w:rPr>
          <w:rFonts w:eastAsiaTheme="minorEastAsia"/>
          <w:sz w:val="22"/>
          <w:szCs w:val="22"/>
          <w:lang w:val="en-US"/>
        </w:rPr>
      </w:pPr>
      <w:hyperlink w:anchor="_Toc496365402" w:history="1">
        <w:r w:rsidR="002C5753" w:rsidRPr="00BE213E">
          <w:rPr>
            <w:rStyle w:val="Hyperlink"/>
            <w:rFonts w:cs="Arial"/>
            <w:sz w:val="22"/>
            <w:szCs w:val="22"/>
          </w:rPr>
          <w:t>5.14</w:t>
        </w:r>
        <w:r w:rsidR="002C5753" w:rsidRPr="00BE213E">
          <w:rPr>
            <w:rFonts w:eastAsiaTheme="minorEastAsia"/>
            <w:sz w:val="22"/>
            <w:szCs w:val="22"/>
            <w:lang w:val="en-US"/>
          </w:rPr>
          <w:tab/>
        </w:r>
        <w:r w:rsidR="002C5753" w:rsidRPr="00BE213E">
          <w:rPr>
            <w:rStyle w:val="Hyperlink"/>
            <w:rFonts w:cs="Arial"/>
            <w:sz w:val="22"/>
            <w:szCs w:val="22"/>
          </w:rPr>
          <w:t>Na fachtóirí a théann i bhfeidhm ar thionchar an tsoláthair d’oideachas lán-Ghaeilge ar fhorbairt phobal na Gaeilge</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_Toc496365402 \h </w:instrText>
        </w:r>
        <w:r w:rsidR="002C5753" w:rsidRPr="00BE213E">
          <w:rPr>
            <w:webHidden/>
            <w:sz w:val="22"/>
            <w:szCs w:val="22"/>
          </w:rPr>
        </w:r>
        <w:r w:rsidR="002C5753" w:rsidRPr="00BE213E">
          <w:rPr>
            <w:webHidden/>
            <w:sz w:val="22"/>
            <w:szCs w:val="22"/>
          </w:rPr>
          <w:fldChar w:fldCharType="separate"/>
        </w:r>
        <w:r w:rsidR="00E66EB3">
          <w:rPr>
            <w:webHidden/>
            <w:sz w:val="22"/>
            <w:szCs w:val="22"/>
          </w:rPr>
          <w:t>120</w:t>
        </w:r>
        <w:r w:rsidR="002C5753" w:rsidRPr="00BE213E">
          <w:rPr>
            <w:webHidden/>
            <w:sz w:val="22"/>
            <w:szCs w:val="22"/>
          </w:rPr>
          <w:fldChar w:fldCharType="end"/>
        </w:r>
      </w:hyperlink>
    </w:p>
    <w:p w14:paraId="66F32569" w14:textId="22F27147" w:rsidR="002C5753" w:rsidRPr="00BE213E" w:rsidRDefault="006504BD">
      <w:pPr>
        <w:pStyle w:val="TOC3"/>
        <w:rPr>
          <w:rFonts w:ascii="Arial" w:eastAsiaTheme="minorEastAsia" w:hAnsi="Arial" w:cs="Arial"/>
          <w:noProof/>
          <w:sz w:val="22"/>
          <w:szCs w:val="22"/>
          <w:lang w:val="en-US"/>
        </w:rPr>
      </w:pPr>
      <w:hyperlink w:anchor="_Toc496365403" w:history="1">
        <w:r w:rsidR="002C5753" w:rsidRPr="00BE213E">
          <w:rPr>
            <w:rStyle w:val="Hyperlink"/>
            <w:rFonts w:ascii="Arial" w:hAnsi="Arial" w:cs="Arial"/>
            <w:noProof/>
            <w:sz w:val="22"/>
            <w:szCs w:val="22"/>
          </w:rPr>
          <w:t>5.14.1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Teangacha na dtuismitheoirí</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_Toc496365403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120</w:t>
        </w:r>
        <w:r w:rsidR="002C5753" w:rsidRPr="00BE213E">
          <w:rPr>
            <w:rFonts w:ascii="Arial" w:hAnsi="Arial" w:cs="Arial"/>
            <w:noProof/>
            <w:webHidden/>
            <w:sz w:val="22"/>
            <w:szCs w:val="22"/>
          </w:rPr>
          <w:fldChar w:fldCharType="end"/>
        </w:r>
      </w:hyperlink>
    </w:p>
    <w:p w14:paraId="18EF18D2" w14:textId="75A6F477" w:rsidR="002C5753" w:rsidRPr="00BE213E" w:rsidRDefault="006504BD">
      <w:pPr>
        <w:pStyle w:val="TOC3"/>
        <w:rPr>
          <w:rFonts w:ascii="Arial" w:eastAsiaTheme="minorEastAsia" w:hAnsi="Arial" w:cs="Arial"/>
          <w:noProof/>
          <w:sz w:val="22"/>
          <w:szCs w:val="22"/>
          <w:lang w:val="en-US"/>
        </w:rPr>
      </w:pPr>
      <w:hyperlink w:anchor="_Toc496365404" w:history="1">
        <w:r w:rsidR="002C5753" w:rsidRPr="00BE213E">
          <w:rPr>
            <w:rStyle w:val="Hyperlink"/>
            <w:rFonts w:ascii="Arial" w:hAnsi="Arial" w:cs="Arial"/>
            <w:noProof/>
            <w:sz w:val="22"/>
            <w:szCs w:val="22"/>
          </w:rPr>
          <w:t>5.14.2</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Iompar teanga na bpáistí lena dtuismitheoirí</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_Toc496365404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124</w:t>
        </w:r>
        <w:r w:rsidR="002C5753" w:rsidRPr="00BE213E">
          <w:rPr>
            <w:rFonts w:ascii="Arial" w:hAnsi="Arial" w:cs="Arial"/>
            <w:noProof/>
            <w:webHidden/>
            <w:sz w:val="22"/>
            <w:szCs w:val="22"/>
          </w:rPr>
          <w:fldChar w:fldCharType="end"/>
        </w:r>
      </w:hyperlink>
    </w:p>
    <w:p w14:paraId="2797E471" w14:textId="6711D0C1" w:rsidR="002C5753" w:rsidRPr="00BE213E" w:rsidRDefault="006504BD">
      <w:pPr>
        <w:pStyle w:val="TOC3"/>
        <w:rPr>
          <w:rFonts w:ascii="Arial" w:eastAsiaTheme="minorEastAsia" w:hAnsi="Arial" w:cs="Arial"/>
          <w:noProof/>
          <w:sz w:val="22"/>
          <w:szCs w:val="22"/>
          <w:lang w:val="en-US"/>
        </w:rPr>
      </w:pPr>
      <w:hyperlink w:anchor="_Toc496365405" w:history="1">
        <w:r w:rsidR="002C5753" w:rsidRPr="00BE213E">
          <w:rPr>
            <w:rStyle w:val="Hyperlink"/>
            <w:rFonts w:ascii="Arial" w:hAnsi="Arial" w:cs="Arial"/>
            <w:noProof/>
            <w:sz w:val="22"/>
            <w:szCs w:val="22"/>
          </w:rPr>
          <w:t>5.14.3</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Polasaithe rollaithe na scoile</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_Toc496365405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125</w:t>
        </w:r>
        <w:r w:rsidR="002C5753" w:rsidRPr="00BE213E">
          <w:rPr>
            <w:rFonts w:ascii="Arial" w:hAnsi="Arial" w:cs="Arial"/>
            <w:noProof/>
            <w:webHidden/>
            <w:sz w:val="22"/>
            <w:szCs w:val="22"/>
          </w:rPr>
          <w:fldChar w:fldCharType="end"/>
        </w:r>
      </w:hyperlink>
    </w:p>
    <w:p w14:paraId="092386B7" w14:textId="7A6FAD5E" w:rsidR="002C5753" w:rsidRPr="00BE213E" w:rsidRDefault="006504BD">
      <w:pPr>
        <w:pStyle w:val="TOC3"/>
        <w:rPr>
          <w:rFonts w:ascii="Arial" w:eastAsiaTheme="minorEastAsia" w:hAnsi="Arial" w:cs="Arial"/>
          <w:noProof/>
          <w:sz w:val="22"/>
          <w:szCs w:val="22"/>
          <w:lang w:val="en-US"/>
        </w:rPr>
      </w:pPr>
      <w:hyperlink w:anchor="_Toc496365406" w:history="1">
        <w:r w:rsidR="002C5753" w:rsidRPr="00BE213E">
          <w:rPr>
            <w:rStyle w:val="Hyperlink"/>
            <w:rFonts w:ascii="Arial" w:hAnsi="Arial" w:cs="Arial"/>
            <w:noProof/>
            <w:sz w:val="22"/>
            <w:szCs w:val="22"/>
          </w:rPr>
          <w:t>5.14.4</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Tacaíocht do thuismitheoirí ó thaobh na Gaeilge de</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_Toc496365406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126</w:t>
        </w:r>
        <w:r w:rsidR="002C5753" w:rsidRPr="00BE213E">
          <w:rPr>
            <w:rFonts w:ascii="Arial" w:hAnsi="Arial" w:cs="Arial"/>
            <w:noProof/>
            <w:webHidden/>
            <w:sz w:val="22"/>
            <w:szCs w:val="22"/>
          </w:rPr>
          <w:fldChar w:fldCharType="end"/>
        </w:r>
      </w:hyperlink>
    </w:p>
    <w:p w14:paraId="32F3CEC8" w14:textId="0C1840C9" w:rsidR="002C5753" w:rsidRPr="00BE213E" w:rsidRDefault="006504BD">
      <w:pPr>
        <w:pStyle w:val="TOC3"/>
        <w:rPr>
          <w:rFonts w:ascii="Arial" w:eastAsiaTheme="minorEastAsia" w:hAnsi="Arial" w:cs="Arial"/>
          <w:noProof/>
          <w:sz w:val="22"/>
          <w:szCs w:val="22"/>
          <w:lang w:val="en-US"/>
        </w:rPr>
      </w:pPr>
      <w:hyperlink w:anchor="_Toc496365407" w:history="1">
        <w:r w:rsidR="002C5753" w:rsidRPr="00BE213E">
          <w:rPr>
            <w:rStyle w:val="Hyperlink"/>
            <w:rFonts w:ascii="Arial" w:hAnsi="Arial" w:cs="Arial"/>
            <w:noProof/>
            <w:sz w:val="22"/>
            <w:szCs w:val="22"/>
          </w:rPr>
          <w:t>5.14.5</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Seirbhísí tacaíochta i gcoitinne</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_Toc496365407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129</w:t>
        </w:r>
        <w:r w:rsidR="002C5753" w:rsidRPr="00BE213E">
          <w:rPr>
            <w:rFonts w:ascii="Arial" w:hAnsi="Arial" w:cs="Arial"/>
            <w:noProof/>
            <w:webHidden/>
            <w:sz w:val="22"/>
            <w:szCs w:val="22"/>
          </w:rPr>
          <w:fldChar w:fldCharType="end"/>
        </w:r>
      </w:hyperlink>
    </w:p>
    <w:p w14:paraId="4E50A041" w14:textId="2E240670" w:rsidR="002C5753" w:rsidRPr="00BE213E" w:rsidRDefault="006504BD">
      <w:pPr>
        <w:pStyle w:val="TOC3"/>
        <w:rPr>
          <w:rFonts w:ascii="Arial" w:eastAsiaTheme="minorEastAsia" w:hAnsi="Arial" w:cs="Arial"/>
          <w:noProof/>
          <w:sz w:val="22"/>
          <w:szCs w:val="22"/>
          <w:lang w:val="en-US"/>
        </w:rPr>
      </w:pPr>
      <w:hyperlink w:anchor="_Toc496365408" w:history="1">
        <w:r w:rsidR="002C5753" w:rsidRPr="00BE213E">
          <w:rPr>
            <w:rStyle w:val="Hyperlink"/>
            <w:rFonts w:ascii="Arial" w:hAnsi="Arial" w:cs="Arial"/>
            <w:noProof/>
            <w:sz w:val="22"/>
            <w:szCs w:val="22"/>
          </w:rPr>
          <w:t>5.14.6</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Cumarsáid idir an scoil agus na tuismitheoirí</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_Toc496365408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129</w:t>
        </w:r>
        <w:r w:rsidR="002C5753" w:rsidRPr="00BE213E">
          <w:rPr>
            <w:rFonts w:ascii="Arial" w:hAnsi="Arial" w:cs="Arial"/>
            <w:noProof/>
            <w:webHidden/>
            <w:sz w:val="22"/>
            <w:szCs w:val="22"/>
          </w:rPr>
          <w:fldChar w:fldCharType="end"/>
        </w:r>
      </w:hyperlink>
    </w:p>
    <w:p w14:paraId="0620B00A" w14:textId="314B6AED" w:rsidR="002C5753" w:rsidRPr="00BE213E" w:rsidRDefault="006504BD">
      <w:pPr>
        <w:pStyle w:val="TOC3"/>
        <w:rPr>
          <w:rFonts w:ascii="Arial" w:eastAsiaTheme="minorEastAsia" w:hAnsi="Arial" w:cs="Arial"/>
          <w:noProof/>
          <w:sz w:val="22"/>
          <w:szCs w:val="22"/>
          <w:lang w:val="en-US"/>
        </w:rPr>
      </w:pPr>
      <w:hyperlink w:anchor="_Toc496365409" w:history="1">
        <w:r w:rsidR="002C5753" w:rsidRPr="00BE213E">
          <w:rPr>
            <w:rStyle w:val="Hyperlink"/>
            <w:rFonts w:ascii="Arial" w:hAnsi="Arial" w:cs="Arial"/>
            <w:noProof/>
            <w:sz w:val="22"/>
            <w:szCs w:val="22"/>
          </w:rPr>
          <w:t>5.14.7</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Gnáth-theanga caidrimh cruinnithe den bhord bainistíochta/gobharnóirí</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_Toc496365409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132</w:t>
        </w:r>
        <w:r w:rsidR="002C5753" w:rsidRPr="00BE213E">
          <w:rPr>
            <w:rFonts w:ascii="Arial" w:hAnsi="Arial" w:cs="Arial"/>
            <w:noProof/>
            <w:webHidden/>
            <w:sz w:val="22"/>
            <w:szCs w:val="22"/>
          </w:rPr>
          <w:fldChar w:fldCharType="end"/>
        </w:r>
      </w:hyperlink>
    </w:p>
    <w:p w14:paraId="2F0E1B9E" w14:textId="3FFC6095" w:rsidR="002C5753" w:rsidRPr="00BE213E" w:rsidRDefault="006504BD">
      <w:pPr>
        <w:pStyle w:val="TOC3"/>
        <w:rPr>
          <w:rFonts w:ascii="Arial" w:eastAsiaTheme="minorEastAsia" w:hAnsi="Arial" w:cs="Arial"/>
          <w:noProof/>
          <w:sz w:val="22"/>
          <w:szCs w:val="22"/>
          <w:lang w:val="en-US"/>
        </w:rPr>
      </w:pPr>
      <w:hyperlink w:anchor="_Toc496365410" w:history="1">
        <w:r w:rsidR="002C5753" w:rsidRPr="00BE213E">
          <w:rPr>
            <w:rStyle w:val="Hyperlink"/>
            <w:rFonts w:ascii="Arial" w:hAnsi="Arial" w:cs="Arial"/>
            <w:noProof/>
            <w:sz w:val="22"/>
            <w:szCs w:val="22"/>
            <w:lang w:eastAsia="en-IE"/>
          </w:rPr>
          <w:t>5.14.8</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lang w:eastAsia="en-IE"/>
          </w:rPr>
          <w:t>Ról na scoile i bhforbairt na Gaeilge sa phobal áitiúil</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_Toc496365410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133</w:t>
        </w:r>
        <w:r w:rsidR="002C5753" w:rsidRPr="00BE213E">
          <w:rPr>
            <w:rFonts w:ascii="Arial" w:hAnsi="Arial" w:cs="Arial"/>
            <w:noProof/>
            <w:webHidden/>
            <w:sz w:val="22"/>
            <w:szCs w:val="22"/>
          </w:rPr>
          <w:fldChar w:fldCharType="end"/>
        </w:r>
      </w:hyperlink>
    </w:p>
    <w:p w14:paraId="4B4647C7" w14:textId="2B49C8DE" w:rsidR="002C5753" w:rsidRPr="00BE213E" w:rsidRDefault="006504BD">
      <w:pPr>
        <w:pStyle w:val="TOC3"/>
        <w:rPr>
          <w:rFonts w:ascii="Arial" w:eastAsiaTheme="minorEastAsia" w:hAnsi="Arial" w:cs="Arial"/>
          <w:noProof/>
          <w:sz w:val="22"/>
          <w:szCs w:val="22"/>
          <w:lang w:val="en-US"/>
        </w:rPr>
      </w:pPr>
      <w:hyperlink w:anchor="_Toc496365411" w:history="1">
        <w:r w:rsidR="002C5753" w:rsidRPr="00BE213E">
          <w:rPr>
            <w:rStyle w:val="Hyperlink"/>
            <w:rFonts w:ascii="Arial" w:hAnsi="Arial" w:cs="Arial"/>
            <w:noProof/>
            <w:sz w:val="22"/>
            <w:szCs w:val="22"/>
          </w:rPr>
          <w:t>5.14.9</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Dearcadh na dtuismitheoirí i leith shástacht agus scoileanna a bpáistí</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_Toc496365411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136</w:t>
        </w:r>
        <w:r w:rsidR="002C5753" w:rsidRPr="00BE213E">
          <w:rPr>
            <w:rFonts w:ascii="Arial" w:hAnsi="Arial" w:cs="Arial"/>
            <w:noProof/>
            <w:webHidden/>
            <w:sz w:val="22"/>
            <w:szCs w:val="22"/>
          </w:rPr>
          <w:fldChar w:fldCharType="end"/>
        </w:r>
      </w:hyperlink>
    </w:p>
    <w:p w14:paraId="623C6CCA" w14:textId="6E36FE5E" w:rsidR="002C5753" w:rsidRPr="00BE213E" w:rsidRDefault="006504BD">
      <w:pPr>
        <w:pStyle w:val="TOC3"/>
        <w:rPr>
          <w:rFonts w:ascii="Arial" w:eastAsiaTheme="minorEastAsia" w:hAnsi="Arial" w:cs="Arial"/>
          <w:noProof/>
          <w:sz w:val="22"/>
          <w:szCs w:val="22"/>
          <w:lang w:val="en-US"/>
        </w:rPr>
      </w:pPr>
      <w:hyperlink w:anchor="_Toc496365412" w:history="1">
        <w:r w:rsidR="002C5753" w:rsidRPr="00BE213E">
          <w:rPr>
            <w:rStyle w:val="Hyperlink"/>
            <w:rFonts w:ascii="Arial" w:hAnsi="Arial" w:cs="Arial"/>
            <w:noProof/>
            <w:sz w:val="22"/>
            <w:szCs w:val="22"/>
          </w:rPr>
          <w:t>5.14.10</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Teagmháil na dtuismitheoirí leis an scoil agus meán na teagmhála sin</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_Toc496365412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137</w:t>
        </w:r>
        <w:r w:rsidR="002C5753" w:rsidRPr="00BE213E">
          <w:rPr>
            <w:rFonts w:ascii="Arial" w:hAnsi="Arial" w:cs="Arial"/>
            <w:noProof/>
            <w:webHidden/>
            <w:sz w:val="22"/>
            <w:szCs w:val="22"/>
          </w:rPr>
          <w:fldChar w:fldCharType="end"/>
        </w:r>
      </w:hyperlink>
    </w:p>
    <w:p w14:paraId="432676DF" w14:textId="47DA6625" w:rsidR="002C5753" w:rsidRPr="00BE213E" w:rsidRDefault="006504BD">
      <w:pPr>
        <w:pStyle w:val="TOC3"/>
        <w:rPr>
          <w:rFonts w:ascii="Arial" w:eastAsiaTheme="minorEastAsia" w:hAnsi="Arial" w:cs="Arial"/>
          <w:noProof/>
          <w:sz w:val="22"/>
          <w:szCs w:val="22"/>
          <w:lang w:val="en-US"/>
        </w:rPr>
      </w:pPr>
      <w:hyperlink w:anchor="_Toc496365413" w:history="1">
        <w:r w:rsidR="002C5753" w:rsidRPr="00BE213E">
          <w:rPr>
            <w:rStyle w:val="Hyperlink"/>
            <w:rFonts w:ascii="Arial" w:hAnsi="Arial" w:cs="Arial"/>
            <w:noProof/>
            <w:sz w:val="22"/>
            <w:szCs w:val="22"/>
          </w:rPr>
          <w:t>5.14.11</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Cúnamh le himeachtaí scoile</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_Toc496365413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140</w:t>
        </w:r>
        <w:r w:rsidR="002C5753" w:rsidRPr="00BE213E">
          <w:rPr>
            <w:rFonts w:ascii="Arial" w:hAnsi="Arial" w:cs="Arial"/>
            <w:noProof/>
            <w:webHidden/>
            <w:sz w:val="22"/>
            <w:szCs w:val="22"/>
          </w:rPr>
          <w:fldChar w:fldCharType="end"/>
        </w:r>
      </w:hyperlink>
    </w:p>
    <w:p w14:paraId="35AB1BA9" w14:textId="4D2D9321" w:rsidR="002C5753" w:rsidRPr="00BE213E" w:rsidRDefault="006504BD">
      <w:pPr>
        <w:pStyle w:val="TOC3"/>
        <w:rPr>
          <w:rFonts w:ascii="Arial" w:eastAsiaTheme="minorEastAsia" w:hAnsi="Arial" w:cs="Arial"/>
          <w:noProof/>
          <w:sz w:val="22"/>
          <w:szCs w:val="22"/>
          <w:lang w:val="en-US"/>
        </w:rPr>
      </w:pPr>
      <w:hyperlink w:anchor="_Toc496365414" w:history="1">
        <w:r w:rsidR="002C5753" w:rsidRPr="00BE213E">
          <w:rPr>
            <w:rStyle w:val="Hyperlink"/>
            <w:rFonts w:ascii="Arial" w:hAnsi="Arial" w:cs="Arial"/>
            <w:noProof/>
            <w:sz w:val="22"/>
            <w:szCs w:val="22"/>
          </w:rPr>
          <w:t>5.14.12</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Tuairimí ginearálta na dtuismitheoirí faoin oideachas lán-Ghaeilge</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_Toc496365414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142</w:t>
        </w:r>
        <w:r w:rsidR="002C5753" w:rsidRPr="00BE213E">
          <w:rPr>
            <w:rFonts w:ascii="Arial" w:hAnsi="Arial" w:cs="Arial"/>
            <w:noProof/>
            <w:webHidden/>
            <w:sz w:val="22"/>
            <w:szCs w:val="22"/>
          </w:rPr>
          <w:fldChar w:fldCharType="end"/>
        </w:r>
      </w:hyperlink>
    </w:p>
    <w:p w14:paraId="0050E349" w14:textId="214C43C5" w:rsidR="002C5753" w:rsidRPr="00BE213E" w:rsidRDefault="006504BD">
      <w:pPr>
        <w:pStyle w:val="TOC3"/>
        <w:rPr>
          <w:rFonts w:ascii="Arial" w:eastAsiaTheme="minorEastAsia" w:hAnsi="Arial" w:cs="Arial"/>
          <w:noProof/>
          <w:sz w:val="22"/>
          <w:szCs w:val="22"/>
          <w:lang w:val="en-US"/>
        </w:rPr>
      </w:pPr>
      <w:hyperlink w:anchor="_Toc496365415" w:history="1">
        <w:r w:rsidR="002C5753" w:rsidRPr="00BE213E">
          <w:rPr>
            <w:rStyle w:val="Hyperlink"/>
            <w:rFonts w:ascii="Arial" w:hAnsi="Arial" w:cs="Arial"/>
            <w:noProof/>
            <w:sz w:val="22"/>
            <w:szCs w:val="22"/>
          </w:rPr>
          <w:t>5.14.13</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rPr>
          <w:t>Dúshláin roimh cheannairí</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_Toc496365415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144</w:t>
        </w:r>
        <w:r w:rsidR="002C5753" w:rsidRPr="00BE213E">
          <w:rPr>
            <w:rFonts w:ascii="Arial" w:hAnsi="Arial" w:cs="Arial"/>
            <w:noProof/>
            <w:webHidden/>
            <w:sz w:val="22"/>
            <w:szCs w:val="22"/>
          </w:rPr>
          <w:fldChar w:fldCharType="end"/>
        </w:r>
      </w:hyperlink>
    </w:p>
    <w:p w14:paraId="3A2C2689" w14:textId="5FC257D1" w:rsidR="002C5753" w:rsidRPr="00BE213E" w:rsidRDefault="006504BD">
      <w:pPr>
        <w:pStyle w:val="TOC1"/>
        <w:tabs>
          <w:tab w:val="left" w:pos="720"/>
          <w:tab w:val="right" w:leader="dot" w:pos="9016"/>
        </w:tabs>
        <w:rPr>
          <w:rFonts w:ascii="Arial" w:eastAsiaTheme="minorEastAsia" w:hAnsi="Arial" w:cs="Arial"/>
          <w:noProof/>
          <w:sz w:val="22"/>
          <w:szCs w:val="22"/>
          <w:lang w:val="en-US"/>
        </w:rPr>
      </w:pPr>
      <w:hyperlink w:anchor="_Toc496365416" w:history="1">
        <w:r w:rsidR="002C5753" w:rsidRPr="00BE213E">
          <w:rPr>
            <w:rStyle w:val="Hyperlink"/>
            <w:rFonts w:ascii="Arial" w:hAnsi="Arial" w:cs="Arial"/>
            <w:noProof/>
            <w:sz w:val="22"/>
            <w:szCs w:val="22"/>
            <w:lang w:val="ga-IE"/>
          </w:rPr>
          <w:t>6.</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lang w:val="ga-IE"/>
          </w:rPr>
          <w:t>Córais bhainistíochta a thacaíonn le bunú agus le fás scoile saorsheasaimh</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_Toc496365416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145</w:t>
        </w:r>
        <w:r w:rsidR="002C5753" w:rsidRPr="00BE213E">
          <w:rPr>
            <w:rFonts w:ascii="Arial" w:hAnsi="Arial" w:cs="Arial"/>
            <w:noProof/>
            <w:webHidden/>
            <w:sz w:val="22"/>
            <w:szCs w:val="22"/>
          </w:rPr>
          <w:fldChar w:fldCharType="end"/>
        </w:r>
      </w:hyperlink>
    </w:p>
    <w:p w14:paraId="4ACF2665" w14:textId="16E57DC3" w:rsidR="002C5753" w:rsidRPr="00BE213E" w:rsidRDefault="006504BD">
      <w:pPr>
        <w:pStyle w:val="TOC2"/>
        <w:rPr>
          <w:rFonts w:eastAsiaTheme="minorEastAsia"/>
          <w:sz w:val="22"/>
          <w:szCs w:val="22"/>
          <w:lang w:val="en-US"/>
        </w:rPr>
      </w:pPr>
      <w:hyperlink w:anchor="_Toc496365417" w:history="1">
        <w:r w:rsidR="002C5753" w:rsidRPr="00BE213E">
          <w:rPr>
            <w:rStyle w:val="Hyperlink"/>
            <w:rFonts w:cs="Arial"/>
            <w:sz w:val="22"/>
            <w:szCs w:val="22"/>
          </w:rPr>
          <w:t>6.1</w:t>
        </w:r>
        <w:r w:rsidR="002C5753" w:rsidRPr="00BE213E">
          <w:rPr>
            <w:rFonts w:eastAsiaTheme="minorEastAsia"/>
            <w:sz w:val="22"/>
            <w:szCs w:val="22"/>
            <w:lang w:val="en-US"/>
          </w:rPr>
          <w:tab/>
        </w:r>
        <w:r w:rsidR="002C5753" w:rsidRPr="00BE213E">
          <w:rPr>
            <w:rStyle w:val="Hyperlink"/>
            <w:rFonts w:cs="Arial"/>
            <w:sz w:val="22"/>
            <w:szCs w:val="22"/>
          </w:rPr>
          <w:t>Intreoir</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_Toc496365417 \h </w:instrText>
        </w:r>
        <w:r w:rsidR="002C5753" w:rsidRPr="00BE213E">
          <w:rPr>
            <w:webHidden/>
            <w:sz w:val="22"/>
            <w:szCs w:val="22"/>
          </w:rPr>
        </w:r>
        <w:r w:rsidR="002C5753" w:rsidRPr="00BE213E">
          <w:rPr>
            <w:webHidden/>
            <w:sz w:val="22"/>
            <w:szCs w:val="22"/>
          </w:rPr>
          <w:fldChar w:fldCharType="separate"/>
        </w:r>
        <w:r w:rsidR="00E66EB3">
          <w:rPr>
            <w:webHidden/>
            <w:sz w:val="22"/>
            <w:szCs w:val="22"/>
          </w:rPr>
          <w:t>145</w:t>
        </w:r>
        <w:r w:rsidR="002C5753" w:rsidRPr="00BE213E">
          <w:rPr>
            <w:webHidden/>
            <w:sz w:val="22"/>
            <w:szCs w:val="22"/>
          </w:rPr>
          <w:fldChar w:fldCharType="end"/>
        </w:r>
      </w:hyperlink>
    </w:p>
    <w:p w14:paraId="0800C3A4" w14:textId="7E85A6C9" w:rsidR="002C5753" w:rsidRPr="00BE213E" w:rsidRDefault="006504BD">
      <w:pPr>
        <w:pStyle w:val="TOC2"/>
        <w:rPr>
          <w:rFonts w:eastAsiaTheme="minorEastAsia"/>
          <w:sz w:val="22"/>
          <w:szCs w:val="22"/>
          <w:lang w:val="en-US"/>
        </w:rPr>
      </w:pPr>
      <w:hyperlink w:anchor="_Toc496365418" w:history="1">
        <w:r w:rsidR="002C5753" w:rsidRPr="00BE213E">
          <w:rPr>
            <w:rStyle w:val="Hyperlink"/>
            <w:rFonts w:cs="Arial"/>
            <w:sz w:val="22"/>
            <w:szCs w:val="22"/>
          </w:rPr>
          <w:t>6.2</w:t>
        </w:r>
        <w:r w:rsidR="002C5753" w:rsidRPr="00BE213E">
          <w:rPr>
            <w:rFonts w:eastAsiaTheme="minorEastAsia"/>
            <w:sz w:val="22"/>
            <w:szCs w:val="22"/>
            <w:lang w:val="en-US"/>
          </w:rPr>
          <w:tab/>
        </w:r>
        <w:r w:rsidR="002C5753" w:rsidRPr="00BE213E">
          <w:rPr>
            <w:rStyle w:val="Hyperlink"/>
            <w:rFonts w:cs="Arial"/>
            <w:sz w:val="22"/>
            <w:szCs w:val="22"/>
          </w:rPr>
          <w:t>Satailít</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_Toc496365418 \h </w:instrText>
        </w:r>
        <w:r w:rsidR="002C5753" w:rsidRPr="00BE213E">
          <w:rPr>
            <w:webHidden/>
            <w:sz w:val="22"/>
            <w:szCs w:val="22"/>
          </w:rPr>
        </w:r>
        <w:r w:rsidR="002C5753" w:rsidRPr="00BE213E">
          <w:rPr>
            <w:webHidden/>
            <w:sz w:val="22"/>
            <w:szCs w:val="22"/>
          </w:rPr>
          <w:fldChar w:fldCharType="separate"/>
        </w:r>
        <w:r w:rsidR="00E66EB3">
          <w:rPr>
            <w:webHidden/>
            <w:sz w:val="22"/>
            <w:szCs w:val="22"/>
          </w:rPr>
          <w:t>145</w:t>
        </w:r>
        <w:r w:rsidR="002C5753" w:rsidRPr="00BE213E">
          <w:rPr>
            <w:webHidden/>
            <w:sz w:val="22"/>
            <w:szCs w:val="22"/>
          </w:rPr>
          <w:fldChar w:fldCharType="end"/>
        </w:r>
      </w:hyperlink>
    </w:p>
    <w:p w14:paraId="205E20FA" w14:textId="6A88BF93" w:rsidR="002C5753" w:rsidRPr="00BE213E" w:rsidRDefault="006504BD">
      <w:pPr>
        <w:pStyle w:val="TOC2"/>
        <w:rPr>
          <w:rFonts w:eastAsiaTheme="minorEastAsia"/>
          <w:sz w:val="22"/>
          <w:szCs w:val="22"/>
          <w:lang w:val="en-US"/>
        </w:rPr>
      </w:pPr>
      <w:hyperlink w:anchor="_Toc496365419" w:history="1">
        <w:r w:rsidR="002C5753" w:rsidRPr="00BE213E">
          <w:rPr>
            <w:rStyle w:val="Hyperlink"/>
            <w:rFonts w:cs="Arial"/>
            <w:sz w:val="22"/>
            <w:szCs w:val="22"/>
            <w:lang w:eastAsia="en-GB"/>
          </w:rPr>
          <w:t>6.3</w:t>
        </w:r>
        <w:r w:rsidR="002C5753" w:rsidRPr="00BE213E">
          <w:rPr>
            <w:rFonts w:eastAsiaTheme="minorEastAsia"/>
            <w:sz w:val="22"/>
            <w:szCs w:val="22"/>
            <w:lang w:val="en-US"/>
          </w:rPr>
          <w:tab/>
        </w:r>
        <w:r w:rsidR="002C5753" w:rsidRPr="00BE213E">
          <w:rPr>
            <w:rStyle w:val="Hyperlink"/>
            <w:rFonts w:cs="Arial"/>
            <w:sz w:val="22"/>
            <w:szCs w:val="22"/>
          </w:rPr>
          <w:t>Meantóir</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_Toc496365419 \h </w:instrText>
        </w:r>
        <w:r w:rsidR="002C5753" w:rsidRPr="00BE213E">
          <w:rPr>
            <w:webHidden/>
            <w:sz w:val="22"/>
            <w:szCs w:val="22"/>
          </w:rPr>
        </w:r>
        <w:r w:rsidR="002C5753" w:rsidRPr="00BE213E">
          <w:rPr>
            <w:webHidden/>
            <w:sz w:val="22"/>
            <w:szCs w:val="22"/>
          </w:rPr>
          <w:fldChar w:fldCharType="separate"/>
        </w:r>
        <w:r w:rsidR="00E66EB3">
          <w:rPr>
            <w:webHidden/>
            <w:sz w:val="22"/>
            <w:szCs w:val="22"/>
          </w:rPr>
          <w:t>146</w:t>
        </w:r>
        <w:r w:rsidR="002C5753" w:rsidRPr="00BE213E">
          <w:rPr>
            <w:webHidden/>
            <w:sz w:val="22"/>
            <w:szCs w:val="22"/>
          </w:rPr>
          <w:fldChar w:fldCharType="end"/>
        </w:r>
      </w:hyperlink>
    </w:p>
    <w:p w14:paraId="5623EBB7" w14:textId="5487264A" w:rsidR="002C5753" w:rsidRPr="00BE213E" w:rsidRDefault="006504BD">
      <w:pPr>
        <w:pStyle w:val="TOC2"/>
        <w:rPr>
          <w:rFonts w:eastAsiaTheme="minorEastAsia"/>
          <w:sz w:val="22"/>
          <w:szCs w:val="22"/>
          <w:lang w:val="en-US"/>
        </w:rPr>
      </w:pPr>
      <w:hyperlink w:anchor="_Toc496365420" w:history="1">
        <w:r w:rsidR="002C5753" w:rsidRPr="00BE213E">
          <w:rPr>
            <w:rStyle w:val="Hyperlink"/>
            <w:rFonts w:cs="Arial"/>
            <w:sz w:val="22"/>
            <w:szCs w:val="22"/>
          </w:rPr>
          <w:t>6.4</w:t>
        </w:r>
        <w:r w:rsidR="002C5753" w:rsidRPr="00BE213E">
          <w:rPr>
            <w:rFonts w:eastAsiaTheme="minorEastAsia"/>
            <w:sz w:val="22"/>
            <w:szCs w:val="22"/>
            <w:lang w:val="en-US"/>
          </w:rPr>
          <w:tab/>
        </w:r>
        <w:r w:rsidR="002C5753" w:rsidRPr="00BE213E">
          <w:rPr>
            <w:rStyle w:val="Hyperlink"/>
            <w:rFonts w:cs="Arial"/>
            <w:sz w:val="22"/>
            <w:szCs w:val="22"/>
          </w:rPr>
          <w:t>Tátal</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_Toc496365420 \h </w:instrText>
        </w:r>
        <w:r w:rsidR="002C5753" w:rsidRPr="00BE213E">
          <w:rPr>
            <w:webHidden/>
            <w:sz w:val="22"/>
            <w:szCs w:val="22"/>
          </w:rPr>
        </w:r>
        <w:r w:rsidR="002C5753" w:rsidRPr="00BE213E">
          <w:rPr>
            <w:webHidden/>
            <w:sz w:val="22"/>
            <w:szCs w:val="22"/>
          </w:rPr>
          <w:fldChar w:fldCharType="separate"/>
        </w:r>
        <w:r w:rsidR="00E66EB3">
          <w:rPr>
            <w:webHidden/>
            <w:sz w:val="22"/>
            <w:szCs w:val="22"/>
          </w:rPr>
          <w:t>146</w:t>
        </w:r>
        <w:r w:rsidR="002C5753" w:rsidRPr="00BE213E">
          <w:rPr>
            <w:webHidden/>
            <w:sz w:val="22"/>
            <w:szCs w:val="22"/>
          </w:rPr>
          <w:fldChar w:fldCharType="end"/>
        </w:r>
      </w:hyperlink>
    </w:p>
    <w:p w14:paraId="3B169D9A" w14:textId="431EDDAB" w:rsidR="002C5753" w:rsidRPr="00BE213E" w:rsidRDefault="006504BD">
      <w:pPr>
        <w:pStyle w:val="TOC1"/>
        <w:tabs>
          <w:tab w:val="left" w:pos="720"/>
          <w:tab w:val="right" w:leader="dot" w:pos="9016"/>
        </w:tabs>
        <w:rPr>
          <w:rFonts w:ascii="Arial" w:eastAsiaTheme="minorEastAsia" w:hAnsi="Arial" w:cs="Arial"/>
          <w:noProof/>
          <w:sz w:val="22"/>
          <w:szCs w:val="22"/>
          <w:lang w:val="en-US"/>
        </w:rPr>
      </w:pPr>
      <w:hyperlink w:anchor="_Toc496365421" w:history="1">
        <w:r w:rsidR="002C5753" w:rsidRPr="00BE213E">
          <w:rPr>
            <w:rStyle w:val="Hyperlink"/>
            <w:rFonts w:ascii="Arial" w:hAnsi="Arial" w:cs="Arial"/>
            <w:noProof/>
            <w:sz w:val="22"/>
            <w:szCs w:val="22"/>
            <w:lang w:val="ga-IE"/>
          </w:rPr>
          <w:t>7.</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lang w:val="ga-IE"/>
          </w:rPr>
          <w:t>Conclúid</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_Toc496365421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147</w:t>
        </w:r>
        <w:r w:rsidR="002C5753" w:rsidRPr="00BE213E">
          <w:rPr>
            <w:rFonts w:ascii="Arial" w:hAnsi="Arial" w:cs="Arial"/>
            <w:noProof/>
            <w:webHidden/>
            <w:sz w:val="22"/>
            <w:szCs w:val="22"/>
          </w:rPr>
          <w:fldChar w:fldCharType="end"/>
        </w:r>
      </w:hyperlink>
    </w:p>
    <w:p w14:paraId="6DA8F9C7" w14:textId="4EFD9FB8" w:rsidR="002C5753" w:rsidRPr="00BE213E" w:rsidRDefault="006504BD">
      <w:pPr>
        <w:pStyle w:val="TOC2"/>
        <w:rPr>
          <w:rFonts w:eastAsiaTheme="minorEastAsia"/>
          <w:sz w:val="22"/>
          <w:szCs w:val="22"/>
          <w:lang w:val="en-US"/>
        </w:rPr>
      </w:pPr>
      <w:hyperlink w:anchor="_Toc496365422" w:history="1">
        <w:r w:rsidR="002C5753" w:rsidRPr="00BE213E">
          <w:rPr>
            <w:rStyle w:val="Hyperlink"/>
            <w:rFonts w:cs="Arial"/>
            <w:sz w:val="22"/>
            <w:szCs w:val="22"/>
          </w:rPr>
          <w:t>7.1</w:t>
        </w:r>
        <w:r w:rsidR="002C5753" w:rsidRPr="00BE213E">
          <w:rPr>
            <w:rFonts w:eastAsiaTheme="minorEastAsia"/>
            <w:sz w:val="22"/>
            <w:szCs w:val="22"/>
            <w:lang w:val="en-US"/>
          </w:rPr>
          <w:tab/>
        </w:r>
        <w:r w:rsidR="002C5753" w:rsidRPr="00BE213E">
          <w:rPr>
            <w:rStyle w:val="Hyperlink"/>
            <w:rFonts w:cs="Arial"/>
            <w:sz w:val="22"/>
            <w:szCs w:val="22"/>
          </w:rPr>
          <w:t>Réamhrá</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_Toc496365422 \h </w:instrText>
        </w:r>
        <w:r w:rsidR="002C5753" w:rsidRPr="00BE213E">
          <w:rPr>
            <w:webHidden/>
            <w:sz w:val="22"/>
            <w:szCs w:val="22"/>
          </w:rPr>
        </w:r>
        <w:r w:rsidR="002C5753" w:rsidRPr="00BE213E">
          <w:rPr>
            <w:webHidden/>
            <w:sz w:val="22"/>
            <w:szCs w:val="22"/>
          </w:rPr>
          <w:fldChar w:fldCharType="separate"/>
        </w:r>
        <w:r w:rsidR="00E66EB3">
          <w:rPr>
            <w:webHidden/>
            <w:sz w:val="22"/>
            <w:szCs w:val="22"/>
          </w:rPr>
          <w:t>147</w:t>
        </w:r>
        <w:r w:rsidR="002C5753" w:rsidRPr="00BE213E">
          <w:rPr>
            <w:webHidden/>
            <w:sz w:val="22"/>
            <w:szCs w:val="22"/>
          </w:rPr>
          <w:fldChar w:fldCharType="end"/>
        </w:r>
      </w:hyperlink>
    </w:p>
    <w:p w14:paraId="06834986" w14:textId="40D06BBC" w:rsidR="002C5753" w:rsidRPr="00BE213E" w:rsidRDefault="006504BD">
      <w:pPr>
        <w:pStyle w:val="TOC2"/>
        <w:rPr>
          <w:rFonts w:eastAsiaTheme="minorEastAsia"/>
          <w:sz w:val="22"/>
          <w:szCs w:val="22"/>
          <w:lang w:val="en-US"/>
        </w:rPr>
      </w:pPr>
      <w:hyperlink w:anchor="_Toc496365423" w:history="1">
        <w:r w:rsidR="002C5753" w:rsidRPr="00BE213E">
          <w:rPr>
            <w:rStyle w:val="Hyperlink"/>
            <w:rFonts w:cs="Arial"/>
            <w:sz w:val="22"/>
            <w:szCs w:val="22"/>
          </w:rPr>
          <w:t>7.2</w:t>
        </w:r>
        <w:r w:rsidR="002C5753" w:rsidRPr="00BE213E">
          <w:rPr>
            <w:rFonts w:eastAsiaTheme="minorEastAsia"/>
            <w:sz w:val="22"/>
            <w:szCs w:val="22"/>
            <w:lang w:val="en-US"/>
          </w:rPr>
          <w:tab/>
        </w:r>
        <w:r w:rsidR="002C5753" w:rsidRPr="00BE213E">
          <w:rPr>
            <w:rStyle w:val="Hyperlink"/>
            <w:rFonts w:cs="Arial"/>
            <w:sz w:val="22"/>
            <w:szCs w:val="22"/>
          </w:rPr>
          <w:t>Gaeilge na ndaltaí</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_Toc496365423 \h </w:instrText>
        </w:r>
        <w:r w:rsidR="002C5753" w:rsidRPr="00BE213E">
          <w:rPr>
            <w:webHidden/>
            <w:sz w:val="22"/>
            <w:szCs w:val="22"/>
          </w:rPr>
        </w:r>
        <w:r w:rsidR="002C5753" w:rsidRPr="00BE213E">
          <w:rPr>
            <w:webHidden/>
            <w:sz w:val="22"/>
            <w:szCs w:val="22"/>
          </w:rPr>
          <w:fldChar w:fldCharType="separate"/>
        </w:r>
        <w:r w:rsidR="00E66EB3">
          <w:rPr>
            <w:webHidden/>
            <w:sz w:val="22"/>
            <w:szCs w:val="22"/>
          </w:rPr>
          <w:t>148</w:t>
        </w:r>
        <w:r w:rsidR="002C5753" w:rsidRPr="00BE213E">
          <w:rPr>
            <w:webHidden/>
            <w:sz w:val="22"/>
            <w:szCs w:val="22"/>
          </w:rPr>
          <w:fldChar w:fldCharType="end"/>
        </w:r>
      </w:hyperlink>
    </w:p>
    <w:p w14:paraId="75A84177" w14:textId="6E486018" w:rsidR="002C5753" w:rsidRPr="00BE213E" w:rsidRDefault="006504BD">
      <w:pPr>
        <w:pStyle w:val="TOC2"/>
        <w:rPr>
          <w:rFonts w:eastAsiaTheme="minorEastAsia"/>
          <w:sz w:val="22"/>
          <w:szCs w:val="22"/>
          <w:lang w:val="en-US"/>
        </w:rPr>
      </w:pPr>
      <w:hyperlink w:anchor="_Toc496365424" w:history="1">
        <w:r w:rsidR="002C5753" w:rsidRPr="00BE213E">
          <w:rPr>
            <w:rStyle w:val="Hyperlink"/>
            <w:rFonts w:cs="Arial"/>
            <w:sz w:val="22"/>
            <w:szCs w:val="22"/>
          </w:rPr>
          <w:t>7.3</w:t>
        </w:r>
        <w:r w:rsidR="002C5753" w:rsidRPr="00BE213E">
          <w:rPr>
            <w:rFonts w:eastAsiaTheme="minorEastAsia"/>
            <w:sz w:val="22"/>
            <w:szCs w:val="22"/>
            <w:lang w:val="en-US"/>
          </w:rPr>
          <w:tab/>
        </w:r>
        <w:r w:rsidR="002C5753" w:rsidRPr="00BE213E">
          <w:rPr>
            <w:rStyle w:val="Hyperlink"/>
            <w:rFonts w:cs="Arial"/>
            <w:sz w:val="22"/>
            <w:szCs w:val="22"/>
          </w:rPr>
          <w:t>An baile agus rannpháirtíocht tuismitheoirí</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_Toc496365424 \h </w:instrText>
        </w:r>
        <w:r w:rsidR="002C5753" w:rsidRPr="00BE213E">
          <w:rPr>
            <w:webHidden/>
            <w:sz w:val="22"/>
            <w:szCs w:val="22"/>
          </w:rPr>
        </w:r>
        <w:r w:rsidR="002C5753" w:rsidRPr="00BE213E">
          <w:rPr>
            <w:webHidden/>
            <w:sz w:val="22"/>
            <w:szCs w:val="22"/>
          </w:rPr>
          <w:fldChar w:fldCharType="separate"/>
        </w:r>
        <w:r w:rsidR="00E66EB3">
          <w:rPr>
            <w:webHidden/>
            <w:sz w:val="22"/>
            <w:szCs w:val="22"/>
          </w:rPr>
          <w:t>150</w:t>
        </w:r>
        <w:r w:rsidR="002C5753" w:rsidRPr="00BE213E">
          <w:rPr>
            <w:webHidden/>
            <w:sz w:val="22"/>
            <w:szCs w:val="22"/>
          </w:rPr>
          <w:fldChar w:fldCharType="end"/>
        </w:r>
      </w:hyperlink>
    </w:p>
    <w:p w14:paraId="52E45D61" w14:textId="2EA54FA8" w:rsidR="002C5753" w:rsidRPr="00BE213E" w:rsidRDefault="006504BD">
      <w:pPr>
        <w:pStyle w:val="TOC2"/>
        <w:rPr>
          <w:rFonts w:eastAsiaTheme="minorEastAsia"/>
          <w:sz w:val="22"/>
          <w:szCs w:val="22"/>
          <w:lang w:val="en-US"/>
        </w:rPr>
      </w:pPr>
      <w:hyperlink w:anchor="_Toc496365425" w:history="1">
        <w:r w:rsidR="002C5753" w:rsidRPr="00BE213E">
          <w:rPr>
            <w:rStyle w:val="Hyperlink"/>
            <w:rFonts w:cs="Arial"/>
            <w:sz w:val="22"/>
            <w:szCs w:val="22"/>
          </w:rPr>
          <w:t>7.4</w:t>
        </w:r>
        <w:r w:rsidR="002C5753" w:rsidRPr="00BE213E">
          <w:rPr>
            <w:rFonts w:eastAsiaTheme="minorEastAsia"/>
            <w:sz w:val="22"/>
            <w:szCs w:val="22"/>
            <w:lang w:val="en-US"/>
          </w:rPr>
          <w:tab/>
        </w:r>
        <w:r w:rsidR="002C5753" w:rsidRPr="00BE213E">
          <w:rPr>
            <w:rStyle w:val="Hyperlink"/>
            <w:rFonts w:cs="Arial"/>
            <w:sz w:val="22"/>
            <w:szCs w:val="22"/>
          </w:rPr>
          <w:t>Foireann na scoile</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_Toc496365425 \h </w:instrText>
        </w:r>
        <w:r w:rsidR="002C5753" w:rsidRPr="00BE213E">
          <w:rPr>
            <w:webHidden/>
            <w:sz w:val="22"/>
            <w:szCs w:val="22"/>
          </w:rPr>
        </w:r>
        <w:r w:rsidR="002C5753" w:rsidRPr="00BE213E">
          <w:rPr>
            <w:webHidden/>
            <w:sz w:val="22"/>
            <w:szCs w:val="22"/>
          </w:rPr>
          <w:fldChar w:fldCharType="separate"/>
        </w:r>
        <w:r w:rsidR="00E66EB3">
          <w:rPr>
            <w:webHidden/>
            <w:sz w:val="22"/>
            <w:szCs w:val="22"/>
          </w:rPr>
          <w:t>150</w:t>
        </w:r>
        <w:r w:rsidR="002C5753" w:rsidRPr="00BE213E">
          <w:rPr>
            <w:webHidden/>
            <w:sz w:val="22"/>
            <w:szCs w:val="22"/>
          </w:rPr>
          <w:fldChar w:fldCharType="end"/>
        </w:r>
      </w:hyperlink>
    </w:p>
    <w:p w14:paraId="1DDF227D" w14:textId="28B7270B" w:rsidR="002C5753" w:rsidRPr="00BE213E" w:rsidRDefault="006504BD">
      <w:pPr>
        <w:pStyle w:val="TOC2"/>
        <w:rPr>
          <w:rFonts w:eastAsiaTheme="minorEastAsia"/>
          <w:sz w:val="22"/>
          <w:szCs w:val="22"/>
          <w:lang w:val="en-US"/>
        </w:rPr>
      </w:pPr>
      <w:hyperlink w:anchor="_Toc496365426" w:history="1">
        <w:r w:rsidR="002C5753" w:rsidRPr="00BE213E">
          <w:rPr>
            <w:rStyle w:val="Hyperlink"/>
            <w:rFonts w:cs="Arial"/>
            <w:sz w:val="22"/>
            <w:szCs w:val="22"/>
          </w:rPr>
          <w:t>7.5</w:t>
        </w:r>
        <w:r w:rsidR="002C5753" w:rsidRPr="00BE213E">
          <w:rPr>
            <w:rFonts w:eastAsiaTheme="minorEastAsia"/>
            <w:sz w:val="22"/>
            <w:szCs w:val="22"/>
            <w:lang w:val="en-US"/>
          </w:rPr>
          <w:tab/>
        </w:r>
        <w:r w:rsidR="002C5753" w:rsidRPr="00BE213E">
          <w:rPr>
            <w:rStyle w:val="Hyperlink"/>
            <w:rFonts w:cs="Arial"/>
            <w:sz w:val="22"/>
            <w:szCs w:val="22"/>
          </w:rPr>
          <w:t>Forbairt pobail</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_Toc496365426 \h </w:instrText>
        </w:r>
        <w:r w:rsidR="002C5753" w:rsidRPr="00BE213E">
          <w:rPr>
            <w:webHidden/>
            <w:sz w:val="22"/>
            <w:szCs w:val="22"/>
          </w:rPr>
        </w:r>
        <w:r w:rsidR="002C5753" w:rsidRPr="00BE213E">
          <w:rPr>
            <w:webHidden/>
            <w:sz w:val="22"/>
            <w:szCs w:val="22"/>
          </w:rPr>
          <w:fldChar w:fldCharType="separate"/>
        </w:r>
        <w:r w:rsidR="00E66EB3">
          <w:rPr>
            <w:webHidden/>
            <w:sz w:val="22"/>
            <w:szCs w:val="22"/>
          </w:rPr>
          <w:t>151</w:t>
        </w:r>
        <w:r w:rsidR="002C5753" w:rsidRPr="00BE213E">
          <w:rPr>
            <w:webHidden/>
            <w:sz w:val="22"/>
            <w:szCs w:val="22"/>
          </w:rPr>
          <w:fldChar w:fldCharType="end"/>
        </w:r>
      </w:hyperlink>
    </w:p>
    <w:p w14:paraId="143ADD7F" w14:textId="331FD351" w:rsidR="002C5753" w:rsidRPr="00BE213E" w:rsidRDefault="006504BD">
      <w:pPr>
        <w:pStyle w:val="TOC2"/>
        <w:rPr>
          <w:rFonts w:eastAsiaTheme="minorEastAsia"/>
          <w:sz w:val="22"/>
          <w:szCs w:val="22"/>
          <w:lang w:val="en-US"/>
        </w:rPr>
      </w:pPr>
      <w:hyperlink w:anchor="_Toc496365427" w:history="1">
        <w:r w:rsidR="002C5753" w:rsidRPr="00BE213E">
          <w:rPr>
            <w:rStyle w:val="Hyperlink"/>
            <w:rFonts w:cs="Arial"/>
            <w:sz w:val="22"/>
            <w:szCs w:val="22"/>
          </w:rPr>
          <w:t>7.6</w:t>
        </w:r>
        <w:r w:rsidR="002C5753" w:rsidRPr="00BE213E">
          <w:rPr>
            <w:rFonts w:eastAsiaTheme="minorEastAsia"/>
            <w:sz w:val="22"/>
            <w:szCs w:val="22"/>
            <w:lang w:val="en-US"/>
          </w:rPr>
          <w:tab/>
        </w:r>
        <w:r w:rsidR="002C5753" w:rsidRPr="00BE213E">
          <w:rPr>
            <w:rStyle w:val="Hyperlink"/>
            <w:rFonts w:cs="Arial"/>
            <w:sz w:val="22"/>
            <w:szCs w:val="22"/>
          </w:rPr>
          <w:t>Struchtúir cheannasaíochta</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_Toc496365427 \h </w:instrText>
        </w:r>
        <w:r w:rsidR="002C5753" w:rsidRPr="00BE213E">
          <w:rPr>
            <w:webHidden/>
            <w:sz w:val="22"/>
            <w:szCs w:val="22"/>
          </w:rPr>
        </w:r>
        <w:r w:rsidR="002C5753" w:rsidRPr="00BE213E">
          <w:rPr>
            <w:webHidden/>
            <w:sz w:val="22"/>
            <w:szCs w:val="22"/>
          </w:rPr>
          <w:fldChar w:fldCharType="separate"/>
        </w:r>
        <w:r w:rsidR="00E66EB3">
          <w:rPr>
            <w:webHidden/>
            <w:sz w:val="22"/>
            <w:szCs w:val="22"/>
          </w:rPr>
          <w:t>152</w:t>
        </w:r>
        <w:r w:rsidR="002C5753" w:rsidRPr="00BE213E">
          <w:rPr>
            <w:webHidden/>
            <w:sz w:val="22"/>
            <w:szCs w:val="22"/>
          </w:rPr>
          <w:fldChar w:fldCharType="end"/>
        </w:r>
      </w:hyperlink>
    </w:p>
    <w:p w14:paraId="314FFA93" w14:textId="0EEE2554" w:rsidR="002C5753" w:rsidRPr="00BE213E" w:rsidRDefault="006504BD">
      <w:pPr>
        <w:pStyle w:val="TOC2"/>
        <w:rPr>
          <w:rFonts w:eastAsiaTheme="minorEastAsia"/>
          <w:sz w:val="22"/>
          <w:szCs w:val="22"/>
          <w:lang w:val="en-US"/>
        </w:rPr>
      </w:pPr>
      <w:hyperlink w:anchor="_Toc496365428" w:history="1">
        <w:r w:rsidR="002C5753" w:rsidRPr="00BE213E">
          <w:rPr>
            <w:rStyle w:val="Hyperlink"/>
            <w:rFonts w:cs="Arial"/>
            <w:sz w:val="22"/>
            <w:szCs w:val="22"/>
          </w:rPr>
          <w:t>7.7</w:t>
        </w:r>
        <w:r w:rsidR="002C5753" w:rsidRPr="00BE213E">
          <w:rPr>
            <w:rFonts w:eastAsiaTheme="minorEastAsia"/>
            <w:sz w:val="22"/>
            <w:szCs w:val="22"/>
            <w:lang w:val="en-US"/>
          </w:rPr>
          <w:tab/>
        </w:r>
        <w:r w:rsidR="002C5753" w:rsidRPr="00BE213E">
          <w:rPr>
            <w:rStyle w:val="Hyperlink"/>
            <w:rFonts w:cs="Arial"/>
            <w:sz w:val="22"/>
            <w:szCs w:val="22"/>
          </w:rPr>
          <w:t>Moltaí</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_Toc496365428 \h </w:instrText>
        </w:r>
        <w:r w:rsidR="002C5753" w:rsidRPr="00BE213E">
          <w:rPr>
            <w:webHidden/>
            <w:sz w:val="22"/>
            <w:szCs w:val="22"/>
          </w:rPr>
        </w:r>
        <w:r w:rsidR="002C5753" w:rsidRPr="00BE213E">
          <w:rPr>
            <w:webHidden/>
            <w:sz w:val="22"/>
            <w:szCs w:val="22"/>
          </w:rPr>
          <w:fldChar w:fldCharType="separate"/>
        </w:r>
        <w:r w:rsidR="00E66EB3">
          <w:rPr>
            <w:webHidden/>
            <w:sz w:val="22"/>
            <w:szCs w:val="22"/>
          </w:rPr>
          <w:t>153</w:t>
        </w:r>
        <w:r w:rsidR="002C5753" w:rsidRPr="00BE213E">
          <w:rPr>
            <w:webHidden/>
            <w:sz w:val="22"/>
            <w:szCs w:val="22"/>
          </w:rPr>
          <w:fldChar w:fldCharType="end"/>
        </w:r>
      </w:hyperlink>
    </w:p>
    <w:p w14:paraId="644C9E09" w14:textId="4310A694" w:rsidR="002C5753" w:rsidRPr="00BE213E" w:rsidRDefault="006504BD">
      <w:pPr>
        <w:pStyle w:val="TOC2"/>
        <w:rPr>
          <w:rFonts w:eastAsiaTheme="minorEastAsia"/>
          <w:sz w:val="22"/>
          <w:szCs w:val="22"/>
          <w:lang w:val="en-US"/>
        </w:rPr>
      </w:pPr>
      <w:hyperlink w:anchor="_Toc496365429" w:history="1">
        <w:r w:rsidR="002C5753" w:rsidRPr="00BE213E">
          <w:rPr>
            <w:rStyle w:val="Hyperlink"/>
            <w:rFonts w:cs="Arial"/>
            <w:sz w:val="22"/>
            <w:szCs w:val="22"/>
          </w:rPr>
          <w:t>7.8</w:t>
        </w:r>
        <w:r w:rsidR="002C5753" w:rsidRPr="00BE213E">
          <w:rPr>
            <w:rFonts w:eastAsiaTheme="minorEastAsia"/>
            <w:sz w:val="22"/>
            <w:szCs w:val="22"/>
            <w:lang w:val="en-US"/>
          </w:rPr>
          <w:tab/>
        </w:r>
        <w:r w:rsidR="002C5753" w:rsidRPr="00BE213E">
          <w:rPr>
            <w:rStyle w:val="Hyperlink"/>
            <w:rFonts w:cs="Arial"/>
            <w:sz w:val="22"/>
            <w:szCs w:val="22"/>
          </w:rPr>
          <w:t>Focail scoir</w:t>
        </w:r>
        <w:r w:rsidR="002C5753" w:rsidRPr="00BE213E">
          <w:rPr>
            <w:webHidden/>
            <w:sz w:val="22"/>
            <w:szCs w:val="22"/>
          </w:rPr>
          <w:tab/>
        </w:r>
        <w:r w:rsidR="002C5753" w:rsidRPr="00BE213E">
          <w:rPr>
            <w:webHidden/>
            <w:sz w:val="22"/>
            <w:szCs w:val="22"/>
          </w:rPr>
          <w:fldChar w:fldCharType="begin"/>
        </w:r>
        <w:r w:rsidR="002C5753" w:rsidRPr="00BE213E">
          <w:rPr>
            <w:webHidden/>
            <w:sz w:val="22"/>
            <w:szCs w:val="22"/>
          </w:rPr>
          <w:instrText xml:space="preserve"> PAGEREF _Toc496365429 \h </w:instrText>
        </w:r>
        <w:r w:rsidR="002C5753" w:rsidRPr="00BE213E">
          <w:rPr>
            <w:webHidden/>
            <w:sz w:val="22"/>
            <w:szCs w:val="22"/>
          </w:rPr>
        </w:r>
        <w:r w:rsidR="002C5753" w:rsidRPr="00BE213E">
          <w:rPr>
            <w:webHidden/>
            <w:sz w:val="22"/>
            <w:szCs w:val="22"/>
          </w:rPr>
          <w:fldChar w:fldCharType="separate"/>
        </w:r>
        <w:r w:rsidR="00E66EB3">
          <w:rPr>
            <w:webHidden/>
            <w:sz w:val="22"/>
            <w:szCs w:val="22"/>
          </w:rPr>
          <w:t>155</w:t>
        </w:r>
        <w:r w:rsidR="002C5753" w:rsidRPr="00BE213E">
          <w:rPr>
            <w:webHidden/>
            <w:sz w:val="22"/>
            <w:szCs w:val="22"/>
          </w:rPr>
          <w:fldChar w:fldCharType="end"/>
        </w:r>
      </w:hyperlink>
    </w:p>
    <w:p w14:paraId="6A57A7CB" w14:textId="59C050D9" w:rsidR="002C5753" w:rsidRPr="00BE213E" w:rsidRDefault="006504BD">
      <w:pPr>
        <w:pStyle w:val="TOC1"/>
        <w:tabs>
          <w:tab w:val="left" w:pos="720"/>
          <w:tab w:val="right" w:leader="dot" w:pos="9016"/>
        </w:tabs>
        <w:rPr>
          <w:rFonts w:ascii="Arial" w:eastAsiaTheme="minorEastAsia" w:hAnsi="Arial" w:cs="Arial"/>
          <w:noProof/>
          <w:sz w:val="22"/>
          <w:szCs w:val="22"/>
          <w:lang w:val="en-US"/>
        </w:rPr>
      </w:pPr>
      <w:hyperlink w:anchor="_Toc496365430" w:history="1">
        <w:r w:rsidR="002C5753" w:rsidRPr="00BE213E">
          <w:rPr>
            <w:rStyle w:val="Hyperlink"/>
            <w:rFonts w:ascii="Arial" w:hAnsi="Arial" w:cs="Arial"/>
            <w:noProof/>
            <w:sz w:val="22"/>
            <w:szCs w:val="22"/>
            <w:lang w:val="ga-IE"/>
          </w:rPr>
          <w:t>8.</w:t>
        </w:r>
        <w:r w:rsidR="002C5753" w:rsidRPr="00BE213E">
          <w:rPr>
            <w:rFonts w:ascii="Arial" w:eastAsiaTheme="minorEastAsia" w:hAnsi="Arial" w:cs="Arial"/>
            <w:noProof/>
            <w:sz w:val="22"/>
            <w:szCs w:val="22"/>
            <w:lang w:val="en-US"/>
          </w:rPr>
          <w:tab/>
        </w:r>
        <w:r w:rsidR="002C5753" w:rsidRPr="00BE213E">
          <w:rPr>
            <w:rStyle w:val="Hyperlink"/>
            <w:rFonts w:ascii="Arial" w:hAnsi="Arial" w:cs="Arial"/>
            <w:noProof/>
            <w:sz w:val="22"/>
            <w:szCs w:val="22"/>
            <w:lang w:val="ga-IE"/>
          </w:rPr>
          <w:t>Tagairtí</w:t>
        </w:r>
        <w:r w:rsidR="002C5753" w:rsidRPr="00BE213E">
          <w:rPr>
            <w:rFonts w:ascii="Arial" w:hAnsi="Arial" w:cs="Arial"/>
            <w:noProof/>
            <w:webHidden/>
            <w:sz w:val="22"/>
            <w:szCs w:val="22"/>
          </w:rPr>
          <w:tab/>
        </w:r>
        <w:r w:rsidR="002C5753" w:rsidRPr="00BE213E">
          <w:rPr>
            <w:rFonts w:ascii="Arial" w:hAnsi="Arial" w:cs="Arial"/>
            <w:noProof/>
            <w:webHidden/>
            <w:sz w:val="22"/>
            <w:szCs w:val="22"/>
          </w:rPr>
          <w:fldChar w:fldCharType="begin"/>
        </w:r>
        <w:r w:rsidR="002C5753" w:rsidRPr="00BE213E">
          <w:rPr>
            <w:rFonts w:ascii="Arial" w:hAnsi="Arial" w:cs="Arial"/>
            <w:noProof/>
            <w:webHidden/>
            <w:sz w:val="22"/>
            <w:szCs w:val="22"/>
          </w:rPr>
          <w:instrText xml:space="preserve"> PAGEREF _Toc496365430 \h </w:instrText>
        </w:r>
        <w:r w:rsidR="002C5753" w:rsidRPr="00BE213E">
          <w:rPr>
            <w:rFonts w:ascii="Arial" w:hAnsi="Arial" w:cs="Arial"/>
            <w:noProof/>
            <w:webHidden/>
            <w:sz w:val="22"/>
            <w:szCs w:val="22"/>
          </w:rPr>
        </w:r>
        <w:r w:rsidR="002C5753" w:rsidRPr="00BE213E">
          <w:rPr>
            <w:rFonts w:ascii="Arial" w:hAnsi="Arial" w:cs="Arial"/>
            <w:noProof/>
            <w:webHidden/>
            <w:sz w:val="22"/>
            <w:szCs w:val="22"/>
          </w:rPr>
          <w:fldChar w:fldCharType="separate"/>
        </w:r>
        <w:r w:rsidR="00E66EB3">
          <w:rPr>
            <w:rFonts w:ascii="Arial" w:hAnsi="Arial" w:cs="Arial"/>
            <w:noProof/>
            <w:webHidden/>
            <w:sz w:val="22"/>
            <w:szCs w:val="22"/>
          </w:rPr>
          <w:t>157</w:t>
        </w:r>
        <w:r w:rsidR="002C5753" w:rsidRPr="00BE213E">
          <w:rPr>
            <w:rFonts w:ascii="Arial" w:hAnsi="Arial" w:cs="Arial"/>
            <w:noProof/>
            <w:webHidden/>
            <w:sz w:val="22"/>
            <w:szCs w:val="22"/>
          </w:rPr>
          <w:fldChar w:fldCharType="end"/>
        </w:r>
      </w:hyperlink>
    </w:p>
    <w:p w14:paraId="48540120" w14:textId="5A90EE04" w:rsidR="00276397" w:rsidRPr="00BE213E" w:rsidRDefault="00276397" w:rsidP="00F33DB8">
      <w:pPr>
        <w:rPr>
          <w:rFonts w:ascii="Arial" w:hAnsi="Arial" w:cs="Arial"/>
          <w:b/>
          <w:bCs/>
          <w:sz w:val="22"/>
          <w:szCs w:val="22"/>
          <w:lang w:val="ga-IE"/>
        </w:rPr>
        <w:sectPr w:rsidR="00276397" w:rsidRPr="00BE213E" w:rsidSect="003F579E">
          <w:footerReference w:type="default" r:id="rId12"/>
          <w:footerReference w:type="first" r:id="rId13"/>
          <w:pgSz w:w="11906" w:h="16838"/>
          <w:pgMar w:top="1440" w:right="1440" w:bottom="1440" w:left="1440" w:header="708" w:footer="708" w:gutter="0"/>
          <w:pgNumType w:fmt="lowerRoman" w:start="1"/>
          <w:cols w:space="708"/>
          <w:titlePg/>
          <w:docGrid w:linePitch="360"/>
        </w:sectPr>
      </w:pPr>
      <w:r w:rsidRPr="00BE213E">
        <w:rPr>
          <w:rFonts w:ascii="Arial" w:hAnsi="Arial" w:cs="Arial"/>
          <w:b/>
          <w:bCs/>
          <w:sz w:val="22"/>
          <w:szCs w:val="22"/>
          <w:lang w:val="ga-IE"/>
        </w:rPr>
        <w:fldChar w:fldCharType="end"/>
      </w:r>
    </w:p>
    <w:p w14:paraId="59BC1379" w14:textId="77777777" w:rsidR="00276397" w:rsidRPr="00504333" w:rsidRDefault="00276397" w:rsidP="006F46C5">
      <w:pPr>
        <w:pStyle w:val="Heading1"/>
        <w:rPr>
          <w:lang w:val="ga-IE"/>
        </w:rPr>
      </w:pPr>
      <w:bookmarkStart w:id="2" w:name="_Toc496365305"/>
      <w:r w:rsidRPr="00504333">
        <w:rPr>
          <w:lang w:val="ga-IE"/>
        </w:rPr>
        <w:lastRenderedPageBreak/>
        <w:t>Achoimre Fheidhmeach</w:t>
      </w:r>
      <w:bookmarkEnd w:id="2"/>
      <w:r w:rsidRPr="00504333">
        <w:rPr>
          <w:lang w:val="ga-IE"/>
        </w:rPr>
        <w:t xml:space="preserve"> </w:t>
      </w:r>
    </w:p>
    <w:p w14:paraId="1F43E38C" w14:textId="77777777" w:rsidR="00276397" w:rsidRPr="00504333" w:rsidRDefault="00276397" w:rsidP="006F46C5">
      <w:pPr>
        <w:spacing w:line="360" w:lineRule="auto"/>
        <w:jc w:val="both"/>
        <w:rPr>
          <w:rFonts w:ascii="Arial" w:hAnsi="Arial" w:cs="Arial"/>
          <w:sz w:val="22"/>
          <w:szCs w:val="22"/>
          <w:lang w:val="ga-IE"/>
        </w:rPr>
      </w:pPr>
    </w:p>
    <w:p w14:paraId="0A7D3C7E" w14:textId="77777777" w:rsidR="00276397" w:rsidRPr="00504333" w:rsidRDefault="00276397" w:rsidP="006F46C5">
      <w:pPr>
        <w:pStyle w:val="Heading2"/>
      </w:pPr>
      <w:bookmarkStart w:id="3" w:name="_Toc496365306"/>
      <w:r w:rsidRPr="00504333">
        <w:t>Comhthéacs</w:t>
      </w:r>
      <w:bookmarkEnd w:id="3"/>
      <w:r w:rsidRPr="00504333">
        <w:t xml:space="preserve"> </w:t>
      </w:r>
    </w:p>
    <w:p w14:paraId="01865DF5" w14:textId="77777777" w:rsidR="00276397" w:rsidRPr="00504333" w:rsidRDefault="00276397" w:rsidP="006F46C5">
      <w:pPr>
        <w:spacing w:line="360" w:lineRule="auto"/>
        <w:jc w:val="both"/>
        <w:rPr>
          <w:rFonts w:ascii="Arial" w:hAnsi="Arial" w:cs="Arial"/>
          <w:color w:val="000000"/>
          <w:sz w:val="22"/>
          <w:szCs w:val="22"/>
          <w:lang w:val="ga-IE"/>
        </w:rPr>
      </w:pPr>
    </w:p>
    <w:p w14:paraId="1ACF2B9D" w14:textId="7233BC44" w:rsidR="00276397" w:rsidRPr="00504333" w:rsidRDefault="00276397" w:rsidP="006F46C5">
      <w:pPr>
        <w:autoSpaceDE w:val="0"/>
        <w:autoSpaceDN w:val="0"/>
        <w:adjustRightInd w:val="0"/>
        <w:spacing w:line="360" w:lineRule="auto"/>
        <w:jc w:val="both"/>
        <w:rPr>
          <w:rFonts w:ascii="Arial" w:hAnsi="Arial" w:cs="Arial"/>
          <w:color w:val="000000"/>
          <w:sz w:val="22"/>
          <w:szCs w:val="22"/>
          <w:lang w:val="ga-IE"/>
        </w:rPr>
      </w:pPr>
      <w:r w:rsidRPr="00504333">
        <w:rPr>
          <w:rFonts w:ascii="Arial" w:hAnsi="Arial" w:cs="Arial"/>
          <w:color w:val="000000"/>
          <w:sz w:val="22"/>
          <w:szCs w:val="22"/>
          <w:lang w:val="ga-IE"/>
        </w:rPr>
        <w:t xml:space="preserve">1.1.1 D’eascair an </w:t>
      </w:r>
      <w:r w:rsidRPr="00240B93">
        <w:rPr>
          <w:rFonts w:ascii="Arial" w:hAnsi="Arial" w:cs="Arial"/>
          <w:color w:val="000000"/>
          <w:sz w:val="22"/>
          <w:szCs w:val="22"/>
          <w:lang w:val="ga-IE"/>
        </w:rPr>
        <w:t>tuairisc t</w:t>
      </w:r>
      <w:r w:rsidR="00240B93" w:rsidRPr="00240B93">
        <w:rPr>
          <w:rFonts w:ascii="Arial" w:hAnsi="Arial" w:cs="Arial"/>
          <w:color w:val="000000"/>
          <w:sz w:val="22"/>
          <w:szCs w:val="22"/>
          <w:lang w:val="ga-IE"/>
        </w:rPr>
        <w:t>h</w:t>
      </w:r>
      <w:r w:rsidRPr="00240B93">
        <w:rPr>
          <w:rFonts w:ascii="Arial" w:hAnsi="Arial" w:cs="Arial"/>
          <w:color w:val="000000"/>
          <w:sz w:val="22"/>
          <w:szCs w:val="22"/>
          <w:lang w:val="ga-IE"/>
        </w:rPr>
        <w:t>aighde</w:t>
      </w:r>
      <w:r w:rsidRPr="00504333">
        <w:rPr>
          <w:rFonts w:ascii="Arial" w:hAnsi="Arial" w:cs="Arial"/>
          <w:color w:val="000000"/>
          <w:sz w:val="22"/>
          <w:szCs w:val="22"/>
          <w:lang w:val="ga-IE"/>
        </w:rPr>
        <w:t xml:space="preserve"> </w:t>
      </w:r>
      <w:r w:rsidR="00240B93">
        <w:rPr>
          <w:rFonts w:ascii="Arial" w:hAnsi="Arial" w:cs="Arial"/>
          <w:color w:val="000000"/>
          <w:sz w:val="22"/>
          <w:szCs w:val="22"/>
          <w:lang w:val="ga-IE"/>
        </w:rPr>
        <w:t>ó</w:t>
      </w:r>
      <w:r w:rsidRPr="00504333">
        <w:rPr>
          <w:rFonts w:ascii="Arial" w:hAnsi="Arial" w:cs="Arial"/>
          <w:color w:val="000000"/>
          <w:sz w:val="22"/>
          <w:szCs w:val="22"/>
          <w:lang w:val="ga-IE"/>
        </w:rPr>
        <w:t xml:space="preserve"> c</w:t>
      </w:r>
      <w:r w:rsidR="00240B93">
        <w:rPr>
          <w:rFonts w:ascii="Arial" w:hAnsi="Arial" w:cs="Arial"/>
          <w:color w:val="000000"/>
          <w:sz w:val="22"/>
          <w:szCs w:val="22"/>
          <w:lang w:val="ga-IE"/>
        </w:rPr>
        <w:t>h</w:t>
      </w:r>
      <w:r w:rsidRPr="00504333">
        <w:rPr>
          <w:rFonts w:ascii="Arial" w:hAnsi="Arial" w:cs="Arial"/>
          <w:color w:val="000000"/>
          <w:sz w:val="22"/>
          <w:szCs w:val="22"/>
          <w:lang w:val="ga-IE"/>
        </w:rPr>
        <w:t xml:space="preserve">oimisiún ón gCoiste Seasta Thuaidh Theas ar Ghaeloideachas ar anailís a dhéanamh ar mhúnlaí soláthair gaelscolaíochta i dTuaisceart Éireann agus i bPoblacht na hÉireann. Bunaíodh an Coiste Seasta le cur le comhoibriú trasteorann in earnáil an </w:t>
      </w:r>
      <w:r w:rsidR="00240B93">
        <w:rPr>
          <w:rFonts w:ascii="Arial" w:hAnsi="Arial" w:cs="Arial"/>
          <w:color w:val="000000"/>
          <w:sz w:val="22"/>
          <w:szCs w:val="22"/>
          <w:lang w:val="ga-IE"/>
        </w:rPr>
        <w:t>g</w:t>
      </w:r>
      <w:r w:rsidRPr="00504333">
        <w:rPr>
          <w:rFonts w:ascii="Arial" w:hAnsi="Arial" w:cs="Arial"/>
          <w:color w:val="000000"/>
          <w:sz w:val="22"/>
          <w:szCs w:val="22"/>
          <w:lang w:val="ga-IE"/>
        </w:rPr>
        <w:t xml:space="preserve">haeloideachais, agus le comhroinnt an dea-chleachtais ar bhonn thuaidh theas. Tacaíonn an saothar </w:t>
      </w:r>
      <w:r w:rsidR="009A37D9">
        <w:rPr>
          <w:rFonts w:ascii="Arial" w:hAnsi="Arial" w:cs="Arial"/>
          <w:color w:val="000000"/>
          <w:sz w:val="22"/>
          <w:szCs w:val="22"/>
          <w:lang w:val="ga-IE"/>
        </w:rPr>
        <w:t xml:space="preserve">taighde </w:t>
      </w:r>
      <w:r w:rsidRPr="00504333">
        <w:rPr>
          <w:rFonts w:ascii="Arial" w:hAnsi="Arial" w:cs="Arial"/>
          <w:color w:val="000000"/>
          <w:sz w:val="22"/>
          <w:szCs w:val="22"/>
          <w:lang w:val="ga-IE"/>
        </w:rPr>
        <w:t xml:space="preserve">seo le comhlíonadh dualgas oifigiúil maidir le </w:t>
      </w:r>
    </w:p>
    <w:p w14:paraId="18C8F4F0" w14:textId="56B8D572" w:rsidR="00276397" w:rsidRPr="00504333" w:rsidRDefault="00276397" w:rsidP="006F46C5">
      <w:pPr>
        <w:pStyle w:val="GOid2"/>
        <w:ind w:firstLine="0"/>
        <w:jc w:val="both"/>
        <w:rPr>
          <w:color w:val="000000"/>
          <w:lang w:val="ga-IE"/>
        </w:rPr>
      </w:pPr>
      <w:r w:rsidRPr="00504333">
        <w:rPr>
          <w:color w:val="000000"/>
          <w:lang w:val="ga-IE"/>
        </w:rPr>
        <w:t xml:space="preserve">héascú agus spreagadh na gaelscolaíochta, de réir reachtaíocht </w:t>
      </w:r>
      <w:r w:rsidR="009A37D9">
        <w:rPr>
          <w:color w:val="000000"/>
          <w:lang w:val="ga-IE"/>
        </w:rPr>
        <w:t>náisiúnta</w:t>
      </w:r>
      <w:r w:rsidRPr="00504333">
        <w:rPr>
          <w:color w:val="000000"/>
          <w:lang w:val="ga-IE"/>
        </w:rPr>
        <w:t xml:space="preserve"> agus idirnáisiúnta.</w:t>
      </w:r>
    </w:p>
    <w:p w14:paraId="7069646D" w14:textId="77777777" w:rsidR="00276397" w:rsidRPr="00504333" w:rsidRDefault="00276397" w:rsidP="006F46C5">
      <w:pPr>
        <w:pStyle w:val="GOid2"/>
        <w:ind w:firstLine="0"/>
        <w:jc w:val="both"/>
        <w:rPr>
          <w:color w:val="000000"/>
          <w:lang w:val="ga-IE"/>
        </w:rPr>
      </w:pPr>
    </w:p>
    <w:p w14:paraId="163EABDD" w14:textId="5F81456C" w:rsidR="00276397" w:rsidRPr="00504333" w:rsidRDefault="00EC7703" w:rsidP="006F46C5">
      <w:pPr>
        <w:tabs>
          <w:tab w:val="left" w:pos="284"/>
        </w:tabs>
        <w:spacing w:line="360" w:lineRule="auto"/>
        <w:jc w:val="both"/>
        <w:rPr>
          <w:rFonts w:ascii="Arial" w:hAnsi="Arial" w:cs="Arial"/>
          <w:color w:val="000000"/>
          <w:sz w:val="22"/>
          <w:szCs w:val="22"/>
          <w:lang w:val="ga-IE"/>
        </w:rPr>
      </w:pPr>
      <w:r>
        <w:rPr>
          <w:rFonts w:ascii="Arial" w:hAnsi="Arial" w:cs="Arial"/>
          <w:color w:val="000000"/>
          <w:sz w:val="22"/>
          <w:szCs w:val="22"/>
          <w:lang w:val="ga-IE"/>
        </w:rPr>
        <w:t>1.1.2</w:t>
      </w:r>
      <w:r>
        <w:rPr>
          <w:rFonts w:ascii="Arial" w:hAnsi="Arial" w:cs="Arial"/>
          <w:color w:val="000000"/>
          <w:sz w:val="22"/>
          <w:szCs w:val="22"/>
          <w:lang w:val="ga-IE"/>
        </w:rPr>
        <w:tab/>
        <w:t>T</w:t>
      </w:r>
      <w:r w:rsidR="00276397" w:rsidRPr="00EC7703">
        <w:rPr>
          <w:rFonts w:ascii="Arial" w:hAnsi="Arial" w:cs="Arial"/>
          <w:color w:val="000000"/>
          <w:sz w:val="22"/>
          <w:szCs w:val="22"/>
          <w:lang w:val="ga-IE"/>
        </w:rPr>
        <w:t>á borradh suntasach</w:t>
      </w:r>
      <w:r w:rsidR="00276397" w:rsidRPr="00504333">
        <w:rPr>
          <w:rFonts w:ascii="Arial" w:hAnsi="Arial" w:cs="Arial"/>
          <w:color w:val="000000"/>
          <w:sz w:val="22"/>
          <w:szCs w:val="22"/>
          <w:lang w:val="ga-IE"/>
        </w:rPr>
        <w:t xml:space="preserve"> ar sholáthar an oideachais trí mheán na Gaeilge ar oileán na hÉireann le dhá scór bliain anuas. Tugann stair na sc</w:t>
      </w:r>
      <w:r w:rsidR="0042508E">
        <w:rPr>
          <w:rFonts w:ascii="Arial" w:hAnsi="Arial" w:cs="Arial"/>
          <w:color w:val="000000"/>
          <w:sz w:val="22"/>
          <w:szCs w:val="22"/>
          <w:lang w:val="ga-IE"/>
        </w:rPr>
        <w:t>oileanna léargas ar na heispéir</w:t>
      </w:r>
      <w:r w:rsidR="00E7736A">
        <w:rPr>
          <w:rFonts w:ascii="Arial" w:hAnsi="Arial" w:cs="Arial"/>
          <w:color w:val="000000"/>
          <w:sz w:val="22"/>
          <w:szCs w:val="22"/>
          <w:lang w:val="ga-IE"/>
        </w:rPr>
        <w:t>i</w:t>
      </w:r>
      <w:r w:rsidR="00276397" w:rsidRPr="00504333">
        <w:rPr>
          <w:rFonts w:ascii="Arial" w:hAnsi="Arial" w:cs="Arial"/>
          <w:color w:val="000000"/>
          <w:sz w:val="22"/>
          <w:szCs w:val="22"/>
          <w:lang w:val="ga-IE"/>
        </w:rPr>
        <w:t>s éagsúla a bhí ag na pobail a bhunaigh scoileanna lán-Ghaeilge. De réir mar a mhéadaigh líon na scoileanna, cuireadh polasaithe oifigiúla i bhfeidhm a rialaigh gnéithe den phróiseas forbartha</w:t>
      </w:r>
      <w:r w:rsidR="00D24160">
        <w:rPr>
          <w:rFonts w:ascii="Arial" w:hAnsi="Arial" w:cs="Arial"/>
          <w:color w:val="000000"/>
          <w:sz w:val="22"/>
          <w:szCs w:val="22"/>
          <w:lang w:val="ga-IE"/>
        </w:rPr>
        <w:t>.</w:t>
      </w:r>
      <w:r w:rsidR="00276397" w:rsidRPr="00504333">
        <w:rPr>
          <w:rFonts w:ascii="Arial" w:hAnsi="Arial" w:cs="Arial"/>
          <w:color w:val="000000"/>
          <w:sz w:val="22"/>
          <w:szCs w:val="22"/>
          <w:lang w:val="ga-IE"/>
        </w:rPr>
        <w:t xml:space="preserve"> </w:t>
      </w:r>
      <w:r w:rsidR="00D24160">
        <w:rPr>
          <w:rFonts w:ascii="Arial" w:hAnsi="Arial" w:cs="Arial"/>
          <w:color w:val="000000"/>
          <w:sz w:val="22"/>
          <w:szCs w:val="22"/>
          <w:lang w:val="ga-IE"/>
        </w:rPr>
        <w:t>M</w:t>
      </w:r>
      <w:r w:rsidR="00276397" w:rsidRPr="00504333">
        <w:rPr>
          <w:rFonts w:ascii="Arial" w:hAnsi="Arial" w:cs="Arial"/>
          <w:color w:val="000000"/>
          <w:sz w:val="22"/>
          <w:szCs w:val="22"/>
          <w:lang w:val="ga-IE"/>
        </w:rPr>
        <w:t xml:space="preserve">ar shampla, </w:t>
      </w:r>
      <w:r w:rsidR="00D24160">
        <w:rPr>
          <w:rFonts w:ascii="Arial" w:hAnsi="Arial" w:cs="Arial"/>
          <w:color w:val="000000"/>
          <w:sz w:val="22"/>
          <w:szCs w:val="22"/>
          <w:lang w:val="ga-IE"/>
        </w:rPr>
        <w:t xml:space="preserve">de dheasca </w:t>
      </w:r>
      <w:r w:rsidR="00276397" w:rsidRPr="00504333">
        <w:rPr>
          <w:rFonts w:ascii="Arial" w:hAnsi="Arial" w:cs="Arial"/>
          <w:color w:val="000000"/>
          <w:sz w:val="22"/>
          <w:szCs w:val="22"/>
          <w:lang w:val="ga-IE"/>
        </w:rPr>
        <w:t>polasaí a bhaineann le critéir inmharthana</w:t>
      </w:r>
      <w:r w:rsidR="00D24160">
        <w:rPr>
          <w:rFonts w:ascii="Arial" w:hAnsi="Arial" w:cs="Arial"/>
          <w:color w:val="000000"/>
          <w:sz w:val="22"/>
          <w:szCs w:val="22"/>
          <w:lang w:val="ga-IE"/>
        </w:rPr>
        <w:t xml:space="preserve"> bunaítear scoileanna lán-Ghaeilge i limistéir uirbeacha amháin</w:t>
      </w:r>
      <w:r w:rsidR="00276397" w:rsidRPr="00504333">
        <w:rPr>
          <w:rFonts w:ascii="Arial" w:hAnsi="Arial" w:cs="Arial"/>
          <w:color w:val="000000"/>
          <w:sz w:val="22"/>
          <w:szCs w:val="22"/>
          <w:lang w:val="ga-IE"/>
        </w:rPr>
        <w:t>. Dhírigh eagrais um dhul chun cinn na gaelscolaíochta ar phleanáil straitéiseach don earnáil</w:t>
      </w:r>
      <w:r w:rsidR="00D24160">
        <w:rPr>
          <w:rFonts w:ascii="Arial" w:hAnsi="Arial" w:cs="Arial"/>
          <w:color w:val="000000"/>
          <w:sz w:val="22"/>
          <w:szCs w:val="22"/>
          <w:lang w:val="ga-IE"/>
        </w:rPr>
        <w:t>,</w:t>
      </w:r>
      <w:r w:rsidR="00276397" w:rsidRPr="00504333">
        <w:rPr>
          <w:rFonts w:ascii="Arial" w:hAnsi="Arial" w:cs="Arial"/>
          <w:color w:val="000000"/>
          <w:sz w:val="22"/>
          <w:szCs w:val="22"/>
          <w:lang w:val="ga-IE"/>
        </w:rPr>
        <w:t xml:space="preserve"> </w:t>
      </w:r>
      <w:r w:rsidR="00D24160">
        <w:rPr>
          <w:rFonts w:ascii="Arial" w:hAnsi="Arial" w:cs="Arial"/>
          <w:color w:val="000000"/>
          <w:sz w:val="22"/>
          <w:szCs w:val="22"/>
          <w:lang w:val="ga-IE"/>
        </w:rPr>
        <w:t>ach</w:t>
      </w:r>
      <w:r w:rsidR="00276397" w:rsidRPr="00504333">
        <w:rPr>
          <w:rFonts w:ascii="Arial" w:hAnsi="Arial" w:cs="Arial"/>
          <w:color w:val="000000"/>
          <w:sz w:val="22"/>
          <w:szCs w:val="22"/>
          <w:lang w:val="ga-IE"/>
        </w:rPr>
        <w:t xml:space="preserve"> cuireadh dúshláin mhóra roimh na grúpaí tuismitheoirí a bhí ag iarraidh scoileanna lán-Ghaeilge a bhunú. Bhí ócáidí ann nuair a socraíodh ar shuíomh a dhruidim. Glacadh an cinneadh sin i gcás 8 suíomh </w:t>
      </w:r>
      <w:r w:rsidR="00D24160">
        <w:rPr>
          <w:rFonts w:ascii="Arial" w:hAnsi="Arial" w:cs="Arial"/>
          <w:color w:val="000000"/>
          <w:sz w:val="22"/>
          <w:szCs w:val="22"/>
          <w:lang w:val="ga-IE"/>
        </w:rPr>
        <w:t>i dTuaisceart Éireann</w:t>
      </w:r>
      <w:r w:rsidR="00276397" w:rsidRPr="00504333">
        <w:rPr>
          <w:rFonts w:ascii="Arial" w:hAnsi="Arial" w:cs="Arial"/>
          <w:color w:val="000000"/>
          <w:sz w:val="22"/>
          <w:szCs w:val="22"/>
          <w:lang w:val="ga-IE"/>
        </w:rPr>
        <w:t xml:space="preserve"> thar thréimhse 10 mbliana. (Ní chuirtear san áireamh aonad amháin a dhruid agus a d’oscail mar bhunscoil neamhspleách ar láthair nua gan briseadh sa soláthar.) D’éirigh le scoileanna eile dul i ngleic le dúshláin mar thoradh ar fhadhbfhuascailt chruthaitheach agus ar oiriúnú an tsoláthair do chomhthéacsanna sonracha. </w:t>
      </w:r>
    </w:p>
    <w:p w14:paraId="7D53FBB2" w14:textId="77777777" w:rsidR="00276397" w:rsidRPr="00504333" w:rsidRDefault="00276397" w:rsidP="006F46C5">
      <w:pPr>
        <w:tabs>
          <w:tab w:val="left" w:pos="284"/>
        </w:tabs>
        <w:spacing w:line="360" w:lineRule="auto"/>
        <w:jc w:val="both"/>
        <w:rPr>
          <w:rFonts w:ascii="Arial" w:hAnsi="Arial" w:cs="Arial"/>
          <w:color w:val="000000"/>
          <w:sz w:val="22"/>
          <w:szCs w:val="22"/>
          <w:lang w:val="ga-IE"/>
        </w:rPr>
      </w:pPr>
    </w:p>
    <w:p w14:paraId="19EBE7A2" w14:textId="2F880A86" w:rsidR="00276397" w:rsidRPr="00504333" w:rsidRDefault="00276397" w:rsidP="006F46C5">
      <w:pPr>
        <w:tabs>
          <w:tab w:val="left" w:pos="284"/>
        </w:tabs>
        <w:spacing w:line="360" w:lineRule="auto"/>
        <w:jc w:val="both"/>
        <w:rPr>
          <w:rFonts w:ascii="Arial" w:hAnsi="Arial" w:cs="Arial"/>
          <w:color w:val="000000"/>
          <w:sz w:val="22"/>
          <w:szCs w:val="22"/>
          <w:lang w:val="ga-IE"/>
        </w:rPr>
      </w:pPr>
      <w:r w:rsidRPr="00504333">
        <w:rPr>
          <w:rFonts w:ascii="Arial" w:hAnsi="Arial" w:cs="Arial"/>
          <w:color w:val="000000"/>
          <w:sz w:val="22"/>
          <w:szCs w:val="22"/>
          <w:lang w:val="ga-IE"/>
        </w:rPr>
        <w:t xml:space="preserve">1.1.3 Tháinig réimse múnlaí soláthair chun cinn mar chuid den phróiseas </w:t>
      </w:r>
      <w:r w:rsidR="001F54B7">
        <w:rPr>
          <w:rFonts w:ascii="Arial" w:hAnsi="Arial" w:cs="Arial"/>
          <w:color w:val="000000"/>
          <w:sz w:val="22"/>
          <w:szCs w:val="22"/>
          <w:lang w:val="ga-IE"/>
        </w:rPr>
        <w:t xml:space="preserve">forbartha </w:t>
      </w:r>
      <w:r w:rsidRPr="00504333">
        <w:rPr>
          <w:rFonts w:ascii="Arial" w:hAnsi="Arial" w:cs="Arial"/>
          <w:color w:val="000000"/>
          <w:sz w:val="22"/>
          <w:szCs w:val="22"/>
          <w:lang w:val="ga-IE"/>
        </w:rPr>
        <w:t>seo, ag freagairt do riachtanais áitiúla. Déantar iad a rangú go ginearálta mar scoileanna saorsheasaimh</w:t>
      </w:r>
      <w:r w:rsidRPr="00504333">
        <w:rPr>
          <w:rStyle w:val="FootnoteReference"/>
          <w:rFonts w:ascii="Arial" w:hAnsi="Arial" w:cs="Arial"/>
          <w:color w:val="000000"/>
          <w:sz w:val="22"/>
          <w:szCs w:val="22"/>
          <w:lang w:val="ga-IE"/>
        </w:rPr>
        <w:footnoteReference w:id="1"/>
      </w:r>
      <w:r w:rsidRPr="00504333">
        <w:rPr>
          <w:rFonts w:ascii="Arial" w:hAnsi="Arial" w:cs="Arial"/>
          <w:color w:val="000000"/>
          <w:sz w:val="22"/>
          <w:szCs w:val="22"/>
          <w:lang w:val="ga-IE"/>
        </w:rPr>
        <w:t xml:space="preserve"> nó aonaid/sruthanna, cé go mbíonn saintréithe éagsúla faoi cheilt sa mhórphatrún sin.  I measc na múnlaí sin, tá samplaí de scoileanna neamhspleácha ann a thosaigh mar aonad nó sruth i </w:t>
      </w:r>
      <w:r w:rsidR="008902EF" w:rsidRPr="00081055">
        <w:rPr>
          <w:rFonts w:ascii="Arial" w:hAnsi="Arial" w:cs="Arial"/>
          <w:color w:val="000000"/>
          <w:sz w:val="22"/>
          <w:szCs w:val="22"/>
          <w:lang w:val="ga-IE"/>
        </w:rPr>
        <w:t>máthairscoil</w:t>
      </w:r>
      <w:r w:rsidRPr="00081055">
        <w:rPr>
          <w:rFonts w:ascii="Arial" w:hAnsi="Arial" w:cs="Arial"/>
          <w:color w:val="000000"/>
          <w:sz w:val="22"/>
          <w:szCs w:val="22"/>
          <w:lang w:val="ga-IE"/>
        </w:rPr>
        <w:t xml:space="preserve"> B</w:t>
      </w:r>
      <w:r w:rsidR="008902EF" w:rsidRPr="00081055">
        <w:rPr>
          <w:rFonts w:ascii="Arial" w:hAnsi="Arial" w:cs="Arial"/>
          <w:color w:val="000000"/>
          <w:sz w:val="22"/>
          <w:szCs w:val="22"/>
          <w:lang w:val="ga-IE"/>
        </w:rPr>
        <w:t>h</w:t>
      </w:r>
      <w:r w:rsidRPr="00081055">
        <w:rPr>
          <w:rFonts w:ascii="Arial" w:hAnsi="Arial" w:cs="Arial"/>
          <w:color w:val="000000"/>
          <w:sz w:val="22"/>
          <w:szCs w:val="22"/>
          <w:lang w:val="ga-IE"/>
        </w:rPr>
        <w:t>éarla</w:t>
      </w:r>
      <w:r w:rsidRPr="00504333">
        <w:rPr>
          <w:rFonts w:ascii="Arial" w:hAnsi="Arial" w:cs="Arial"/>
          <w:color w:val="000000"/>
          <w:sz w:val="22"/>
          <w:szCs w:val="22"/>
          <w:lang w:val="ga-IE"/>
        </w:rPr>
        <w:t xml:space="preserve">, agus a mhalairt, cé nach flúirseach na samplaí sin. Go ginearálta, ní tharlaíonn </w:t>
      </w:r>
      <w:r w:rsidR="001F54B7">
        <w:rPr>
          <w:rFonts w:ascii="Arial" w:hAnsi="Arial" w:cs="Arial"/>
          <w:color w:val="000000"/>
          <w:sz w:val="22"/>
          <w:szCs w:val="22"/>
          <w:lang w:val="ga-IE"/>
        </w:rPr>
        <w:t>athrú</w:t>
      </w:r>
      <w:r w:rsidRPr="00504333">
        <w:rPr>
          <w:rFonts w:ascii="Arial" w:hAnsi="Arial" w:cs="Arial"/>
          <w:color w:val="000000"/>
          <w:sz w:val="22"/>
          <w:szCs w:val="22"/>
          <w:lang w:val="ga-IE"/>
        </w:rPr>
        <w:t xml:space="preserve"> ó mhúnla </w:t>
      </w:r>
      <w:r w:rsidR="001F54B7">
        <w:rPr>
          <w:rFonts w:ascii="Arial" w:hAnsi="Arial" w:cs="Arial"/>
          <w:color w:val="000000"/>
          <w:sz w:val="22"/>
          <w:szCs w:val="22"/>
          <w:lang w:val="ga-IE"/>
        </w:rPr>
        <w:t xml:space="preserve">amháin </w:t>
      </w:r>
      <w:r w:rsidRPr="00504333">
        <w:rPr>
          <w:rFonts w:ascii="Arial" w:hAnsi="Arial" w:cs="Arial"/>
          <w:color w:val="000000"/>
          <w:sz w:val="22"/>
          <w:szCs w:val="22"/>
          <w:lang w:val="ga-IE"/>
        </w:rPr>
        <w:t>go múnla</w:t>
      </w:r>
      <w:r w:rsidR="001F54B7">
        <w:rPr>
          <w:rFonts w:ascii="Arial" w:hAnsi="Arial" w:cs="Arial"/>
          <w:color w:val="000000"/>
          <w:sz w:val="22"/>
          <w:szCs w:val="22"/>
          <w:lang w:val="ga-IE"/>
        </w:rPr>
        <w:t xml:space="preserve"> eile</w:t>
      </w:r>
      <w:r w:rsidRPr="00504333">
        <w:rPr>
          <w:rFonts w:ascii="Arial" w:hAnsi="Arial" w:cs="Arial"/>
          <w:color w:val="000000"/>
          <w:sz w:val="22"/>
          <w:szCs w:val="22"/>
          <w:lang w:val="ga-IE"/>
        </w:rPr>
        <w:t>, agus feictear gur dlús daonra an to</w:t>
      </w:r>
      <w:r w:rsidR="00323D4B" w:rsidRPr="00504333">
        <w:rPr>
          <w:rFonts w:ascii="Arial" w:hAnsi="Arial" w:cs="Arial"/>
          <w:color w:val="000000"/>
          <w:sz w:val="22"/>
          <w:szCs w:val="22"/>
          <w:lang w:val="ga-IE"/>
        </w:rPr>
        <w:t>isc</w:t>
      </w:r>
      <w:r w:rsidRPr="00504333">
        <w:rPr>
          <w:rFonts w:ascii="Arial" w:hAnsi="Arial" w:cs="Arial"/>
          <w:color w:val="000000"/>
          <w:sz w:val="22"/>
          <w:szCs w:val="22"/>
          <w:lang w:val="ga-IE"/>
        </w:rPr>
        <w:t xml:space="preserve"> is mó a imríonn tionchar ar an rogha</w:t>
      </w:r>
      <w:r w:rsidR="001F54B7">
        <w:rPr>
          <w:rFonts w:ascii="Arial" w:hAnsi="Arial" w:cs="Arial"/>
          <w:color w:val="000000"/>
          <w:sz w:val="22"/>
          <w:szCs w:val="22"/>
          <w:lang w:val="ga-IE"/>
        </w:rPr>
        <w:t xml:space="preserve"> soláthair</w:t>
      </w:r>
      <w:r w:rsidRPr="00504333">
        <w:rPr>
          <w:rFonts w:ascii="Arial" w:hAnsi="Arial" w:cs="Arial"/>
          <w:color w:val="000000"/>
          <w:sz w:val="22"/>
          <w:szCs w:val="22"/>
          <w:lang w:val="ga-IE"/>
        </w:rPr>
        <w:t xml:space="preserve">. </w:t>
      </w:r>
    </w:p>
    <w:p w14:paraId="0A21F105" w14:textId="77777777" w:rsidR="00276397" w:rsidRPr="00504333" w:rsidRDefault="00276397" w:rsidP="006F46C5">
      <w:pPr>
        <w:tabs>
          <w:tab w:val="left" w:pos="284"/>
        </w:tabs>
        <w:spacing w:line="360" w:lineRule="auto"/>
        <w:jc w:val="both"/>
        <w:rPr>
          <w:rFonts w:ascii="Arial" w:hAnsi="Arial" w:cs="Arial"/>
          <w:color w:val="000000"/>
          <w:sz w:val="22"/>
          <w:szCs w:val="22"/>
          <w:lang w:val="ga-IE"/>
        </w:rPr>
      </w:pPr>
    </w:p>
    <w:p w14:paraId="53280503" w14:textId="79BD725F" w:rsidR="00276397" w:rsidRPr="00504333" w:rsidRDefault="00276397" w:rsidP="006F46C5">
      <w:pPr>
        <w:pStyle w:val="GOid2"/>
        <w:ind w:firstLine="0"/>
        <w:jc w:val="both"/>
        <w:rPr>
          <w:color w:val="000000"/>
          <w:lang w:val="ga-IE"/>
        </w:rPr>
      </w:pPr>
      <w:r w:rsidRPr="00504333">
        <w:rPr>
          <w:color w:val="000000"/>
          <w:lang w:val="ga-IE"/>
        </w:rPr>
        <w:t xml:space="preserve">1.1.4 </w:t>
      </w:r>
      <w:r w:rsidR="00033299">
        <w:rPr>
          <w:color w:val="000000"/>
          <w:lang w:val="ga-IE"/>
        </w:rPr>
        <w:t>Chuimsigh an taighde dhá dhlinse</w:t>
      </w:r>
      <w:r w:rsidRPr="00504333">
        <w:rPr>
          <w:color w:val="000000"/>
          <w:lang w:val="ga-IE"/>
        </w:rPr>
        <w:t xml:space="preserve">, Poblacht na hÉireann (PÉ) agus Tuaisceart Éireann (TÉ), agus </w:t>
      </w:r>
      <w:r w:rsidR="009D53E2">
        <w:rPr>
          <w:color w:val="000000"/>
          <w:lang w:val="ga-IE"/>
        </w:rPr>
        <w:t>dhá</w:t>
      </w:r>
      <w:r w:rsidRPr="00504333">
        <w:rPr>
          <w:color w:val="000000"/>
          <w:lang w:val="ga-IE"/>
        </w:rPr>
        <w:t xml:space="preserve"> leibhéal scoile, bunscoileanna agus iar</w:t>
      </w:r>
      <w:r w:rsidR="00240B93">
        <w:rPr>
          <w:color w:val="000000"/>
          <w:lang w:val="ga-IE"/>
        </w:rPr>
        <w:t>-</w:t>
      </w:r>
      <w:r w:rsidRPr="00504333">
        <w:rPr>
          <w:color w:val="000000"/>
          <w:lang w:val="ga-IE"/>
        </w:rPr>
        <w:t xml:space="preserve">bhunscoileanna. Faoi mar a fheictear i dTábla 1.1 is aonaid nó sruthanna iad cuid </w:t>
      </w:r>
      <w:r w:rsidR="00E12329">
        <w:rPr>
          <w:color w:val="000000"/>
          <w:lang w:val="ga-IE"/>
        </w:rPr>
        <w:t xml:space="preserve">bheag </w:t>
      </w:r>
      <w:r w:rsidRPr="00504333">
        <w:rPr>
          <w:color w:val="000000"/>
          <w:lang w:val="ga-IE"/>
        </w:rPr>
        <w:t xml:space="preserve">de na cineálacha soláthair. Tá seacht n-aonad bunscoile </w:t>
      </w:r>
      <w:r w:rsidR="00326ABA">
        <w:rPr>
          <w:color w:val="000000"/>
          <w:lang w:val="ga-IE"/>
        </w:rPr>
        <w:t>in TÉ</w:t>
      </w:r>
      <w:r w:rsidRPr="00504333">
        <w:rPr>
          <w:color w:val="000000"/>
          <w:lang w:val="ga-IE"/>
        </w:rPr>
        <w:t xml:space="preserve"> agus níl aonad bunscoile ar bith </w:t>
      </w:r>
      <w:r w:rsidR="00326ABA">
        <w:rPr>
          <w:color w:val="000000"/>
          <w:lang w:val="ga-IE"/>
        </w:rPr>
        <w:t>in PÉ</w:t>
      </w:r>
      <w:r w:rsidRPr="00504333">
        <w:rPr>
          <w:color w:val="000000"/>
          <w:lang w:val="ga-IE"/>
        </w:rPr>
        <w:t>. Maidir le hiar</w:t>
      </w:r>
      <w:r w:rsidR="00240B93">
        <w:rPr>
          <w:color w:val="000000"/>
          <w:lang w:val="ga-IE"/>
        </w:rPr>
        <w:t>-</w:t>
      </w:r>
      <w:r w:rsidRPr="00504333">
        <w:rPr>
          <w:color w:val="000000"/>
          <w:lang w:val="ga-IE"/>
        </w:rPr>
        <w:t>bhunscoileanna, tá 10 n-aonad/sruth iar</w:t>
      </w:r>
      <w:r w:rsidR="00240B93">
        <w:rPr>
          <w:color w:val="000000"/>
          <w:lang w:val="ga-IE"/>
        </w:rPr>
        <w:t>-</w:t>
      </w:r>
      <w:r w:rsidRPr="00504333">
        <w:rPr>
          <w:color w:val="000000"/>
          <w:lang w:val="ga-IE"/>
        </w:rPr>
        <w:t xml:space="preserve">bhunscoile </w:t>
      </w:r>
      <w:r w:rsidR="00326ABA">
        <w:rPr>
          <w:color w:val="000000"/>
          <w:lang w:val="ga-IE"/>
        </w:rPr>
        <w:t>in PÉ</w:t>
      </w:r>
      <w:r w:rsidRPr="00504333">
        <w:rPr>
          <w:color w:val="000000"/>
          <w:lang w:val="ga-IE"/>
        </w:rPr>
        <w:t xml:space="preserve"> agus 4 cinn </w:t>
      </w:r>
      <w:r w:rsidR="00326ABA">
        <w:rPr>
          <w:color w:val="000000"/>
          <w:lang w:val="ga-IE"/>
        </w:rPr>
        <w:t>in TÉ</w:t>
      </w:r>
      <w:r w:rsidRPr="00504333">
        <w:rPr>
          <w:color w:val="000000"/>
          <w:lang w:val="ga-IE"/>
        </w:rPr>
        <w:t xml:space="preserve">. As na </w:t>
      </w:r>
      <w:r w:rsidR="00E12329">
        <w:rPr>
          <w:color w:val="000000"/>
          <w:lang w:val="ga-IE"/>
        </w:rPr>
        <w:t xml:space="preserve">ceithre </w:t>
      </w:r>
      <w:r w:rsidRPr="00504333">
        <w:rPr>
          <w:color w:val="000000"/>
          <w:lang w:val="ga-IE"/>
        </w:rPr>
        <w:t xml:space="preserve">aonad/sruth </w:t>
      </w:r>
      <w:r w:rsidR="007F2E55">
        <w:rPr>
          <w:color w:val="000000"/>
          <w:lang w:val="ga-IE"/>
        </w:rPr>
        <w:t>iar-bhunscoil</w:t>
      </w:r>
      <w:r w:rsidRPr="00504333">
        <w:rPr>
          <w:color w:val="000000"/>
          <w:lang w:val="ga-IE"/>
        </w:rPr>
        <w:t xml:space="preserve">e </w:t>
      </w:r>
      <w:r w:rsidR="00326ABA">
        <w:rPr>
          <w:color w:val="000000"/>
          <w:lang w:val="ga-IE"/>
        </w:rPr>
        <w:t>in TÉ</w:t>
      </w:r>
      <w:r w:rsidR="00240B93">
        <w:rPr>
          <w:color w:val="000000"/>
          <w:lang w:val="ga-IE"/>
        </w:rPr>
        <w:t>, bunaíodh</w:t>
      </w:r>
      <w:r w:rsidRPr="00504333">
        <w:rPr>
          <w:color w:val="000000"/>
          <w:lang w:val="ga-IE"/>
        </w:rPr>
        <w:t xml:space="preserve"> ceann</w:t>
      </w:r>
      <w:r w:rsidR="00E12329">
        <w:rPr>
          <w:color w:val="000000"/>
          <w:lang w:val="ga-IE"/>
        </w:rPr>
        <w:t xml:space="preserve"> </w:t>
      </w:r>
      <w:r w:rsidR="00E12329" w:rsidRPr="000C389B">
        <w:rPr>
          <w:color w:val="000000"/>
          <w:lang w:val="ga-IE"/>
        </w:rPr>
        <w:t>amháin</w:t>
      </w:r>
      <w:r w:rsidRPr="000C389B">
        <w:rPr>
          <w:color w:val="000000"/>
          <w:lang w:val="ga-IE"/>
        </w:rPr>
        <w:t xml:space="preserve"> i</w:t>
      </w:r>
      <w:r w:rsidR="000C389B" w:rsidRPr="000C389B">
        <w:rPr>
          <w:color w:val="000000"/>
          <w:lang w:val="ga-IE"/>
        </w:rPr>
        <w:t>n</w:t>
      </w:r>
      <w:r w:rsidRPr="000C389B">
        <w:rPr>
          <w:color w:val="000000"/>
          <w:lang w:val="ga-IE"/>
        </w:rPr>
        <w:t xml:space="preserve"> 2010 agus</w:t>
      </w:r>
      <w:r w:rsidR="00E12329" w:rsidRPr="000C389B">
        <w:rPr>
          <w:color w:val="000000"/>
          <w:lang w:val="ga-IE"/>
        </w:rPr>
        <w:t xml:space="preserve"> ceann eile</w:t>
      </w:r>
      <w:r w:rsidRPr="000C389B">
        <w:rPr>
          <w:color w:val="000000"/>
          <w:lang w:val="ga-IE"/>
        </w:rPr>
        <w:t xml:space="preserve"> </w:t>
      </w:r>
      <w:r w:rsidR="000C389B" w:rsidRPr="000C389B">
        <w:rPr>
          <w:color w:val="000000"/>
          <w:lang w:val="ga-IE"/>
        </w:rPr>
        <w:t xml:space="preserve">in </w:t>
      </w:r>
      <w:r w:rsidRPr="000C389B">
        <w:rPr>
          <w:color w:val="000000"/>
          <w:lang w:val="ga-IE"/>
        </w:rPr>
        <w:t>2011 agus tá an soláthar cu</w:t>
      </w:r>
      <w:r w:rsidR="00240B93">
        <w:rPr>
          <w:color w:val="000000"/>
          <w:lang w:val="ga-IE"/>
        </w:rPr>
        <w:t xml:space="preserve">raclaim fós á fhorbairt iontu. </w:t>
      </w:r>
      <w:r w:rsidRPr="000C389B">
        <w:rPr>
          <w:color w:val="000000"/>
          <w:lang w:val="ga-IE"/>
        </w:rPr>
        <w:t>Is é Bliain</w:t>
      </w:r>
      <w:r w:rsidRPr="00504333">
        <w:rPr>
          <w:color w:val="000000"/>
          <w:lang w:val="ga-IE"/>
        </w:rPr>
        <w:t xml:space="preserve"> 12 an rang is sinsearaí in aonad/sruth iar</w:t>
      </w:r>
      <w:r w:rsidR="00240B93">
        <w:rPr>
          <w:color w:val="000000"/>
          <w:lang w:val="ga-IE"/>
        </w:rPr>
        <w:t>-</w:t>
      </w:r>
      <w:r w:rsidRPr="00504333">
        <w:rPr>
          <w:color w:val="000000"/>
          <w:lang w:val="ga-IE"/>
        </w:rPr>
        <w:t xml:space="preserve">bhunscoile ar bith </w:t>
      </w:r>
      <w:r w:rsidR="00326ABA">
        <w:rPr>
          <w:color w:val="000000"/>
          <w:lang w:val="ga-IE"/>
        </w:rPr>
        <w:t>in TÉ</w:t>
      </w:r>
      <w:r w:rsidRPr="00504333">
        <w:rPr>
          <w:color w:val="000000"/>
          <w:lang w:val="ga-IE"/>
        </w:rPr>
        <w:t xml:space="preserve">. </w:t>
      </w:r>
    </w:p>
    <w:p w14:paraId="415526C5" w14:textId="77777777" w:rsidR="00276397" w:rsidRPr="00504333" w:rsidRDefault="00276397" w:rsidP="006F46C5">
      <w:pPr>
        <w:pStyle w:val="GOid2"/>
        <w:ind w:firstLine="0"/>
        <w:jc w:val="both"/>
        <w:rPr>
          <w:color w:val="000000"/>
          <w:lang w:val="ga-IE"/>
        </w:rPr>
      </w:pPr>
    </w:p>
    <w:p w14:paraId="7ABD35DE" w14:textId="5E4328F7" w:rsidR="00276397" w:rsidRPr="00D52951" w:rsidRDefault="00276397" w:rsidP="006F46C5">
      <w:pPr>
        <w:pStyle w:val="GOid2"/>
        <w:spacing w:line="240" w:lineRule="auto"/>
        <w:ind w:firstLine="0"/>
        <w:jc w:val="both"/>
        <w:rPr>
          <w:color w:val="000000"/>
          <w:sz w:val="20"/>
          <w:szCs w:val="20"/>
          <w:lang w:val="ga-IE"/>
        </w:rPr>
      </w:pPr>
      <w:r w:rsidRPr="00D52951">
        <w:rPr>
          <w:color w:val="000000"/>
          <w:sz w:val="20"/>
          <w:szCs w:val="20"/>
          <w:lang w:val="ga-IE"/>
        </w:rPr>
        <w:t>Tábla 1.1</w:t>
      </w:r>
      <w:r w:rsidR="0056624F" w:rsidRPr="00D52951">
        <w:rPr>
          <w:color w:val="000000"/>
          <w:sz w:val="20"/>
          <w:szCs w:val="20"/>
          <w:lang w:val="ga-IE"/>
        </w:rPr>
        <w:t>: Líon na scoileanna saorsheasaimh agus aonad lán-Ghaeilge, bunscoileanna agus iar</w:t>
      </w:r>
      <w:r w:rsidR="00240B93" w:rsidRPr="00D52951">
        <w:rPr>
          <w:color w:val="000000"/>
          <w:sz w:val="20"/>
          <w:szCs w:val="20"/>
          <w:lang w:val="ga-IE"/>
        </w:rPr>
        <w:t>-</w:t>
      </w:r>
      <w:r w:rsidR="0056624F" w:rsidRPr="00D52951">
        <w:rPr>
          <w:color w:val="000000"/>
          <w:sz w:val="20"/>
          <w:szCs w:val="20"/>
          <w:lang w:val="ga-IE"/>
        </w:rPr>
        <w:t xml:space="preserve">bhunscoileanna, </w:t>
      </w:r>
      <w:r w:rsidR="00326ABA" w:rsidRPr="00D52951">
        <w:rPr>
          <w:color w:val="000000"/>
          <w:sz w:val="20"/>
          <w:szCs w:val="20"/>
          <w:lang w:val="ga-IE"/>
        </w:rPr>
        <w:t>in TÉ</w:t>
      </w:r>
      <w:r w:rsidR="0056624F" w:rsidRPr="00D52951">
        <w:rPr>
          <w:color w:val="000000"/>
          <w:sz w:val="20"/>
          <w:szCs w:val="20"/>
          <w:lang w:val="ga-IE"/>
        </w:rPr>
        <w:t xml:space="preserve"> agus </w:t>
      </w:r>
      <w:r w:rsidR="00326ABA" w:rsidRPr="00D52951">
        <w:rPr>
          <w:color w:val="000000"/>
          <w:sz w:val="20"/>
          <w:szCs w:val="20"/>
          <w:lang w:val="ga-IE"/>
        </w:rPr>
        <w:t>in PÉ</w:t>
      </w:r>
    </w:p>
    <w:tbl>
      <w:tblPr>
        <w:tblW w:w="0" w:type="auto"/>
        <w:tblInd w:w="108" w:type="dxa"/>
        <w:tblBorders>
          <w:top w:val="single" w:sz="8" w:space="0" w:color="4F81BD"/>
          <w:bottom w:val="single" w:sz="8" w:space="0" w:color="4F81BD"/>
        </w:tblBorders>
        <w:tblLook w:val="00A0" w:firstRow="1" w:lastRow="0" w:firstColumn="1" w:lastColumn="0" w:noHBand="0" w:noVBand="0"/>
      </w:tblPr>
      <w:tblGrid>
        <w:gridCol w:w="3318"/>
        <w:gridCol w:w="2035"/>
        <w:gridCol w:w="1701"/>
        <w:gridCol w:w="1418"/>
      </w:tblGrid>
      <w:tr w:rsidR="00276397" w:rsidRPr="00504333" w14:paraId="28FCF6A9" w14:textId="77777777">
        <w:tc>
          <w:tcPr>
            <w:tcW w:w="3318" w:type="dxa"/>
            <w:tcBorders>
              <w:top w:val="single" w:sz="8" w:space="0" w:color="4F81BD"/>
              <w:left w:val="nil"/>
              <w:bottom w:val="single" w:sz="8" w:space="0" w:color="4F81BD"/>
              <w:right w:val="nil"/>
            </w:tcBorders>
          </w:tcPr>
          <w:p w14:paraId="47C891D7" w14:textId="77777777" w:rsidR="00276397" w:rsidRPr="00504333" w:rsidRDefault="00276397" w:rsidP="00901D60">
            <w:pPr>
              <w:jc w:val="both"/>
              <w:rPr>
                <w:rFonts w:ascii="Arial" w:hAnsi="Arial" w:cs="Arial"/>
                <w:b/>
                <w:bCs/>
                <w:color w:val="000000"/>
                <w:lang w:val="ga-IE"/>
              </w:rPr>
            </w:pPr>
          </w:p>
        </w:tc>
        <w:tc>
          <w:tcPr>
            <w:tcW w:w="2035" w:type="dxa"/>
            <w:tcBorders>
              <w:top w:val="single" w:sz="8" w:space="0" w:color="4F81BD"/>
              <w:left w:val="nil"/>
              <w:bottom w:val="single" w:sz="8" w:space="0" w:color="4F81BD"/>
              <w:right w:val="nil"/>
            </w:tcBorders>
          </w:tcPr>
          <w:p w14:paraId="748FB93F" w14:textId="77777777" w:rsidR="00276397" w:rsidRPr="00504333" w:rsidRDefault="00276397" w:rsidP="007D6DBD">
            <w:pPr>
              <w:rPr>
                <w:rFonts w:ascii="Arial" w:hAnsi="Arial" w:cs="Arial"/>
                <w:b/>
                <w:bCs/>
                <w:color w:val="000000"/>
                <w:lang w:val="ga-IE"/>
              </w:rPr>
            </w:pPr>
            <w:r w:rsidRPr="00504333">
              <w:rPr>
                <w:rFonts w:ascii="Arial" w:hAnsi="Arial" w:cs="Arial"/>
                <w:color w:val="000000"/>
                <w:sz w:val="22"/>
                <w:szCs w:val="22"/>
                <w:lang w:val="ga-IE"/>
              </w:rPr>
              <w:t>Poblacht na hÉireann (PÉ)</w:t>
            </w:r>
          </w:p>
        </w:tc>
        <w:tc>
          <w:tcPr>
            <w:tcW w:w="1701" w:type="dxa"/>
            <w:tcBorders>
              <w:top w:val="single" w:sz="8" w:space="0" w:color="4F81BD"/>
              <w:left w:val="nil"/>
              <w:bottom w:val="single" w:sz="8" w:space="0" w:color="4F81BD"/>
              <w:right w:val="nil"/>
            </w:tcBorders>
          </w:tcPr>
          <w:p w14:paraId="48C2A56A" w14:textId="77777777" w:rsidR="00276397" w:rsidRPr="00504333" w:rsidRDefault="00276397" w:rsidP="00901D60">
            <w:pPr>
              <w:jc w:val="both"/>
              <w:rPr>
                <w:rFonts w:ascii="Arial" w:hAnsi="Arial" w:cs="Arial"/>
                <w:b/>
                <w:bCs/>
                <w:color w:val="000000"/>
                <w:lang w:val="ga-IE"/>
              </w:rPr>
            </w:pPr>
            <w:r w:rsidRPr="00504333">
              <w:rPr>
                <w:rFonts w:ascii="Arial" w:hAnsi="Arial" w:cs="Arial"/>
                <w:color w:val="000000"/>
                <w:sz w:val="22"/>
                <w:szCs w:val="22"/>
                <w:lang w:val="ga-IE"/>
              </w:rPr>
              <w:t>Tuaisceart Éireann (TÉ)</w:t>
            </w:r>
          </w:p>
        </w:tc>
        <w:tc>
          <w:tcPr>
            <w:tcW w:w="1418" w:type="dxa"/>
            <w:tcBorders>
              <w:top w:val="single" w:sz="8" w:space="0" w:color="4F81BD"/>
              <w:left w:val="nil"/>
              <w:bottom w:val="single" w:sz="8" w:space="0" w:color="4F81BD"/>
              <w:right w:val="nil"/>
            </w:tcBorders>
          </w:tcPr>
          <w:p w14:paraId="6E50B357" w14:textId="77777777" w:rsidR="00276397" w:rsidRPr="00504333" w:rsidRDefault="00276397" w:rsidP="00901D60">
            <w:pPr>
              <w:jc w:val="both"/>
              <w:rPr>
                <w:rFonts w:ascii="Arial" w:hAnsi="Arial" w:cs="Arial"/>
                <w:b/>
                <w:bCs/>
                <w:color w:val="000000"/>
                <w:lang w:val="ga-IE"/>
              </w:rPr>
            </w:pPr>
            <w:r w:rsidRPr="00504333">
              <w:rPr>
                <w:rFonts w:ascii="Arial" w:hAnsi="Arial" w:cs="Arial"/>
                <w:color w:val="000000"/>
                <w:sz w:val="22"/>
                <w:szCs w:val="22"/>
                <w:lang w:val="ga-IE"/>
              </w:rPr>
              <w:t>Ar oileán na hÉireann</w:t>
            </w:r>
          </w:p>
        </w:tc>
      </w:tr>
      <w:tr w:rsidR="00276397" w:rsidRPr="00504333" w14:paraId="7D870107" w14:textId="77777777">
        <w:tc>
          <w:tcPr>
            <w:tcW w:w="3318" w:type="dxa"/>
            <w:tcBorders>
              <w:left w:val="nil"/>
              <w:right w:val="nil"/>
            </w:tcBorders>
            <w:shd w:val="clear" w:color="auto" w:fill="D3DFEE"/>
          </w:tcPr>
          <w:p w14:paraId="0B8F7429" w14:textId="77777777" w:rsidR="00276397" w:rsidRPr="00504333" w:rsidRDefault="00276397" w:rsidP="00901D60">
            <w:pPr>
              <w:jc w:val="both"/>
              <w:rPr>
                <w:rFonts w:ascii="Arial" w:hAnsi="Arial" w:cs="Arial"/>
                <w:b/>
                <w:bCs/>
                <w:color w:val="000000"/>
                <w:lang w:val="ga-IE"/>
              </w:rPr>
            </w:pPr>
            <w:r w:rsidRPr="00504333">
              <w:rPr>
                <w:rFonts w:ascii="Arial" w:hAnsi="Arial" w:cs="Arial"/>
                <w:color w:val="000000"/>
                <w:sz w:val="22"/>
                <w:szCs w:val="22"/>
                <w:lang w:val="ga-IE"/>
              </w:rPr>
              <w:t xml:space="preserve">Bunscoileanna saorsheasaimh </w:t>
            </w:r>
          </w:p>
        </w:tc>
        <w:tc>
          <w:tcPr>
            <w:tcW w:w="2035" w:type="dxa"/>
            <w:tcBorders>
              <w:left w:val="nil"/>
              <w:right w:val="nil"/>
            </w:tcBorders>
            <w:shd w:val="clear" w:color="auto" w:fill="D3DFEE"/>
          </w:tcPr>
          <w:p w14:paraId="1967F64E"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141</w:t>
            </w:r>
          </w:p>
        </w:tc>
        <w:tc>
          <w:tcPr>
            <w:tcW w:w="1701" w:type="dxa"/>
            <w:tcBorders>
              <w:left w:val="nil"/>
              <w:right w:val="nil"/>
            </w:tcBorders>
            <w:shd w:val="clear" w:color="auto" w:fill="D3DFEE"/>
          </w:tcPr>
          <w:p w14:paraId="4460C4A9"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28</w:t>
            </w:r>
          </w:p>
        </w:tc>
        <w:tc>
          <w:tcPr>
            <w:tcW w:w="1418" w:type="dxa"/>
            <w:tcBorders>
              <w:left w:val="nil"/>
              <w:right w:val="nil"/>
            </w:tcBorders>
            <w:shd w:val="clear" w:color="auto" w:fill="D3DFEE"/>
          </w:tcPr>
          <w:p w14:paraId="4F655552"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169</w:t>
            </w:r>
          </w:p>
        </w:tc>
      </w:tr>
      <w:tr w:rsidR="00276397" w:rsidRPr="00504333" w14:paraId="34A14EB2" w14:textId="77777777">
        <w:tc>
          <w:tcPr>
            <w:tcW w:w="3318" w:type="dxa"/>
          </w:tcPr>
          <w:p w14:paraId="3F3F6C5E" w14:textId="77777777" w:rsidR="00276397" w:rsidRPr="00504333" w:rsidRDefault="00276397" w:rsidP="00901D60">
            <w:pPr>
              <w:jc w:val="both"/>
              <w:rPr>
                <w:rFonts w:ascii="Arial" w:hAnsi="Arial" w:cs="Arial"/>
                <w:b/>
                <w:bCs/>
                <w:color w:val="000000"/>
                <w:lang w:val="ga-IE"/>
              </w:rPr>
            </w:pPr>
            <w:r w:rsidRPr="00504333">
              <w:rPr>
                <w:rFonts w:ascii="Arial" w:hAnsi="Arial" w:cs="Arial"/>
                <w:color w:val="000000"/>
                <w:sz w:val="22"/>
                <w:szCs w:val="22"/>
                <w:lang w:val="ga-IE"/>
              </w:rPr>
              <w:t>Aonaid bhunscoile</w:t>
            </w:r>
          </w:p>
        </w:tc>
        <w:tc>
          <w:tcPr>
            <w:tcW w:w="2035" w:type="dxa"/>
          </w:tcPr>
          <w:p w14:paraId="7F2D31AE"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0</w:t>
            </w:r>
          </w:p>
        </w:tc>
        <w:tc>
          <w:tcPr>
            <w:tcW w:w="1701" w:type="dxa"/>
          </w:tcPr>
          <w:p w14:paraId="03D7D0C2"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7</w:t>
            </w:r>
          </w:p>
        </w:tc>
        <w:tc>
          <w:tcPr>
            <w:tcW w:w="1418" w:type="dxa"/>
          </w:tcPr>
          <w:p w14:paraId="09704F5D"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7</w:t>
            </w:r>
          </w:p>
        </w:tc>
      </w:tr>
      <w:tr w:rsidR="00276397" w:rsidRPr="00504333" w14:paraId="79907F13" w14:textId="77777777">
        <w:tc>
          <w:tcPr>
            <w:tcW w:w="3318" w:type="dxa"/>
            <w:tcBorders>
              <w:left w:val="nil"/>
              <w:right w:val="nil"/>
            </w:tcBorders>
            <w:shd w:val="clear" w:color="auto" w:fill="D3DFEE"/>
          </w:tcPr>
          <w:p w14:paraId="2B54C713" w14:textId="77777777" w:rsidR="00276397" w:rsidRPr="00504333" w:rsidRDefault="00276397" w:rsidP="00901D60">
            <w:pPr>
              <w:jc w:val="both"/>
              <w:rPr>
                <w:rFonts w:ascii="Arial" w:hAnsi="Arial" w:cs="Arial"/>
                <w:b/>
                <w:bCs/>
                <w:color w:val="000000"/>
                <w:lang w:val="ga-IE"/>
              </w:rPr>
            </w:pPr>
            <w:r w:rsidRPr="00504333">
              <w:rPr>
                <w:rFonts w:ascii="Arial" w:hAnsi="Arial" w:cs="Arial"/>
                <w:color w:val="000000"/>
                <w:sz w:val="22"/>
                <w:szCs w:val="22"/>
                <w:lang w:val="ga-IE"/>
              </w:rPr>
              <w:t>Iomlán bunscoile</w:t>
            </w:r>
          </w:p>
          <w:p w14:paraId="6E65F785" w14:textId="77777777" w:rsidR="00276397" w:rsidRPr="00504333" w:rsidRDefault="00276397" w:rsidP="00901D60">
            <w:pPr>
              <w:jc w:val="both"/>
              <w:rPr>
                <w:rFonts w:ascii="Arial" w:hAnsi="Arial" w:cs="Arial"/>
                <w:b/>
                <w:bCs/>
                <w:color w:val="000000"/>
                <w:lang w:val="ga-IE"/>
              </w:rPr>
            </w:pPr>
          </w:p>
        </w:tc>
        <w:tc>
          <w:tcPr>
            <w:tcW w:w="2035" w:type="dxa"/>
            <w:tcBorders>
              <w:left w:val="nil"/>
              <w:right w:val="nil"/>
            </w:tcBorders>
            <w:shd w:val="clear" w:color="auto" w:fill="D3DFEE"/>
          </w:tcPr>
          <w:p w14:paraId="58D59E6E"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141</w:t>
            </w:r>
          </w:p>
        </w:tc>
        <w:tc>
          <w:tcPr>
            <w:tcW w:w="1701" w:type="dxa"/>
            <w:tcBorders>
              <w:left w:val="nil"/>
              <w:right w:val="nil"/>
            </w:tcBorders>
            <w:shd w:val="clear" w:color="auto" w:fill="D3DFEE"/>
          </w:tcPr>
          <w:p w14:paraId="162BB835"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35</w:t>
            </w:r>
          </w:p>
        </w:tc>
        <w:tc>
          <w:tcPr>
            <w:tcW w:w="1418" w:type="dxa"/>
            <w:tcBorders>
              <w:left w:val="nil"/>
              <w:right w:val="nil"/>
            </w:tcBorders>
            <w:shd w:val="clear" w:color="auto" w:fill="D3DFEE"/>
          </w:tcPr>
          <w:p w14:paraId="26467F5B"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176</w:t>
            </w:r>
          </w:p>
        </w:tc>
      </w:tr>
      <w:tr w:rsidR="00276397" w:rsidRPr="00504333" w14:paraId="51DAC20E" w14:textId="77777777">
        <w:tc>
          <w:tcPr>
            <w:tcW w:w="3318" w:type="dxa"/>
          </w:tcPr>
          <w:p w14:paraId="376804DF" w14:textId="0A0D0305" w:rsidR="00276397" w:rsidRPr="00504333" w:rsidRDefault="00276397" w:rsidP="00901D60">
            <w:pPr>
              <w:jc w:val="both"/>
              <w:rPr>
                <w:rFonts w:ascii="Arial" w:hAnsi="Arial" w:cs="Arial"/>
                <w:b/>
                <w:bCs/>
                <w:color w:val="000000"/>
                <w:lang w:val="ga-IE"/>
              </w:rPr>
            </w:pPr>
            <w:r w:rsidRPr="00504333">
              <w:rPr>
                <w:rFonts w:ascii="Arial" w:hAnsi="Arial" w:cs="Arial"/>
                <w:color w:val="000000"/>
                <w:sz w:val="22"/>
                <w:szCs w:val="22"/>
                <w:lang w:val="ga-IE"/>
              </w:rPr>
              <w:t>Iar</w:t>
            </w:r>
            <w:r w:rsidR="00240B93">
              <w:rPr>
                <w:rFonts w:ascii="Arial" w:hAnsi="Arial" w:cs="Arial"/>
                <w:color w:val="000000"/>
                <w:sz w:val="22"/>
                <w:szCs w:val="22"/>
                <w:lang w:val="ga-IE"/>
              </w:rPr>
              <w:t>-</w:t>
            </w:r>
            <w:r w:rsidRPr="00504333">
              <w:rPr>
                <w:rFonts w:ascii="Arial" w:hAnsi="Arial" w:cs="Arial"/>
                <w:color w:val="000000"/>
                <w:sz w:val="22"/>
                <w:szCs w:val="22"/>
                <w:lang w:val="ga-IE"/>
              </w:rPr>
              <w:t>bhunscoileanna</w:t>
            </w:r>
          </w:p>
          <w:p w14:paraId="2C8FBA5A" w14:textId="77777777" w:rsidR="00276397" w:rsidRPr="00504333" w:rsidRDefault="00276397" w:rsidP="00901D60">
            <w:pPr>
              <w:jc w:val="both"/>
              <w:rPr>
                <w:rFonts w:ascii="Arial" w:hAnsi="Arial" w:cs="Arial"/>
                <w:b/>
                <w:bCs/>
                <w:color w:val="000000"/>
                <w:lang w:val="ga-IE"/>
              </w:rPr>
            </w:pPr>
            <w:r w:rsidRPr="00504333">
              <w:rPr>
                <w:rFonts w:ascii="Arial" w:hAnsi="Arial" w:cs="Arial"/>
                <w:color w:val="000000"/>
                <w:sz w:val="22"/>
                <w:szCs w:val="22"/>
                <w:lang w:val="ga-IE"/>
              </w:rPr>
              <w:t>saorsheasaimh</w:t>
            </w:r>
          </w:p>
        </w:tc>
        <w:tc>
          <w:tcPr>
            <w:tcW w:w="2035" w:type="dxa"/>
          </w:tcPr>
          <w:p w14:paraId="20ECD248"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26</w:t>
            </w:r>
          </w:p>
        </w:tc>
        <w:tc>
          <w:tcPr>
            <w:tcW w:w="1701" w:type="dxa"/>
          </w:tcPr>
          <w:p w14:paraId="384BE7DA"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1</w:t>
            </w:r>
          </w:p>
        </w:tc>
        <w:tc>
          <w:tcPr>
            <w:tcW w:w="1418" w:type="dxa"/>
          </w:tcPr>
          <w:p w14:paraId="530A6BEA"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27</w:t>
            </w:r>
          </w:p>
        </w:tc>
      </w:tr>
      <w:tr w:rsidR="00276397" w:rsidRPr="00504333" w14:paraId="321700A1" w14:textId="77777777">
        <w:tc>
          <w:tcPr>
            <w:tcW w:w="3318" w:type="dxa"/>
            <w:tcBorders>
              <w:left w:val="nil"/>
              <w:right w:val="nil"/>
            </w:tcBorders>
            <w:shd w:val="clear" w:color="auto" w:fill="D3DFEE"/>
          </w:tcPr>
          <w:p w14:paraId="505368F4" w14:textId="548F618D" w:rsidR="00276397" w:rsidRPr="00504333" w:rsidRDefault="00276397" w:rsidP="00901D60">
            <w:pPr>
              <w:jc w:val="both"/>
              <w:rPr>
                <w:rFonts w:ascii="Arial" w:hAnsi="Arial" w:cs="Arial"/>
                <w:b/>
                <w:bCs/>
                <w:color w:val="000000"/>
                <w:lang w:val="ga-IE"/>
              </w:rPr>
            </w:pPr>
            <w:r w:rsidRPr="00504333">
              <w:rPr>
                <w:rFonts w:ascii="Arial" w:hAnsi="Arial" w:cs="Arial"/>
                <w:color w:val="000000"/>
                <w:sz w:val="22"/>
                <w:szCs w:val="22"/>
                <w:lang w:val="ga-IE"/>
              </w:rPr>
              <w:t>Aonaid iar</w:t>
            </w:r>
            <w:r w:rsidR="00240B93">
              <w:rPr>
                <w:rFonts w:ascii="Arial" w:hAnsi="Arial" w:cs="Arial"/>
                <w:color w:val="000000"/>
                <w:sz w:val="22"/>
                <w:szCs w:val="22"/>
                <w:lang w:val="ga-IE"/>
              </w:rPr>
              <w:t>-</w:t>
            </w:r>
            <w:r w:rsidRPr="00504333">
              <w:rPr>
                <w:rFonts w:ascii="Arial" w:hAnsi="Arial" w:cs="Arial"/>
                <w:color w:val="000000"/>
                <w:sz w:val="22"/>
                <w:szCs w:val="22"/>
                <w:lang w:val="ga-IE"/>
              </w:rPr>
              <w:t>bhunscoile</w:t>
            </w:r>
          </w:p>
        </w:tc>
        <w:tc>
          <w:tcPr>
            <w:tcW w:w="2035" w:type="dxa"/>
            <w:tcBorders>
              <w:left w:val="nil"/>
              <w:right w:val="nil"/>
            </w:tcBorders>
            <w:shd w:val="clear" w:color="auto" w:fill="D3DFEE"/>
          </w:tcPr>
          <w:p w14:paraId="2AEE38A0"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10</w:t>
            </w:r>
          </w:p>
        </w:tc>
        <w:tc>
          <w:tcPr>
            <w:tcW w:w="1701" w:type="dxa"/>
            <w:tcBorders>
              <w:left w:val="nil"/>
              <w:right w:val="nil"/>
            </w:tcBorders>
            <w:shd w:val="clear" w:color="auto" w:fill="D3DFEE"/>
          </w:tcPr>
          <w:p w14:paraId="0FFF1FC1"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4</w:t>
            </w:r>
          </w:p>
        </w:tc>
        <w:tc>
          <w:tcPr>
            <w:tcW w:w="1418" w:type="dxa"/>
            <w:tcBorders>
              <w:left w:val="nil"/>
              <w:right w:val="nil"/>
            </w:tcBorders>
            <w:shd w:val="clear" w:color="auto" w:fill="D3DFEE"/>
          </w:tcPr>
          <w:p w14:paraId="4971E97B"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14</w:t>
            </w:r>
          </w:p>
        </w:tc>
      </w:tr>
      <w:tr w:rsidR="00276397" w:rsidRPr="00504333" w14:paraId="795681B7" w14:textId="77777777">
        <w:tc>
          <w:tcPr>
            <w:tcW w:w="3318" w:type="dxa"/>
          </w:tcPr>
          <w:p w14:paraId="377FFE60" w14:textId="331D22FC" w:rsidR="00276397" w:rsidRPr="00504333" w:rsidRDefault="00276397" w:rsidP="00901D60">
            <w:pPr>
              <w:jc w:val="both"/>
              <w:rPr>
                <w:rFonts w:ascii="Arial" w:hAnsi="Arial" w:cs="Arial"/>
                <w:b/>
                <w:bCs/>
                <w:color w:val="000000"/>
                <w:lang w:val="ga-IE"/>
              </w:rPr>
            </w:pPr>
            <w:r w:rsidRPr="00504333">
              <w:rPr>
                <w:rFonts w:ascii="Arial" w:hAnsi="Arial" w:cs="Arial"/>
                <w:color w:val="000000"/>
                <w:sz w:val="22"/>
                <w:szCs w:val="22"/>
                <w:lang w:val="ga-IE"/>
              </w:rPr>
              <w:t>Iomlán iar</w:t>
            </w:r>
            <w:r w:rsidR="00240B93">
              <w:rPr>
                <w:rFonts w:ascii="Arial" w:hAnsi="Arial" w:cs="Arial"/>
                <w:color w:val="000000"/>
                <w:sz w:val="22"/>
                <w:szCs w:val="22"/>
                <w:lang w:val="ga-IE"/>
              </w:rPr>
              <w:t>-</w:t>
            </w:r>
            <w:r w:rsidRPr="00504333">
              <w:rPr>
                <w:rFonts w:ascii="Arial" w:hAnsi="Arial" w:cs="Arial"/>
                <w:color w:val="000000"/>
                <w:sz w:val="22"/>
                <w:szCs w:val="22"/>
                <w:lang w:val="ga-IE"/>
              </w:rPr>
              <w:t>bhunscoile</w:t>
            </w:r>
          </w:p>
          <w:p w14:paraId="444E7334" w14:textId="77777777" w:rsidR="00276397" w:rsidRPr="00504333" w:rsidRDefault="00276397" w:rsidP="00901D60">
            <w:pPr>
              <w:jc w:val="both"/>
              <w:rPr>
                <w:rFonts w:ascii="Arial" w:hAnsi="Arial" w:cs="Arial"/>
                <w:b/>
                <w:bCs/>
                <w:color w:val="000000"/>
                <w:lang w:val="ga-IE"/>
              </w:rPr>
            </w:pPr>
          </w:p>
        </w:tc>
        <w:tc>
          <w:tcPr>
            <w:tcW w:w="2035" w:type="dxa"/>
          </w:tcPr>
          <w:p w14:paraId="10A672ED"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36</w:t>
            </w:r>
          </w:p>
        </w:tc>
        <w:tc>
          <w:tcPr>
            <w:tcW w:w="1701" w:type="dxa"/>
          </w:tcPr>
          <w:p w14:paraId="5C93AA30"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5</w:t>
            </w:r>
          </w:p>
        </w:tc>
        <w:tc>
          <w:tcPr>
            <w:tcW w:w="1418" w:type="dxa"/>
          </w:tcPr>
          <w:p w14:paraId="27F4E734"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41</w:t>
            </w:r>
          </w:p>
        </w:tc>
      </w:tr>
      <w:tr w:rsidR="00276397" w:rsidRPr="00504333" w14:paraId="10BFC9D4" w14:textId="77777777">
        <w:tc>
          <w:tcPr>
            <w:tcW w:w="3318" w:type="dxa"/>
            <w:tcBorders>
              <w:left w:val="nil"/>
              <w:bottom w:val="single" w:sz="8" w:space="0" w:color="4F81BD"/>
              <w:right w:val="nil"/>
            </w:tcBorders>
            <w:shd w:val="clear" w:color="auto" w:fill="D3DFEE"/>
          </w:tcPr>
          <w:p w14:paraId="06BB42CB" w14:textId="5480F5CB" w:rsidR="00276397" w:rsidRPr="00504333" w:rsidRDefault="00240B93" w:rsidP="00901D60">
            <w:pPr>
              <w:jc w:val="both"/>
              <w:rPr>
                <w:rFonts w:ascii="Arial" w:hAnsi="Arial" w:cs="Arial"/>
                <w:b/>
                <w:bCs/>
                <w:color w:val="000000"/>
                <w:lang w:val="ga-IE"/>
              </w:rPr>
            </w:pPr>
            <w:r>
              <w:rPr>
                <w:rFonts w:ascii="Arial" w:hAnsi="Arial" w:cs="Arial"/>
                <w:color w:val="000000"/>
                <w:sz w:val="22"/>
                <w:szCs w:val="22"/>
                <w:lang w:val="ga-IE"/>
              </w:rPr>
              <w:t>Mór</w:t>
            </w:r>
            <w:r w:rsidR="00276397" w:rsidRPr="00504333">
              <w:rPr>
                <w:rFonts w:ascii="Arial" w:hAnsi="Arial" w:cs="Arial"/>
                <w:color w:val="000000"/>
                <w:sz w:val="22"/>
                <w:szCs w:val="22"/>
                <w:lang w:val="ga-IE"/>
              </w:rPr>
              <w:t>iomlán</w:t>
            </w:r>
          </w:p>
        </w:tc>
        <w:tc>
          <w:tcPr>
            <w:tcW w:w="2035" w:type="dxa"/>
            <w:tcBorders>
              <w:left w:val="nil"/>
              <w:bottom w:val="single" w:sz="8" w:space="0" w:color="4F81BD"/>
              <w:right w:val="nil"/>
            </w:tcBorders>
            <w:shd w:val="clear" w:color="auto" w:fill="D3DFEE"/>
          </w:tcPr>
          <w:p w14:paraId="58FE1C38"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177</w:t>
            </w:r>
          </w:p>
        </w:tc>
        <w:tc>
          <w:tcPr>
            <w:tcW w:w="1701" w:type="dxa"/>
            <w:tcBorders>
              <w:left w:val="nil"/>
              <w:bottom w:val="single" w:sz="8" w:space="0" w:color="4F81BD"/>
              <w:right w:val="nil"/>
            </w:tcBorders>
            <w:shd w:val="clear" w:color="auto" w:fill="D3DFEE"/>
          </w:tcPr>
          <w:p w14:paraId="278D6C35"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40</w:t>
            </w:r>
          </w:p>
        </w:tc>
        <w:tc>
          <w:tcPr>
            <w:tcW w:w="1418" w:type="dxa"/>
            <w:tcBorders>
              <w:left w:val="nil"/>
              <w:bottom w:val="single" w:sz="8" w:space="0" w:color="4F81BD"/>
              <w:right w:val="nil"/>
            </w:tcBorders>
            <w:shd w:val="clear" w:color="auto" w:fill="D3DFEE"/>
          </w:tcPr>
          <w:p w14:paraId="777CFB40" w14:textId="77777777" w:rsidR="00276397" w:rsidRPr="00504333" w:rsidRDefault="00276397" w:rsidP="00901D60">
            <w:pPr>
              <w:jc w:val="both"/>
              <w:rPr>
                <w:rFonts w:ascii="Arial" w:hAnsi="Arial" w:cs="Arial"/>
                <w:color w:val="000000"/>
                <w:lang w:val="ga-IE"/>
              </w:rPr>
            </w:pPr>
            <w:r w:rsidRPr="00504333">
              <w:rPr>
                <w:rFonts w:ascii="Arial" w:hAnsi="Arial" w:cs="Arial"/>
                <w:color w:val="000000"/>
                <w:sz w:val="22"/>
                <w:szCs w:val="22"/>
                <w:lang w:val="ga-IE"/>
              </w:rPr>
              <w:t>217</w:t>
            </w:r>
          </w:p>
        </w:tc>
      </w:tr>
    </w:tbl>
    <w:p w14:paraId="28AE7BFF" w14:textId="77777777" w:rsidR="00276397" w:rsidRPr="00504333" w:rsidRDefault="00276397" w:rsidP="006F46C5">
      <w:pPr>
        <w:pStyle w:val="GOid2"/>
        <w:ind w:firstLine="0"/>
        <w:jc w:val="both"/>
        <w:rPr>
          <w:color w:val="000000"/>
          <w:lang w:val="ga-IE"/>
        </w:rPr>
      </w:pPr>
    </w:p>
    <w:p w14:paraId="48D79F08" w14:textId="39727150" w:rsidR="00276397" w:rsidRPr="00504333" w:rsidRDefault="00276397" w:rsidP="006F46C5">
      <w:pPr>
        <w:pStyle w:val="GOid2"/>
        <w:ind w:firstLine="0"/>
        <w:jc w:val="both"/>
        <w:rPr>
          <w:color w:val="000000"/>
          <w:lang w:val="ga-IE"/>
        </w:rPr>
      </w:pPr>
      <w:r w:rsidRPr="00504333">
        <w:rPr>
          <w:color w:val="000000"/>
          <w:lang w:val="ga-IE"/>
        </w:rPr>
        <w:t xml:space="preserve">Ní mór na comhthéacsanna </w:t>
      </w:r>
      <w:r w:rsidR="0021746B">
        <w:rPr>
          <w:color w:val="000000"/>
          <w:lang w:val="ga-IE"/>
        </w:rPr>
        <w:t xml:space="preserve">éagsúla </w:t>
      </w:r>
      <w:r w:rsidRPr="00504333">
        <w:rPr>
          <w:color w:val="000000"/>
          <w:lang w:val="ga-IE"/>
        </w:rPr>
        <w:t>seo a choinneáil san áireamh</w:t>
      </w:r>
      <w:r w:rsidR="00240B93">
        <w:rPr>
          <w:color w:val="000000"/>
          <w:lang w:val="ga-IE"/>
        </w:rPr>
        <w:t xml:space="preserve"> agus na torthaí taighde thíos a</w:t>
      </w:r>
      <w:r w:rsidRPr="00504333">
        <w:rPr>
          <w:color w:val="000000"/>
          <w:lang w:val="ga-IE"/>
        </w:rPr>
        <w:t xml:space="preserve"> léamh toisc gurb é an príomhchúram a bhí orainn ná comparáid a dhéanamh idir aonaid/sruthanna agus scoileanna saorsheasaimh. Gan </w:t>
      </w:r>
      <w:r w:rsidR="0021746B">
        <w:rPr>
          <w:color w:val="000000"/>
          <w:lang w:val="ga-IE"/>
        </w:rPr>
        <w:t>aonad/sruth</w:t>
      </w:r>
      <w:r w:rsidRPr="00504333">
        <w:rPr>
          <w:color w:val="000000"/>
          <w:lang w:val="ga-IE"/>
        </w:rPr>
        <w:t xml:space="preserve"> bunscoile ar bith ar bun </w:t>
      </w:r>
      <w:r w:rsidR="00326ABA">
        <w:rPr>
          <w:color w:val="000000"/>
          <w:lang w:val="ga-IE"/>
        </w:rPr>
        <w:t>in PÉ</w:t>
      </w:r>
      <w:r w:rsidRPr="00504333">
        <w:rPr>
          <w:color w:val="000000"/>
          <w:lang w:val="ga-IE"/>
        </w:rPr>
        <w:t xml:space="preserve">, agus gan </w:t>
      </w:r>
      <w:r w:rsidRPr="000C389B">
        <w:rPr>
          <w:color w:val="000000"/>
          <w:lang w:val="ga-IE"/>
        </w:rPr>
        <w:t>ach iar</w:t>
      </w:r>
      <w:r w:rsidR="00240B93">
        <w:rPr>
          <w:color w:val="000000"/>
          <w:lang w:val="ga-IE"/>
        </w:rPr>
        <w:t>-</w:t>
      </w:r>
      <w:r w:rsidRPr="000C389B">
        <w:rPr>
          <w:color w:val="000000"/>
          <w:lang w:val="ga-IE"/>
        </w:rPr>
        <w:t>bhunscoil saorsheasaimh amháin</w:t>
      </w:r>
      <w:r w:rsidRPr="00504333">
        <w:rPr>
          <w:color w:val="000000"/>
          <w:lang w:val="ga-IE"/>
        </w:rPr>
        <w:t xml:space="preserve"> ar bun </w:t>
      </w:r>
      <w:r w:rsidR="00326ABA">
        <w:rPr>
          <w:color w:val="000000"/>
          <w:lang w:val="ga-IE"/>
        </w:rPr>
        <w:t>in TÉ</w:t>
      </w:r>
      <w:r w:rsidRPr="00504333">
        <w:rPr>
          <w:color w:val="000000"/>
          <w:lang w:val="ga-IE"/>
        </w:rPr>
        <w:t xml:space="preserve">, bhí anailís chuimsitheach de dhíth a chaithfeadh solas ar threisí agus ar chonstaicí a bhain le gach múnla. </w:t>
      </w:r>
    </w:p>
    <w:p w14:paraId="12FCD4FE" w14:textId="77777777" w:rsidR="00276397" w:rsidRPr="00504333" w:rsidRDefault="00276397" w:rsidP="006F46C5">
      <w:pPr>
        <w:pStyle w:val="GOid2"/>
        <w:ind w:firstLine="0"/>
        <w:jc w:val="both"/>
        <w:rPr>
          <w:color w:val="000000"/>
          <w:lang w:val="ga-IE"/>
        </w:rPr>
      </w:pPr>
    </w:p>
    <w:p w14:paraId="0883DB02" w14:textId="77777777" w:rsidR="00276397" w:rsidRPr="00B8687C" w:rsidRDefault="00276397" w:rsidP="006F46C5">
      <w:pPr>
        <w:pStyle w:val="Heading2"/>
        <w:rPr>
          <w:rFonts w:ascii="Arial" w:hAnsi="Arial" w:cs="Arial"/>
          <w:color w:val="000000"/>
          <w:sz w:val="22"/>
          <w:szCs w:val="22"/>
        </w:rPr>
      </w:pPr>
      <w:bookmarkStart w:id="4" w:name="_Toc496365307"/>
      <w:r w:rsidRPr="00B8687C">
        <w:t>Príomhthorthaí</w:t>
      </w:r>
      <w:bookmarkEnd w:id="4"/>
      <w:r w:rsidRPr="00B8687C">
        <w:t xml:space="preserve"> </w:t>
      </w:r>
    </w:p>
    <w:p w14:paraId="4575A12F" w14:textId="77777777" w:rsidR="00276397" w:rsidRPr="00504333" w:rsidRDefault="00276397" w:rsidP="006F46C5">
      <w:pPr>
        <w:spacing w:line="360" w:lineRule="auto"/>
        <w:jc w:val="both"/>
        <w:rPr>
          <w:rFonts w:ascii="Arial" w:hAnsi="Arial" w:cs="Arial"/>
          <w:color w:val="000000"/>
          <w:sz w:val="22"/>
          <w:szCs w:val="22"/>
          <w:lang w:val="ga-IE"/>
        </w:rPr>
      </w:pPr>
      <w:r w:rsidRPr="00504333">
        <w:rPr>
          <w:rFonts w:ascii="Arial" w:hAnsi="Arial" w:cs="Arial"/>
          <w:color w:val="000000"/>
          <w:sz w:val="22"/>
          <w:szCs w:val="22"/>
          <w:lang w:val="ga-IE"/>
        </w:rPr>
        <w:t xml:space="preserve">Baineadh sonraí suimiúla as an anailís a chuireann leis an eolas atá ar fáil ar an tumoideachas in Éirinn. Seo thíos achoimre ar thorthaí agus fócas dírithe ar na múnlaí soláthair. Nuair a dhéantar tagairt d’aonaid, tuigtear gur idir aonaid agus sruthanna atá i gceist. </w:t>
      </w:r>
    </w:p>
    <w:p w14:paraId="4CB57086" w14:textId="77777777" w:rsidR="00276397" w:rsidRDefault="00276397" w:rsidP="006F46C5">
      <w:pPr>
        <w:spacing w:line="360" w:lineRule="auto"/>
        <w:jc w:val="both"/>
        <w:rPr>
          <w:rFonts w:ascii="Arial" w:hAnsi="Arial" w:cs="Arial"/>
          <w:b/>
          <w:bCs/>
          <w:color w:val="000000"/>
          <w:sz w:val="22"/>
          <w:szCs w:val="22"/>
          <w:lang w:val="ga-IE"/>
        </w:rPr>
      </w:pPr>
    </w:p>
    <w:p w14:paraId="0E674212" w14:textId="77777777" w:rsidR="002D000E" w:rsidRPr="00504333" w:rsidRDefault="002D000E" w:rsidP="006F46C5">
      <w:pPr>
        <w:spacing w:line="360" w:lineRule="auto"/>
        <w:jc w:val="both"/>
        <w:rPr>
          <w:rFonts w:ascii="Arial" w:hAnsi="Arial" w:cs="Arial"/>
          <w:b/>
          <w:bCs/>
          <w:color w:val="000000"/>
          <w:sz w:val="22"/>
          <w:szCs w:val="22"/>
          <w:lang w:val="ga-IE"/>
        </w:rPr>
      </w:pPr>
    </w:p>
    <w:p w14:paraId="67AAA676" w14:textId="13C33032" w:rsidR="00276397" w:rsidRPr="00504333" w:rsidRDefault="00276397" w:rsidP="00DE3134">
      <w:pPr>
        <w:pStyle w:val="Heading3"/>
        <w:rPr>
          <w:color w:val="000000"/>
          <w:sz w:val="22"/>
          <w:szCs w:val="22"/>
        </w:rPr>
      </w:pPr>
      <w:bookmarkStart w:id="5" w:name="_Toc496365308"/>
      <w:r w:rsidRPr="00504333">
        <w:lastRenderedPageBreak/>
        <w:t>Na fachtóirí a théann i bhfeidhm ar úsáid na Gaeilge mar theanga t</w:t>
      </w:r>
      <w:r w:rsidR="00B8687C">
        <w:t>h</w:t>
      </w:r>
      <w:r w:rsidRPr="00504333">
        <w:t>umtha i measc na ndaltaí</w:t>
      </w:r>
      <w:bookmarkEnd w:id="5"/>
    </w:p>
    <w:p w14:paraId="18C0D848" w14:textId="77777777" w:rsidR="00276397" w:rsidRPr="00504333" w:rsidRDefault="00276397" w:rsidP="006F46C5">
      <w:pPr>
        <w:spacing w:line="360" w:lineRule="auto"/>
        <w:jc w:val="both"/>
        <w:rPr>
          <w:rFonts w:ascii="Arial" w:hAnsi="Arial" w:cs="Arial"/>
          <w:color w:val="000000"/>
          <w:sz w:val="22"/>
          <w:szCs w:val="22"/>
          <w:lang w:val="ga-IE"/>
        </w:rPr>
      </w:pPr>
    </w:p>
    <w:p w14:paraId="39360CB6" w14:textId="34E20B07" w:rsidR="00276397" w:rsidRPr="00504333" w:rsidRDefault="00276397" w:rsidP="00CA0CDE">
      <w:pPr>
        <w:pStyle w:val="ListParagraph"/>
        <w:numPr>
          <w:ilvl w:val="0"/>
          <w:numId w:val="30"/>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Sna haonaid lán-Ghaeilge imríonn timpeallacht an Bhéarla ar fud na scoile tionchar ar úsáid na Gaeilge i measc na ndaltaí. Tugtar tosaíocht do riachtanais na scoile uile sa phróiseas earcaíochta foirne</w:t>
      </w:r>
      <w:r w:rsidR="003E3473">
        <w:rPr>
          <w:rFonts w:ascii="Arial" w:hAnsi="Arial" w:cs="Arial"/>
          <w:color w:val="000000"/>
          <w:sz w:val="22"/>
          <w:szCs w:val="22"/>
          <w:lang w:val="ga-IE"/>
        </w:rPr>
        <w:t xml:space="preserve"> de ghnáth</w:t>
      </w:r>
      <w:r w:rsidRPr="00504333">
        <w:rPr>
          <w:rFonts w:ascii="Arial" w:hAnsi="Arial" w:cs="Arial"/>
          <w:color w:val="000000"/>
          <w:sz w:val="22"/>
          <w:szCs w:val="22"/>
          <w:lang w:val="ga-IE"/>
        </w:rPr>
        <w:t>. Dá bhrí sin, uaireanta múintear líon teoranta ábhar trí mheán na Gaeilge</w:t>
      </w:r>
      <w:r w:rsidR="004C4575">
        <w:rPr>
          <w:rFonts w:ascii="Arial" w:hAnsi="Arial" w:cs="Arial"/>
          <w:color w:val="000000"/>
          <w:sz w:val="22"/>
          <w:szCs w:val="22"/>
          <w:lang w:val="ga-IE"/>
        </w:rPr>
        <w:t>.</w:t>
      </w:r>
    </w:p>
    <w:p w14:paraId="699271B0" w14:textId="0E02F7F7" w:rsidR="00276397" w:rsidRPr="00504333" w:rsidRDefault="00276397" w:rsidP="00CA0CDE">
      <w:pPr>
        <w:pStyle w:val="GOid2"/>
        <w:numPr>
          <w:ilvl w:val="0"/>
          <w:numId w:val="30"/>
        </w:numPr>
        <w:ind w:left="360"/>
        <w:jc w:val="both"/>
        <w:rPr>
          <w:color w:val="000000"/>
          <w:lang w:val="ga-IE"/>
        </w:rPr>
      </w:pPr>
      <w:r w:rsidRPr="00504333">
        <w:rPr>
          <w:color w:val="000000"/>
          <w:lang w:val="ga-IE"/>
        </w:rPr>
        <w:t>Uaireanta cruthaíonn na socruithe ag am lóin agus sosa sna haonaid constaicí maidir le húsáid na Gaeilge. Baineann na castachtaí seo le spás roinnte agus daltaí aona</w:t>
      </w:r>
      <w:r w:rsidR="00B8687C">
        <w:rPr>
          <w:color w:val="000000"/>
          <w:lang w:val="ga-IE"/>
        </w:rPr>
        <w:t>i</w:t>
      </w:r>
      <w:r w:rsidRPr="00504333">
        <w:rPr>
          <w:color w:val="000000"/>
          <w:lang w:val="ga-IE"/>
        </w:rPr>
        <w:t>d i gcuideachta an phobail lán-Bhéarla ag na hamanna sin. I gcásanna áirithe coinnítear daltaí aonaid agus máthairscoile le chéile ag am lóin ar eagla go gceapfaí go raibh fabhraíocht á cleachtadh i dtreo an aonaid.</w:t>
      </w:r>
    </w:p>
    <w:p w14:paraId="32206965" w14:textId="5ECDE335" w:rsidR="00276397" w:rsidRPr="00504333" w:rsidRDefault="00276397" w:rsidP="00CA0CDE">
      <w:pPr>
        <w:pStyle w:val="ListParagraph"/>
        <w:numPr>
          <w:ilvl w:val="0"/>
          <w:numId w:val="31"/>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 xml:space="preserve">Bíonn tumadh i nGaeilge de dhíth ar na daltaí i dtimpeallacht iomlán na scoile agus sin an buntáiste is mó a thairgeann na scoileanna saorsheasaimh. Tairgtear an curaclam iomlán trí mheán na Gaeilge. </w:t>
      </w:r>
    </w:p>
    <w:p w14:paraId="20781638" w14:textId="79B06A1C" w:rsidR="00276397" w:rsidRPr="00504333" w:rsidRDefault="00276397" w:rsidP="00CA0CDE">
      <w:pPr>
        <w:pStyle w:val="ListParagraph"/>
        <w:numPr>
          <w:ilvl w:val="0"/>
          <w:numId w:val="31"/>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Tá dúshláin ar leith ag baint le polasaí tumoideachais iomlá</w:t>
      </w:r>
      <w:r w:rsidR="00B8687C">
        <w:rPr>
          <w:rFonts w:ascii="Arial" w:hAnsi="Arial" w:cs="Arial"/>
          <w:color w:val="000000"/>
          <w:sz w:val="22"/>
          <w:szCs w:val="22"/>
          <w:lang w:val="ga-IE"/>
        </w:rPr>
        <w:t>i</w:t>
      </w:r>
      <w:r w:rsidRPr="00504333">
        <w:rPr>
          <w:rFonts w:ascii="Arial" w:hAnsi="Arial" w:cs="Arial"/>
          <w:color w:val="000000"/>
          <w:sz w:val="22"/>
          <w:szCs w:val="22"/>
          <w:lang w:val="ga-IE"/>
        </w:rPr>
        <w:t>n a chur i bhfeidhm sna haonaid iar</w:t>
      </w:r>
      <w:r w:rsidR="00B8687C">
        <w:rPr>
          <w:rFonts w:ascii="Arial" w:hAnsi="Arial" w:cs="Arial"/>
          <w:color w:val="000000"/>
          <w:sz w:val="22"/>
          <w:szCs w:val="22"/>
          <w:lang w:val="ga-IE"/>
        </w:rPr>
        <w:t>-</w:t>
      </w:r>
      <w:r w:rsidRPr="00504333">
        <w:rPr>
          <w:rFonts w:ascii="Arial" w:hAnsi="Arial" w:cs="Arial"/>
          <w:color w:val="000000"/>
          <w:sz w:val="22"/>
          <w:szCs w:val="22"/>
          <w:lang w:val="ga-IE"/>
        </w:rPr>
        <w:t xml:space="preserve">bhunscoile, ina measc teacht ar </w:t>
      </w:r>
      <w:r w:rsidR="00B8687C">
        <w:rPr>
          <w:rFonts w:ascii="Arial" w:hAnsi="Arial" w:cs="Arial"/>
          <w:color w:val="000000"/>
          <w:sz w:val="22"/>
          <w:szCs w:val="22"/>
          <w:lang w:val="ga-IE"/>
        </w:rPr>
        <w:t xml:space="preserve">mhúinteoirí le Gaeilge mhaith; </w:t>
      </w:r>
      <w:r w:rsidRPr="00504333">
        <w:rPr>
          <w:rFonts w:ascii="Arial" w:hAnsi="Arial" w:cs="Arial"/>
          <w:color w:val="000000"/>
          <w:sz w:val="22"/>
          <w:szCs w:val="22"/>
          <w:lang w:val="ga-IE"/>
        </w:rPr>
        <w:t>teacht ar fhoireann choimhdeach le Gaeilge mhaith; easpa Gaeilge na dtuismitheoirí; easpa téacsleabhair</w:t>
      </w:r>
      <w:r w:rsidR="00CC2FFA">
        <w:rPr>
          <w:rFonts w:ascii="Arial" w:hAnsi="Arial" w:cs="Arial"/>
          <w:color w:val="000000"/>
          <w:sz w:val="22"/>
          <w:szCs w:val="22"/>
          <w:lang w:val="ga-IE"/>
        </w:rPr>
        <w:t xml:space="preserve"> oiriúnacha i nGaeilge</w:t>
      </w:r>
      <w:r w:rsidRPr="00504333">
        <w:rPr>
          <w:rFonts w:ascii="Arial" w:hAnsi="Arial" w:cs="Arial"/>
          <w:color w:val="000000"/>
          <w:sz w:val="22"/>
          <w:szCs w:val="22"/>
          <w:lang w:val="ga-IE"/>
        </w:rPr>
        <w:t>; teacht ar aoichainteoirí le Gaeilg</w:t>
      </w:r>
      <w:r w:rsidR="005B1B4E">
        <w:rPr>
          <w:rFonts w:ascii="Arial" w:hAnsi="Arial" w:cs="Arial"/>
          <w:color w:val="000000"/>
          <w:sz w:val="22"/>
          <w:szCs w:val="22"/>
          <w:lang w:val="ga-IE"/>
        </w:rPr>
        <w:t>e mhaith;</w:t>
      </w:r>
      <w:r w:rsidRPr="00504333">
        <w:rPr>
          <w:rFonts w:ascii="Arial" w:hAnsi="Arial" w:cs="Arial"/>
          <w:color w:val="000000"/>
          <w:sz w:val="22"/>
          <w:szCs w:val="22"/>
          <w:lang w:val="ga-IE"/>
        </w:rPr>
        <w:t xml:space="preserve"> agus daltaí a spreagadh le Gaeilge a labhairt.</w:t>
      </w:r>
    </w:p>
    <w:p w14:paraId="39F9239B" w14:textId="13DB3F50" w:rsidR="00276397" w:rsidRPr="00504333" w:rsidRDefault="00276397" w:rsidP="00CA0CDE">
      <w:pPr>
        <w:pStyle w:val="ListParagraph"/>
        <w:numPr>
          <w:ilvl w:val="0"/>
          <w:numId w:val="31"/>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I gcásanna áirithe téann daltaí iar</w:t>
      </w:r>
      <w:r w:rsidR="005B1B4E">
        <w:rPr>
          <w:rFonts w:ascii="Arial" w:hAnsi="Arial" w:cs="Arial"/>
          <w:color w:val="000000"/>
          <w:sz w:val="22"/>
          <w:szCs w:val="22"/>
          <w:lang w:val="ga-IE"/>
        </w:rPr>
        <w:t>-</w:t>
      </w:r>
      <w:r w:rsidRPr="00504333">
        <w:rPr>
          <w:rFonts w:ascii="Arial" w:hAnsi="Arial" w:cs="Arial"/>
          <w:color w:val="000000"/>
          <w:sz w:val="22"/>
          <w:szCs w:val="22"/>
          <w:lang w:val="ga-IE"/>
        </w:rPr>
        <w:t xml:space="preserve">bhunscoile </w:t>
      </w:r>
      <w:r w:rsidR="00326ABA">
        <w:rPr>
          <w:rFonts w:ascii="Arial" w:hAnsi="Arial" w:cs="Arial"/>
          <w:color w:val="000000"/>
          <w:sz w:val="22"/>
          <w:szCs w:val="22"/>
          <w:lang w:val="ga-IE"/>
        </w:rPr>
        <w:t>in PÉ</w:t>
      </w:r>
      <w:r w:rsidR="00780524">
        <w:rPr>
          <w:rFonts w:ascii="Arial" w:hAnsi="Arial" w:cs="Arial"/>
          <w:color w:val="000000"/>
          <w:sz w:val="22"/>
          <w:szCs w:val="22"/>
          <w:lang w:val="ga-IE"/>
        </w:rPr>
        <w:t xml:space="preserve"> </w:t>
      </w:r>
      <w:r w:rsidRPr="00504333">
        <w:rPr>
          <w:rFonts w:ascii="Arial" w:hAnsi="Arial" w:cs="Arial"/>
          <w:color w:val="000000"/>
          <w:sz w:val="22"/>
          <w:szCs w:val="22"/>
          <w:lang w:val="ga-IE"/>
        </w:rPr>
        <w:t>chuig scoil lán-Bhéarla i gcomhair ábhar áirithe don Teastas Sóisearach agus don Ardteistiméireacht.</w:t>
      </w:r>
    </w:p>
    <w:p w14:paraId="25D7D32B" w14:textId="4861CD7B" w:rsidR="00276397" w:rsidRPr="00504333" w:rsidRDefault="00326ABA" w:rsidP="00CA0CDE">
      <w:pPr>
        <w:pStyle w:val="ListParagraph"/>
        <w:numPr>
          <w:ilvl w:val="0"/>
          <w:numId w:val="31"/>
        </w:numPr>
        <w:spacing w:line="360" w:lineRule="auto"/>
        <w:ind w:left="360"/>
        <w:jc w:val="both"/>
        <w:rPr>
          <w:rFonts w:ascii="Arial" w:hAnsi="Arial" w:cs="Arial"/>
          <w:color w:val="000000"/>
          <w:sz w:val="22"/>
          <w:szCs w:val="22"/>
          <w:lang w:val="ga-IE"/>
        </w:rPr>
      </w:pPr>
      <w:r>
        <w:rPr>
          <w:rFonts w:ascii="Arial" w:hAnsi="Arial" w:cs="Arial"/>
          <w:color w:val="000000"/>
          <w:sz w:val="22"/>
          <w:szCs w:val="22"/>
          <w:lang w:val="ga-IE"/>
        </w:rPr>
        <w:t>In PÉ</w:t>
      </w:r>
      <w:r w:rsidR="00276397" w:rsidRPr="00504333">
        <w:rPr>
          <w:rFonts w:ascii="Arial" w:hAnsi="Arial" w:cs="Arial"/>
          <w:color w:val="000000"/>
          <w:sz w:val="22"/>
          <w:szCs w:val="22"/>
          <w:lang w:val="ga-IE"/>
        </w:rPr>
        <w:t xml:space="preserve"> déanann 5% de na daltaí cuid de na scrúduithe don Teastas Sóisearach trí Bhéarla agus déanann 15% de na daltaí cuid de na scrúduithe don Ardteistiméireacht trí mheán an Bhéarla</w:t>
      </w:r>
      <w:r w:rsidR="00276397" w:rsidRPr="00504333">
        <w:rPr>
          <w:rFonts w:ascii="Arial" w:hAnsi="Arial" w:cs="Arial"/>
          <w:sz w:val="22"/>
          <w:szCs w:val="22"/>
          <w:lang w:val="ga-IE"/>
        </w:rPr>
        <w:t xml:space="preserve">. Sa </w:t>
      </w:r>
      <w:r w:rsidR="005B1B4E">
        <w:rPr>
          <w:rFonts w:ascii="Arial" w:hAnsi="Arial" w:cs="Arial"/>
          <w:sz w:val="22"/>
          <w:szCs w:val="22"/>
          <w:lang w:val="ga-IE"/>
        </w:rPr>
        <w:t>scoil s</w:t>
      </w:r>
      <w:r w:rsidR="00323D4B" w:rsidRPr="00504333">
        <w:rPr>
          <w:rFonts w:ascii="Arial" w:hAnsi="Arial" w:cs="Arial"/>
          <w:sz w:val="22"/>
          <w:szCs w:val="22"/>
          <w:lang w:val="ga-IE"/>
        </w:rPr>
        <w:t>aorsheasaimh</w:t>
      </w:r>
      <w:r w:rsidR="00276397" w:rsidRPr="00504333">
        <w:rPr>
          <w:rFonts w:ascii="Arial" w:hAnsi="Arial" w:cs="Arial"/>
          <w:sz w:val="22"/>
          <w:szCs w:val="22"/>
          <w:lang w:val="ga-IE"/>
        </w:rPr>
        <w:t xml:space="preserve"> </w:t>
      </w:r>
      <w:r>
        <w:rPr>
          <w:rFonts w:ascii="Arial" w:hAnsi="Arial" w:cs="Arial"/>
          <w:sz w:val="22"/>
          <w:szCs w:val="22"/>
          <w:lang w:val="ga-IE"/>
        </w:rPr>
        <w:t>in TÉ</w:t>
      </w:r>
      <w:r w:rsidR="00276397" w:rsidRPr="00504333">
        <w:rPr>
          <w:rFonts w:ascii="Arial" w:hAnsi="Arial" w:cs="Arial"/>
          <w:sz w:val="22"/>
          <w:szCs w:val="22"/>
          <w:lang w:val="ga-IE"/>
        </w:rPr>
        <w:t xml:space="preserve"> déanann na daltaí gach ábhar seachas Béarla trí </w:t>
      </w:r>
      <w:r w:rsidR="00780524">
        <w:rPr>
          <w:rFonts w:ascii="Arial" w:hAnsi="Arial" w:cs="Arial"/>
          <w:sz w:val="22"/>
          <w:szCs w:val="22"/>
          <w:lang w:val="ga-IE"/>
        </w:rPr>
        <w:t xml:space="preserve">mheán na </w:t>
      </w:r>
      <w:r w:rsidR="00276397" w:rsidRPr="00504333">
        <w:rPr>
          <w:rFonts w:ascii="Arial" w:hAnsi="Arial" w:cs="Arial"/>
          <w:sz w:val="22"/>
          <w:szCs w:val="22"/>
          <w:lang w:val="ga-IE"/>
        </w:rPr>
        <w:t>Gaeilge do na scrúduithe GCSE agus Ardleibhéil. Múineann aonad amháin</w:t>
      </w:r>
      <w:r w:rsidR="00F5793E">
        <w:rPr>
          <w:rFonts w:ascii="Arial" w:hAnsi="Arial" w:cs="Arial"/>
          <w:sz w:val="22"/>
          <w:szCs w:val="22"/>
          <w:lang w:val="ga-IE"/>
        </w:rPr>
        <w:t xml:space="preserve"> </w:t>
      </w:r>
      <w:r>
        <w:rPr>
          <w:rFonts w:ascii="Arial" w:hAnsi="Arial" w:cs="Arial"/>
          <w:sz w:val="22"/>
          <w:szCs w:val="22"/>
          <w:lang w:val="ga-IE"/>
        </w:rPr>
        <w:t>in TÉ</w:t>
      </w:r>
      <w:r w:rsidR="00276397" w:rsidRPr="00504333">
        <w:rPr>
          <w:rFonts w:ascii="Arial" w:hAnsi="Arial" w:cs="Arial"/>
          <w:sz w:val="22"/>
          <w:szCs w:val="22"/>
          <w:lang w:val="ga-IE"/>
        </w:rPr>
        <w:t xml:space="preserve"> 50% den churaclam trí </w:t>
      </w:r>
      <w:r w:rsidR="00F5793E">
        <w:rPr>
          <w:rFonts w:ascii="Arial" w:hAnsi="Arial" w:cs="Arial"/>
          <w:sz w:val="22"/>
          <w:szCs w:val="22"/>
          <w:lang w:val="ga-IE"/>
        </w:rPr>
        <w:t>Bhéarla</w:t>
      </w:r>
      <w:r w:rsidR="00276397" w:rsidRPr="00504333">
        <w:rPr>
          <w:rFonts w:ascii="Arial" w:hAnsi="Arial" w:cs="Arial"/>
          <w:sz w:val="22"/>
          <w:szCs w:val="22"/>
          <w:lang w:val="ga-IE"/>
        </w:rPr>
        <w:t xml:space="preserve"> agus déanann </w:t>
      </w:r>
      <w:r w:rsidR="00F5793E">
        <w:rPr>
          <w:rFonts w:ascii="Arial" w:hAnsi="Arial" w:cs="Arial"/>
          <w:sz w:val="22"/>
          <w:szCs w:val="22"/>
          <w:lang w:val="ga-IE"/>
        </w:rPr>
        <w:t>na daltaí</w:t>
      </w:r>
      <w:r w:rsidR="00F5793E" w:rsidRPr="00504333">
        <w:rPr>
          <w:rFonts w:ascii="Arial" w:hAnsi="Arial" w:cs="Arial"/>
          <w:sz w:val="22"/>
          <w:szCs w:val="22"/>
          <w:lang w:val="ga-IE"/>
        </w:rPr>
        <w:t xml:space="preserve"> </w:t>
      </w:r>
      <w:r w:rsidR="00276397" w:rsidRPr="00504333">
        <w:rPr>
          <w:rFonts w:ascii="Arial" w:hAnsi="Arial" w:cs="Arial"/>
          <w:sz w:val="22"/>
          <w:szCs w:val="22"/>
          <w:lang w:val="ga-IE"/>
        </w:rPr>
        <w:t xml:space="preserve">na hábhair sin trí Bhéarla sa scrúdú GCSE. </w:t>
      </w:r>
    </w:p>
    <w:p w14:paraId="63CCD4A3" w14:textId="14C50551" w:rsidR="00276397" w:rsidRPr="000C389B" w:rsidRDefault="00276397" w:rsidP="00CA0CDE">
      <w:pPr>
        <w:pStyle w:val="GOid2"/>
        <w:numPr>
          <w:ilvl w:val="0"/>
          <w:numId w:val="31"/>
        </w:numPr>
        <w:ind w:left="360"/>
        <w:jc w:val="both"/>
        <w:rPr>
          <w:color w:val="000000"/>
          <w:lang w:val="ga-IE"/>
        </w:rPr>
      </w:pPr>
      <w:r w:rsidRPr="00504333">
        <w:rPr>
          <w:color w:val="000000"/>
          <w:lang w:val="ga-IE"/>
        </w:rPr>
        <w:t>Imríonn dhá fhachtóir eile tionchar ar úsáid na Gaeilge mar theanga t</w:t>
      </w:r>
      <w:r w:rsidR="005B1B4E">
        <w:rPr>
          <w:color w:val="000000"/>
          <w:lang w:val="ga-IE"/>
        </w:rPr>
        <w:t>h</w:t>
      </w:r>
      <w:r w:rsidRPr="00504333">
        <w:rPr>
          <w:color w:val="000000"/>
          <w:lang w:val="ga-IE"/>
        </w:rPr>
        <w:t xml:space="preserve">umtha i measc daltaí </w:t>
      </w:r>
      <w:r w:rsidRPr="000C389B">
        <w:rPr>
          <w:color w:val="000000"/>
          <w:lang w:val="ga-IE"/>
        </w:rPr>
        <w:t>iar</w:t>
      </w:r>
      <w:r w:rsidR="000C389B">
        <w:rPr>
          <w:color w:val="000000"/>
          <w:lang w:val="ga-IE"/>
        </w:rPr>
        <w:t>-</w:t>
      </w:r>
      <w:r w:rsidRPr="000C389B">
        <w:rPr>
          <w:color w:val="000000"/>
          <w:lang w:val="ga-IE"/>
        </w:rPr>
        <w:t>bhunscoile:</w:t>
      </w:r>
    </w:p>
    <w:p w14:paraId="44065E03" w14:textId="4661F5CC" w:rsidR="00276397" w:rsidRPr="00504333" w:rsidRDefault="00276397" w:rsidP="006F46C5">
      <w:pPr>
        <w:pStyle w:val="GOid2"/>
        <w:ind w:left="360" w:firstLine="0"/>
        <w:jc w:val="both"/>
        <w:rPr>
          <w:color w:val="000000"/>
          <w:lang w:val="ga-IE"/>
        </w:rPr>
      </w:pPr>
      <w:r w:rsidRPr="00504333">
        <w:rPr>
          <w:color w:val="000000"/>
          <w:lang w:val="ga-IE"/>
        </w:rPr>
        <w:t>a. Teanga an churaclaim iar</w:t>
      </w:r>
      <w:r w:rsidR="005B1B4E">
        <w:rPr>
          <w:color w:val="000000"/>
          <w:lang w:val="ga-IE"/>
        </w:rPr>
        <w:t>-</w:t>
      </w:r>
      <w:r w:rsidRPr="00504333">
        <w:rPr>
          <w:color w:val="000000"/>
          <w:lang w:val="ga-IE"/>
        </w:rPr>
        <w:t xml:space="preserve">bhunscoile. Tá oilteacht teanga </w:t>
      </w:r>
      <w:r w:rsidR="00CB7D4A">
        <w:rPr>
          <w:color w:val="000000"/>
          <w:lang w:val="ga-IE"/>
        </w:rPr>
        <w:t xml:space="preserve">ar ardchaighdeán </w:t>
      </w:r>
      <w:r w:rsidRPr="00504333">
        <w:rPr>
          <w:color w:val="000000"/>
          <w:lang w:val="ga-IE"/>
        </w:rPr>
        <w:t>de dhíth le riachtanais an churaclaim a chomhlíonadh;</w:t>
      </w:r>
    </w:p>
    <w:p w14:paraId="4351690A" w14:textId="5E8338BB" w:rsidR="00276397" w:rsidRPr="00504333" w:rsidRDefault="00276397" w:rsidP="006F46C5">
      <w:pPr>
        <w:pStyle w:val="GOid2"/>
        <w:ind w:left="360" w:firstLine="0"/>
        <w:jc w:val="both"/>
        <w:rPr>
          <w:color w:val="000000"/>
          <w:lang w:val="ga-IE"/>
        </w:rPr>
      </w:pPr>
      <w:r w:rsidRPr="00504333">
        <w:rPr>
          <w:color w:val="000000"/>
          <w:lang w:val="ga-IE"/>
        </w:rPr>
        <w:t>b. Teanga shóisialta chasta a bhíonn de dhíth ar dhéagóirí. Is leithne agus is doimhne na smaointe a bhíonn siad ag iarraidh a phlé, agus leathnaítear na hábhair s</w:t>
      </w:r>
      <w:r w:rsidR="005B1B4E">
        <w:rPr>
          <w:color w:val="000000"/>
          <w:lang w:val="ga-IE"/>
        </w:rPr>
        <w:t>h</w:t>
      </w:r>
      <w:r w:rsidRPr="00504333">
        <w:rPr>
          <w:color w:val="000000"/>
          <w:lang w:val="ga-IE"/>
        </w:rPr>
        <w:t>uime a bhíonn acu i gcúrsaí an tsaoil.</w:t>
      </w:r>
    </w:p>
    <w:p w14:paraId="25377735" w14:textId="20CE5DC0" w:rsidR="00276397" w:rsidRPr="00504333" w:rsidRDefault="00276397" w:rsidP="001A1647">
      <w:pPr>
        <w:pStyle w:val="GOid2"/>
        <w:ind w:left="360" w:firstLine="0"/>
        <w:jc w:val="both"/>
        <w:rPr>
          <w:color w:val="000000"/>
          <w:lang w:val="ga-IE"/>
        </w:rPr>
      </w:pPr>
    </w:p>
    <w:p w14:paraId="5BE4E62C" w14:textId="77777777" w:rsidR="00276397" w:rsidRPr="00504333" w:rsidRDefault="00276397" w:rsidP="006F46C5">
      <w:pPr>
        <w:pStyle w:val="GOid2"/>
        <w:ind w:firstLine="0"/>
        <w:jc w:val="both"/>
        <w:rPr>
          <w:color w:val="000000"/>
          <w:lang w:val="ga-IE"/>
        </w:rPr>
      </w:pPr>
    </w:p>
    <w:p w14:paraId="775F0F7B" w14:textId="4B27405C" w:rsidR="00276397" w:rsidRPr="00504333" w:rsidRDefault="0042508E" w:rsidP="00DE3134">
      <w:pPr>
        <w:pStyle w:val="Heading3"/>
      </w:pPr>
      <w:bookmarkStart w:id="6" w:name="_Toc496365309"/>
      <w:r w:rsidRPr="00D557F2">
        <w:lastRenderedPageBreak/>
        <w:t>Leithead</w:t>
      </w:r>
      <w:r>
        <w:t xml:space="preserve"> agus doimhn</w:t>
      </w:r>
      <w:r w:rsidR="007D6DBD">
        <w:t xml:space="preserve">eacht </w:t>
      </w:r>
      <w:r>
        <w:t>eispéirea</w:t>
      </w:r>
      <w:r w:rsidR="00276397" w:rsidRPr="00504333">
        <w:t>s iomlán na ndaltaí maidir le feidhmiú trí Ghaeilge sa saol scoile</w:t>
      </w:r>
      <w:bookmarkEnd w:id="6"/>
    </w:p>
    <w:p w14:paraId="14E1D84C" w14:textId="77777777" w:rsidR="00276397" w:rsidRPr="00504333" w:rsidRDefault="00276397" w:rsidP="006F46C5">
      <w:pPr>
        <w:spacing w:line="360" w:lineRule="auto"/>
        <w:jc w:val="both"/>
        <w:rPr>
          <w:rFonts w:ascii="Arial" w:hAnsi="Arial" w:cs="Arial"/>
          <w:color w:val="000000"/>
          <w:sz w:val="22"/>
          <w:szCs w:val="22"/>
          <w:lang w:val="ga-IE"/>
        </w:rPr>
      </w:pPr>
    </w:p>
    <w:p w14:paraId="3733A3C4" w14:textId="13B9B287" w:rsidR="00276397" w:rsidRPr="00504333" w:rsidRDefault="00276397" w:rsidP="00CA0CDE">
      <w:pPr>
        <w:pStyle w:val="ListParagraph"/>
        <w:numPr>
          <w:ilvl w:val="0"/>
          <w:numId w:val="31"/>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Tá ról ceannródaíochta ag na scoileanna saorsheasaimh agus bíonn dualgas orthu earnáil</w:t>
      </w:r>
      <w:r w:rsidR="003A35D0">
        <w:rPr>
          <w:rFonts w:ascii="Arial" w:hAnsi="Arial" w:cs="Arial"/>
          <w:color w:val="000000"/>
          <w:sz w:val="22"/>
          <w:szCs w:val="22"/>
          <w:lang w:val="ga-IE"/>
        </w:rPr>
        <w:t xml:space="preserve"> lán-Ghaeilge</w:t>
      </w:r>
      <w:r w:rsidRPr="00504333">
        <w:rPr>
          <w:rFonts w:ascii="Arial" w:hAnsi="Arial" w:cs="Arial"/>
          <w:color w:val="000000"/>
          <w:sz w:val="22"/>
          <w:szCs w:val="22"/>
          <w:lang w:val="ga-IE"/>
        </w:rPr>
        <w:t xml:space="preserve"> a thógáil. Spreagann an scoil borradh i seirbhísí Gaeilge, seirbhísí a bhaineann le tréadchúram, riachtanais speisialta, scrúduithe, agus forbairt an churaclaim. Dá bhrí sin cuireann múnla na scoileanna saorsheasaimh go mór le</w:t>
      </w:r>
      <w:r w:rsidR="0042508E">
        <w:rPr>
          <w:rFonts w:ascii="Arial" w:hAnsi="Arial" w:cs="Arial"/>
          <w:color w:val="000000"/>
          <w:sz w:val="22"/>
          <w:szCs w:val="22"/>
          <w:lang w:val="ga-IE"/>
        </w:rPr>
        <w:t xml:space="preserve"> leithead agus </w:t>
      </w:r>
      <w:r w:rsidR="007D6DBD">
        <w:rPr>
          <w:rFonts w:ascii="Arial" w:hAnsi="Arial" w:cs="Arial"/>
          <w:color w:val="000000"/>
          <w:sz w:val="22"/>
          <w:szCs w:val="22"/>
          <w:lang w:val="ga-IE"/>
        </w:rPr>
        <w:t>doimhneacht</w:t>
      </w:r>
      <w:r w:rsidR="0042508E">
        <w:rPr>
          <w:rFonts w:ascii="Arial" w:hAnsi="Arial" w:cs="Arial"/>
          <w:color w:val="000000"/>
          <w:sz w:val="22"/>
          <w:szCs w:val="22"/>
          <w:lang w:val="ga-IE"/>
        </w:rPr>
        <w:t xml:space="preserve"> eispéirea</w:t>
      </w:r>
      <w:r w:rsidRPr="00504333">
        <w:rPr>
          <w:rFonts w:ascii="Arial" w:hAnsi="Arial" w:cs="Arial"/>
          <w:color w:val="000000"/>
          <w:sz w:val="22"/>
          <w:szCs w:val="22"/>
          <w:lang w:val="ga-IE"/>
        </w:rPr>
        <w:t>s iomlán na ndaltaí maidir le feidhmiú trí Ghaeilge sa saol scoile.</w:t>
      </w:r>
    </w:p>
    <w:p w14:paraId="531E6CF8" w14:textId="7953C47B" w:rsidR="00276397" w:rsidRPr="00504333" w:rsidRDefault="00276397" w:rsidP="00CA0CDE">
      <w:pPr>
        <w:pStyle w:val="ListParagraph"/>
        <w:numPr>
          <w:ilvl w:val="0"/>
          <w:numId w:val="31"/>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 xml:space="preserve">Is mó an míshásamh a léiríodh sna bunscoileanna agus aonaid </w:t>
      </w:r>
      <w:r w:rsidR="00326ABA">
        <w:rPr>
          <w:rFonts w:ascii="Arial" w:hAnsi="Arial" w:cs="Arial"/>
          <w:color w:val="000000"/>
          <w:sz w:val="22"/>
          <w:szCs w:val="22"/>
          <w:lang w:val="ga-IE"/>
        </w:rPr>
        <w:t>in TÉ</w:t>
      </w:r>
      <w:r w:rsidRPr="00504333">
        <w:rPr>
          <w:rFonts w:ascii="Arial" w:hAnsi="Arial" w:cs="Arial"/>
          <w:color w:val="000000"/>
          <w:sz w:val="22"/>
          <w:szCs w:val="22"/>
          <w:lang w:val="ga-IE"/>
        </w:rPr>
        <w:t xml:space="preserve"> ná sna bunscoileanna </w:t>
      </w:r>
      <w:r w:rsidR="00326ABA">
        <w:rPr>
          <w:rFonts w:ascii="Arial" w:hAnsi="Arial" w:cs="Arial"/>
          <w:color w:val="000000"/>
          <w:sz w:val="22"/>
          <w:szCs w:val="22"/>
          <w:lang w:val="ga-IE"/>
        </w:rPr>
        <w:t>in PÉ</w:t>
      </w:r>
      <w:r w:rsidRPr="00504333">
        <w:rPr>
          <w:rFonts w:ascii="Arial" w:hAnsi="Arial" w:cs="Arial"/>
          <w:color w:val="000000"/>
          <w:sz w:val="22"/>
          <w:szCs w:val="22"/>
          <w:lang w:val="ga-IE"/>
        </w:rPr>
        <w:t xml:space="preserve"> faoi líon na n-uirlisí/trialacha measúnaithe atá ar fáil trí mheán na Gaeilge. Léiríodh míshásamh ard sa phobal bunscoile uile faoi líon </w:t>
      </w:r>
      <w:r w:rsidR="00E12329">
        <w:rPr>
          <w:rFonts w:ascii="Arial" w:hAnsi="Arial" w:cs="Arial"/>
          <w:color w:val="000000"/>
          <w:sz w:val="22"/>
          <w:szCs w:val="22"/>
          <w:lang w:val="ga-IE"/>
        </w:rPr>
        <w:t xml:space="preserve">íseal </w:t>
      </w:r>
      <w:r w:rsidRPr="00504333">
        <w:rPr>
          <w:rFonts w:ascii="Arial" w:hAnsi="Arial" w:cs="Arial"/>
          <w:color w:val="000000"/>
          <w:sz w:val="22"/>
          <w:szCs w:val="22"/>
          <w:lang w:val="ga-IE"/>
        </w:rPr>
        <w:t xml:space="preserve">na n-uirlisí / trialacha diagnóiseacha i nGaeilge.  </w:t>
      </w:r>
    </w:p>
    <w:p w14:paraId="51474CF8" w14:textId="5F457A99" w:rsidR="00276397" w:rsidRPr="00504333" w:rsidRDefault="00276397" w:rsidP="00CA0CDE">
      <w:pPr>
        <w:pStyle w:val="ListParagraph"/>
        <w:numPr>
          <w:ilvl w:val="0"/>
          <w:numId w:val="31"/>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 xml:space="preserve">Thuairiscigh 90% de na bunscoileanna uile </w:t>
      </w:r>
      <w:r w:rsidR="00326ABA">
        <w:rPr>
          <w:rFonts w:ascii="Arial" w:hAnsi="Arial" w:cs="Arial"/>
          <w:color w:val="000000"/>
          <w:sz w:val="22"/>
          <w:szCs w:val="22"/>
          <w:lang w:val="ga-IE"/>
        </w:rPr>
        <w:t>in TÉ</w:t>
      </w:r>
      <w:r w:rsidRPr="00504333">
        <w:rPr>
          <w:rFonts w:ascii="Arial" w:hAnsi="Arial" w:cs="Arial"/>
          <w:color w:val="000000"/>
          <w:sz w:val="22"/>
          <w:szCs w:val="22"/>
          <w:lang w:val="ga-IE"/>
        </w:rPr>
        <w:t xml:space="preserve"> gur i mBéarla amháin nó as Béarla den chuid is mó a rinne seirbhísí seachtracha measúnuithe foirmeálta. Chuir an cleachtas seo imní ar thuismitheoirí. </w:t>
      </w:r>
    </w:p>
    <w:p w14:paraId="3760AEFF" w14:textId="77777777" w:rsidR="00276397" w:rsidRPr="00504333" w:rsidRDefault="00276397" w:rsidP="00CA0CDE">
      <w:pPr>
        <w:pStyle w:val="ListParagraph"/>
        <w:numPr>
          <w:ilvl w:val="0"/>
          <w:numId w:val="31"/>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 xml:space="preserve">Déantar oideachas trí Ghaeilge a sholáthar fhad leis an idirbhliain (PÉ), nó Bliain 12 (TÉ), i roinnt aonad agus is trí Bhéarla a dhéantar an teagasc ina dhiaidh sin. </w:t>
      </w:r>
    </w:p>
    <w:p w14:paraId="13262B81" w14:textId="09233F69" w:rsidR="00276397" w:rsidRPr="00504333" w:rsidRDefault="00276397" w:rsidP="00CA0CDE">
      <w:pPr>
        <w:pStyle w:val="ListParagraph"/>
        <w:numPr>
          <w:ilvl w:val="0"/>
          <w:numId w:val="31"/>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Uaireanta téann daltaí aonad chuig scoil eile le haghaidh ábhar áirithe i mBéarla.</w:t>
      </w:r>
    </w:p>
    <w:p w14:paraId="3A5FB68D" w14:textId="71B72EC4" w:rsidR="00276397" w:rsidRPr="00504333" w:rsidRDefault="00276397" w:rsidP="00CA0CDE">
      <w:pPr>
        <w:pStyle w:val="ListParagraph"/>
        <w:numPr>
          <w:ilvl w:val="0"/>
          <w:numId w:val="31"/>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Thug príomhoidí/stiúrthóirí sna múnlaí éagsúla le fios nach raibh líon na n-áiseanna Gaeilge a bhí ar fáil trasna an churaclaim sásúil. Sna hiar</w:t>
      </w:r>
      <w:r w:rsidR="00356DB4">
        <w:rPr>
          <w:rFonts w:ascii="Arial" w:hAnsi="Arial" w:cs="Arial"/>
          <w:color w:val="000000"/>
          <w:sz w:val="22"/>
          <w:szCs w:val="22"/>
          <w:lang w:val="ga-IE"/>
        </w:rPr>
        <w:t>-</w:t>
      </w:r>
      <w:r w:rsidRPr="00504333">
        <w:rPr>
          <w:rFonts w:ascii="Arial" w:hAnsi="Arial" w:cs="Arial"/>
          <w:color w:val="000000"/>
          <w:sz w:val="22"/>
          <w:szCs w:val="22"/>
          <w:lang w:val="ga-IE"/>
        </w:rPr>
        <w:t xml:space="preserve">bhunscoileanna </w:t>
      </w:r>
      <w:r w:rsidR="00326ABA">
        <w:rPr>
          <w:rFonts w:ascii="Arial" w:hAnsi="Arial" w:cs="Arial"/>
          <w:color w:val="000000"/>
          <w:sz w:val="22"/>
          <w:szCs w:val="22"/>
          <w:lang w:val="ga-IE"/>
        </w:rPr>
        <w:t>in PÉ</w:t>
      </w:r>
      <w:r w:rsidRPr="00504333">
        <w:rPr>
          <w:rFonts w:ascii="Arial" w:hAnsi="Arial" w:cs="Arial"/>
          <w:color w:val="000000"/>
          <w:sz w:val="22"/>
          <w:szCs w:val="22"/>
          <w:lang w:val="ga-IE"/>
        </w:rPr>
        <w:t xml:space="preserve"> is minic a úsáidtear leagan Béarla de théacsleabhar mar nach bhfuil an leagan Gaeilge ar chomhchaighdeán leis an leagan Béarla. Is áiseanna Gaeilge ar líne is mó atá in easnamh, de réir ceannairí aonad agus ceannairí scoileanna saorsheasaimh, mar shampla cláir i nGaeilge don chlár bán idirghníomhach.</w:t>
      </w:r>
    </w:p>
    <w:p w14:paraId="3330CB7D" w14:textId="6F3B678F" w:rsidR="00772E65" w:rsidRDefault="00276397" w:rsidP="00CA0CDE">
      <w:pPr>
        <w:pStyle w:val="ListParagraph"/>
        <w:numPr>
          <w:ilvl w:val="0"/>
          <w:numId w:val="31"/>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Sna haonaid uaireanta bíonn teannas inmheánach sa scoil maidir le dáileadh áiseanna ar an dá thaobh den scoil.</w:t>
      </w:r>
    </w:p>
    <w:p w14:paraId="483922FD" w14:textId="4A4242CE" w:rsidR="00276397" w:rsidRPr="000C389B" w:rsidRDefault="00276397" w:rsidP="00CA0CDE">
      <w:pPr>
        <w:pStyle w:val="ListParagraph"/>
        <w:numPr>
          <w:ilvl w:val="0"/>
          <w:numId w:val="31"/>
        </w:numPr>
        <w:spacing w:line="360" w:lineRule="auto"/>
        <w:ind w:left="360"/>
        <w:jc w:val="both"/>
        <w:rPr>
          <w:rFonts w:ascii="Arial" w:hAnsi="Arial" w:cs="Arial"/>
          <w:color w:val="000000"/>
          <w:sz w:val="22"/>
          <w:szCs w:val="22"/>
          <w:lang w:val="ga-IE"/>
        </w:rPr>
      </w:pPr>
      <w:r w:rsidRPr="000C389B">
        <w:rPr>
          <w:rFonts w:ascii="Arial" w:hAnsi="Arial" w:cs="Arial"/>
          <w:color w:val="000000"/>
          <w:sz w:val="22"/>
          <w:szCs w:val="22"/>
          <w:lang w:val="ga-IE"/>
        </w:rPr>
        <w:t xml:space="preserve">Is minic a bhíonn na himeachtaí </w:t>
      </w:r>
      <w:r w:rsidR="006E262D" w:rsidRPr="000C389B">
        <w:rPr>
          <w:rFonts w:ascii="Arial" w:hAnsi="Arial" w:cs="Arial"/>
          <w:color w:val="000000"/>
          <w:sz w:val="22"/>
          <w:szCs w:val="22"/>
          <w:lang w:val="ga-IE"/>
        </w:rPr>
        <w:t>seach</w:t>
      </w:r>
      <w:r w:rsidR="00B57699" w:rsidRPr="000C389B">
        <w:rPr>
          <w:rFonts w:ascii="Arial" w:hAnsi="Arial" w:cs="Arial"/>
          <w:color w:val="000000"/>
          <w:sz w:val="22"/>
          <w:szCs w:val="22"/>
          <w:lang w:val="ga-IE"/>
        </w:rPr>
        <w:t>-</w:t>
      </w:r>
      <w:r w:rsidR="006E262D" w:rsidRPr="000C389B">
        <w:rPr>
          <w:rFonts w:ascii="Arial" w:hAnsi="Arial" w:cs="Arial"/>
          <w:color w:val="000000"/>
          <w:sz w:val="22"/>
          <w:szCs w:val="22"/>
          <w:lang w:val="ga-IE"/>
        </w:rPr>
        <w:t xml:space="preserve">churaclaim </w:t>
      </w:r>
      <w:r w:rsidRPr="000C389B">
        <w:rPr>
          <w:rFonts w:ascii="Arial" w:hAnsi="Arial" w:cs="Arial"/>
          <w:color w:val="000000"/>
          <w:sz w:val="22"/>
          <w:szCs w:val="22"/>
          <w:lang w:val="ga-IE"/>
        </w:rPr>
        <w:t>ar siúl trí mheán an Bhéarla, sna haonaid b</w:t>
      </w:r>
      <w:r w:rsidR="00356DB4">
        <w:rPr>
          <w:rFonts w:ascii="Arial" w:hAnsi="Arial" w:cs="Arial"/>
          <w:color w:val="000000"/>
          <w:sz w:val="22"/>
          <w:szCs w:val="22"/>
          <w:lang w:val="ga-IE"/>
        </w:rPr>
        <w:t>h</w:t>
      </w:r>
      <w:r w:rsidRPr="000C389B">
        <w:rPr>
          <w:rFonts w:ascii="Arial" w:hAnsi="Arial" w:cs="Arial"/>
          <w:color w:val="000000"/>
          <w:sz w:val="22"/>
          <w:szCs w:val="22"/>
          <w:lang w:val="ga-IE"/>
        </w:rPr>
        <w:t>unscoile agus iar</w:t>
      </w:r>
      <w:r w:rsidR="00356DB4">
        <w:rPr>
          <w:rFonts w:ascii="Arial" w:hAnsi="Arial" w:cs="Arial"/>
          <w:color w:val="000000"/>
          <w:sz w:val="22"/>
          <w:szCs w:val="22"/>
          <w:lang w:val="ga-IE"/>
        </w:rPr>
        <w:t>-</w:t>
      </w:r>
      <w:r w:rsidRPr="000C389B">
        <w:rPr>
          <w:rFonts w:ascii="Arial" w:hAnsi="Arial" w:cs="Arial"/>
          <w:color w:val="000000"/>
          <w:sz w:val="22"/>
          <w:szCs w:val="22"/>
          <w:lang w:val="ga-IE"/>
        </w:rPr>
        <w:t xml:space="preserve">bhunscoile </w:t>
      </w:r>
      <w:r w:rsidR="00326ABA">
        <w:rPr>
          <w:rFonts w:ascii="Arial" w:hAnsi="Arial" w:cs="Arial"/>
          <w:color w:val="000000"/>
          <w:sz w:val="22"/>
          <w:szCs w:val="22"/>
          <w:lang w:val="ga-IE"/>
        </w:rPr>
        <w:t>in TÉ</w:t>
      </w:r>
      <w:r w:rsidRPr="000C389B">
        <w:rPr>
          <w:rFonts w:ascii="Arial" w:hAnsi="Arial" w:cs="Arial"/>
          <w:color w:val="000000"/>
          <w:sz w:val="22"/>
          <w:szCs w:val="22"/>
          <w:lang w:val="ga-IE"/>
        </w:rPr>
        <w:t xml:space="preserve"> agus sna hiar</w:t>
      </w:r>
      <w:r w:rsidR="00356DB4">
        <w:rPr>
          <w:rFonts w:ascii="Arial" w:hAnsi="Arial" w:cs="Arial"/>
          <w:color w:val="000000"/>
          <w:sz w:val="22"/>
          <w:szCs w:val="22"/>
          <w:lang w:val="ga-IE"/>
        </w:rPr>
        <w:t>-</w:t>
      </w:r>
      <w:r w:rsidRPr="000C389B">
        <w:rPr>
          <w:rFonts w:ascii="Arial" w:hAnsi="Arial" w:cs="Arial"/>
          <w:color w:val="000000"/>
          <w:sz w:val="22"/>
          <w:szCs w:val="22"/>
          <w:lang w:val="ga-IE"/>
        </w:rPr>
        <w:t xml:space="preserve">bhunscoileanna </w:t>
      </w:r>
      <w:r w:rsidR="00326ABA">
        <w:rPr>
          <w:rFonts w:ascii="Arial" w:hAnsi="Arial" w:cs="Arial"/>
          <w:color w:val="000000"/>
          <w:sz w:val="22"/>
          <w:szCs w:val="22"/>
          <w:lang w:val="ga-IE"/>
        </w:rPr>
        <w:t>in PÉ</w:t>
      </w:r>
      <w:r w:rsidRPr="000C389B">
        <w:rPr>
          <w:rFonts w:ascii="Arial" w:hAnsi="Arial" w:cs="Arial"/>
          <w:color w:val="000000"/>
          <w:sz w:val="22"/>
          <w:szCs w:val="22"/>
          <w:lang w:val="ga-IE"/>
        </w:rPr>
        <w:t xml:space="preserve">. Mar shampla sna haonaid bíonn daltaí ón dá thaobh den scoil le chéile le haghaidh go leor imeachtaí seach-churaclaim agus bíonn gníomhaíochtaí áirithe ar siúl leis an máthairscoil trí mheán an Bhéarla.  Feictear i gcás na mbunscoileanna go gcuireann thart ar 50% acu na himeachtaí ar fáil i nGaeilge amháin nó i nGaeilge den chuid is mó.  </w:t>
      </w:r>
    </w:p>
    <w:p w14:paraId="53001176" w14:textId="77777777" w:rsidR="00276397" w:rsidRDefault="00276397" w:rsidP="006F46C5">
      <w:pPr>
        <w:pStyle w:val="ListParagraph"/>
        <w:spacing w:line="360" w:lineRule="auto"/>
        <w:ind w:left="360"/>
        <w:jc w:val="both"/>
        <w:rPr>
          <w:rFonts w:ascii="Arial" w:hAnsi="Arial" w:cs="Arial"/>
          <w:color w:val="000000"/>
          <w:sz w:val="22"/>
          <w:szCs w:val="22"/>
          <w:lang w:val="ga-IE"/>
        </w:rPr>
      </w:pPr>
    </w:p>
    <w:p w14:paraId="3F882185" w14:textId="77777777" w:rsidR="00356DB4" w:rsidRPr="00504333" w:rsidRDefault="00356DB4" w:rsidP="006F46C5">
      <w:pPr>
        <w:pStyle w:val="ListParagraph"/>
        <w:spacing w:line="360" w:lineRule="auto"/>
        <w:ind w:left="360"/>
        <w:jc w:val="both"/>
        <w:rPr>
          <w:rFonts w:ascii="Arial" w:hAnsi="Arial" w:cs="Arial"/>
          <w:color w:val="000000"/>
          <w:sz w:val="22"/>
          <w:szCs w:val="22"/>
          <w:lang w:val="ga-IE"/>
        </w:rPr>
      </w:pPr>
    </w:p>
    <w:p w14:paraId="44AAB5A2" w14:textId="77777777" w:rsidR="00276397" w:rsidRPr="00504333" w:rsidRDefault="00276397" w:rsidP="00DE3134">
      <w:pPr>
        <w:pStyle w:val="Heading3"/>
      </w:pPr>
      <w:bookmarkStart w:id="7" w:name="_Toc496365310"/>
      <w:r w:rsidRPr="00504333">
        <w:lastRenderedPageBreak/>
        <w:t>Toilteanas na ndaltaí i leith úsáid na Gaeilge ar láthair na scoile, taobh amuigh den seomra ranga (m.sh. le linn am súgartha) agus taobh amuigh den scoil</w:t>
      </w:r>
      <w:bookmarkEnd w:id="7"/>
    </w:p>
    <w:p w14:paraId="6406D28E" w14:textId="77777777" w:rsidR="00276397" w:rsidRPr="00504333" w:rsidRDefault="00276397" w:rsidP="006F46C5">
      <w:pPr>
        <w:spacing w:line="360" w:lineRule="auto"/>
        <w:jc w:val="both"/>
        <w:rPr>
          <w:rFonts w:ascii="Arial" w:hAnsi="Arial" w:cs="Arial"/>
          <w:color w:val="000000"/>
          <w:sz w:val="22"/>
          <w:szCs w:val="22"/>
          <w:lang w:val="ga-IE"/>
        </w:rPr>
      </w:pPr>
    </w:p>
    <w:p w14:paraId="74C86F18" w14:textId="77777777" w:rsidR="00276397" w:rsidRPr="00504333" w:rsidRDefault="00276397" w:rsidP="006F46C5">
      <w:pPr>
        <w:pStyle w:val="Heading4"/>
        <w:rPr>
          <w:lang w:val="ga-IE"/>
        </w:rPr>
      </w:pPr>
      <w:r w:rsidRPr="00504333">
        <w:rPr>
          <w:lang w:val="ga-IE"/>
        </w:rPr>
        <w:t>Úsáid na Gaeilge:</w:t>
      </w:r>
    </w:p>
    <w:p w14:paraId="485ADFEF" w14:textId="7B93B843" w:rsidR="00276397" w:rsidRPr="00504333" w:rsidRDefault="00276397" w:rsidP="00CA0CDE">
      <w:pPr>
        <w:pStyle w:val="ListParagraph"/>
        <w:numPr>
          <w:ilvl w:val="0"/>
          <w:numId w:val="31"/>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B</w:t>
      </w:r>
      <w:r w:rsidR="00356DB4">
        <w:rPr>
          <w:rFonts w:ascii="Arial" w:hAnsi="Arial" w:cs="Arial"/>
          <w:color w:val="000000"/>
          <w:sz w:val="22"/>
          <w:szCs w:val="22"/>
          <w:lang w:val="ga-IE"/>
        </w:rPr>
        <w:t xml:space="preserve">a </w:t>
      </w:r>
      <w:r w:rsidRPr="00504333">
        <w:rPr>
          <w:rFonts w:ascii="Arial" w:hAnsi="Arial" w:cs="Arial"/>
          <w:color w:val="000000"/>
          <w:sz w:val="22"/>
          <w:szCs w:val="22"/>
          <w:lang w:val="ga-IE"/>
        </w:rPr>
        <w:t>iad na daltaí bunscoile i scoileanna saorsheasaimh sa taighde seo an dream ba láidre ó thaobh úsáid na Gaeilge i gcomparáid leis na daltaí iar</w:t>
      </w:r>
      <w:r w:rsidR="00356DB4">
        <w:rPr>
          <w:rFonts w:ascii="Arial" w:hAnsi="Arial" w:cs="Arial"/>
          <w:color w:val="000000"/>
          <w:sz w:val="22"/>
          <w:szCs w:val="22"/>
          <w:lang w:val="ga-IE"/>
        </w:rPr>
        <w:t>-</w:t>
      </w:r>
      <w:r w:rsidRPr="00504333">
        <w:rPr>
          <w:rFonts w:ascii="Arial" w:hAnsi="Arial" w:cs="Arial"/>
          <w:color w:val="000000"/>
          <w:sz w:val="22"/>
          <w:szCs w:val="22"/>
          <w:lang w:val="ga-IE"/>
        </w:rPr>
        <w:t xml:space="preserve">bhunscoile agus na daltaí bunscoile in aonaid </w:t>
      </w:r>
      <w:r w:rsidR="00326ABA">
        <w:rPr>
          <w:rFonts w:ascii="Arial" w:hAnsi="Arial" w:cs="Arial"/>
          <w:color w:val="000000"/>
          <w:sz w:val="22"/>
          <w:szCs w:val="22"/>
          <w:lang w:val="ga-IE"/>
        </w:rPr>
        <w:t>in TÉ</w:t>
      </w:r>
      <w:r w:rsidRPr="00504333">
        <w:rPr>
          <w:rFonts w:ascii="Arial" w:hAnsi="Arial" w:cs="Arial"/>
          <w:color w:val="000000"/>
          <w:sz w:val="22"/>
          <w:szCs w:val="22"/>
          <w:lang w:val="ga-IE"/>
        </w:rPr>
        <w:t>.</w:t>
      </w:r>
    </w:p>
    <w:p w14:paraId="614DA32C" w14:textId="77777777" w:rsidR="00276397" w:rsidRPr="00504333" w:rsidRDefault="00276397" w:rsidP="00CA0CDE">
      <w:pPr>
        <w:pStyle w:val="ListParagraph"/>
        <w:numPr>
          <w:ilvl w:val="0"/>
          <w:numId w:val="31"/>
        </w:numPr>
        <w:spacing w:line="360" w:lineRule="auto"/>
        <w:ind w:left="360"/>
        <w:jc w:val="both"/>
        <w:rPr>
          <w:rFonts w:ascii="Arial" w:hAnsi="Arial" w:cs="Arial"/>
          <w:color w:val="000000"/>
          <w:sz w:val="22"/>
          <w:szCs w:val="22"/>
          <w:lang w:val="ga-IE"/>
        </w:rPr>
      </w:pPr>
      <w:r w:rsidRPr="00F5793E">
        <w:rPr>
          <w:rFonts w:ascii="Arial" w:hAnsi="Arial" w:cs="Arial"/>
          <w:b/>
          <w:color w:val="000000"/>
          <w:sz w:val="22"/>
          <w:szCs w:val="22"/>
          <w:lang w:val="ga-IE"/>
        </w:rPr>
        <w:t>An dalta féin:</w:t>
      </w:r>
      <w:r w:rsidRPr="00504333">
        <w:rPr>
          <w:rFonts w:ascii="Arial" w:hAnsi="Arial" w:cs="Arial"/>
          <w:color w:val="000000"/>
          <w:sz w:val="22"/>
          <w:szCs w:val="22"/>
          <w:lang w:val="ga-IE"/>
        </w:rPr>
        <w:t xml:space="preserve"> Bhí ceangal láidir idir an Ghaeilge agus forbairt fhéiniúlacht phearsanta agus t</w:t>
      </w:r>
      <w:r w:rsidR="00323D4B" w:rsidRPr="00504333">
        <w:rPr>
          <w:rFonts w:ascii="Arial" w:hAnsi="Arial" w:cs="Arial"/>
          <w:color w:val="000000"/>
          <w:sz w:val="22"/>
          <w:szCs w:val="22"/>
          <w:lang w:val="ga-IE"/>
        </w:rPr>
        <w:t>h</w:t>
      </w:r>
      <w:r w:rsidRPr="00504333">
        <w:rPr>
          <w:rFonts w:ascii="Arial" w:hAnsi="Arial" w:cs="Arial"/>
          <w:color w:val="000000"/>
          <w:sz w:val="22"/>
          <w:szCs w:val="22"/>
          <w:lang w:val="ga-IE"/>
        </w:rPr>
        <w:t>eangeolaíoch na ndaltaí. Bhí roinnt daltaí den tuairim gur bua pearsanta é a bheith in ann Gaeilge a labhairt, a léamh agus a scríobh. Thuig na daltaí na buntáistí a bhaineann le dátheangachas dóibh agus go mbeadh sé níos fusa dóibh teangacha eile a fhoghlaim sa todhchaí.</w:t>
      </w:r>
    </w:p>
    <w:p w14:paraId="7A79B688" w14:textId="77777777" w:rsidR="00276397" w:rsidRPr="00504333" w:rsidRDefault="00276397" w:rsidP="00CA0CDE">
      <w:pPr>
        <w:pStyle w:val="GOid2"/>
        <w:numPr>
          <w:ilvl w:val="0"/>
          <w:numId w:val="31"/>
        </w:numPr>
        <w:ind w:left="360"/>
        <w:jc w:val="both"/>
        <w:rPr>
          <w:color w:val="000000"/>
          <w:lang w:val="ga-IE"/>
        </w:rPr>
      </w:pPr>
      <w:r w:rsidRPr="00F5793E">
        <w:rPr>
          <w:b/>
          <w:color w:val="000000"/>
          <w:lang w:val="ga-IE"/>
        </w:rPr>
        <w:t>An teaghlach agus cairde:</w:t>
      </w:r>
      <w:r w:rsidRPr="00504333">
        <w:rPr>
          <w:color w:val="000000"/>
          <w:lang w:val="ga-IE"/>
        </w:rPr>
        <w:t xml:space="preserve"> Ba léir go raibh tionchar nach beag ag cúlra an dalta ar thoilteanas na ndaltaí i leith úsáid na Gaeilge taobh istigh agus taobh amuigh den scoil. Chuir roinnt daltaí in iúl gur spreag tuismitheoirí, siblíní agus gaolta eile iad chun Gaeilge a labhairt. Thaitin sé leo Gaeilge a labhairt le cairde ar scoil agus taobh amuigh den scoil.</w:t>
      </w:r>
    </w:p>
    <w:p w14:paraId="2A5C80A9" w14:textId="3CAE3627" w:rsidR="00276397" w:rsidRPr="00504333" w:rsidRDefault="00276397" w:rsidP="00CA0CDE">
      <w:pPr>
        <w:pStyle w:val="ListParagraph"/>
        <w:numPr>
          <w:ilvl w:val="0"/>
          <w:numId w:val="31"/>
        </w:numPr>
        <w:spacing w:line="360" w:lineRule="auto"/>
        <w:ind w:left="360"/>
        <w:jc w:val="both"/>
        <w:rPr>
          <w:rFonts w:ascii="Arial" w:hAnsi="Arial" w:cs="Arial"/>
          <w:color w:val="000000"/>
          <w:sz w:val="22"/>
          <w:szCs w:val="22"/>
          <w:lang w:val="ga-IE"/>
        </w:rPr>
      </w:pPr>
      <w:r w:rsidRPr="00F5793E">
        <w:rPr>
          <w:rFonts w:ascii="Arial" w:hAnsi="Arial" w:cs="Arial"/>
          <w:b/>
          <w:color w:val="000000"/>
          <w:sz w:val="22"/>
          <w:szCs w:val="22"/>
          <w:lang w:val="ga-IE"/>
        </w:rPr>
        <w:t>An scoil agus an córas oideachais:</w:t>
      </w:r>
      <w:r w:rsidRPr="00504333">
        <w:rPr>
          <w:rFonts w:ascii="Arial" w:hAnsi="Arial" w:cs="Arial"/>
          <w:color w:val="000000"/>
          <w:sz w:val="22"/>
          <w:szCs w:val="22"/>
          <w:lang w:val="ga-IE"/>
        </w:rPr>
        <w:t xml:space="preserve"> Tháinig sé chun solais sna ráitis ó na daltaí go bhfuil cur chuige na múinteoirí uilig, cur chuige na scoile agus an contanam oideachais go tréan i measc na bhfachtóirí a théann i bhfeidhm ar úsáid na Gaeilge mar theanga tumtha i measc na ndaltaí. Tá tionchar nach beag ag na fachtóirí seo ar thoilteanas na ndaltaí Gaeilge a úsáid ar láthair na scoile taobh amuigh den seomra ranga. Ach is iad na gníomhaíochtaí seach-churaclaim is mó a chuireann fonn ar na daltaí Gaeilge a labhairt. Cuireann imeachtaí seach-churaclaim go mór l</w:t>
      </w:r>
      <w:r w:rsidR="0042508E">
        <w:rPr>
          <w:rFonts w:ascii="Arial" w:hAnsi="Arial" w:cs="Arial"/>
          <w:color w:val="000000"/>
          <w:sz w:val="22"/>
          <w:szCs w:val="22"/>
          <w:lang w:val="ga-IE"/>
        </w:rPr>
        <w:t>e leithead agus doimhne eispéirea</w:t>
      </w:r>
      <w:r w:rsidRPr="00504333">
        <w:rPr>
          <w:rFonts w:ascii="Arial" w:hAnsi="Arial" w:cs="Arial"/>
          <w:color w:val="000000"/>
          <w:sz w:val="22"/>
          <w:szCs w:val="22"/>
          <w:lang w:val="ga-IE"/>
        </w:rPr>
        <w:t>s iomlán na ndaltaí maidir le feidhmiú trí Ghaeilge sa saol scoile.</w:t>
      </w:r>
    </w:p>
    <w:p w14:paraId="39C0939C" w14:textId="6409BB5A" w:rsidR="00276397" w:rsidRPr="00504333" w:rsidRDefault="00276397" w:rsidP="00CA0CDE">
      <w:pPr>
        <w:pStyle w:val="GOid2"/>
        <w:numPr>
          <w:ilvl w:val="0"/>
          <w:numId w:val="31"/>
        </w:numPr>
        <w:ind w:left="360"/>
        <w:jc w:val="both"/>
        <w:rPr>
          <w:color w:val="000000"/>
          <w:lang w:val="ga-IE"/>
        </w:rPr>
      </w:pPr>
      <w:r w:rsidRPr="00F5793E">
        <w:rPr>
          <w:b/>
          <w:color w:val="000000"/>
          <w:lang w:val="ga-IE"/>
        </w:rPr>
        <w:t>An tsochaí:</w:t>
      </w:r>
      <w:r w:rsidRPr="00504333">
        <w:rPr>
          <w:color w:val="000000"/>
          <w:lang w:val="ga-IE"/>
        </w:rPr>
        <w:t xml:space="preserve"> Tá ról nach beag ag an sochaí i bhforbairt na Gaeilge. Is léir go bhfuil ceangal láidir idir toilteanas na ndaltaí i leith úsáid na Gaeilge taobh amuigh den scoil agus na deiseanna a chuireann an tsochaí ar fáil dóibh an teanga a labhairt, ina measc teagmháil le cainteoirí Gaeilge eile, na meáin chumarsáide, na deiseanna gairmiúla a thugann an Ghaeilge dóibh agus caitheamh aimsire éagsúla trí mheán na Gaeilge. </w:t>
      </w:r>
    </w:p>
    <w:p w14:paraId="2BEB94B3" w14:textId="1DFDF55D" w:rsidR="00276397" w:rsidRPr="00504333" w:rsidRDefault="00276397" w:rsidP="00CA0CDE">
      <w:pPr>
        <w:pStyle w:val="GOid2"/>
        <w:numPr>
          <w:ilvl w:val="0"/>
          <w:numId w:val="31"/>
        </w:numPr>
        <w:ind w:left="360"/>
        <w:jc w:val="both"/>
        <w:rPr>
          <w:color w:val="000000"/>
          <w:lang w:val="ga-IE"/>
        </w:rPr>
      </w:pPr>
      <w:r w:rsidRPr="00F5793E">
        <w:rPr>
          <w:b/>
          <w:color w:val="000000"/>
          <w:lang w:val="ga-IE"/>
        </w:rPr>
        <w:t>An teanga agus cultúr na tíre:</w:t>
      </w:r>
      <w:r w:rsidRPr="00504333">
        <w:rPr>
          <w:color w:val="000000"/>
          <w:lang w:val="ga-IE"/>
        </w:rPr>
        <w:t xml:space="preserve"> Bhí téamaí a bhain le féiniúlacht náisiúnta agus féiniúlacht chultúrtha go tréan i measc na bhfreagraí a thug na daltaí. Léirigh siad suim sa teanga féin, i stair na teanga agus an ceangal idir an teanga agus stair na hÉireann. Bhraith siad go raibh ról acu mar chainteoirí Gaeilge i gcaomhnú na teanga agus téann na fachtóirí seo i bhfeidhm go mór ar thoilteanas na ndaltaí Gaeilge a labhairt sa scoil agus taobh amuigh den scoil.  Bhí ceangal láidir chomh maith idir toilteanas Gaeilge a labhairt agus </w:t>
      </w:r>
      <w:r w:rsidRPr="00504333">
        <w:rPr>
          <w:color w:val="000000"/>
          <w:lang w:val="ga-IE"/>
        </w:rPr>
        <w:lastRenderedPageBreak/>
        <w:t>gníomhaíochtaí cultúrtha ar nós ceol traidisiúnta, amhránaíocht, litríocht na Gaeilge, cluichí gaelacha agus drámaíocht.</w:t>
      </w:r>
    </w:p>
    <w:p w14:paraId="2EC8586D" w14:textId="77777777" w:rsidR="00276397" w:rsidRPr="00CE6C50" w:rsidRDefault="00276397" w:rsidP="00DE3134">
      <w:pPr>
        <w:pStyle w:val="Heading3"/>
        <w:rPr>
          <w:color w:val="000000"/>
          <w:sz w:val="22"/>
          <w:szCs w:val="22"/>
        </w:rPr>
      </w:pPr>
      <w:bookmarkStart w:id="8" w:name="_Toc496365311"/>
      <w:r w:rsidRPr="00CE6C50">
        <w:rPr>
          <w:rStyle w:val="Heading4Char"/>
          <w:b/>
        </w:rPr>
        <w:t>Difríochtaí eile i dtuairimíocht daltaí</w:t>
      </w:r>
      <w:bookmarkEnd w:id="8"/>
      <w:r w:rsidRPr="00CE6C50">
        <w:rPr>
          <w:color w:val="000000"/>
          <w:sz w:val="22"/>
          <w:szCs w:val="22"/>
        </w:rPr>
        <w:t xml:space="preserve"> </w:t>
      </w:r>
    </w:p>
    <w:p w14:paraId="56F5287C" w14:textId="2EF077FF" w:rsidR="00276397" w:rsidRPr="00504333" w:rsidRDefault="00276397" w:rsidP="00CA0CDE">
      <w:pPr>
        <w:pStyle w:val="GOid2"/>
        <w:numPr>
          <w:ilvl w:val="0"/>
          <w:numId w:val="31"/>
        </w:numPr>
        <w:ind w:left="360"/>
        <w:jc w:val="both"/>
        <w:rPr>
          <w:color w:val="000000"/>
          <w:lang w:val="ga-IE"/>
        </w:rPr>
      </w:pPr>
      <w:r w:rsidRPr="00504333">
        <w:rPr>
          <w:color w:val="000000"/>
          <w:lang w:val="ga-IE"/>
        </w:rPr>
        <w:t xml:space="preserve">Ag leibhéal na bunscoile </w:t>
      </w:r>
      <w:r w:rsidR="00356DB4">
        <w:rPr>
          <w:color w:val="000000"/>
          <w:lang w:val="ga-IE"/>
        </w:rPr>
        <w:t>ba iad</w:t>
      </w:r>
      <w:r w:rsidRPr="00504333">
        <w:rPr>
          <w:color w:val="000000"/>
          <w:lang w:val="ga-IE"/>
        </w:rPr>
        <w:t xml:space="preserve"> na daltaí sna bunscoileanna saorsheasaimh ba thúisce a luaigh gurb í an scoil a spreag iad chun Gaeilge a labhairt. Agus </w:t>
      </w:r>
      <w:r w:rsidR="00356DB4">
        <w:rPr>
          <w:color w:val="000000"/>
          <w:lang w:val="ga-IE"/>
        </w:rPr>
        <w:t>ba iad</w:t>
      </w:r>
      <w:r w:rsidRPr="00504333">
        <w:rPr>
          <w:color w:val="000000"/>
          <w:lang w:val="ga-IE"/>
        </w:rPr>
        <w:t xml:space="preserve"> na daltaí sna bunscoileanna saorsheasaimh chomh maith is mó a luaigh gníomhaíochtaí cultúrtha mar spreagadh chun Gaeilge a labhairt. </w:t>
      </w:r>
    </w:p>
    <w:p w14:paraId="6BED1EE3" w14:textId="697986DD" w:rsidR="00C87D90" w:rsidRDefault="00276397" w:rsidP="00CA0CDE">
      <w:pPr>
        <w:pStyle w:val="GOid2"/>
        <w:numPr>
          <w:ilvl w:val="0"/>
          <w:numId w:val="31"/>
        </w:numPr>
        <w:ind w:left="360"/>
        <w:jc w:val="both"/>
        <w:rPr>
          <w:color w:val="000000"/>
          <w:lang w:val="ga-IE"/>
        </w:rPr>
      </w:pPr>
      <w:r w:rsidRPr="00504333">
        <w:rPr>
          <w:color w:val="000000"/>
          <w:lang w:val="ga-IE"/>
        </w:rPr>
        <w:t xml:space="preserve">I gcodarsnacht leis seo </w:t>
      </w:r>
      <w:r w:rsidR="00356DB4">
        <w:rPr>
          <w:color w:val="000000"/>
          <w:lang w:val="ga-IE"/>
        </w:rPr>
        <w:t>ba iad</w:t>
      </w:r>
      <w:r w:rsidRPr="00504333">
        <w:rPr>
          <w:color w:val="000000"/>
          <w:lang w:val="ga-IE"/>
        </w:rPr>
        <w:t xml:space="preserve"> na daltaí sna haonaid bhunscoile is dóchúla a luaigh gurb é an teaghlach a spreag iad chun Gaeilge a labhairt. </w:t>
      </w:r>
    </w:p>
    <w:p w14:paraId="161F038D" w14:textId="02C6E55A" w:rsidR="00276397" w:rsidRPr="00504333" w:rsidRDefault="00276397" w:rsidP="00CA0CDE">
      <w:pPr>
        <w:pStyle w:val="GOid2"/>
        <w:numPr>
          <w:ilvl w:val="0"/>
          <w:numId w:val="31"/>
        </w:numPr>
        <w:ind w:left="360"/>
        <w:jc w:val="both"/>
        <w:rPr>
          <w:color w:val="000000"/>
          <w:lang w:val="ga-IE"/>
        </w:rPr>
      </w:pPr>
      <w:r w:rsidRPr="00504333">
        <w:rPr>
          <w:color w:val="000000"/>
          <w:lang w:val="ga-IE"/>
        </w:rPr>
        <w:t>Luaigh 71.9% de na daltaí sna haonaid bhunscoile go raibh fonn orthu Gaeilge a labhairt ar chúiseanna a bhain le féiniúlacht i gcomparáid le 18.3% sna bunscoileanna saorsheasaimh.</w:t>
      </w:r>
    </w:p>
    <w:p w14:paraId="3ED7FE48" w14:textId="0451AA28" w:rsidR="00276397" w:rsidRPr="00504333" w:rsidRDefault="00276397" w:rsidP="00CA0CDE">
      <w:pPr>
        <w:pStyle w:val="GOid2"/>
        <w:numPr>
          <w:ilvl w:val="0"/>
          <w:numId w:val="31"/>
        </w:numPr>
        <w:ind w:left="360"/>
        <w:jc w:val="both"/>
        <w:rPr>
          <w:color w:val="000000"/>
          <w:lang w:val="ga-IE"/>
        </w:rPr>
      </w:pPr>
      <w:r w:rsidRPr="00504333">
        <w:rPr>
          <w:color w:val="000000"/>
          <w:lang w:val="ga-IE"/>
        </w:rPr>
        <w:t>Luaigh 29.3% de na daltaí sna haonaid/sruthanna iar</w:t>
      </w:r>
      <w:r w:rsidR="00AE240F">
        <w:rPr>
          <w:color w:val="000000"/>
          <w:lang w:val="ga-IE"/>
        </w:rPr>
        <w:t>-</w:t>
      </w:r>
      <w:r w:rsidRPr="00504333">
        <w:rPr>
          <w:color w:val="000000"/>
          <w:lang w:val="ga-IE"/>
        </w:rPr>
        <w:t>bhunscoile gur thug an teaghlach spreagadh dóibh Gaeilge a labhairt i gcomparáid le 13.3% sna h</w:t>
      </w:r>
      <w:r w:rsidR="00AE240F">
        <w:rPr>
          <w:color w:val="000000"/>
          <w:lang w:val="ga-IE"/>
        </w:rPr>
        <w:t>iar-bhunscoil</w:t>
      </w:r>
      <w:r w:rsidRPr="00504333">
        <w:rPr>
          <w:color w:val="000000"/>
          <w:lang w:val="ga-IE"/>
        </w:rPr>
        <w:t>eanna saorsheasaimh.</w:t>
      </w:r>
    </w:p>
    <w:p w14:paraId="7F42E39F" w14:textId="40A01EA2" w:rsidR="00276397" w:rsidRPr="00504333" w:rsidRDefault="00276397" w:rsidP="00CA0CDE">
      <w:pPr>
        <w:pStyle w:val="GOid2"/>
        <w:numPr>
          <w:ilvl w:val="0"/>
          <w:numId w:val="31"/>
        </w:numPr>
        <w:ind w:left="360"/>
        <w:jc w:val="both"/>
        <w:rPr>
          <w:color w:val="000000"/>
          <w:lang w:val="ga-IE"/>
        </w:rPr>
      </w:pPr>
      <w:r w:rsidRPr="00504333">
        <w:rPr>
          <w:color w:val="000000"/>
          <w:lang w:val="ga-IE"/>
        </w:rPr>
        <w:t>Dúirt 77.8% de na daltaí sna h</w:t>
      </w:r>
      <w:r w:rsidR="00AE240F">
        <w:rPr>
          <w:color w:val="000000"/>
          <w:lang w:val="ga-IE"/>
        </w:rPr>
        <w:t>iar-bhunscoil</w:t>
      </w:r>
      <w:r w:rsidRPr="00504333">
        <w:rPr>
          <w:color w:val="000000"/>
          <w:lang w:val="ga-IE"/>
        </w:rPr>
        <w:t xml:space="preserve">eanna saorsheasaimh go raibh fonn orthu Gaeilge a labhairt ar chúiseanna a bhain le féiniúlacht i gcomparáid le 56.1% sna haonaid/sruthanna </w:t>
      </w:r>
      <w:r w:rsidR="00AE240F">
        <w:rPr>
          <w:color w:val="000000"/>
          <w:lang w:val="ga-IE"/>
        </w:rPr>
        <w:t>iar-bhunscoil</w:t>
      </w:r>
      <w:r w:rsidRPr="00504333">
        <w:rPr>
          <w:color w:val="000000"/>
          <w:lang w:val="ga-IE"/>
        </w:rPr>
        <w:t>e.</w:t>
      </w:r>
    </w:p>
    <w:p w14:paraId="4423584D" w14:textId="77777777" w:rsidR="00276397" w:rsidRPr="00504333" w:rsidRDefault="00276397" w:rsidP="006F46C5">
      <w:pPr>
        <w:pStyle w:val="GOid2"/>
        <w:ind w:left="360" w:firstLine="0"/>
        <w:jc w:val="both"/>
        <w:rPr>
          <w:color w:val="000000"/>
          <w:lang w:val="ga-IE"/>
        </w:rPr>
      </w:pPr>
    </w:p>
    <w:p w14:paraId="1AFF6076" w14:textId="323C0B6F" w:rsidR="00276397" w:rsidRPr="00504333" w:rsidRDefault="00276397" w:rsidP="006F46C5">
      <w:pPr>
        <w:pStyle w:val="Heading4"/>
        <w:rPr>
          <w:lang w:val="ga-IE"/>
        </w:rPr>
      </w:pPr>
      <w:r w:rsidRPr="00504333">
        <w:rPr>
          <w:lang w:val="ga-IE"/>
        </w:rPr>
        <w:t>Fonn foghlama na Gaeilge agus dearcadh i leith f</w:t>
      </w:r>
      <w:r w:rsidR="00E6003D">
        <w:rPr>
          <w:lang w:val="ga-IE"/>
        </w:rPr>
        <w:t>h</w:t>
      </w:r>
      <w:r w:rsidRPr="00504333">
        <w:rPr>
          <w:lang w:val="ga-IE"/>
        </w:rPr>
        <w:t>oghlaim na Gaeilge</w:t>
      </w:r>
    </w:p>
    <w:p w14:paraId="52244437" w14:textId="5C9ACBF8" w:rsidR="00276397" w:rsidRPr="00504333" w:rsidRDefault="00276397" w:rsidP="00CA0CDE">
      <w:pPr>
        <w:pStyle w:val="GOid2"/>
        <w:numPr>
          <w:ilvl w:val="0"/>
          <w:numId w:val="31"/>
        </w:numPr>
        <w:ind w:left="360"/>
        <w:jc w:val="both"/>
        <w:rPr>
          <w:color w:val="000000"/>
          <w:lang w:val="ga-IE"/>
        </w:rPr>
      </w:pPr>
      <w:r w:rsidRPr="00504333">
        <w:rPr>
          <w:color w:val="000000"/>
          <w:lang w:val="ga-IE"/>
        </w:rPr>
        <w:t>Maidir le fonn foghlama na Gaeilge, bhí difríocht suntasach ann idir bunscoileanna saorsheasaimh TÉ i gcomparáid le</w:t>
      </w:r>
      <w:r w:rsidR="00F5793E">
        <w:rPr>
          <w:color w:val="000000"/>
          <w:lang w:val="ga-IE"/>
        </w:rPr>
        <w:t xml:space="preserve"> na comhthéacsanna seo a leanas;</w:t>
      </w:r>
      <w:r w:rsidRPr="00504333">
        <w:rPr>
          <w:color w:val="000000"/>
          <w:lang w:val="ga-IE"/>
        </w:rPr>
        <w:t xml:space="preserve"> haonaid bhunscoile TÉ, </w:t>
      </w:r>
      <w:r w:rsidR="00AE240F">
        <w:rPr>
          <w:color w:val="000000"/>
          <w:lang w:val="ga-IE"/>
        </w:rPr>
        <w:t>iar-bhunscoil</w:t>
      </w:r>
      <w:r w:rsidR="00071043" w:rsidRPr="00504333">
        <w:rPr>
          <w:color w:val="000000"/>
          <w:lang w:val="ga-IE"/>
        </w:rPr>
        <w:t>eanna saorsheasaimh PÉ</w:t>
      </w:r>
      <w:r w:rsidRPr="00504333">
        <w:rPr>
          <w:color w:val="000000"/>
          <w:lang w:val="ga-IE"/>
        </w:rPr>
        <w:t xml:space="preserve">, aonaid </w:t>
      </w:r>
      <w:r w:rsidR="00AE240F">
        <w:rPr>
          <w:color w:val="000000"/>
          <w:lang w:val="ga-IE"/>
        </w:rPr>
        <w:t>iar-bhunscoil</w:t>
      </w:r>
      <w:r w:rsidRPr="00504333">
        <w:rPr>
          <w:color w:val="000000"/>
          <w:lang w:val="ga-IE"/>
        </w:rPr>
        <w:t xml:space="preserve">e PÉ, agus </w:t>
      </w:r>
      <w:r w:rsidR="00AE240F">
        <w:rPr>
          <w:color w:val="000000"/>
          <w:lang w:val="ga-IE"/>
        </w:rPr>
        <w:t>iar-bhun</w:t>
      </w:r>
      <w:r w:rsidR="00D56B00">
        <w:rPr>
          <w:color w:val="000000"/>
          <w:lang w:val="ga-IE"/>
        </w:rPr>
        <w:t>scoil saorsheasaimh</w:t>
      </w:r>
      <w:r w:rsidR="00323D4B" w:rsidRPr="00504333">
        <w:rPr>
          <w:color w:val="000000"/>
          <w:lang w:val="ga-IE"/>
        </w:rPr>
        <w:t xml:space="preserve"> TÉ</w:t>
      </w:r>
      <w:r w:rsidRPr="00504333">
        <w:rPr>
          <w:color w:val="000000"/>
          <w:lang w:val="ga-IE"/>
        </w:rPr>
        <w:t>.</w:t>
      </w:r>
    </w:p>
    <w:p w14:paraId="5459D868" w14:textId="679C0F3E" w:rsidR="00276397" w:rsidRPr="00504333" w:rsidRDefault="00276397" w:rsidP="00CA0CDE">
      <w:pPr>
        <w:pStyle w:val="GOid2"/>
        <w:numPr>
          <w:ilvl w:val="0"/>
          <w:numId w:val="31"/>
        </w:numPr>
        <w:ind w:left="360"/>
        <w:jc w:val="both"/>
        <w:rPr>
          <w:color w:val="000000"/>
          <w:lang w:val="ga-IE"/>
        </w:rPr>
      </w:pPr>
      <w:r w:rsidRPr="00504333">
        <w:rPr>
          <w:color w:val="000000"/>
          <w:lang w:val="ga-IE"/>
        </w:rPr>
        <w:t xml:space="preserve">Maidir le dearcadh i </w:t>
      </w:r>
      <w:r w:rsidRPr="003970A0">
        <w:rPr>
          <w:color w:val="000000"/>
          <w:lang w:val="ga-IE"/>
        </w:rPr>
        <w:t>leith f</w:t>
      </w:r>
      <w:r w:rsidR="00B57699" w:rsidRPr="003970A0">
        <w:rPr>
          <w:color w:val="000000"/>
          <w:lang w:val="ga-IE"/>
        </w:rPr>
        <w:t>h</w:t>
      </w:r>
      <w:r w:rsidRPr="003970A0">
        <w:rPr>
          <w:color w:val="000000"/>
          <w:lang w:val="ga-IE"/>
        </w:rPr>
        <w:t>oghlaim</w:t>
      </w:r>
      <w:r w:rsidRPr="00504333">
        <w:rPr>
          <w:color w:val="000000"/>
          <w:lang w:val="ga-IE"/>
        </w:rPr>
        <w:t xml:space="preserve"> na Gaeilge, bhí an meánscór ab</w:t>
      </w:r>
      <w:r w:rsidR="00E6003D">
        <w:rPr>
          <w:color w:val="000000"/>
          <w:lang w:val="ga-IE"/>
        </w:rPr>
        <w:t xml:space="preserve"> </w:t>
      </w:r>
      <w:r w:rsidRPr="00504333">
        <w:rPr>
          <w:color w:val="000000"/>
          <w:lang w:val="ga-IE"/>
        </w:rPr>
        <w:t xml:space="preserve">airde ag bunscoileanna saorsheasaimh TÉ agus difríocht suntasach ann i gcomparáid le haonaid </w:t>
      </w:r>
      <w:r w:rsidR="00AE240F">
        <w:rPr>
          <w:color w:val="000000"/>
          <w:lang w:val="ga-IE"/>
        </w:rPr>
        <w:t>iar-bhunscoil</w:t>
      </w:r>
      <w:r w:rsidRPr="00504333">
        <w:rPr>
          <w:color w:val="000000"/>
          <w:lang w:val="ga-IE"/>
        </w:rPr>
        <w:t xml:space="preserve">e PÉ, agus </w:t>
      </w:r>
      <w:r w:rsidR="00AE240F">
        <w:rPr>
          <w:color w:val="000000"/>
          <w:lang w:val="ga-IE"/>
        </w:rPr>
        <w:t>iar-bhun</w:t>
      </w:r>
      <w:r w:rsidR="00D56B00">
        <w:rPr>
          <w:color w:val="000000"/>
          <w:lang w:val="ga-IE"/>
        </w:rPr>
        <w:t>scoil saorsheasaimh</w:t>
      </w:r>
      <w:r w:rsidRPr="00504333">
        <w:rPr>
          <w:color w:val="000000"/>
          <w:lang w:val="ga-IE"/>
        </w:rPr>
        <w:t xml:space="preserve"> TÉ.</w:t>
      </w:r>
    </w:p>
    <w:p w14:paraId="15CFF33D" w14:textId="77777777" w:rsidR="00276397" w:rsidRPr="00504333" w:rsidRDefault="00276397" w:rsidP="006F46C5">
      <w:pPr>
        <w:spacing w:line="360" w:lineRule="auto"/>
        <w:jc w:val="both"/>
        <w:rPr>
          <w:rFonts w:ascii="Arial" w:hAnsi="Arial" w:cs="Arial"/>
          <w:color w:val="000000"/>
          <w:sz w:val="22"/>
          <w:szCs w:val="22"/>
          <w:lang w:val="ga-IE"/>
        </w:rPr>
      </w:pPr>
    </w:p>
    <w:p w14:paraId="65B31C63" w14:textId="77777777" w:rsidR="00276397" w:rsidRPr="00504333" w:rsidRDefault="00276397" w:rsidP="006F46C5">
      <w:pPr>
        <w:pStyle w:val="Heading2"/>
      </w:pPr>
      <w:bookmarkStart w:id="9" w:name="_Toc496365312"/>
      <w:r w:rsidRPr="00504333">
        <w:t>Na fachtóirí a théann i bhfeidhm ar thoilteanas na ndaltaí i leith úsáid na Gaeilge ar láthair na scoile, taobh amuigh den seomra ranga (m.sh. le linn am súgartha)</w:t>
      </w:r>
      <w:bookmarkEnd w:id="9"/>
    </w:p>
    <w:p w14:paraId="2354E8C5" w14:textId="77777777" w:rsidR="00276397" w:rsidRPr="00504333" w:rsidRDefault="00276397" w:rsidP="006F46C5">
      <w:pPr>
        <w:spacing w:line="360" w:lineRule="auto"/>
        <w:jc w:val="both"/>
        <w:rPr>
          <w:rFonts w:ascii="Arial" w:hAnsi="Arial" w:cs="Arial"/>
          <w:color w:val="000000"/>
          <w:sz w:val="22"/>
          <w:szCs w:val="22"/>
          <w:lang w:val="ga-IE"/>
        </w:rPr>
      </w:pPr>
    </w:p>
    <w:p w14:paraId="0B728923" w14:textId="452372E0" w:rsidR="00276397" w:rsidRPr="00504333" w:rsidRDefault="00276397" w:rsidP="00CA0CDE">
      <w:pPr>
        <w:pStyle w:val="GOid2"/>
        <w:numPr>
          <w:ilvl w:val="0"/>
          <w:numId w:val="32"/>
        </w:numPr>
        <w:ind w:left="360"/>
        <w:jc w:val="both"/>
        <w:rPr>
          <w:color w:val="000000"/>
          <w:lang w:val="ga-IE"/>
        </w:rPr>
      </w:pPr>
      <w:r w:rsidRPr="00504333">
        <w:rPr>
          <w:color w:val="000000"/>
          <w:lang w:val="ga-IE"/>
        </w:rPr>
        <w:t xml:space="preserve">Is iad na gnéithe is suntasaí a imríonn tionchar ar thoilteanas na ndaltaí i leith úsáid na Gaeilge ná teanga baile na ndaltaí, an réigiún ina bhfuil an scoil suite (PÉ nó TÉ), agus an </w:t>
      </w:r>
      <w:r w:rsidRPr="00504333">
        <w:rPr>
          <w:color w:val="000000"/>
          <w:lang w:val="ga-IE"/>
        </w:rPr>
        <w:lastRenderedPageBreak/>
        <w:t>leibhéal (bun</w:t>
      </w:r>
      <w:r w:rsidR="00AE240F">
        <w:rPr>
          <w:color w:val="000000"/>
          <w:lang w:val="ga-IE"/>
        </w:rPr>
        <w:t>scoil</w:t>
      </w:r>
      <w:r w:rsidRPr="00504333">
        <w:rPr>
          <w:color w:val="000000"/>
          <w:lang w:val="ga-IE"/>
        </w:rPr>
        <w:t xml:space="preserve"> nó </w:t>
      </w:r>
      <w:r w:rsidR="00AE240F">
        <w:rPr>
          <w:color w:val="000000"/>
          <w:lang w:val="ga-IE"/>
        </w:rPr>
        <w:t>iar-bhunscoil</w:t>
      </w:r>
      <w:r w:rsidRPr="00504333">
        <w:rPr>
          <w:color w:val="000000"/>
          <w:lang w:val="ga-IE"/>
        </w:rPr>
        <w:t xml:space="preserve">) seachas an </w:t>
      </w:r>
      <w:r w:rsidR="00D56B00">
        <w:rPr>
          <w:color w:val="000000"/>
          <w:lang w:val="ga-IE"/>
        </w:rPr>
        <w:t>scoil saorsheasaimh</w:t>
      </w:r>
      <w:r w:rsidRPr="00504333">
        <w:rPr>
          <w:color w:val="000000"/>
          <w:lang w:val="ga-IE"/>
        </w:rPr>
        <w:t xml:space="preserve"> nó aonad atá ann. Cé is moite de na fachtóirí sin, </w:t>
      </w:r>
      <w:r w:rsidR="00356DB4">
        <w:rPr>
          <w:color w:val="000000"/>
          <w:lang w:val="ga-IE"/>
        </w:rPr>
        <w:t>ba iad</w:t>
      </w:r>
      <w:r w:rsidRPr="00504333">
        <w:rPr>
          <w:color w:val="000000"/>
          <w:lang w:val="ga-IE"/>
        </w:rPr>
        <w:t xml:space="preserve"> na daltaí bunscoile i scoileanna saorsheasaimh sa taighde seo ba láidre ó thaobh úsáid na Gaeilge i gcomparáid leis na daltaí </w:t>
      </w:r>
      <w:r w:rsidR="00AE240F">
        <w:rPr>
          <w:color w:val="000000"/>
          <w:lang w:val="ga-IE"/>
        </w:rPr>
        <w:t>iar-bhunscoil</w:t>
      </w:r>
      <w:r w:rsidRPr="00504333">
        <w:rPr>
          <w:color w:val="000000"/>
          <w:lang w:val="ga-IE"/>
        </w:rPr>
        <w:t xml:space="preserve">e agus na daltaí bunscoile in aonaid in TÉ. </w:t>
      </w:r>
    </w:p>
    <w:p w14:paraId="4403C6B3" w14:textId="77777777" w:rsidR="00276397" w:rsidRPr="00504333" w:rsidRDefault="00276397" w:rsidP="00CA0CDE">
      <w:pPr>
        <w:pStyle w:val="GOid2"/>
        <w:numPr>
          <w:ilvl w:val="0"/>
          <w:numId w:val="32"/>
        </w:numPr>
        <w:ind w:left="360"/>
        <w:jc w:val="both"/>
        <w:rPr>
          <w:color w:val="000000"/>
          <w:lang w:val="ga-IE"/>
        </w:rPr>
      </w:pPr>
      <w:r w:rsidRPr="00504333">
        <w:rPr>
          <w:color w:val="000000"/>
          <w:lang w:val="ga-IE"/>
        </w:rPr>
        <w:t>Feictear bua na teanga ag daltaí a thagann ó chúlra Gaeilge ag tús na scolaíochta, maidir le sealbhú na teanga, ach cuireadh béim ar an tábhacht le dearcadh dearfach tuismitheoirí chomh maith.</w:t>
      </w:r>
    </w:p>
    <w:p w14:paraId="5FEAA9B3" w14:textId="0C6868C1" w:rsidR="00276397" w:rsidRPr="00504333" w:rsidRDefault="00276397" w:rsidP="00CA0CDE">
      <w:pPr>
        <w:pStyle w:val="GOid2"/>
        <w:numPr>
          <w:ilvl w:val="0"/>
          <w:numId w:val="32"/>
        </w:numPr>
        <w:ind w:left="360"/>
        <w:jc w:val="both"/>
        <w:rPr>
          <w:color w:val="000000"/>
          <w:lang w:val="ga-IE"/>
        </w:rPr>
      </w:pPr>
      <w:r w:rsidRPr="00F5793E">
        <w:rPr>
          <w:b/>
          <w:color w:val="000000"/>
          <w:lang w:val="ga-IE"/>
        </w:rPr>
        <w:t xml:space="preserve">Ceantar faoi </w:t>
      </w:r>
      <w:r w:rsidR="00E6003D">
        <w:rPr>
          <w:b/>
          <w:color w:val="000000"/>
          <w:lang w:val="ga-IE"/>
        </w:rPr>
        <w:t>mhíbhuntáist</w:t>
      </w:r>
      <w:r w:rsidRPr="00F5793E">
        <w:rPr>
          <w:b/>
          <w:color w:val="000000"/>
          <w:lang w:val="ga-IE"/>
        </w:rPr>
        <w:t>e:</w:t>
      </w:r>
      <w:r w:rsidRPr="00504333">
        <w:rPr>
          <w:color w:val="000000"/>
          <w:lang w:val="ga-IE"/>
        </w:rPr>
        <w:t xml:space="preserve"> D’aithin na príomhoidí dúshláin sa bhreis a cruthaíodh i gceantair scoile faoi </w:t>
      </w:r>
      <w:r w:rsidR="00E6003D">
        <w:rPr>
          <w:color w:val="000000"/>
          <w:lang w:val="ga-IE"/>
        </w:rPr>
        <w:t>mhíbhuntáist</w:t>
      </w:r>
      <w:r w:rsidRPr="00504333">
        <w:rPr>
          <w:color w:val="000000"/>
          <w:lang w:val="ga-IE"/>
        </w:rPr>
        <w:t xml:space="preserve">e. Is fadhb </w:t>
      </w:r>
      <w:r w:rsidR="00E6003D">
        <w:rPr>
          <w:color w:val="000000"/>
          <w:lang w:val="ga-IE"/>
        </w:rPr>
        <w:t>é</w:t>
      </w:r>
      <w:r w:rsidRPr="00504333">
        <w:rPr>
          <w:color w:val="000000"/>
          <w:lang w:val="ga-IE"/>
        </w:rPr>
        <w:t xml:space="preserve"> deiseanna teoranta a bheith ag roinnt daltaí le haghaidh forbairt agus úsáid teanga, idir Bhéarla agus Ghaeilge, agus fadhbanna sóisialta eile a bheith acu. </w:t>
      </w:r>
    </w:p>
    <w:p w14:paraId="487D2EB7" w14:textId="77777777" w:rsidR="00276397" w:rsidRPr="00504333" w:rsidRDefault="00276397" w:rsidP="00CA0CDE">
      <w:pPr>
        <w:pStyle w:val="GOid2"/>
        <w:numPr>
          <w:ilvl w:val="0"/>
          <w:numId w:val="32"/>
        </w:numPr>
        <w:ind w:left="360"/>
        <w:jc w:val="both"/>
        <w:rPr>
          <w:color w:val="000000"/>
          <w:lang w:val="ga-IE"/>
        </w:rPr>
      </w:pPr>
      <w:r w:rsidRPr="00F5793E">
        <w:rPr>
          <w:b/>
          <w:color w:val="000000"/>
          <w:lang w:val="ga-IE"/>
        </w:rPr>
        <w:t>Cúntóirí ranga le Gaeilge:</w:t>
      </w:r>
      <w:r w:rsidRPr="00504333">
        <w:rPr>
          <w:color w:val="000000"/>
          <w:lang w:val="ga-IE"/>
        </w:rPr>
        <w:t xml:space="preserve"> Is minic a luadh an tábhacht le cúntóirí ranga le Gaeilge a bheith ar fáil agus a dtacaíocht le cothú na Gaeilge sa rang agus sa chlós.</w:t>
      </w:r>
    </w:p>
    <w:p w14:paraId="0E52A301" w14:textId="4274CEFB" w:rsidR="00276397" w:rsidRPr="00CD028F" w:rsidRDefault="00276397" w:rsidP="00CA0CDE">
      <w:pPr>
        <w:pStyle w:val="GOid2"/>
        <w:numPr>
          <w:ilvl w:val="0"/>
          <w:numId w:val="32"/>
        </w:numPr>
        <w:ind w:left="360"/>
        <w:jc w:val="both"/>
        <w:rPr>
          <w:color w:val="000000"/>
          <w:lang w:val="ga-IE"/>
        </w:rPr>
      </w:pPr>
      <w:r w:rsidRPr="00F5793E">
        <w:rPr>
          <w:b/>
          <w:color w:val="000000"/>
          <w:lang w:val="ga-IE"/>
        </w:rPr>
        <w:t>Inniúlachtaí múinteoirí:</w:t>
      </w:r>
      <w:r w:rsidRPr="00504333">
        <w:rPr>
          <w:color w:val="000000"/>
          <w:lang w:val="ga-IE"/>
        </w:rPr>
        <w:t xml:space="preserve"> Labhraíonn daltaí Gaeilge nuair a bhíonn na múinteoirí i láthair, le linn gníomhaíochtaí ranga agus taobh amuigh den rang. Sainaithníodh inniúlachtaí na múinteoirí, idir ardchumas Gaeilge agus </w:t>
      </w:r>
      <w:r w:rsidR="00E02624">
        <w:rPr>
          <w:color w:val="000000"/>
          <w:lang w:val="ga-IE"/>
        </w:rPr>
        <w:t xml:space="preserve">tuiscint ar </w:t>
      </w:r>
      <w:r w:rsidRPr="00504333">
        <w:rPr>
          <w:color w:val="000000"/>
          <w:lang w:val="ga-IE"/>
        </w:rPr>
        <w:t>oideolaíocht an tumoideachais, mar thionchar mór ar Ghaeilge na ndaltaí.</w:t>
      </w:r>
    </w:p>
    <w:p w14:paraId="13441C02" w14:textId="30AE1735" w:rsidR="00276397" w:rsidRPr="00504333" w:rsidRDefault="00276397" w:rsidP="00CA0CDE">
      <w:pPr>
        <w:pStyle w:val="GOid2"/>
        <w:numPr>
          <w:ilvl w:val="0"/>
          <w:numId w:val="32"/>
        </w:numPr>
        <w:ind w:left="360"/>
        <w:jc w:val="both"/>
        <w:rPr>
          <w:color w:val="000000"/>
          <w:lang w:val="ga-IE"/>
        </w:rPr>
      </w:pPr>
      <w:r w:rsidRPr="00F5793E">
        <w:rPr>
          <w:b/>
          <w:color w:val="000000"/>
          <w:lang w:val="ga-IE"/>
        </w:rPr>
        <w:t>Pointí bónais scrúduithe:</w:t>
      </w:r>
      <w:r w:rsidRPr="00504333">
        <w:rPr>
          <w:color w:val="000000"/>
          <w:lang w:val="ga-IE"/>
        </w:rPr>
        <w:t xml:space="preserve"> Éiríonn caighdeán na Gaeilge an-dúshlánach ag an leibhéal sinsearach agus cuidíonn na pointí bónais </w:t>
      </w:r>
      <w:r w:rsidR="00E63BF2">
        <w:rPr>
          <w:color w:val="000000"/>
          <w:lang w:val="ga-IE"/>
        </w:rPr>
        <w:t xml:space="preserve">sna scrúduithe stáit </w:t>
      </w:r>
      <w:r w:rsidRPr="00504333">
        <w:rPr>
          <w:color w:val="000000"/>
          <w:lang w:val="ga-IE"/>
        </w:rPr>
        <w:t xml:space="preserve">le spreagadh daltaí sinsearacha chun an Ghaeilge a úsáid agus a fheabhsú. </w:t>
      </w:r>
    </w:p>
    <w:p w14:paraId="36F32682" w14:textId="2E30C73F" w:rsidR="00276397" w:rsidRPr="00504333" w:rsidRDefault="00276397" w:rsidP="00CA0CDE">
      <w:pPr>
        <w:pStyle w:val="GOid2"/>
        <w:numPr>
          <w:ilvl w:val="0"/>
          <w:numId w:val="32"/>
        </w:numPr>
        <w:ind w:left="360"/>
        <w:jc w:val="both"/>
        <w:rPr>
          <w:color w:val="000000"/>
          <w:lang w:val="ga-IE"/>
        </w:rPr>
      </w:pPr>
      <w:r w:rsidRPr="00504333">
        <w:rPr>
          <w:color w:val="000000"/>
          <w:lang w:val="ga-IE"/>
        </w:rPr>
        <w:t xml:space="preserve">Dúirt idir cheannairí scoileanna saorsheasaimh agus cheannairí na n-aonad go bhfuil an taithí naíonra/naíscoile ar na fachtóirí is mó a imríonn tionchar ar úsáid na Gaeilge i measc na ndaltaí bunscoile. Má d’fhreastail daltaí ar naíonra bíonn tuiscint acu ar an teanga agus ar an timpeallacht cheana féin nuair a aistríonn siad go dtí an bhunscolaíocht.  </w:t>
      </w:r>
    </w:p>
    <w:p w14:paraId="29192265" w14:textId="77777777" w:rsidR="00276397" w:rsidRPr="00504333" w:rsidRDefault="00276397" w:rsidP="00CA0CDE">
      <w:pPr>
        <w:pStyle w:val="GOid2"/>
        <w:numPr>
          <w:ilvl w:val="0"/>
          <w:numId w:val="32"/>
        </w:numPr>
        <w:ind w:left="360"/>
        <w:jc w:val="both"/>
        <w:rPr>
          <w:color w:val="000000"/>
          <w:lang w:val="ga-IE"/>
        </w:rPr>
      </w:pPr>
      <w:r w:rsidRPr="00504333">
        <w:rPr>
          <w:color w:val="000000"/>
          <w:lang w:val="ga-IE"/>
        </w:rPr>
        <w:t>Bhí na daltaí sna scoileanna saorsheasaimh níos tiomanta don Ghaeilge taobh amuigh den seomra ranga ná na daltaí sna haonaid, difríocht a bhí suntasach ó thaobh staitistice de.</w:t>
      </w:r>
    </w:p>
    <w:p w14:paraId="47A9E935" w14:textId="77777777" w:rsidR="00276397" w:rsidRPr="00504333" w:rsidRDefault="00276397" w:rsidP="00DE3134">
      <w:pPr>
        <w:pStyle w:val="Heading3"/>
      </w:pPr>
      <w:bookmarkStart w:id="10" w:name="_Toc496365313"/>
      <w:r w:rsidRPr="00504333">
        <w:t>Na fachtóirí a théann i bhfeidhm ar dheiseanna forbartha teanga agus gairmiúla d’fhoireann na scoile</w:t>
      </w:r>
      <w:bookmarkEnd w:id="10"/>
    </w:p>
    <w:p w14:paraId="5C64611B" w14:textId="363AD93E" w:rsidR="00276397" w:rsidRPr="00504333" w:rsidRDefault="00276397" w:rsidP="00CA0CDE">
      <w:pPr>
        <w:pStyle w:val="ListParagraph"/>
        <w:numPr>
          <w:ilvl w:val="0"/>
          <w:numId w:val="35"/>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 xml:space="preserve">Mhínigh comhordaitheoirí aonaid bhunscoile TÉ gurb iad riachtanais ghairmiúla na foirne iomláine an tosaíocht sa phlean forbartha scoile seachas na riachtanais forbartha a bhíonn ag foireann an aonaid agus gur </w:t>
      </w:r>
      <w:r w:rsidR="00E6003D">
        <w:rPr>
          <w:rFonts w:ascii="Arial" w:hAnsi="Arial" w:cs="Arial"/>
          <w:color w:val="000000"/>
          <w:sz w:val="22"/>
          <w:szCs w:val="22"/>
          <w:lang w:val="ga-IE"/>
        </w:rPr>
        <w:t>míbhuntáist</w:t>
      </w:r>
      <w:r w:rsidRPr="00504333">
        <w:rPr>
          <w:rFonts w:ascii="Arial" w:hAnsi="Arial" w:cs="Arial"/>
          <w:color w:val="000000"/>
          <w:sz w:val="22"/>
          <w:szCs w:val="22"/>
          <w:lang w:val="ga-IE"/>
        </w:rPr>
        <w:t>e é sin.</w:t>
      </w:r>
    </w:p>
    <w:p w14:paraId="6583D40B" w14:textId="5175A7D8" w:rsidR="00E6003D" w:rsidRDefault="00276397" w:rsidP="00CA0CDE">
      <w:pPr>
        <w:pStyle w:val="ListParagraph"/>
        <w:numPr>
          <w:ilvl w:val="0"/>
          <w:numId w:val="35"/>
        </w:numPr>
        <w:spacing w:line="360" w:lineRule="auto"/>
        <w:ind w:left="357" w:hanging="357"/>
        <w:jc w:val="both"/>
        <w:rPr>
          <w:rFonts w:ascii="Arial" w:hAnsi="Arial" w:cs="Arial"/>
          <w:color w:val="000000"/>
          <w:sz w:val="22"/>
          <w:szCs w:val="22"/>
          <w:lang w:val="ga-IE"/>
        </w:rPr>
      </w:pPr>
      <w:r w:rsidRPr="00E6003D">
        <w:rPr>
          <w:rFonts w:ascii="Arial" w:hAnsi="Arial" w:cs="Arial"/>
          <w:color w:val="000000"/>
          <w:sz w:val="22"/>
          <w:szCs w:val="22"/>
          <w:lang w:val="ga-IE"/>
        </w:rPr>
        <w:t xml:space="preserve">Nochtadh tuairimíocht láidir go raibh rabharta cúrsaí ar fáil i mBéarla agus easpa cúrsaí ar fáil i nGaeilge. Cuireadh in iúl nach leor é cúrsaí atá ar fáil i mBéarla cheana a aistriú go Gaeilge. </w:t>
      </w:r>
    </w:p>
    <w:p w14:paraId="7A578D95" w14:textId="77777777" w:rsidR="00276397" w:rsidRPr="00E6003D" w:rsidRDefault="00276397" w:rsidP="00CA0CDE">
      <w:pPr>
        <w:pStyle w:val="ListParagraph"/>
        <w:numPr>
          <w:ilvl w:val="0"/>
          <w:numId w:val="35"/>
        </w:numPr>
        <w:spacing w:line="360" w:lineRule="auto"/>
        <w:ind w:left="357" w:hanging="357"/>
        <w:jc w:val="both"/>
        <w:rPr>
          <w:rFonts w:ascii="Arial" w:hAnsi="Arial" w:cs="Arial"/>
          <w:color w:val="000000"/>
          <w:sz w:val="22"/>
          <w:szCs w:val="22"/>
          <w:lang w:val="ga-IE"/>
        </w:rPr>
      </w:pPr>
      <w:r w:rsidRPr="00E6003D">
        <w:rPr>
          <w:rFonts w:ascii="Arial" w:hAnsi="Arial" w:cs="Arial"/>
          <w:color w:val="000000"/>
          <w:sz w:val="22"/>
          <w:szCs w:val="22"/>
          <w:lang w:val="ga-IE"/>
        </w:rPr>
        <w:lastRenderedPageBreak/>
        <w:t>Thóg príomhoidí bunscoileanna, idir scoileanna saorsheasaimh agus aonaid, ceist faoi bhrú ama agus mhol siad cúrsaí Gaeilge ar líne agus cúrsaí le linn am scoile.</w:t>
      </w:r>
    </w:p>
    <w:p w14:paraId="0BDF8385" w14:textId="23E83F1D" w:rsidR="00276397" w:rsidRPr="00504333" w:rsidRDefault="00276397" w:rsidP="00CA0CDE">
      <w:pPr>
        <w:pStyle w:val="ListParagraph"/>
        <w:numPr>
          <w:ilvl w:val="0"/>
          <w:numId w:val="35"/>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 xml:space="preserve">Thóg príomhoidí bunscoileanna </w:t>
      </w:r>
      <w:r w:rsidR="00326ABA">
        <w:rPr>
          <w:rFonts w:ascii="Arial" w:hAnsi="Arial" w:cs="Arial"/>
          <w:color w:val="000000"/>
          <w:sz w:val="22"/>
          <w:szCs w:val="22"/>
          <w:lang w:val="ga-IE"/>
        </w:rPr>
        <w:t>in PÉ</w:t>
      </w:r>
      <w:r w:rsidRPr="00504333">
        <w:rPr>
          <w:rFonts w:ascii="Arial" w:hAnsi="Arial" w:cs="Arial"/>
          <w:color w:val="000000"/>
          <w:sz w:val="22"/>
          <w:szCs w:val="22"/>
          <w:lang w:val="ga-IE"/>
        </w:rPr>
        <w:t xml:space="preserve"> ceist dea-thola maidir le forbairt ghairmiúil, a bhí i gcontúirt de thairbhe an bhrú atá ar mhúinteoirí, dar leo. Míníodh nach féidir le ceannairí na scoileanna freastal ar fhorbairt ghairmiúil nuair is mian leo ceal ama. Chabhródh sé dá bhfostófaí ionadaí nuair a bheadh príomhoide nó stiúrthóir ag freastal ar chúrsa. </w:t>
      </w:r>
    </w:p>
    <w:p w14:paraId="18C5387F" w14:textId="77777777" w:rsidR="00276397" w:rsidRPr="00504333" w:rsidRDefault="00276397" w:rsidP="00CA0CDE">
      <w:pPr>
        <w:pStyle w:val="ListParagraph"/>
        <w:numPr>
          <w:ilvl w:val="0"/>
          <w:numId w:val="35"/>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Cuireadh in iúl go bhfuil gá le hanailís riachtanas chuimsitheach chun sainriachtanais ghairmiúla príomhoidí agus stiúrthóirí san earnáil lán-Ghaeilge a aithint agus forbairt ghairmiúil a fhorbairt ag díriú ar na sainriachtanais áirithe seo.</w:t>
      </w:r>
    </w:p>
    <w:p w14:paraId="00F75BB4" w14:textId="73343C18" w:rsidR="00276397" w:rsidRPr="00CD028F" w:rsidRDefault="00276397" w:rsidP="00CA0CDE">
      <w:pPr>
        <w:pStyle w:val="ListParagraph"/>
        <w:numPr>
          <w:ilvl w:val="0"/>
          <w:numId w:val="35"/>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Moladh na deiseanna a soláthraíodh do chnuasaigh scoileanna agus bhain siad tairbhe as comhoibriú le scoileanna eile.</w:t>
      </w:r>
    </w:p>
    <w:p w14:paraId="2C85AEC1" w14:textId="202BF2AB" w:rsidR="00276397" w:rsidRPr="00504333" w:rsidRDefault="00276397" w:rsidP="00CA0CDE">
      <w:pPr>
        <w:pStyle w:val="ListParagraph"/>
        <w:numPr>
          <w:ilvl w:val="0"/>
          <w:numId w:val="35"/>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Go ginearálta, chuir na ceannairí béim ar an luach le taithí G</w:t>
      </w:r>
      <w:r w:rsidR="00355A2C">
        <w:rPr>
          <w:rFonts w:ascii="Arial" w:hAnsi="Arial" w:cs="Arial"/>
          <w:color w:val="000000"/>
          <w:sz w:val="22"/>
          <w:szCs w:val="22"/>
          <w:lang w:val="ga-IE"/>
        </w:rPr>
        <w:t>h</w:t>
      </w:r>
      <w:r w:rsidRPr="00504333">
        <w:rPr>
          <w:rFonts w:ascii="Arial" w:hAnsi="Arial" w:cs="Arial"/>
          <w:color w:val="000000"/>
          <w:sz w:val="22"/>
          <w:szCs w:val="22"/>
          <w:lang w:val="ga-IE"/>
        </w:rPr>
        <w:t xml:space="preserve">aeltachta agus nasc idir sin agus forbairt ghairmiúil na foirne. Is scoileanna </w:t>
      </w:r>
      <w:r w:rsidR="00326ABA">
        <w:rPr>
          <w:rFonts w:ascii="Arial" w:hAnsi="Arial" w:cs="Arial"/>
          <w:color w:val="000000"/>
          <w:sz w:val="22"/>
          <w:szCs w:val="22"/>
          <w:lang w:val="ga-IE"/>
        </w:rPr>
        <w:t>in TÉ</w:t>
      </w:r>
      <w:r w:rsidRPr="00504333">
        <w:rPr>
          <w:rFonts w:ascii="Arial" w:hAnsi="Arial" w:cs="Arial"/>
          <w:color w:val="000000"/>
          <w:sz w:val="22"/>
          <w:szCs w:val="22"/>
          <w:lang w:val="ga-IE"/>
        </w:rPr>
        <w:t xml:space="preserve"> is mó a chuir béim ar an ghné sin d’fhorbairt ghairmiúil. Is ar leas na foirne agus na ndaltaí araon an caidreamh </w:t>
      </w:r>
      <w:r w:rsidR="00B90CAB">
        <w:rPr>
          <w:rFonts w:ascii="Arial" w:hAnsi="Arial" w:cs="Arial"/>
          <w:color w:val="000000"/>
          <w:sz w:val="22"/>
          <w:szCs w:val="22"/>
          <w:lang w:val="ga-IE"/>
        </w:rPr>
        <w:t>le pobal na Gaeltachta</w:t>
      </w:r>
      <w:r w:rsidRPr="00504333">
        <w:rPr>
          <w:rFonts w:ascii="Arial" w:hAnsi="Arial" w:cs="Arial"/>
          <w:color w:val="000000"/>
          <w:sz w:val="22"/>
          <w:szCs w:val="22"/>
          <w:lang w:val="ga-IE"/>
        </w:rPr>
        <w:t>.</w:t>
      </w:r>
    </w:p>
    <w:p w14:paraId="25079CD1" w14:textId="606821DC" w:rsidR="00276397" w:rsidRPr="00504333" w:rsidRDefault="00276397" w:rsidP="00DE3134">
      <w:pPr>
        <w:pStyle w:val="Heading3"/>
      </w:pPr>
      <w:bookmarkStart w:id="11" w:name="_Toc496365314"/>
      <w:r w:rsidRPr="00504333">
        <w:t>Tioncha</w:t>
      </w:r>
      <w:r w:rsidR="00EC7703">
        <w:t>r an tsoláthair ar fhorbairt ph</w:t>
      </w:r>
      <w:r w:rsidR="007D6DBD">
        <w:t>oba</w:t>
      </w:r>
      <w:r w:rsidRPr="00504333">
        <w:t xml:space="preserve">l </w:t>
      </w:r>
      <w:r w:rsidR="00EC7703">
        <w:t xml:space="preserve">na </w:t>
      </w:r>
      <w:r w:rsidRPr="00504333">
        <w:t>Gaeilge sa chomharsanacht</w:t>
      </w:r>
      <w:bookmarkEnd w:id="11"/>
    </w:p>
    <w:p w14:paraId="3017BF9A" w14:textId="77777777" w:rsidR="00276397" w:rsidRPr="00504333" w:rsidRDefault="00276397" w:rsidP="006F46C5">
      <w:pPr>
        <w:spacing w:line="360" w:lineRule="auto"/>
        <w:jc w:val="both"/>
        <w:rPr>
          <w:rFonts w:ascii="Arial" w:hAnsi="Arial" w:cs="Arial"/>
          <w:color w:val="000000"/>
          <w:sz w:val="22"/>
          <w:szCs w:val="22"/>
          <w:lang w:val="ga-IE"/>
        </w:rPr>
      </w:pPr>
    </w:p>
    <w:p w14:paraId="1A1E4596" w14:textId="3568EE57" w:rsidR="00276397" w:rsidRPr="00504333" w:rsidRDefault="00276397" w:rsidP="00CA0CDE">
      <w:pPr>
        <w:pStyle w:val="ListParagraph"/>
        <w:numPr>
          <w:ilvl w:val="0"/>
          <w:numId w:val="34"/>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 xml:space="preserve">Is luachmhar an ról atá le himirt ag iardhaltaí mar mhúinteoirí, cúntóirí ranga, oifigigh óige agus ag leibhéal na n-údarás agus lucht déanta cinntí. Dá bhrí sin is buntáiste é go mbeadh fáil ar oideachas lán-Ghaeilge ó leibhéal naíonra go deireadh na tréimhse </w:t>
      </w:r>
      <w:r w:rsidR="00AE240F">
        <w:rPr>
          <w:rFonts w:ascii="Arial" w:hAnsi="Arial" w:cs="Arial"/>
          <w:color w:val="000000"/>
          <w:sz w:val="22"/>
          <w:szCs w:val="22"/>
          <w:lang w:val="ga-IE"/>
        </w:rPr>
        <w:t>iar-bhunscoil</w:t>
      </w:r>
      <w:r w:rsidRPr="00504333">
        <w:rPr>
          <w:rFonts w:ascii="Arial" w:hAnsi="Arial" w:cs="Arial"/>
          <w:color w:val="000000"/>
          <w:sz w:val="22"/>
          <w:szCs w:val="22"/>
          <w:lang w:val="ga-IE"/>
        </w:rPr>
        <w:t>e. Is minic nach n-aistríonn daltaí bunscoile lán-Ghaeilge go h</w:t>
      </w:r>
      <w:r w:rsidR="00AE240F">
        <w:rPr>
          <w:rFonts w:ascii="Arial" w:hAnsi="Arial" w:cs="Arial"/>
          <w:color w:val="000000"/>
          <w:sz w:val="22"/>
          <w:szCs w:val="22"/>
          <w:lang w:val="ga-IE"/>
        </w:rPr>
        <w:t>iar-bhunscoil</w:t>
      </w:r>
      <w:r w:rsidRPr="00504333">
        <w:rPr>
          <w:rFonts w:ascii="Arial" w:hAnsi="Arial" w:cs="Arial"/>
          <w:color w:val="000000"/>
          <w:sz w:val="22"/>
          <w:szCs w:val="22"/>
          <w:lang w:val="ga-IE"/>
        </w:rPr>
        <w:t xml:space="preserve"> lán-Ghaeilge toisc nach bhfuil </w:t>
      </w:r>
      <w:r w:rsidR="00AE240F">
        <w:rPr>
          <w:rFonts w:ascii="Arial" w:hAnsi="Arial" w:cs="Arial"/>
          <w:color w:val="000000"/>
          <w:sz w:val="22"/>
          <w:szCs w:val="22"/>
          <w:lang w:val="ga-IE"/>
        </w:rPr>
        <w:t>iar-bhunscoil</w:t>
      </w:r>
      <w:r w:rsidRPr="00504333">
        <w:rPr>
          <w:rFonts w:ascii="Arial" w:hAnsi="Arial" w:cs="Arial"/>
          <w:color w:val="000000"/>
          <w:sz w:val="22"/>
          <w:szCs w:val="22"/>
          <w:lang w:val="ga-IE"/>
        </w:rPr>
        <w:t xml:space="preserve"> lán-Ghaeilge </w:t>
      </w:r>
      <w:r w:rsidR="00687FE2">
        <w:rPr>
          <w:rFonts w:ascii="Arial" w:hAnsi="Arial" w:cs="Arial"/>
          <w:color w:val="000000"/>
          <w:sz w:val="22"/>
          <w:szCs w:val="22"/>
          <w:lang w:val="ga-IE"/>
        </w:rPr>
        <w:t>sa cheantar áitiúil</w:t>
      </w:r>
      <w:r w:rsidRPr="00504333">
        <w:rPr>
          <w:rFonts w:ascii="Arial" w:hAnsi="Arial" w:cs="Arial"/>
          <w:color w:val="000000"/>
          <w:sz w:val="22"/>
          <w:szCs w:val="22"/>
          <w:lang w:val="ga-IE"/>
        </w:rPr>
        <w:t>.</w:t>
      </w:r>
    </w:p>
    <w:p w14:paraId="16604407" w14:textId="02D9E1DE" w:rsidR="00276397" w:rsidRPr="00504333" w:rsidRDefault="00276397" w:rsidP="00CA0CDE">
      <w:pPr>
        <w:pStyle w:val="GOid2"/>
        <w:numPr>
          <w:ilvl w:val="0"/>
          <w:numId w:val="34"/>
        </w:numPr>
        <w:ind w:left="360"/>
        <w:jc w:val="both"/>
        <w:rPr>
          <w:color w:val="000000"/>
          <w:lang w:val="ga-IE"/>
        </w:rPr>
      </w:pPr>
      <w:r w:rsidRPr="00504333">
        <w:rPr>
          <w:color w:val="000000"/>
          <w:lang w:val="ga-IE"/>
        </w:rPr>
        <w:t xml:space="preserve">Bhí scoileanna TÉ níos gníomhaí i bhforbairt na Gaeilge sa phobal ná scoileanna PÉ. D’fhéach gach scoil acu go bhfuil sé mar chuid dá ról an Ghaeilge a chur chun cinn sa phobal agus eagraíonn siad imeachtaí don phobal. Cé go n-eagraíonn scoileanna PÉ imeachtaí fosta, bhí an céatadán cuid mhaith níos lú. </w:t>
      </w:r>
    </w:p>
    <w:p w14:paraId="061E890A" w14:textId="77777777" w:rsidR="00276397" w:rsidRPr="00504333" w:rsidRDefault="00276397" w:rsidP="00CA0CDE">
      <w:pPr>
        <w:pStyle w:val="GOid2"/>
        <w:numPr>
          <w:ilvl w:val="0"/>
          <w:numId w:val="34"/>
        </w:numPr>
        <w:ind w:left="360"/>
        <w:jc w:val="both"/>
        <w:rPr>
          <w:color w:val="000000"/>
          <w:lang w:val="ga-IE"/>
        </w:rPr>
      </w:pPr>
      <w:r w:rsidRPr="00504333">
        <w:rPr>
          <w:color w:val="000000"/>
          <w:lang w:val="ga-IE"/>
        </w:rPr>
        <w:t>Thuig tuismitheoirí an tábhacht a bhaineann le húsáid na Gaeilge mar mhodh cumarsáide. Bhí roinnt tuismitheoirí den tuairim go raibh neart á dhéanamh ag an scoil cheana féin chun pobal Gaeilge a fhorbairt. Rinne tuismitheoirí moltaí faoi imeachtaí sóisialta eile a chothódh pobal, m.sh. imeachtaí idir scoileanna. Cheap tuismitheoirí go mbeadh sé ina chúnamh do na daltaí dá bhféadfaidís a ngnó a dhéanamh trí mheán na Gaeilge sna siopaí áitiúla ag am lóin.</w:t>
      </w:r>
    </w:p>
    <w:p w14:paraId="5C7C0136" w14:textId="74E99E51" w:rsidR="00276397" w:rsidRPr="00504333" w:rsidRDefault="00356DB4" w:rsidP="00CA0CDE">
      <w:pPr>
        <w:pStyle w:val="GOid2"/>
        <w:numPr>
          <w:ilvl w:val="0"/>
          <w:numId w:val="34"/>
        </w:numPr>
        <w:ind w:left="360"/>
        <w:jc w:val="both"/>
        <w:rPr>
          <w:color w:val="000000"/>
          <w:lang w:val="ga-IE"/>
        </w:rPr>
      </w:pPr>
      <w:r>
        <w:rPr>
          <w:color w:val="000000"/>
          <w:lang w:val="ga-IE"/>
        </w:rPr>
        <w:t>Ba iad</w:t>
      </w:r>
      <w:r w:rsidR="00276397" w:rsidRPr="00504333">
        <w:rPr>
          <w:color w:val="000000"/>
          <w:lang w:val="ga-IE"/>
        </w:rPr>
        <w:t xml:space="preserve"> tuismitheoirí bunscoile </w:t>
      </w:r>
      <w:r w:rsidR="00326ABA">
        <w:rPr>
          <w:color w:val="000000"/>
          <w:lang w:val="ga-IE"/>
        </w:rPr>
        <w:t>in PÉ</w:t>
      </w:r>
      <w:r w:rsidR="00276397" w:rsidRPr="00504333">
        <w:rPr>
          <w:color w:val="000000"/>
          <w:lang w:val="ga-IE"/>
        </w:rPr>
        <w:t xml:space="preserve"> ba mhó ar fad a thug cúnamh le himeachtaí scoile. Ar an iomlán thug tuismitheoirí </w:t>
      </w:r>
      <w:r w:rsidR="00AE240F">
        <w:rPr>
          <w:color w:val="000000"/>
          <w:lang w:val="ga-IE"/>
        </w:rPr>
        <w:t>iar-bhunscoil</w:t>
      </w:r>
      <w:r w:rsidR="00276397" w:rsidRPr="00504333">
        <w:rPr>
          <w:color w:val="000000"/>
          <w:lang w:val="ga-IE"/>
        </w:rPr>
        <w:t xml:space="preserve">e níos lú cúnaimh. Thug tuismitheoirí cabhair le cúrsaí riaracháin sa scoil, ag imeachtaí tiomsaithe airgid, le cothabháil cóiríochta, le </w:t>
      </w:r>
      <w:r w:rsidR="00276397" w:rsidRPr="00504333">
        <w:rPr>
          <w:color w:val="000000"/>
          <w:lang w:val="ga-IE"/>
        </w:rPr>
        <w:lastRenderedPageBreak/>
        <w:t>himeachtaí leis na daltaí, ar nós, clubanna óige, seirbhísí eaglasta, turasanna scoile, ceardlanna ceardaíochta agus go mórmhór le rince agus drámaíocht.</w:t>
      </w:r>
    </w:p>
    <w:p w14:paraId="1C475C22" w14:textId="757C0883" w:rsidR="00276397" w:rsidRPr="00504333" w:rsidRDefault="00276397" w:rsidP="00CA0CDE">
      <w:pPr>
        <w:pStyle w:val="GOid2"/>
        <w:numPr>
          <w:ilvl w:val="0"/>
          <w:numId w:val="34"/>
        </w:numPr>
        <w:ind w:left="360"/>
        <w:jc w:val="both"/>
        <w:rPr>
          <w:color w:val="000000"/>
          <w:lang w:val="ga-IE"/>
        </w:rPr>
      </w:pPr>
      <w:r w:rsidRPr="00504333">
        <w:rPr>
          <w:color w:val="000000"/>
          <w:lang w:val="ga-IE"/>
        </w:rPr>
        <w:t xml:space="preserve">Luaigh tuismitheoirí cúiseanna éagsúla a chuir bac orthu cúnamh a thabhairt don scoil, nithe praiticiúla ba mhó a tháinig chun cinn ar nós easpa ama, cúraimí oibre, cúram leanaí, </w:t>
      </w:r>
      <w:r w:rsidR="00E62751">
        <w:rPr>
          <w:color w:val="000000"/>
          <w:lang w:val="ga-IE"/>
        </w:rPr>
        <w:t xml:space="preserve">agus </w:t>
      </w:r>
      <w:r w:rsidRPr="00504333">
        <w:rPr>
          <w:color w:val="000000"/>
          <w:lang w:val="ga-IE"/>
        </w:rPr>
        <w:t xml:space="preserve">fad ón scoil. Thuairiscigh roinnt tuismitheoirí </w:t>
      </w:r>
      <w:r w:rsidR="00326ABA">
        <w:rPr>
          <w:color w:val="000000"/>
          <w:lang w:val="ga-IE"/>
        </w:rPr>
        <w:t>in TÉ</w:t>
      </w:r>
      <w:r w:rsidRPr="00504333">
        <w:rPr>
          <w:color w:val="000000"/>
          <w:lang w:val="ga-IE"/>
        </w:rPr>
        <w:t xml:space="preserve"> ach go háirithe go raibh easpa muiníne as a gcumas Gaeilge ina bhac.  </w:t>
      </w:r>
    </w:p>
    <w:p w14:paraId="1E3994DA" w14:textId="77777777" w:rsidR="00276397" w:rsidRPr="00504333" w:rsidRDefault="00276397" w:rsidP="00DE3134">
      <w:pPr>
        <w:pStyle w:val="Heading3"/>
      </w:pPr>
      <w:bookmarkStart w:id="12" w:name="_Toc496365315"/>
      <w:r w:rsidRPr="00504333">
        <w:t>Anailís ar an tacaíocht a thugann scoileanna do thuismitheoirí na ndaltaí gaelscolaíochta ó thaobh na Gaeilge de</w:t>
      </w:r>
      <w:bookmarkEnd w:id="12"/>
    </w:p>
    <w:p w14:paraId="22102406" w14:textId="77777777" w:rsidR="00276397" w:rsidRPr="00504333" w:rsidRDefault="00276397" w:rsidP="006F46C5">
      <w:pPr>
        <w:spacing w:line="360" w:lineRule="auto"/>
        <w:jc w:val="both"/>
        <w:rPr>
          <w:rFonts w:ascii="Arial" w:hAnsi="Arial" w:cs="Arial"/>
          <w:color w:val="000000"/>
          <w:sz w:val="22"/>
          <w:szCs w:val="22"/>
          <w:lang w:val="ga-IE"/>
        </w:rPr>
      </w:pPr>
    </w:p>
    <w:p w14:paraId="6042AFD4" w14:textId="0DCB6441" w:rsidR="00276397" w:rsidRPr="00504333" w:rsidRDefault="00276397" w:rsidP="00CA0CDE">
      <w:pPr>
        <w:pStyle w:val="ListParagraph"/>
        <w:numPr>
          <w:ilvl w:val="0"/>
          <w:numId w:val="34"/>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 xml:space="preserve">Cuireann formhór na scoileanna </w:t>
      </w:r>
      <w:r w:rsidR="00326ABA">
        <w:rPr>
          <w:rFonts w:ascii="Arial" w:hAnsi="Arial" w:cs="Arial"/>
          <w:color w:val="000000"/>
          <w:sz w:val="22"/>
          <w:szCs w:val="22"/>
          <w:lang w:val="ga-IE"/>
        </w:rPr>
        <w:t>in PÉ</w:t>
      </w:r>
      <w:r w:rsidRPr="00504333">
        <w:rPr>
          <w:rFonts w:ascii="Arial" w:hAnsi="Arial" w:cs="Arial"/>
          <w:color w:val="000000"/>
          <w:sz w:val="22"/>
          <w:szCs w:val="22"/>
          <w:lang w:val="ga-IE"/>
        </w:rPr>
        <w:t xml:space="preserve"> ranganna Gaeilge ar fáil do thuismitheoirí agus eolas ar fáil faoi ranganna i gceantar na scoile. </w:t>
      </w:r>
    </w:p>
    <w:p w14:paraId="796033F3" w14:textId="165F665D" w:rsidR="00276397" w:rsidRPr="00504333" w:rsidRDefault="00276397" w:rsidP="00CA0CDE">
      <w:pPr>
        <w:pStyle w:val="ListParagraph"/>
        <w:numPr>
          <w:ilvl w:val="0"/>
          <w:numId w:val="34"/>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 xml:space="preserve">Ní nós ach le thart ar thrian de na scoileanna </w:t>
      </w:r>
      <w:r w:rsidR="00326ABA">
        <w:rPr>
          <w:rFonts w:ascii="Arial" w:hAnsi="Arial" w:cs="Arial"/>
          <w:color w:val="000000"/>
          <w:sz w:val="22"/>
          <w:szCs w:val="22"/>
          <w:lang w:val="ga-IE"/>
        </w:rPr>
        <w:t>in TÉ</w:t>
      </w:r>
      <w:r w:rsidRPr="00504333">
        <w:rPr>
          <w:rFonts w:ascii="Arial" w:hAnsi="Arial" w:cs="Arial"/>
          <w:color w:val="000000"/>
          <w:sz w:val="22"/>
          <w:szCs w:val="22"/>
          <w:lang w:val="ga-IE"/>
        </w:rPr>
        <w:t xml:space="preserve"> ranganna Gaeilge a chur ar fáil sa scoil ach cuirtear eolas ar fáil faoi ranganna sa cheantar.</w:t>
      </w:r>
    </w:p>
    <w:p w14:paraId="7AB5EC9B" w14:textId="32959C3E" w:rsidR="00276397" w:rsidRPr="00504333" w:rsidRDefault="00276397" w:rsidP="00CA0CDE">
      <w:pPr>
        <w:pStyle w:val="GOid2"/>
        <w:numPr>
          <w:ilvl w:val="0"/>
          <w:numId w:val="34"/>
        </w:numPr>
        <w:ind w:left="360"/>
        <w:jc w:val="both"/>
        <w:rPr>
          <w:color w:val="000000"/>
          <w:lang w:val="ga-IE"/>
        </w:rPr>
      </w:pPr>
      <w:r w:rsidRPr="00504333">
        <w:rPr>
          <w:color w:val="000000"/>
          <w:lang w:val="ga-IE"/>
        </w:rPr>
        <w:t xml:space="preserve">Thug tuismitheoirí </w:t>
      </w:r>
      <w:r w:rsidR="000A1867">
        <w:rPr>
          <w:color w:val="000000"/>
          <w:lang w:val="ga-IE"/>
        </w:rPr>
        <w:t xml:space="preserve">sa Tuaisceart agus sa Deisceart </w:t>
      </w:r>
      <w:r w:rsidRPr="00504333">
        <w:rPr>
          <w:color w:val="000000"/>
          <w:lang w:val="ga-IE"/>
        </w:rPr>
        <w:t>le fios go bhfaigheann siad tacaíocht ón scoil i bhfoirm scríofa chomh maith (m.sh. foclóir agus frásaí úsáideacha).</w:t>
      </w:r>
    </w:p>
    <w:p w14:paraId="3042F5EA" w14:textId="496C651D" w:rsidR="00276397" w:rsidRPr="00504333" w:rsidRDefault="00276397" w:rsidP="00CA0CDE">
      <w:pPr>
        <w:pStyle w:val="GOid2"/>
        <w:numPr>
          <w:ilvl w:val="0"/>
          <w:numId w:val="34"/>
        </w:numPr>
        <w:ind w:left="360"/>
        <w:jc w:val="both"/>
        <w:rPr>
          <w:color w:val="000000"/>
          <w:lang w:val="ga-IE"/>
        </w:rPr>
      </w:pPr>
      <w:r w:rsidRPr="00504333">
        <w:rPr>
          <w:color w:val="000000"/>
          <w:lang w:val="ga-IE"/>
        </w:rPr>
        <w:t>Tugann roinnt scoileanna treoir maidir le cúnamh a thabhairt le h</w:t>
      </w:r>
      <w:r w:rsidR="009326A6" w:rsidRPr="00504333">
        <w:rPr>
          <w:color w:val="000000"/>
          <w:lang w:val="ga-IE"/>
        </w:rPr>
        <w:t>obair bhaile</w:t>
      </w:r>
      <w:r w:rsidRPr="00504333">
        <w:rPr>
          <w:color w:val="000000"/>
          <w:lang w:val="ga-IE"/>
        </w:rPr>
        <w:t xml:space="preserve">, le forbairt na litearthachta (m.sh. léitheoireacht roinnte), le foghraíocht na Gaeilge agus mínítear cur chuige an tumoideachais do na tuismitheoirí.  </w:t>
      </w:r>
    </w:p>
    <w:p w14:paraId="13E0D260" w14:textId="5E6FEF83" w:rsidR="00276397" w:rsidRPr="00504333" w:rsidRDefault="00276397" w:rsidP="00CA0CDE">
      <w:pPr>
        <w:pStyle w:val="GOid2"/>
        <w:numPr>
          <w:ilvl w:val="0"/>
          <w:numId w:val="34"/>
        </w:numPr>
        <w:ind w:left="360"/>
        <w:jc w:val="both"/>
        <w:rPr>
          <w:color w:val="000000"/>
          <w:lang w:val="ga-IE"/>
        </w:rPr>
      </w:pPr>
      <w:r w:rsidRPr="00504333">
        <w:rPr>
          <w:color w:val="000000"/>
          <w:lang w:val="ga-IE"/>
        </w:rPr>
        <w:t xml:space="preserve">Tugtar treoir i mBéarla faoin </w:t>
      </w:r>
      <w:r w:rsidR="009326A6" w:rsidRPr="00504333">
        <w:rPr>
          <w:color w:val="000000"/>
          <w:lang w:val="ga-IE"/>
        </w:rPr>
        <w:t>obair bhaile</w:t>
      </w:r>
      <w:r w:rsidRPr="00504333">
        <w:rPr>
          <w:color w:val="000000"/>
          <w:lang w:val="ga-IE"/>
        </w:rPr>
        <w:t xml:space="preserve"> </w:t>
      </w:r>
      <w:r w:rsidR="009F72EE">
        <w:rPr>
          <w:color w:val="000000"/>
          <w:lang w:val="ga-IE"/>
        </w:rPr>
        <w:t>do thuismitheoirí</w:t>
      </w:r>
      <w:r w:rsidRPr="00504333">
        <w:rPr>
          <w:color w:val="000000"/>
          <w:lang w:val="ga-IE"/>
        </w:rPr>
        <w:t xml:space="preserve"> ar bheagán Gaeilge agus soláthraítear téacsleabhair Bhéarla más ann dóibh. </w:t>
      </w:r>
    </w:p>
    <w:p w14:paraId="32F3617A" w14:textId="1B9D5E9D" w:rsidR="00276397" w:rsidRPr="00504333" w:rsidRDefault="00276397" w:rsidP="00CA0CDE">
      <w:pPr>
        <w:pStyle w:val="GOid2"/>
        <w:numPr>
          <w:ilvl w:val="0"/>
          <w:numId w:val="34"/>
        </w:numPr>
        <w:ind w:left="360"/>
        <w:jc w:val="both"/>
        <w:rPr>
          <w:color w:val="000000"/>
          <w:lang w:val="ga-IE"/>
        </w:rPr>
      </w:pPr>
      <w:r w:rsidRPr="00504333">
        <w:rPr>
          <w:color w:val="000000"/>
          <w:lang w:val="ga-IE"/>
        </w:rPr>
        <w:t xml:space="preserve">Is mór an cúnamh iad na clubanna iarscoile, clubanna </w:t>
      </w:r>
      <w:r w:rsidR="009326A6" w:rsidRPr="00504333">
        <w:rPr>
          <w:color w:val="000000"/>
          <w:lang w:val="ga-IE"/>
        </w:rPr>
        <w:t>obair bhaile</w:t>
      </w:r>
      <w:r w:rsidRPr="00504333">
        <w:rPr>
          <w:color w:val="000000"/>
          <w:lang w:val="ga-IE"/>
        </w:rPr>
        <w:t xml:space="preserve"> agus clubanna uimhearthachta de réir na dtuismitheoirí. Sa chás nach ann dóibh, mhol roinnt tuismitheoirí go mbunófaí a leithéid. </w:t>
      </w:r>
    </w:p>
    <w:p w14:paraId="3DEF4C6D" w14:textId="4B393FF9" w:rsidR="00276397" w:rsidRPr="00504333" w:rsidRDefault="00276397" w:rsidP="00CA0CDE">
      <w:pPr>
        <w:pStyle w:val="GOid2"/>
        <w:numPr>
          <w:ilvl w:val="0"/>
          <w:numId w:val="34"/>
        </w:numPr>
        <w:ind w:left="360"/>
        <w:jc w:val="both"/>
        <w:rPr>
          <w:color w:val="000000"/>
          <w:lang w:val="ga-IE"/>
        </w:rPr>
      </w:pPr>
      <w:r w:rsidRPr="00504333">
        <w:rPr>
          <w:color w:val="000000"/>
          <w:lang w:val="ga-IE"/>
        </w:rPr>
        <w:t xml:space="preserve">Chuir tuismitheoirí fáilte roimh na deiseanna a chuir bunscoileanna </w:t>
      </w:r>
      <w:r w:rsidR="00326ABA">
        <w:rPr>
          <w:color w:val="000000"/>
          <w:lang w:val="ga-IE"/>
        </w:rPr>
        <w:t>in PÉ</w:t>
      </w:r>
      <w:r w:rsidRPr="00504333">
        <w:rPr>
          <w:color w:val="000000"/>
          <w:lang w:val="ga-IE"/>
        </w:rPr>
        <w:t xml:space="preserve"> ar fáil dóibh páirt a ghlacadh in imeachtaí sa seomra ranga. </w:t>
      </w:r>
    </w:p>
    <w:p w14:paraId="2053D9E6" w14:textId="79AE96AE" w:rsidR="00276397" w:rsidRPr="00504333" w:rsidRDefault="00276397" w:rsidP="00CA0CDE">
      <w:pPr>
        <w:pStyle w:val="GOid2"/>
        <w:numPr>
          <w:ilvl w:val="0"/>
          <w:numId w:val="34"/>
        </w:numPr>
        <w:ind w:left="360"/>
        <w:jc w:val="both"/>
        <w:rPr>
          <w:color w:val="000000"/>
          <w:lang w:val="ga-IE"/>
        </w:rPr>
      </w:pPr>
      <w:r w:rsidRPr="00504333">
        <w:rPr>
          <w:color w:val="000000"/>
          <w:lang w:val="ga-IE"/>
        </w:rPr>
        <w:t xml:space="preserve">Thuairiscigh </w:t>
      </w:r>
      <w:r w:rsidR="008D2FB1" w:rsidRPr="00504333">
        <w:rPr>
          <w:color w:val="000000"/>
          <w:lang w:val="ga-IE"/>
        </w:rPr>
        <w:t>bun</w:t>
      </w:r>
      <w:r w:rsidR="00323D4B" w:rsidRPr="00504333">
        <w:rPr>
          <w:color w:val="000000"/>
          <w:lang w:val="ga-IE"/>
        </w:rPr>
        <w:t xml:space="preserve">scoil </w:t>
      </w:r>
      <w:r w:rsidR="00323D4B" w:rsidRPr="00D56B00">
        <w:rPr>
          <w:color w:val="000000"/>
          <w:lang w:val="ga-IE"/>
        </w:rPr>
        <w:t>saorsheasaimh</w:t>
      </w:r>
      <w:r w:rsidRPr="00504333">
        <w:rPr>
          <w:color w:val="000000"/>
          <w:lang w:val="ga-IE"/>
        </w:rPr>
        <w:t xml:space="preserve"> amháin </w:t>
      </w:r>
      <w:r w:rsidR="00326ABA">
        <w:rPr>
          <w:color w:val="000000"/>
          <w:lang w:val="ga-IE"/>
        </w:rPr>
        <w:t>in TÉ</w:t>
      </w:r>
      <w:r w:rsidRPr="00504333">
        <w:rPr>
          <w:color w:val="000000"/>
          <w:lang w:val="ga-IE"/>
        </w:rPr>
        <w:t xml:space="preserve"> go gcuireann siad ranganna ar siúl le tuismitheoirí agus daltaí le chéile </w:t>
      </w:r>
      <w:r w:rsidR="00EF6D54">
        <w:rPr>
          <w:color w:val="000000"/>
          <w:lang w:val="ga-IE"/>
        </w:rPr>
        <w:t xml:space="preserve">ina mbíonn múinteoirí </w:t>
      </w:r>
      <w:r w:rsidRPr="00504333">
        <w:rPr>
          <w:color w:val="000000"/>
          <w:lang w:val="ga-IE"/>
        </w:rPr>
        <w:t>ag múnlú straitéisí teagaisc.</w:t>
      </w:r>
    </w:p>
    <w:p w14:paraId="4BDB2066" w14:textId="0BF0D9DB" w:rsidR="00276397" w:rsidRPr="00504333" w:rsidRDefault="00276397" w:rsidP="00CA0CDE">
      <w:pPr>
        <w:pStyle w:val="GOid2"/>
        <w:numPr>
          <w:ilvl w:val="0"/>
          <w:numId w:val="34"/>
        </w:numPr>
        <w:ind w:left="360"/>
        <w:jc w:val="both"/>
        <w:rPr>
          <w:color w:val="000000"/>
          <w:lang w:val="ga-IE"/>
        </w:rPr>
      </w:pPr>
      <w:r w:rsidRPr="00504333">
        <w:rPr>
          <w:color w:val="000000"/>
          <w:lang w:val="ga-IE"/>
        </w:rPr>
        <w:t xml:space="preserve"> Ba léir ó fhreagraí na dtuismitheoirí go mbíonn go leor díobh buartha faoina gcumas cúnamh a thabhairt leis an </w:t>
      </w:r>
      <w:r w:rsidR="009326A6" w:rsidRPr="00504333">
        <w:rPr>
          <w:color w:val="000000"/>
          <w:lang w:val="ga-IE"/>
        </w:rPr>
        <w:t>obair bhaile</w:t>
      </w:r>
      <w:r w:rsidRPr="00504333">
        <w:rPr>
          <w:color w:val="000000"/>
          <w:lang w:val="ga-IE"/>
        </w:rPr>
        <w:t xml:space="preserve"> i nGaeilge, go mórmhór ag leibhéal na bunscoile.</w:t>
      </w:r>
    </w:p>
    <w:p w14:paraId="3076CCB6" w14:textId="53DE9C64" w:rsidR="00276397" w:rsidRPr="00504333" w:rsidRDefault="00276397" w:rsidP="00CA0CDE">
      <w:pPr>
        <w:pStyle w:val="GOid2"/>
        <w:numPr>
          <w:ilvl w:val="0"/>
          <w:numId w:val="34"/>
        </w:numPr>
        <w:ind w:left="360"/>
        <w:jc w:val="both"/>
        <w:rPr>
          <w:color w:val="000000"/>
          <w:lang w:val="ga-IE"/>
        </w:rPr>
      </w:pPr>
      <w:r w:rsidRPr="00504333">
        <w:rPr>
          <w:color w:val="000000"/>
          <w:lang w:val="ga-IE"/>
        </w:rPr>
        <w:t xml:space="preserve">Léirigh tuismitheoirí i ngach cineál scoile, bunscoileanna agus </w:t>
      </w:r>
      <w:r w:rsidR="00AE240F">
        <w:rPr>
          <w:color w:val="000000"/>
          <w:lang w:val="ga-IE"/>
        </w:rPr>
        <w:t>iar-bhunscoil</w:t>
      </w:r>
      <w:r w:rsidRPr="00504333">
        <w:rPr>
          <w:color w:val="000000"/>
          <w:lang w:val="ga-IE"/>
        </w:rPr>
        <w:t xml:space="preserve">eanna, aonaid agus scoileanna saorsheasaimh </w:t>
      </w:r>
      <w:r w:rsidR="00326ABA">
        <w:rPr>
          <w:color w:val="000000"/>
          <w:lang w:val="ga-IE"/>
        </w:rPr>
        <w:t>in TÉ</w:t>
      </w:r>
      <w:r w:rsidRPr="00504333">
        <w:rPr>
          <w:color w:val="000000"/>
          <w:lang w:val="ga-IE"/>
        </w:rPr>
        <w:t xml:space="preserve"> agus </w:t>
      </w:r>
      <w:r w:rsidR="00326ABA">
        <w:rPr>
          <w:color w:val="000000"/>
          <w:lang w:val="ga-IE"/>
        </w:rPr>
        <w:t>in PÉ</w:t>
      </w:r>
      <w:r w:rsidRPr="00504333">
        <w:rPr>
          <w:color w:val="000000"/>
          <w:lang w:val="ga-IE"/>
        </w:rPr>
        <w:t xml:space="preserve"> sásamh thar na bearta leis an gcumarsáid a dhéanann na scoileanna leo.  Bhí líon beag tuismitheoirí den tuairim go bhféadfadh scoileanna níos mó úsáide a bhaint as cumarsáid dátheangach agus níos mó Béarla a úsáid sa chumarsáid scríofa. Cé go mbraitheann formhór na dtuismitheoirí compordach má labhraíonn duine d’fhoireann na scoile Gaeilge leo, tá mionlach de </w:t>
      </w:r>
      <w:r w:rsidRPr="00504333">
        <w:rPr>
          <w:color w:val="000000"/>
          <w:lang w:val="ga-IE"/>
        </w:rPr>
        <w:lastRenderedPageBreak/>
        <w:t xml:space="preserve">15.97%.a bhíonn míshuaimhneach. </w:t>
      </w:r>
      <w:r w:rsidR="00356DB4">
        <w:rPr>
          <w:color w:val="000000"/>
          <w:lang w:val="ga-IE"/>
        </w:rPr>
        <w:t>Ba iad</w:t>
      </w:r>
      <w:r w:rsidRPr="00504333">
        <w:rPr>
          <w:color w:val="000000"/>
          <w:lang w:val="ga-IE"/>
        </w:rPr>
        <w:t xml:space="preserve"> tuismitheoirí bunscoile PÉ is mó a labhair Gaeilge leis an scoil </w:t>
      </w:r>
      <w:r w:rsidR="00F90167">
        <w:rPr>
          <w:color w:val="000000"/>
          <w:lang w:val="ga-IE"/>
        </w:rPr>
        <w:t xml:space="preserve">i gcomparáid le tuismitheoirí bunscoile </w:t>
      </w:r>
      <w:r w:rsidR="00326ABA">
        <w:rPr>
          <w:color w:val="000000"/>
          <w:lang w:val="ga-IE"/>
        </w:rPr>
        <w:t>in TÉ</w:t>
      </w:r>
      <w:r w:rsidR="00F90167">
        <w:rPr>
          <w:color w:val="000000"/>
          <w:lang w:val="ga-IE"/>
        </w:rPr>
        <w:t xml:space="preserve"> nó tuismitheoirí </w:t>
      </w:r>
      <w:r w:rsidR="007F2E55">
        <w:rPr>
          <w:color w:val="000000"/>
          <w:lang w:val="ga-IE"/>
        </w:rPr>
        <w:t>iar-bhunscoil</w:t>
      </w:r>
      <w:r w:rsidR="00F90167">
        <w:rPr>
          <w:color w:val="000000"/>
          <w:lang w:val="ga-IE"/>
        </w:rPr>
        <w:t xml:space="preserve">e </w:t>
      </w:r>
      <w:r w:rsidR="00326ABA">
        <w:rPr>
          <w:color w:val="000000"/>
          <w:lang w:val="ga-IE"/>
        </w:rPr>
        <w:t>in PÉ</w:t>
      </w:r>
      <w:r w:rsidR="00F90167">
        <w:rPr>
          <w:color w:val="000000"/>
          <w:lang w:val="ga-IE"/>
        </w:rPr>
        <w:t xml:space="preserve"> agus </w:t>
      </w:r>
      <w:r w:rsidR="00326ABA">
        <w:rPr>
          <w:color w:val="000000"/>
          <w:lang w:val="ga-IE"/>
        </w:rPr>
        <w:t>in TÉ</w:t>
      </w:r>
      <w:r w:rsidR="00F90167">
        <w:rPr>
          <w:color w:val="000000"/>
          <w:lang w:val="ga-IE"/>
        </w:rPr>
        <w:t xml:space="preserve"> </w:t>
      </w:r>
      <w:r w:rsidRPr="00504333">
        <w:rPr>
          <w:color w:val="000000"/>
          <w:lang w:val="ga-IE"/>
        </w:rPr>
        <w:t xml:space="preserve">agus bhí </w:t>
      </w:r>
      <w:r w:rsidR="00F90167">
        <w:rPr>
          <w:color w:val="000000"/>
          <w:lang w:val="ga-IE"/>
        </w:rPr>
        <w:t xml:space="preserve">an </w:t>
      </w:r>
      <w:r w:rsidRPr="00504333">
        <w:rPr>
          <w:color w:val="000000"/>
          <w:lang w:val="ga-IE"/>
        </w:rPr>
        <w:t xml:space="preserve">difríocht </w:t>
      </w:r>
      <w:r w:rsidR="00F90167">
        <w:rPr>
          <w:color w:val="000000"/>
          <w:lang w:val="ga-IE"/>
        </w:rPr>
        <w:t xml:space="preserve">idir tuismitheoirí bunscoile PÉ agus na grúpaí tuismitheoirí eile </w:t>
      </w:r>
      <w:r w:rsidRPr="00504333">
        <w:rPr>
          <w:color w:val="000000"/>
          <w:lang w:val="ga-IE"/>
        </w:rPr>
        <w:t xml:space="preserve">suntasach ó thaobh staitistice de. </w:t>
      </w:r>
    </w:p>
    <w:p w14:paraId="58982BEC" w14:textId="48FA7DDD" w:rsidR="00276397" w:rsidRPr="00504333" w:rsidRDefault="00276397" w:rsidP="00CA0CDE">
      <w:pPr>
        <w:pStyle w:val="GOid2"/>
        <w:numPr>
          <w:ilvl w:val="0"/>
          <w:numId w:val="34"/>
        </w:numPr>
        <w:ind w:left="360"/>
        <w:jc w:val="both"/>
        <w:rPr>
          <w:color w:val="000000"/>
          <w:lang w:val="ga-IE"/>
        </w:rPr>
      </w:pPr>
      <w:r w:rsidRPr="00504333">
        <w:rPr>
          <w:color w:val="000000"/>
          <w:lang w:val="ga-IE"/>
        </w:rPr>
        <w:t xml:space="preserve">Is meascán cothrom de Ghaeilge agus de Bhéarla an meán cumarsáide is coitianta i measc na mbunscoileanna lán-Ghaeilge le níos mó claonadh i dtreo an Bhéarla le sonrú sna bunscoileanna </w:t>
      </w:r>
      <w:r w:rsidR="00326ABA">
        <w:rPr>
          <w:color w:val="000000"/>
          <w:lang w:val="ga-IE"/>
        </w:rPr>
        <w:t>in TÉ</w:t>
      </w:r>
      <w:r w:rsidRPr="00504333">
        <w:rPr>
          <w:color w:val="000000"/>
          <w:lang w:val="ga-IE"/>
        </w:rPr>
        <w:t>.</w:t>
      </w:r>
    </w:p>
    <w:p w14:paraId="60D9D35A" w14:textId="4C1F08C2" w:rsidR="00276397" w:rsidRPr="00504333" w:rsidRDefault="00276397" w:rsidP="00CA0CDE">
      <w:pPr>
        <w:pStyle w:val="GOid2"/>
        <w:numPr>
          <w:ilvl w:val="0"/>
          <w:numId w:val="34"/>
        </w:numPr>
        <w:ind w:left="360"/>
        <w:jc w:val="both"/>
        <w:rPr>
          <w:color w:val="000000"/>
          <w:lang w:val="ga-IE"/>
        </w:rPr>
      </w:pPr>
      <w:r w:rsidRPr="00504333">
        <w:rPr>
          <w:color w:val="000000"/>
          <w:lang w:val="ga-IE"/>
        </w:rPr>
        <w:t xml:space="preserve">Nuair is cumarsáid ó bhéal atá i gceist, baineann an ceathrú chuid de bhunscoileanna </w:t>
      </w:r>
      <w:r w:rsidR="00326ABA">
        <w:rPr>
          <w:color w:val="000000"/>
          <w:lang w:val="ga-IE"/>
        </w:rPr>
        <w:t>in PÉ</w:t>
      </w:r>
      <w:r w:rsidRPr="00504333">
        <w:rPr>
          <w:color w:val="000000"/>
          <w:lang w:val="ga-IE"/>
        </w:rPr>
        <w:t xml:space="preserve"> úsáid as Gaeilge den chuid is mó nó Gaeilge amháin. A mhalairt atá fíor i gcás na mbunscoileanna </w:t>
      </w:r>
      <w:r w:rsidR="00326ABA">
        <w:rPr>
          <w:color w:val="000000"/>
          <w:lang w:val="ga-IE"/>
        </w:rPr>
        <w:t>in TÉ</w:t>
      </w:r>
      <w:r w:rsidRPr="00504333">
        <w:rPr>
          <w:color w:val="000000"/>
          <w:lang w:val="ga-IE"/>
        </w:rPr>
        <w:t xml:space="preserve"> áit a ardaíonn méid an Bhéarla ó 31.6% i gcás na cumarsáide scríofa go 47.4% sa chumarsáid ó bhéal.</w:t>
      </w:r>
    </w:p>
    <w:p w14:paraId="1F8DFCA3" w14:textId="1D52AF2E" w:rsidR="00276397" w:rsidRPr="00504333" w:rsidRDefault="00276397" w:rsidP="00CA0CDE">
      <w:pPr>
        <w:pStyle w:val="GOid2"/>
        <w:numPr>
          <w:ilvl w:val="0"/>
          <w:numId w:val="34"/>
        </w:numPr>
        <w:ind w:left="360"/>
        <w:jc w:val="both"/>
        <w:rPr>
          <w:color w:val="000000"/>
          <w:lang w:val="ga-IE"/>
        </w:rPr>
      </w:pPr>
      <w:r w:rsidRPr="00504333">
        <w:rPr>
          <w:color w:val="000000"/>
          <w:lang w:val="ga-IE"/>
        </w:rPr>
        <w:t>Maidir leis na h</w:t>
      </w:r>
      <w:r w:rsidR="007F2E55">
        <w:rPr>
          <w:color w:val="000000"/>
          <w:lang w:val="ga-IE"/>
        </w:rPr>
        <w:t>iar-bhunscoil</w:t>
      </w:r>
      <w:r w:rsidRPr="00504333">
        <w:rPr>
          <w:color w:val="000000"/>
          <w:lang w:val="ga-IE"/>
        </w:rPr>
        <w:t xml:space="preserve">eanna feictear gurb é aistriúchán dátheangach an bealach cumarsáide is coitianta. Nuair is cumarsáid ó bhéal atá i gceist tugann </w:t>
      </w:r>
      <w:r w:rsidR="00AE240F">
        <w:rPr>
          <w:color w:val="000000"/>
          <w:lang w:val="ga-IE"/>
        </w:rPr>
        <w:t>iar-bhunscoil</w:t>
      </w:r>
      <w:r w:rsidRPr="00504333">
        <w:rPr>
          <w:color w:val="000000"/>
          <w:lang w:val="ga-IE"/>
        </w:rPr>
        <w:t>eanna PÉ áit níos suntasaí don Ghaeilge.</w:t>
      </w:r>
    </w:p>
    <w:p w14:paraId="1B68CBC1" w14:textId="2E1421FE" w:rsidR="00276397" w:rsidRPr="00504333" w:rsidRDefault="00276397" w:rsidP="00DE3134">
      <w:pPr>
        <w:pStyle w:val="Heading3"/>
      </w:pPr>
      <w:bookmarkStart w:id="13" w:name="_Toc496365316"/>
      <w:r w:rsidRPr="00504333">
        <w:t xml:space="preserve">Na struchtúir thacaíochta cheannasaíochta is éifeachtaí i </w:t>
      </w:r>
      <w:r w:rsidR="007D0EE4">
        <w:t xml:space="preserve">mbainistiú agus i </w:t>
      </w:r>
      <w:r w:rsidRPr="00504333">
        <w:t>reáchtáil aonaid</w:t>
      </w:r>
      <w:bookmarkEnd w:id="13"/>
    </w:p>
    <w:p w14:paraId="1E5D74D8" w14:textId="77777777" w:rsidR="00276397" w:rsidRPr="00504333" w:rsidRDefault="00276397" w:rsidP="006F46C5">
      <w:pPr>
        <w:spacing w:line="360" w:lineRule="auto"/>
        <w:jc w:val="both"/>
        <w:rPr>
          <w:rFonts w:ascii="Arial" w:hAnsi="Arial" w:cs="Arial"/>
          <w:color w:val="000000"/>
          <w:sz w:val="22"/>
          <w:szCs w:val="22"/>
          <w:lang w:val="ga-IE"/>
        </w:rPr>
      </w:pPr>
    </w:p>
    <w:p w14:paraId="0258521F" w14:textId="77CC6689" w:rsidR="00276397" w:rsidRPr="00504333" w:rsidRDefault="00276397" w:rsidP="00CA0CDE">
      <w:pPr>
        <w:pStyle w:val="ListParagraph"/>
        <w:numPr>
          <w:ilvl w:val="0"/>
          <w:numId w:val="28"/>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 xml:space="preserve">Thuairiscigh príomhoidí/stiúrthóirí na n-aonad gur buntáiste é áiseanna uile na scoile, idir acmhainní teagaisc agus áiseanna infreastruchtúir, a bheith roinnte idir an dá thaobh den scoil. Bíonn roinnt áiseanna ar fáil don aonad mar thoradh ar an nasc leis an máthairscoil, busanna scoile agus áiseanna spóirt ina measc, áiseanna nach mbeadh ar fáil gan an nasc sin. </w:t>
      </w:r>
      <w:r w:rsidR="003050F2">
        <w:rPr>
          <w:rFonts w:ascii="Arial" w:hAnsi="Arial" w:cs="Arial"/>
          <w:color w:val="000000"/>
          <w:sz w:val="22"/>
          <w:szCs w:val="22"/>
          <w:lang w:val="ga-IE"/>
        </w:rPr>
        <w:t>Agus i</w:t>
      </w:r>
      <w:r w:rsidRPr="00504333">
        <w:rPr>
          <w:rFonts w:ascii="Arial" w:hAnsi="Arial" w:cs="Arial"/>
          <w:color w:val="000000"/>
          <w:sz w:val="22"/>
          <w:szCs w:val="22"/>
          <w:lang w:val="ga-IE"/>
        </w:rPr>
        <w:t xml:space="preserve">s buntáiste é ag múinteoirí nuacháilithe </w:t>
      </w:r>
      <w:r w:rsidR="00D56B00">
        <w:rPr>
          <w:rFonts w:ascii="Arial" w:hAnsi="Arial" w:cs="Arial"/>
          <w:color w:val="000000"/>
          <w:sz w:val="22"/>
          <w:szCs w:val="22"/>
          <w:lang w:val="ga-IE"/>
        </w:rPr>
        <w:t xml:space="preserve">a </w:t>
      </w:r>
      <w:r w:rsidRPr="00504333">
        <w:rPr>
          <w:rFonts w:ascii="Arial" w:hAnsi="Arial" w:cs="Arial"/>
          <w:color w:val="000000"/>
          <w:sz w:val="22"/>
          <w:szCs w:val="22"/>
          <w:lang w:val="ga-IE"/>
        </w:rPr>
        <w:t>bheith in ann pleanáil a dhéanamh i gcomhar le comhghleacaithe sa mháthairscoil.</w:t>
      </w:r>
    </w:p>
    <w:p w14:paraId="115325F6" w14:textId="77777777" w:rsidR="00276397" w:rsidRPr="00504333" w:rsidRDefault="00276397" w:rsidP="00CA0CDE">
      <w:pPr>
        <w:pStyle w:val="ListParagraph"/>
        <w:numPr>
          <w:ilvl w:val="0"/>
          <w:numId w:val="29"/>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Uaireanta bíonn forbairt an aonaid faoi shrian ag bainistiú na scoile uile agus ag cur i bhfeidhm phlean forbartha na scoile uile.</w:t>
      </w:r>
    </w:p>
    <w:p w14:paraId="3DE418C6" w14:textId="2B9D348C" w:rsidR="00276397" w:rsidRPr="00504333" w:rsidRDefault="00276397" w:rsidP="00CA0CDE">
      <w:pPr>
        <w:pStyle w:val="ListParagraph"/>
        <w:numPr>
          <w:ilvl w:val="0"/>
          <w:numId w:val="29"/>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 xml:space="preserve">Nuair a fhásann aonad tagann brú uaireanta dul i dtreo scoil scoite a bhunú. D’fhéadfadh impleachtaí fostaíochta a bheith anseo i gcás </w:t>
      </w:r>
      <w:r w:rsidR="00AE240F">
        <w:rPr>
          <w:rFonts w:ascii="Arial" w:hAnsi="Arial" w:cs="Arial"/>
          <w:color w:val="000000"/>
          <w:sz w:val="22"/>
          <w:szCs w:val="22"/>
          <w:lang w:val="ga-IE"/>
        </w:rPr>
        <w:t>iar-bhunscoil</w:t>
      </w:r>
      <w:r w:rsidRPr="00504333">
        <w:rPr>
          <w:rFonts w:ascii="Arial" w:hAnsi="Arial" w:cs="Arial"/>
          <w:color w:val="000000"/>
          <w:sz w:val="22"/>
          <w:szCs w:val="22"/>
          <w:lang w:val="ga-IE"/>
        </w:rPr>
        <w:t>e nuair a bhíonn múinteoirí ag teagasc sa dá chuid den scoil. Is féidir le fás an aonaid teannas a chothú idir riachtanais an aonaid agus na máthairscoile.</w:t>
      </w:r>
    </w:p>
    <w:p w14:paraId="72973C91" w14:textId="77777777" w:rsidR="00276397" w:rsidRPr="00504333" w:rsidRDefault="00276397" w:rsidP="00CA0CDE">
      <w:pPr>
        <w:pStyle w:val="ListParagraph"/>
        <w:numPr>
          <w:ilvl w:val="0"/>
          <w:numId w:val="29"/>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Bíonn cúraimí riaracháin agus bainistíochta troma ar chomhordaitheoirí sna haonaid, inchurtha le dualgais príomhoidí teagaisc.</w:t>
      </w:r>
    </w:p>
    <w:p w14:paraId="2EFB824F" w14:textId="735CE8EE" w:rsidR="00276397" w:rsidRPr="00504333" w:rsidRDefault="00276397" w:rsidP="00CA0CDE">
      <w:pPr>
        <w:pStyle w:val="ListParagraph"/>
        <w:numPr>
          <w:ilvl w:val="0"/>
          <w:numId w:val="29"/>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 xml:space="preserve">Bhí roinnt tuismitheoirí buartha faoin easpa soláthair don oideachas lán-Ghaeilge ag an leibhéal </w:t>
      </w:r>
      <w:r w:rsidR="00AE240F">
        <w:rPr>
          <w:rFonts w:ascii="Arial" w:hAnsi="Arial" w:cs="Arial"/>
          <w:color w:val="000000"/>
          <w:sz w:val="22"/>
          <w:szCs w:val="22"/>
          <w:lang w:val="ga-IE"/>
        </w:rPr>
        <w:t>iar-bhunscoil</w:t>
      </w:r>
      <w:r w:rsidRPr="00504333">
        <w:rPr>
          <w:rFonts w:ascii="Arial" w:hAnsi="Arial" w:cs="Arial"/>
          <w:color w:val="000000"/>
          <w:sz w:val="22"/>
          <w:szCs w:val="22"/>
          <w:lang w:val="ga-IE"/>
        </w:rPr>
        <w:t>e agus bhí siad amhrasach faoi éifeachtúlacht na n-aonad/sruthanna. Ar an taobh eile den scéal bhí tuismitheoir</w:t>
      </w:r>
      <w:r w:rsidR="00E12329" w:rsidRPr="001330C7">
        <w:rPr>
          <w:rFonts w:ascii="Arial" w:hAnsi="Arial" w:cs="Arial"/>
          <w:sz w:val="22"/>
          <w:szCs w:val="22"/>
          <w:lang w:val="ga-IE"/>
        </w:rPr>
        <w:t>í</w:t>
      </w:r>
      <w:r w:rsidRPr="00F5793E">
        <w:rPr>
          <w:rFonts w:ascii="Arial" w:hAnsi="Arial" w:cs="Arial"/>
          <w:color w:val="FF0000"/>
          <w:sz w:val="22"/>
          <w:szCs w:val="22"/>
          <w:lang w:val="ga-IE"/>
        </w:rPr>
        <w:t xml:space="preserve"> </w:t>
      </w:r>
      <w:r w:rsidRPr="00504333">
        <w:rPr>
          <w:rFonts w:ascii="Arial" w:hAnsi="Arial" w:cs="Arial"/>
          <w:color w:val="000000"/>
          <w:sz w:val="22"/>
          <w:szCs w:val="22"/>
          <w:lang w:val="ga-IE"/>
        </w:rPr>
        <w:t>eile (</w:t>
      </w:r>
      <w:r w:rsidR="00326ABA">
        <w:rPr>
          <w:rFonts w:ascii="Arial" w:hAnsi="Arial" w:cs="Arial"/>
          <w:color w:val="000000"/>
          <w:sz w:val="22"/>
          <w:szCs w:val="22"/>
          <w:lang w:val="ga-IE"/>
        </w:rPr>
        <w:t>in TÉ</w:t>
      </w:r>
      <w:r w:rsidRPr="00504333">
        <w:rPr>
          <w:rFonts w:ascii="Arial" w:hAnsi="Arial" w:cs="Arial"/>
          <w:color w:val="000000"/>
          <w:sz w:val="22"/>
          <w:szCs w:val="22"/>
          <w:lang w:val="ga-IE"/>
        </w:rPr>
        <w:t>) ag moladh go mbunófaí níos mó sruthanna.</w:t>
      </w:r>
    </w:p>
    <w:p w14:paraId="01C2DF74" w14:textId="77777777" w:rsidR="00276397" w:rsidRPr="00504333" w:rsidRDefault="00276397" w:rsidP="00CA0CDE">
      <w:pPr>
        <w:pStyle w:val="GOid2"/>
        <w:numPr>
          <w:ilvl w:val="0"/>
          <w:numId w:val="29"/>
        </w:numPr>
        <w:ind w:left="360"/>
        <w:jc w:val="both"/>
        <w:rPr>
          <w:color w:val="000000"/>
          <w:lang w:val="ga-IE"/>
        </w:rPr>
      </w:pPr>
      <w:r w:rsidRPr="00504333">
        <w:rPr>
          <w:color w:val="000000"/>
          <w:lang w:val="ga-IE"/>
        </w:rPr>
        <w:lastRenderedPageBreak/>
        <w:t>Cruthaíonn córas uasteorannaithe an líon iontrála san aonad agus sa mháthairscoil castachtaí. Uaireanta bíonn daltaí ag athrú chuig an mháthairscoil lán-Bhéarla.</w:t>
      </w:r>
    </w:p>
    <w:p w14:paraId="2C0314F2" w14:textId="77777777" w:rsidR="00276397" w:rsidRPr="00504333" w:rsidRDefault="00276397" w:rsidP="00CA0CDE">
      <w:pPr>
        <w:pStyle w:val="GOid2"/>
        <w:numPr>
          <w:ilvl w:val="0"/>
          <w:numId w:val="29"/>
        </w:numPr>
        <w:ind w:left="360"/>
        <w:jc w:val="both"/>
        <w:rPr>
          <w:color w:val="000000"/>
          <w:lang w:val="ga-IE"/>
        </w:rPr>
      </w:pPr>
      <w:r w:rsidRPr="00504333">
        <w:rPr>
          <w:color w:val="000000"/>
          <w:lang w:val="ga-IE"/>
        </w:rPr>
        <w:t>Cé gur mian le scoileanna agus aonaid fás, cruthaíonn méadú na scoile dúshlán, mar shampla, méadú líon teaghlach a bhfuil tacaíocht de dhíth orthu, nó an gá le comhranganna.</w:t>
      </w:r>
    </w:p>
    <w:p w14:paraId="0D475D6A" w14:textId="77777777" w:rsidR="00276397" w:rsidRPr="00504333" w:rsidRDefault="00276397" w:rsidP="00CA0CDE">
      <w:pPr>
        <w:pStyle w:val="GOid2"/>
        <w:numPr>
          <w:ilvl w:val="0"/>
          <w:numId w:val="29"/>
        </w:numPr>
        <w:ind w:left="360"/>
        <w:jc w:val="both"/>
        <w:rPr>
          <w:color w:val="000000"/>
          <w:lang w:val="ga-IE"/>
        </w:rPr>
      </w:pPr>
      <w:r w:rsidRPr="00504333">
        <w:rPr>
          <w:color w:val="000000"/>
          <w:lang w:val="ga-IE"/>
        </w:rPr>
        <w:t>Is dúshlán ar leith é freastal ar an dá phobal – pobal le Gaeilge agus pobal gan Ghaeilge, agus aitheantas agus traidisiún na Gaeilge a chaomhnú.</w:t>
      </w:r>
    </w:p>
    <w:p w14:paraId="05D7594B" w14:textId="77777777" w:rsidR="00276397" w:rsidRPr="00504333" w:rsidRDefault="00276397" w:rsidP="00CA0CDE">
      <w:pPr>
        <w:pStyle w:val="ListParagraph"/>
        <w:numPr>
          <w:ilvl w:val="0"/>
          <w:numId w:val="33"/>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Is minic nach mbíonn Gaeilge ag príomhoide na máthairscoile ná ag bainisteoirí le sainchúraim rud a chiallaíonn go mbíonn ualach riaracháin níos mó ar chomhordaitheoirí aonad.</w:t>
      </w:r>
    </w:p>
    <w:p w14:paraId="3189450C" w14:textId="55CD77ED" w:rsidR="00276397" w:rsidRPr="00504333" w:rsidRDefault="00276397" w:rsidP="00CA0CDE">
      <w:pPr>
        <w:pStyle w:val="ListParagraph"/>
        <w:numPr>
          <w:ilvl w:val="0"/>
          <w:numId w:val="33"/>
        </w:numPr>
        <w:spacing w:line="360" w:lineRule="auto"/>
        <w:ind w:left="360"/>
        <w:jc w:val="both"/>
        <w:rPr>
          <w:rFonts w:ascii="Arial" w:hAnsi="Arial" w:cs="Arial"/>
          <w:color w:val="000000"/>
          <w:sz w:val="22"/>
          <w:szCs w:val="22"/>
          <w:lang w:val="ga-IE"/>
        </w:rPr>
      </w:pPr>
      <w:r w:rsidRPr="00504333">
        <w:rPr>
          <w:rFonts w:ascii="Arial" w:hAnsi="Arial" w:cs="Arial"/>
          <w:color w:val="000000"/>
          <w:sz w:val="22"/>
          <w:szCs w:val="22"/>
          <w:lang w:val="ga-IE"/>
        </w:rPr>
        <w:t>Baineann 80% d’</w:t>
      </w:r>
      <w:r w:rsidR="00AE240F">
        <w:rPr>
          <w:rFonts w:ascii="Arial" w:hAnsi="Arial" w:cs="Arial"/>
          <w:color w:val="000000"/>
          <w:sz w:val="22"/>
          <w:szCs w:val="22"/>
          <w:lang w:val="ga-IE"/>
        </w:rPr>
        <w:t>iar-bhunscoil</w:t>
      </w:r>
      <w:r w:rsidRPr="00504333">
        <w:rPr>
          <w:rFonts w:ascii="Arial" w:hAnsi="Arial" w:cs="Arial"/>
          <w:color w:val="000000"/>
          <w:sz w:val="22"/>
          <w:szCs w:val="22"/>
          <w:lang w:val="ga-IE"/>
        </w:rPr>
        <w:t xml:space="preserve">eanna </w:t>
      </w:r>
      <w:r w:rsidR="00326ABA">
        <w:rPr>
          <w:rFonts w:ascii="Arial" w:hAnsi="Arial" w:cs="Arial"/>
          <w:color w:val="000000"/>
          <w:sz w:val="22"/>
          <w:szCs w:val="22"/>
          <w:lang w:val="ga-IE"/>
        </w:rPr>
        <w:t>in PÉ</w:t>
      </w:r>
      <w:r w:rsidRPr="00504333">
        <w:rPr>
          <w:rFonts w:ascii="Arial" w:hAnsi="Arial" w:cs="Arial"/>
          <w:color w:val="000000"/>
          <w:sz w:val="22"/>
          <w:szCs w:val="22"/>
          <w:lang w:val="ga-IE"/>
        </w:rPr>
        <w:t xml:space="preserve"> úsáid as Gaeilge amháin nó Gaeilge den chuid is mó ag cruinnithe den </w:t>
      </w:r>
      <w:r w:rsidR="00D56B00">
        <w:rPr>
          <w:rFonts w:ascii="Arial" w:hAnsi="Arial" w:cs="Arial"/>
          <w:color w:val="000000"/>
          <w:sz w:val="22"/>
          <w:szCs w:val="22"/>
          <w:lang w:val="ga-IE"/>
        </w:rPr>
        <w:t>b</w:t>
      </w:r>
      <w:r w:rsidRPr="00504333">
        <w:rPr>
          <w:rFonts w:ascii="Arial" w:hAnsi="Arial" w:cs="Arial"/>
          <w:color w:val="000000"/>
          <w:sz w:val="22"/>
          <w:szCs w:val="22"/>
          <w:lang w:val="ga-IE"/>
        </w:rPr>
        <w:t xml:space="preserve">hord </w:t>
      </w:r>
      <w:r w:rsidR="00D56B00" w:rsidRPr="002415B1">
        <w:rPr>
          <w:rFonts w:ascii="Arial" w:hAnsi="Arial" w:cs="Arial"/>
          <w:color w:val="000000"/>
          <w:sz w:val="22"/>
          <w:szCs w:val="22"/>
          <w:lang w:val="ga-IE"/>
        </w:rPr>
        <w:t>b</w:t>
      </w:r>
      <w:r w:rsidRPr="002415B1">
        <w:rPr>
          <w:rFonts w:ascii="Arial" w:hAnsi="Arial" w:cs="Arial"/>
          <w:color w:val="000000"/>
          <w:sz w:val="22"/>
          <w:szCs w:val="22"/>
          <w:lang w:val="ga-IE"/>
        </w:rPr>
        <w:t>ainistíochta</w:t>
      </w:r>
      <w:r w:rsidRPr="00504333">
        <w:rPr>
          <w:rFonts w:ascii="Arial" w:hAnsi="Arial" w:cs="Arial"/>
          <w:color w:val="000000"/>
          <w:sz w:val="22"/>
          <w:szCs w:val="22"/>
          <w:lang w:val="ga-IE"/>
        </w:rPr>
        <w:t xml:space="preserve">. Déanann dhá thrian (66.6%) amhlaidh i gcás na mbunscoileanna </w:t>
      </w:r>
      <w:r w:rsidR="00326ABA">
        <w:rPr>
          <w:rFonts w:ascii="Arial" w:hAnsi="Arial" w:cs="Arial"/>
          <w:color w:val="000000"/>
          <w:sz w:val="22"/>
          <w:szCs w:val="22"/>
          <w:lang w:val="ga-IE"/>
        </w:rPr>
        <w:t>in PÉ</w:t>
      </w:r>
      <w:r w:rsidRPr="00504333">
        <w:rPr>
          <w:rFonts w:ascii="Arial" w:hAnsi="Arial" w:cs="Arial"/>
          <w:color w:val="000000"/>
          <w:sz w:val="22"/>
          <w:szCs w:val="22"/>
          <w:lang w:val="ga-IE"/>
        </w:rPr>
        <w:t xml:space="preserve">. Baineann 83.3% de bhunscoileanna </w:t>
      </w:r>
      <w:r w:rsidR="00326ABA">
        <w:rPr>
          <w:rFonts w:ascii="Arial" w:hAnsi="Arial" w:cs="Arial"/>
          <w:color w:val="000000"/>
          <w:sz w:val="22"/>
          <w:szCs w:val="22"/>
          <w:lang w:val="ga-IE"/>
        </w:rPr>
        <w:t>in TÉ</w:t>
      </w:r>
      <w:r w:rsidRPr="00504333">
        <w:rPr>
          <w:rFonts w:ascii="Arial" w:hAnsi="Arial" w:cs="Arial"/>
          <w:color w:val="000000"/>
          <w:sz w:val="22"/>
          <w:szCs w:val="22"/>
          <w:lang w:val="ga-IE"/>
        </w:rPr>
        <w:t xml:space="preserve"> úsáid as Béarla amháin nó Béarla den chuid is mó ag na cruinnithe den </w:t>
      </w:r>
      <w:r w:rsidR="00D56B00">
        <w:rPr>
          <w:rFonts w:ascii="Arial" w:hAnsi="Arial" w:cs="Arial"/>
          <w:color w:val="000000"/>
          <w:sz w:val="22"/>
          <w:szCs w:val="22"/>
          <w:lang w:val="ga-IE"/>
        </w:rPr>
        <w:t>b</w:t>
      </w:r>
      <w:r w:rsidRPr="00504333">
        <w:rPr>
          <w:rFonts w:ascii="Arial" w:hAnsi="Arial" w:cs="Arial"/>
          <w:color w:val="000000"/>
          <w:sz w:val="22"/>
          <w:szCs w:val="22"/>
          <w:lang w:val="ga-IE"/>
        </w:rPr>
        <w:t xml:space="preserve">hord </w:t>
      </w:r>
      <w:r w:rsidR="00D56B00">
        <w:rPr>
          <w:rFonts w:ascii="Arial" w:hAnsi="Arial" w:cs="Arial"/>
          <w:color w:val="000000"/>
          <w:sz w:val="22"/>
          <w:szCs w:val="22"/>
          <w:lang w:val="ga-IE"/>
        </w:rPr>
        <w:t>g</w:t>
      </w:r>
      <w:r w:rsidRPr="00504333">
        <w:rPr>
          <w:rFonts w:ascii="Arial" w:hAnsi="Arial" w:cs="Arial"/>
          <w:color w:val="000000"/>
          <w:sz w:val="22"/>
          <w:szCs w:val="22"/>
          <w:lang w:val="ga-IE"/>
        </w:rPr>
        <w:t xml:space="preserve">obharnóirí. Tá cleachtais éagsúla ag na trí </w:t>
      </w:r>
      <w:r w:rsidR="00AE240F">
        <w:rPr>
          <w:rFonts w:ascii="Arial" w:hAnsi="Arial" w:cs="Arial"/>
          <w:color w:val="000000"/>
          <w:sz w:val="22"/>
          <w:szCs w:val="22"/>
          <w:lang w:val="ga-IE"/>
        </w:rPr>
        <w:t>iar-bhunscoil</w:t>
      </w:r>
      <w:r w:rsidRPr="00504333">
        <w:rPr>
          <w:rFonts w:ascii="Arial" w:hAnsi="Arial" w:cs="Arial"/>
          <w:color w:val="000000"/>
          <w:sz w:val="22"/>
          <w:szCs w:val="22"/>
          <w:lang w:val="ga-IE"/>
        </w:rPr>
        <w:t xml:space="preserve"> lán-Ghaeilge </w:t>
      </w:r>
      <w:r w:rsidR="00326ABA">
        <w:rPr>
          <w:rFonts w:ascii="Arial" w:hAnsi="Arial" w:cs="Arial"/>
          <w:color w:val="000000"/>
          <w:sz w:val="22"/>
          <w:szCs w:val="22"/>
          <w:lang w:val="ga-IE"/>
        </w:rPr>
        <w:t>in TÉ</w:t>
      </w:r>
      <w:r w:rsidRPr="00504333">
        <w:rPr>
          <w:rFonts w:ascii="Arial" w:hAnsi="Arial" w:cs="Arial"/>
          <w:color w:val="000000"/>
          <w:sz w:val="22"/>
          <w:szCs w:val="22"/>
          <w:lang w:val="ga-IE"/>
        </w:rPr>
        <w:t xml:space="preserve"> ó Ghaeilge amháin go Béarla amháin.</w:t>
      </w:r>
    </w:p>
    <w:p w14:paraId="7A2ABD0A" w14:textId="0F0AEAEF" w:rsidR="00276397" w:rsidRPr="00504333" w:rsidRDefault="00276397" w:rsidP="00CA0CDE">
      <w:pPr>
        <w:pStyle w:val="GOid2"/>
        <w:numPr>
          <w:ilvl w:val="0"/>
          <w:numId w:val="33"/>
        </w:numPr>
        <w:ind w:left="360"/>
        <w:jc w:val="both"/>
        <w:rPr>
          <w:color w:val="000000"/>
          <w:lang w:val="ga-IE"/>
        </w:rPr>
      </w:pPr>
      <w:r w:rsidRPr="00504333">
        <w:rPr>
          <w:color w:val="000000"/>
          <w:lang w:val="ga-IE"/>
        </w:rPr>
        <w:t xml:space="preserve">Bhí dhá </w:t>
      </w:r>
      <w:r w:rsidRPr="003970A0">
        <w:rPr>
          <w:color w:val="000000"/>
          <w:lang w:val="ga-IE"/>
        </w:rPr>
        <w:t>chóras bainistíochta</w:t>
      </w:r>
      <w:r w:rsidRPr="00504333">
        <w:rPr>
          <w:color w:val="000000"/>
          <w:lang w:val="ga-IE"/>
        </w:rPr>
        <w:t xml:space="preserve"> eile i bhfeidhm a thacaigh le fás scoileanna saorsheasaimh. Chuidigh córas saitilíte agus córas meantóireachta le dhá bhunscoil </w:t>
      </w:r>
      <w:r w:rsidR="00326ABA">
        <w:rPr>
          <w:color w:val="000000"/>
          <w:lang w:val="ga-IE"/>
        </w:rPr>
        <w:t>in TÉ</w:t>
      </w:r>
      <w:r w:rsidRPr="00504333">
        <w:rPr>
          <w:color w:val="000000"/>
          <w:lang w:val="ga-IE"/>
        </w:rPr>
        <w:t xml:space="preserve"> forbairt éifeachtach a dhéanamh agus neamhspleáchas a choinneáil le linn luathbhlianta forbartha</w:t>
      </w:r>
      <w:r w:rsidR="00BA65AB">
        <w:rPr>
          <w:color w:val="000000"/>
          <w:lang w:val="ga-IE"/>
        </w:rPr>
        <w:t>.</w:t>
      </w:r>
    </w:p>
    <w:p w14:paraId="12204E64" w14:textId="77777777" w:rsidR="00276397" w:rsidRPr="00504333" w:rsidRDefault="00276397" w:rsidP="006F46C5">
      <w:pPr>
        <w:pStyle w:val="Heading2"/>
      </w:pPr>
      <w:bookmarkStart w:id="14" w:name="_Toc496365317"/>
      <w:r w:rsidRPr="00504333">
        <w:t>Conclúid</w:t>
      </w:r>
      <w:bookmarkEnd w:id="14"/>
    </w:p>
    <w:p w14:paraId="7C6C1769" w14:textId="77777777" w:rsidR="00276397" w:rsidRPr="00504333" w:rsidRDefault="00276397" w:rsidP="006F46C5">
      <w:pPr>
        <w:pStyle w:val="GOid2"/>
        <w:ind w:firstLine="0"/>
        <w:jc w:val="both"/>
        <w:rPr>
          <w:color w:val="000000"/>
          <w:lang w:val="ga-IE"/>
        </w:rPr>
      </w:pPr>
    </w:p>
    <w:p w14:paraId="59CB031D" w14:textId="34833A78" w:rsidR="00276397" w:rsidRPr="00504333" w:rsidRDefault="00276397" w:rsidP="00ED1D1C">
      <w:pPr>
        <w:pStyle w:val="AltArial11"/>
      </w:pPr>
      <w:r w:rsidRPr="00504333">
        <w:t xml:space="preserve">Taispeánann an taighde go bhfuil speictream soláthair ann a chuimsíonn córas saorsheasaimh a sholáthraíonn tumoideachas iomlán agus sruth nó aonad i scoil meán Bhéarla a chuireann 50% den chlár teagaisc ar fáil i nGaeilge. </w:t>
      </w:r>
      <w:r w:rsidR="0090555E">
        <w:t>Cuireadh</w:t>
      </w:r>
      <w:r w:rsidRPr="00504333">
        <w:t xml:space="preserve"> múnlaí neamhbhuana </w:t>
      </w:r>
      <w:r w:rsidR="0090555E">
        <w:t xml:space="preserve">i bhfeidhm chomh maith </w:t>
      </w:r>
      <w:r w:rsidRPr="00504333">
        <w:t>a thug scafall do scoil</w:t>
      </w:r>
      <w:r w:rsidR="0090555E">
        <w:t>eanna</w:t>
      </w:r>
      <w:r w:rsidRPr="00504333">
        <w:t xml:space="preserve"> nuabhunaithe. </w:t>
      </w:r>
      <w:r w:rsidR="006A5FC6">
        <w:t xml:space="preserve">Léirigh an anailís difríochtaí suntasacha idir na múnlaí soláthair ach go háirithe le </w:t>
      </w:r>
      <w:r w:rsidR="007E300D">
        <w:t xml:space="preserve">hinfrastruchtúr agus reáchtáil na múnlaí. Bhí difríochtaí in eispéireas tumoideachais na ndaltaí agus in eispéireas tuismitheoirí ní </w:t>
      </w:r>
      <w:r w:rsidR="004C1FEE">
        <w:t>h</w:t>
      </w:r>
      <w:r w:rsidR="007E300D">
        <w:t>amháin de réir múnlaí ach de réir leibhéal scoile chomh maith.</w:t>
      </w:r>
      <w:r w:rsidR="004C1FEE">
        <w:t xml:space="preserve"> D’athraigh ról na scoileanna i bhforbairt </w:t>
      </w:r>
      <w:r w:rsidR="00EC7703" w:rsidRPr="00EC7703">
        <w:t xml:space="preserve">phobail na Gaeilge </w:t>
      </w:r>
      <w:r w:rsidR="004C1FEE">
        <w:t xml:space="preserve">sa cheantar go príomha de réir dlínse. </w:t>
      </w:r>
      <w:r w:rsidRPr="00504333">
        <w:t xml:space="preserve"> </w:t>
      </w:r>
      <w:r w:rsidR="004C1FEE">
        <w:t xml:space="preserve">Dá bhrí sin is iad tuairimí deiridh na n-údar go dtugann comparáidí idir na múnlaí soláthair éagsúla tumoideachais a chuimsíonn anailís idir dlinsí agus idir leibhéil scoile </w:t>
      </w:r>
      <w:r w:rsidR="004643F0">
        <w:t xml:space="preserve">chomh maith, </w:t>
      </w:r>
      <w:r w:rsidR="004C1FEE">
        <w:t xml:space="preserve">sonraí saibhre </w:t>
      </w:r>
      <w:r w:rsidR="004643F0">
        <w:t>agus miondifríochtaí chun solais a rachaidh chun tairbhe lucht déanta beartas agus páirtithe leasmhara eile.</w:t>
      </w:r>
      <w:r w:rsidRPr="00504333">
        <w:t xml:space="preserve"> </w:t>
      </w:r>
    </w:p>
    <w:p w14:paraId="5C4365FF" w14:textId="77777777" w:rsidR="00276397" w:rsidRPr="00504333" w:rsidRDefault="00276397" w:rsidP="006F46C5">
      <w:pPr>
        <w:spacing w:line="360" w:lineRule="auto"/>
        <w:jc w:val="both"/>
        <w:rPr>
          <w:color w:val="000000"/>
          <w:lang w:val="ga-IE"/>
        </w:rPr>
      </w:pPr>
    </w:p>
    <w:p w14:paraId="20ACC826" w14:textId="77777777" w:rsidR="00276397" w:rsidRPr="00504333" w:rsidRDefault="00276397" w:rsidP="00F33DB8">
      <w:pPr>
        <w:rPr>
          <w:rFonts w:ascii="Arial" w:hAnsi="Arial" w:cs="Arial"/>
          <w:b/>
          <w:bCs/>
          <w:sz w:val="28"/>
          <w:szCs w:val="28"/>
          <w:lang w:val="ga-IE"/>
        </w:rPr>
        <w:sectPr w:rsidR="00276397" w:rsidRPr="00504333" w:rsidSect="006F46C5">
          <w:pgSz w:w="11906" w:h="16838"/>
          <w:pgMar w:top="1440" w:right="1440" w:bottom="1440" w:left="1440" w:header="708" w:footer="708" w:gutter="0"/>
          <w:pgNumType w:start="1"/>
          <w:cols w:space="708"/>
          <w:titlePg/>
          <w:docGrid w:linePitch="360"/>
        </w:sectPr>
      </w:pPr>
    </w:p>
    <w:p w14:paraId="1AD057EF" w14:textId="77777777" w:rsidR="00276397" w:rsidRPr="00504333" w:rsidRDefault="00276397" w:rsidP="00CD028F">
      <w:pPr>
        <w:pStyle w:val="Heading1"/>
        <w:rPr>
          <w:rFonts w:ascii="Arial" w:hAnsi="Arial" w:cs="Arial"/>
          <w:lang w:val="ga-IE"/>
        </w:rPr>
      </w:pPr>
      <w:bookmarkStart w:id="15" w:name="_Toc496365318"/>
      <w:r w:rsidRPr="00504333">
        <w:rPr>
          <w:rFonts w:ascii="Arial" w:hAnsi="Arial" w:cs="Arial"/>
          <w:lang w:val="ga-IE"/>
        </w:rPr>
        <w:lastRenderedPageBreak/>
        <w:t>Réamhrá</w:t>
      </w:r>
      <w:bookmarkEnd w:id="15"/>
    </w:p>
    <w:p w14:paraId="45CA3507" w14:textId="77777777" w:rsidR="00276397" w:rsidRPr="00504333" w:rsidRDefault="00276397" w:rsidP="00DB5CF4">
      <w:pPr>
        <w:rPr>
          <w:rFonts w:ascii="Arial" w:hAnsi="Arial" w:cs="Arial"/>
          <w:lang w:val="ga-IE"/>
        </w:rPr>
      </w:pPr>
    </w:p>
    <w:p w14:paraId="79613923" w14:textId="77777777" w:rsidR="00276397" w:rsidRPr="00504333" w:rsidRDefault="00276397" w:rsidP="00ED1D1C">
      <w:pPr>
        <w:pStyle w:val="AltArial11"/>
      </w:pPr>
      <w:r w:rsidRPr="00504333">
        <w:t xml:space="preserve">D’eascair an tuairisc taighde seo as coimisiún ón gCoiste Seasta Thuaidh Theas ar Ghaeloideachas ar anailís a dhéanamh ar mhúnlaí soláthair gaelscolaíochta i dTuaisceart Éireann agus i bPoblacht na hÉireann. Bunaíodh an Coiste Seasta le cur le comhoibriú trasteorann in earnáil an Ghaeloideachais, agus le comhroinnt an dea-chleachtais ar bhonn thuaidh theas. Níl aon dabht ná go bhfuil an-ráchairt ar oideachas trí mheán na Gaeilge ar oileán na hÉireann le dhá scór bliain anuas. Ní i gcónaí a bhí na ranna oideachais ar an dá thaobh den teorainn in ann coinneáil suas leis an éileamh ar scolaíocht trí Ghaeilge agus cuireadh constaicí roimh ghrúpaí tuismitheoirí a bhí ag iarraidh scoileanna lán-Ghaeilge a bhunú. Go deimhin, tá cosc ar scoileanna lán-Ghaeilge i bPoblacht na hÉireann ach amháin i gceantair atá ag fás ó thaobh daonra de. </w:t>
      </w:r>
    </w:p>
    <w:p w14:paraId="21D9EDA0" w14:textId="0F3F5439" w:rsidR="00276397" w:rsidRPr="00504333" w:rsidRDefault="00276397" w:rsidP="00ED1D1C">
      <w:pPr>
        <w:pStyle w:val="AltArial11"/>
      </w:pPr>
      <w:r w:rsidRPr="00504333">
        <w:tab/>
        <w:t xml:space="preserve">I gceantair áirithe ar an oileán moltar aonad lán-Ghaeilge a bhunú in áit </w:t>
      </w:r>
      <w:r w:rsidR="00D56B00">
        <w:t>scoil saorsheasaimh</w:t>
      </w:r>
      <w:r w:rsidRPr="00504333">
        <w:t xml:space="preserve"> ar chúiseanna éagsúla. Ní miste a cheistiú an bhfuil múnla an aonaid chomh héifeachtach le </w:t>
      </w:r>
      <w:r w:rsidR="00D56B00">
        <w:t>scoil saorsheasaimh</w:t>
      </w:r>
      <w:r w:rsidRPr="00504333">
        <w:t xml:space="preserve">? In áiteanna áirithe, b’fhéidir nach bhfuil </w:t>
      </w:r>
      <w:r w:rsidR="00D56B00">
        <w:t>scoil saorsheasaimh</w:t>
      </w:r>
      <w:r w:rsidRPr="00504333">
        <w:t xml:space="preserve"> inmharthana toisc nach bhfuil an dlús daonra ann. Ceisteanna mar sin a spreag an taighde agus liostáiltear anseo thíos na saincheisteanna a leagadh amach sa tairiscint:</w:t>
      </w:r>
    </w:p>
    <w:p w14:paraId="407DDAFB" w14:textId="77777777" w:rsidR="00276397" w:rsidRPr="00504333" w:rsidRDefault="00276397" w:rsidP="007E35DC">
      <w:pPr>
        <w:pStyle w:val="ListParagraph"/>
        <w:numPr>
          <w:ilvl w:val="0"/>
          <w:numId w:val="4"/>
        </w:numPr>
        <w:ind w:left="1080"/>
        <w:rPr>
          <w:rFonts w:ascii="Arial" w:hAnsi="Arial" w:cs="Arial"/>
          <w:sz w:val="22"/>
          <w:szCs w:val="22"/>
          <w:lang w:val="ga-IE"/>
        </w:rPr>
      </w:pPr>
      <w:r w:rsidRPr="00504333">
        <w:rPr>
          <w:rFonts w:ascii="Arial" w:hAnsi="Arial" w:cs="Arial"/>
          <w:sz w:val="22"/>
          <w:szCs w:val="22"/>
          <w:lang w:val="ga-IE"/>
        </w:rPr>
        <w:t>Na fachtóirí a théann i bhfeidhm ar úsáid na Gaeilge mar theanga tumtha i measc na ndaltaí;</w:t>
      </w:r>
    </w:p>
    <w:p w14:paraId="3746B071" w14:textId="058BF4B5" w:rsidR="00276397" w:rsidRPr="00504333" w:rsidRDefault="0042508E" w:rsidP="007E35DC">
      <w:pPr>
        <w:pStyle w:val="ListParagraph"/>
        <w:numPr>
          <w:ilvl w:val="0"/>
          <w:numId w:val="4"/>
        </w:numPr>
        <w:ind w:left="1080"/>
        <w:rPr>
          <w:rFonts w:ascii="Arial" w:hAnsi="Arial" w:cs="Arial"/>
          <w:sz w:val="22"/>
          <w:szCs w:val="22"/>
          <w:lang w:val="ga-IE"/>
        </w:rPr>
      </w:pPr>
      <w:r>
        <w:rPr>
          <w:rFonts w:ascii="Arial" w:hAnsi="Arial" w:cs="Arial"/>
          <w:sz w:val="22"/>
          <w:szCs w:val="22"/>
          <w:lang w:val="ga-IE"/>
        </w:rPr>
        <w:t xml:space="preserve">Leithead agus </w:t>
      </w:r>
      <w:r w:rsidR="007D6DBD">
        <w:rPr>
          <w:rFonts w:ascii="Arial" w:hAnsi="Arial" w:cs="Arial"/>
          <w:sz w:val="22"/>
          <w:szCs w:val="22"/>
          <w:lang w:val="ga-IE"/>
        </w:rPr>
        <w:t>doimhneacht</w:t>
      </w:r>
      <w:r>
        <w:rPr>
          <w:rFonts w:ascii="Arial" w:hAnsi="Arial" w:cs="Arial"/>
          <w:sz w:val="22"/>
          <w:szCs w:val="22"/>
          <w:lang w:val="ga-IE"/>
        </w:rPr>
        <w:t xml:space="preserve"> eispéirea</w:t>
      </w:r>
      <w:r w:rsidR="00276397" w:rsidRPr="00504333">
        <w:rPr>
          <w:rFonts w:ascii="Arial" w:hAnsi="Arial" w:cs="Arial"/>
          <w:sz w:val="22"/>
          <w:szCs w:val="22"/>
          <w:lang w:val="ga-IE"/>
        </w:rPr>
        <w:t>s iomlán na ndaltaí maidir le feidhmiú trí Ghaeilge sa saol scoile;</w:t>
      </w:r>
    </w:p>
    <w:p w14:paraId="2DEBB00D" w14:textId="77777777" w:rsidR="00276397" w:rsidRPr="00504333" w:rsidRDefault="00276397" w:rsidP="007E35DC">
      <w:pPr>
        <w:pStyle w:val="ListParagraph"/>
        <w:numPr>
          <w:ilvl w:val="0"/>
          <w:numId w:val="4"/>
        </w:numPr>
        <w:ind w:left="1080"/>
        <w:rPr>
          <w:rFonts w:ascii="Arial" w:hAnsi="Arial" w:cs="Arial"/>
          <w:sz w:val="22"/>
          <w:szCs w:val="22"/>
          <w:lang w:val="ga-IE"/>
        </w:rPr>
      </w:pPr>
      <w:r w:rsidRPr="00504333">
        <w:rPr>
          <w:rFonts w:ascii="Arial" w:hAnsi="Arial" w:cs="Arial"/>
          <w:sz w:val="22"/>
          <w:szCs w:val="22"/>
          <w:lang w:val="ga-IE"/>
        </w:rPr>
        <w:t>Toilteanas na ndaltaí i leith úsáid na Gaeilge ar láthair na scoile, taobh amuigh den seomra ranga (m.sh. le linn am súgartha) agus taobh amuigh den scoil;</w:t>
      </w:r>
    </w:p>
    <w:p w14:paraId="45CDA3C3" w14:textId="77777777" w:rsidR="00276397" w:rsidRPr="00504333" w:rsidRDefault="00276397" w:rsidP="007E35DC">
      <w:pPr>
        <w:pStyle w:val="ListParagraph"/>
        <w:numPr>
          <w:ilvl w:val="0"/>
          <w:numId w:val="4"/>
        </w:numPr>
        <w:ind w:left="1080"/>
        <w:rPr>
          <w:rFonts w:ascii="Arial" w:hAnsi="Arial" w:cs="Arial"/>
          <w:sz w:val="22"/>
          <w:szCs w:val="22"/>
          <w:lang w:val="ga-IE"/>
        </w:rPr>
      </w:pPr>
      <w:r w:rsidRPr="00504333">
        <w:rPr>
          <w:rFonts w:ascii="Arial" w:hAnsi="Arial" w:cs="Arial"/>
          <w:sz w:val="22"/>
          <w:szCs w:val="22"/>
          <w:lang w:val="ga-IE"/>
        </w:rPr>
        <w:t>Na fachtóirí a théann i bhfeidhm ar thoilteanas na ndaltaí i leith úsáid na Gaeilge ar láthair na scoile, taobh amuigh den seomra ranga (m.sh. le linn am súgartha);</w:t>
      </w:r>
    </w:p>
    <w:p w14:paraId="7D103CCA" w14:textId="77777777" w:rsidR="00276397" w:rsidRPr="00504333" w:rsidRDefault="00276397" w:rsidP="007E35DC">
      <w:pPr>
        <w:pStyle w:val="ListParagraph"/>
        <w:numPr>
          <w:ilvl w:val="0"/>
          <w:numId w:val="4"/>
        </w:numPr>
        <w:ind w:left="1080"/>
        <w:rPr>
          <w:rFonts w:ascii="Arial" w:hAnsi="Arial" w:cs="Arial"/>
          <w:sz w:val="22"/>
          <w:szCs w:val="22"/>
          <w:lang w:val="ga-IE"/>
        </w:rPr>
      </w:pPr>
      <w:r w:rsidRPr="00504333">
        <w:rPr>
          <w:rFonts w:ascii="Arial" w:hAnsi="Arial" w:cs="Arial"/>
          <w:sz w:val="22"/>
          <w:szCs w:val="22"/>
          <w:lang w:val="ga-IE"/>
        </w:rPr>
        <w:t>Na fachtóirí a théann i bhfeidhm ar dheiseanna forbartha teanga agus gairmiúla d’fhoireann na scoile;</w:t>
      </w:r>
    </w:p>
    <w:p w14:paraId="72F90020" w14:textId="23F75A6E" w:rsidR="00276397" w:rsidRPr="00504333" w:rsidRDefault="00276397" w:rsidP="007E35DC">
      <w:pPr>
        <w:pStyle w:val="ListParagraph"/>
        <w:numPr>
          <w:ilvl w:val="0"/>
          <w:numId w:val="4"/>
        </w:numPr>
        <w:ind w:left="1080"/>
        <w:rPr>
          <w:rFonts w:ascii="Arial" w:hAnsi="Arial" w:cs="Arial"/>
          <w:sz w:val="22"/>
          <w:szCs w:val="22"/>
          <w:lang w:val="ga-IE"/>
        </w:rPr>
      </w:pPr>
      <w:r w:rsidRPr="00504333">
        <w:rPr>
          <w:rFonts w:ascii="Arial" w:hAnsi="Arial" w:cs="Arial"/>
          <w:sz w:val="22"/>
          <w:szCs w:val="22"/>
          <w:lang w:val="ga-IE"/>
        </w:rPr>
        <w:t xml:space="preserve">Na </w:t>
      </w:r>
      <w:r w:rsidRPr="00EC7703">
        <w:rPr>
          <w:rFonts w:ascii="Arial" w:hAnsi="Arial" w:cs="Arial"/>
          <w:sz w:val="22"/>
          <w:szCs w:val="22"/>
          <w:lang w:val="ga-IE"/>
        </w:rPr>
        <w:t>fachtóirí a théann i bhfeidhm ar t</w:t>
      </w:r>
      <w:r w:rsidR="00B57699" w:rsidRPr="00EC7703">
        <w:rPr>
          <w:rFonts w:ascii="Arial" w:hAnsi="Arial" w:cs="Arial"/>
          <w:sz w:val="22"/>
          <w:szCs w:val="22"/>
          <w:lang w:val="ga-IE"/>
        </w:rPr>
        <w:t>h</w:t>
      </w:r>
      <w:r w:rsidRPr="00EC7703">
        <w:rPr>
          <w:rFonts w:ascii="Arial" w:hAnsi="Arial" w:cs="Arial"/>
          <w:sz w:val="22"/>
          <w:szCs w:val="22"/>
          <w:lang w:val="ga-IE"/>
        </w:rPr>
        <w:t xml:space="preserve">ionchar an tsoláthair </w:t>
      </w:r>
      <w:r w:rsidR="007D6DBD">
        <w:rPr>
          <w:rFonts w:ascii="Arial" w:hAnsi="Arial" w:cs="Arial"/>
          <w:sz w:val="22"/>
          <w:szCs w:val="22"/>
          <w:lang w:val="ga-IE"/>
        </w:rPr>
        <w:t>ar fhorbairt phobal</w:t>
      </w:r>
      <w:r w:rsidR="00EC7703" w:rsidRPr="00EC7703">
        <w:rPr>
          <w:rFonts w:ascii="Arial" w:hAnsi="Arial" w:cs="Arial"/>
          <w:sz w:val="22"/>
          <w:szCs w:val="22"/>
          <w:lang w:val="ga-IE"/>
        </w:rPr>
        <w:t xml:space="preserve"> na Gaeilge </w:t>
      </w:r>
      <w:r w:rsidRPr="00EC7703">
        <w:rPr>
          <w:rFonts w:ascii="Arial" w:hAnsi="Arial" w:cs="Arial"/>
          <w:sz w:val="22"/>
          <w:szCs w:val="22"/>
          <w:lang w:val="ga-IE"/>
        </w:rPr>
        <w:t>sa chomharsanacht</w:t>
      </w:r>
      <w:r w:rsidRPr="00504333">
        <w:rPr>
          <w:rFonts w:ascii="Arial" w:hAnsi="Arial" w:cs="Arial"/>
          <w:sz w:val="22"/>
          <w:szCs w:val="22"/>
          <w:lang w:val="ga-IE"/>
        </w:rPr>
        <w:t>;</w:t>
      </w:r>
    </w:p>
    <w:p w14:paraId="5586B772" w14:textId="77777777" w:rsidR="00276397" w:rsidRPr="00504333" w:rsidRDefault="00276397" w:rsidP="007E35DC">
      <w:pPr>
        <w:pStyle w:val="ListParagraph"/>
        <w:numPr>
          <w:ilvl w:val="0"/>
          <w:numId w:val="4"/>
        </w:numPr>
        <w:ind w:left="1080"/>
        <w:rPr>
          <w:rFonts w:ascii="Arial" w:hAnsi="Arial" w:cs="Arial"/>
          <w:sz w:val="22"/>
          <w:szCs w:val="22"/>
          <w:lang w:val="ga-IE"/>
        </w:rPr>
      </w:pPr>
      <w:r w:rsidRPr="00504333">
        <w:rPr>
          <w:rFonts w:ascii="Arial" w:hAnsi="Arial" w:cs="Arial"/>
          <w:sz w:val="22"/>
          <w:szCs w:val="22"/>
          <w:lang w:val="ga-IE"/>
        </w:rPr>
        <w:t>Anailís ar an tacaíocht a thugann scoileanna do thuismitheoirí na ndaltaí gaelscolaíochta ó thaobh na Gaeilge de;</w:t>
      </w:r>
    </w:p>
    <w:p w14:paraId="2C3878F1" w14:textId="77777777" w:rsidR="00276397" w:rsidRPr="00504333" w:rsidRDefault="00276397" w:rsidP="00B738FE">
      <w:pPr>
        <w:rPr>
          <w:rFonts w:ascii="Arial" w:hAnsi="Arial" w:cs="Arial"/>
          <w:sz w:val="22"/>
          <w:szCs w:val="22"/>
          <w:lang w:val="ga-IE"/>
        </w:rPr>
      </w:pPr>
    </w:p>
    <w:p w14:paraId="0D8477F1" w14:textId="65AB87A6" w:rsidR="00276397" w:rsidRPr="00504333" w:rsidRDefault="00276397" w:rsidP="002135A2">
      <w:pPr>
        <w:rPr>
          <w:rFonts w:ascii="Arial" w:hAnsi="Arial" w:cs="Arial"/>
          <w:sz w:val="22"/>
          <w:szCs w:val="22"/>
          <w:lang w:val="ga-IE"/>
        </w:rPr>
      </w:pPr>
      <w:r w:rsidRPr="00504333">
        <w:rPr>
          <w:rFonts w:ascii="Arial" w:hAnsi="Arial" w:cs="Arial"/>
          <w:sz w:val="22"/>
          <w:szCs w:val="22"/>
          <w:lang w:val="ga-IE"/>
        </w:rPr>
        <w:t xml:space="preserve">I </w:t>
      </w:r>
      <w:r w:rsidR="00316B46">
        <w:rPr>
          <w:rFonts w:ascii="Arial" w:hAnsi="Arial" w:cs="Arial"/>
          <w:sz w:val="22"/>
          <w:szCs w:val="22"/>
          <w:lang w:val="ga-IE"/>
        </w:rPr>
        <w:t>gcás na n-aonad lán-Ghaeilge</w:t>
      </w:r>
      <w:r w:rsidRPr="00504333">
        <w:rPr>
          <w:rFonts w:ascii="Arial" w:hAnsi="Arial" w:cs="Arial"/>
          <w:sz w:val="22"/>
          <w:szCs w:val="22"/>
          <w:lang w:val="ga-IE"/>
        </w:rPr>
        <w:t xml:space="preserve"> i scoileanna Béarla:</w:t>
      </w:r>
    </w:p>
    <w:p w14:paraId="2DFA097B" w14:textId="77777777" w:rsidR="00276397" w:rsidRPr="00504333" w:rsidRDefault="00276397" w:rsidP="00B738FE">
      <w:pPr>
        <w:rPr>
          <w:rFonts w:ascii="Arial" w:hAnsi="Arial" w:cs="Arial"/>
          <w:sz w:val="22"/>
          <w:szCs w:val="22"/>
          <w:lang w:val="ga-IE"/>
        </w:rPr>
      </w:pPr>
    </w:p>
    <w:p w14:paraId="6C4A7E9C" w14:textId="007FE79D" w:rsidR="00276397" w:rsidRPr="00504333" w:rsidRDefault="00276397" w:rsidP="007E35DC">
      <w:pPr>
        <w:pStyle w:val="ListParagraph"/>
        <w:numPr>
          <w:ilvl w:val="0"/>
          <w:numId w:val="4"/>
        </w:numPr>
        <w:ind w:left="1080"/>
        <w:rPr>
          <w:rFonts w:ascii="Arial" w:hAnsi="Arial" w:cs="Arial"/>
          <w:sz w:val="22"/>
          <w:szCs w:val="22"/>
          <w:lang w:val="ga-IE"/>
        </w:rPr>
      </w:pPr>
      <w:r w:rsidRPr="00504333">
        <w:rPr>
          <w:rFonts w:ascii="Arial" w:hAnsi="Arial" w:cs="Arial"/>
          <w:sz w:val="22"/>
          <w:szCs w:val="22"/>
          <w:lang w:val="ga-IE"/>
        </w:rPr>
        <w:t xml:space="preserve">Anailís ar na struchtúir thacaíochta cheannasaíochtaí </w:t>
      </w:r>
      <w:r w:rsidR="00316B46">
        <w:rPr>
          <w:rFonts w:ascii="Arial" w:hAnsi="Arial" w:cs="Arial"/>
          <w:sz w:val="22"/>
          <w:szCs w:val="22"/>
          <w:lang w:val="ga-IE"/>
        </w:rPr>
        <w:t xml:space="preserve">agus bhainistíochta </w:t>
      </w:r>
      <w:r w:rsidRPr="00504333">
        <w:rPr>
          <w:rFonts w:ascii="Arial" w:hAnsi="Arial" w:cs="Arial"/>
          <w:sz w:val="22"/>
          <w:szCs w:val="22"/>
          <w:lang w:val="ga-IE"/>
        </w:rPr>
        <w:t xml:space="preserve">is éifeachtaí i reáchtáil </w:t>
      </w:r>
      <w:r w:rsidR="00316B46">
        <w:rPr>
          <w:rFonts w:ascii="Arial" w:hAnsi="Arial" w:cs="Arial"/>
          <w:sz w:val="22"/>
          <w:szCs w:val="22"/>
          <w:lang w:val="ga-IE"/>
        </w:rPr>
        <w:t>aonad lán-Ghaeilge</w:t>
      </w:r>
      <w:r w:rsidRPr="00504333">
        <w:rPr>
          <w:rFonts w:ascii="Arial" w:hAnsi="Arial" w:cs="Arial"/>
          <w:sz w:val="22"/>
          <w:szCs w:val="22"/>
          <w:lang w:val="ga-IE"/>
        </w:rPr>
        <w:t>.</w:t>
      </w:r>
    </w:p>
    <w:p w14:paraId="00E81917" w14:textId="77777777" w:rsidR="00276397" w:rsidRPr="00504333" w:rsidRDefault="00276397" w:rsidP="00DB5CF4">
      <w:pPr>
        <w:rPr>
          <w:rFonts w:ascii="Arial" w:hAnsi="Arial" w:cs="Arial"/>
          <w:lang w:val="ga-IE"/>
        </w:rPr>
      </w:pPr>
    </w:p>
    <w:p w14:paraId="631748EA" w14:textId="0C68267F" w:rsidR="00276397" w:rsidRPr="00504333" w:rsidRDefault="00276397" w:rsidP="00ED1D1C">
      <w:pPr>
        <w:pStyle w:val="AltArial11"/>
      </w:pPr>
      <w:r w:rsidRPr="00504333">
        <w:t xml:space="preserve">Leagtar amach an tuairisc seo de réir na gceisteanna a </w:t>
      </w:r>
      <w:r w:rsidR="00777A33">
        <w:t>stiúraigh</w:t>
      </w:r>
      <w:r w:rsidRPr="00504333">
        <w:t xml:space="preserve"> an taighde agus na téamaí a d’eascair as an anailís ar an sonraí. Déanaimid cíoradh ar an litríocht ábhartha </w:t>
      </w:r>
      <w:r w:rsidR="00777A33">
        <w:t xml:space="preserve">ar an tumoideachas </w:t>
      </w:r>
      <w:r w:rsidRPr="00504333">
        <w:t xml:space="preserve">sa chéad chaibidil eile. </w:t>
      </w:r>
      <w:r w:rsidR="00777A33">
        <w:t>Déantar</w:t>
      </w:r>
      <w:r w:rsidRPr="00504333">
        <w:t xml:space="preserve"> cur síos ina dhiaidh sin ar na modheolaíochtaí </w:t>
      </w:r>
      <w:r w:rsidRPr="00504333">
        <w:lastRenderedPageBreak/>
        <w:t xml:space="preserve">a </w:t>
      </w:r>
      <w:r w:rsidR="00777A33">
        <w:t>úsáideadh chun an taighde a chur i gcrích</w:t>
      </w:r>
      <w:r w:rsidRPr="00504333">
        <w:t xml:space="preserve">. </w:t>
      </w:r>
      <w:r w:rsidR="00777A33">
        <w:t>Leagtar</w:t>
      </w:r>
      <w:r w:rsidRPr="00504333">
        <w:t xml:space="preserve"> amach na torthaí ansin sna caibidlí ina dhiaidh sin.  </w:t>
      </w:r>
    </w:p>
    <w:p w14:paraId="0F5536BE" w14:textId="577E4DCF" w:rsidR="00276397" w:rsidRPr="00504333" w:rsidRDefault="00276397" w:rsidP="00AB19CA">
      <w:pPr>
        <w:pStyle w:val="AltArial11"/>
        <w:ind w:firstLine="720"/>
      </w:pPr>
      <w:r w:rsidRPr="00504333">
        <w:t xml:space="preserve">Tugann na torthaí taighde léargas ar na dúshláin a bhíonn le sárú ag ceannairí i mbunscoileanna agus </w:t>
      </w:r>
      <w:r w:rsidR="00AE240F">
        <w:t>iar-bhunscoil</w:t>
      </w:r>
      <w:r w:rsidRPr="00504333">
        <w:t xml:space="preserve">eanna lán-Ghaeilge, scoileanna saorsheasaimh agus aonaid lán-Ghaeilge san áireamh, dúshláin a bhaineann le hinfreastruchtúir, acmhainní daonna agus ceannasaíocht. Tugann na torthaí ó na cás-staidéir léargas ar dhearcadh daltaí tumoideachais i leith na Gaeilge, </w:t>
      </w:r>
      <w:r w:rsidRPr="003970A0">
        <w:t>i leith f</w:t>
      </w:r>
      <w:r w:rsidR="00B57699" w:rsidRPr="003970A0">
        <w:t>h</w:t>
      </w:r>
      <w:r w:rsidRPr="003970A0">
        <w:t>oghlaim na</w:t>
      </w:r>
      <w:r w:rsidRPr="00504333">
        <w:t xml:space="preserve"> Gaeilge agus i leith labhairt na Gaeilge chomh maith le fachtóirí a théann i bhfeidhm ar eispéireas iomlán na ndaltaí maidir le feidhmiú trí mheán na Gaeilge. Tá léargas anseo chomh maith ar dhearcadh tuismitheoirí i leith an tumoideachais in Éirinn, na cúiseanna a roghnaíonn siad oideachas lán-Ghaeilge dá bpáistí agus ar na dúshláin rompu rannpháirtíocht iomlán a ghlacadh in oiliúint a bpáistí, ina measc easpa inniúlachta sa Ghaeilge agus cumas tacaíocht acadúil a thabhairt dá bpáistí. Pléitear castachtaí na múnlaí éagsúla maidir le riaradh, forbairt ghairmiúil agus úsáid na Gaeilge i measc daltaí a spreagadh, agus déantar iniúchadh ar chórais bhainistíochta a thacaíonn le forbairt </w:t>
      </w:r>
      <w:r w:rsidR="00D56B00">
        <w:t>scoil saorsheasaimh</w:t>
      </w:r>
      <w:r w:rsidRPr="00504333">
        <w:t xml:space="preserve">. Pléitear na torthaí sa chaibidil dheireanach ina </w:t>
      </w:r>
      <w:r w:rsidR="00B57699">
        <w:t>g</w:t>
      </w:r>
      <w:r w:rsidRPr="008902EF">
        <w:t>cuirtear</w:t>
      </w:r>
      <w:r w:rsidRPr="00504333">
        <w:t xml:space="preserve"> moltaí faoi bhráid an léitheora ag díriú ar na ceisteanna taighde thuasluaite.</w:t>
      </w:r>
    </w:p>
    <w:p w14:paraId="5321CE05" w14:textId="77777777" w:rsidR="00276397" w:rsidRPr="00504333" w:rsidRDefault="00276397" w:rsidP="00F01883">
      <w:pPr>
        <w:pStyle w:val="Heading2"/>
        <w:rPr>
          <w:rFonts w:ascii="Arial" w:hAnsi="Arial" w:cs="Arial"/>
        </w:rPr>
      </w:pPr>
      <w:bookmarkStart w:id="16" w:name="_Toc496365319"/>
      <w:r w:rsidRPr="00504333">
        <w:rPr>
          <w:rFonts w:ascii="Arial" w:hAnsi="Arial" w:cs="Arial"/>
        </w:rPr>
        <w:t>Sainmhíniú ar aonad agus sruth lán-Ghaeilge</w:t>
      </w:r>
      <w:bookmarkEnd w:id="16"/>
    </w:p>
    <w:p w14:paraId="52E97C18" w14:textId="77777777" w:rsidR="00276397" w:rsidRPr="00504333" w:rsidRDefault="00276397" w:rsidP="00ED1D1C">
      <w:pPr>
        <w:pStyle w:val="AltArial11"/>
      </w:pPr>
      <w:r w:rsidRPr="00504333">
        <w:t xml:space="preserve">Déanaimid idirdhealú idir aonaid lán-Ghaeilge agus sruthanna lán-Ghaeilge mar seo a leanas faoi mar a dhéantar ar shuíomh idirlín </w:t>
      </w:r>
      <w:hyperlink r:id="rId14" w:history="1">
        <w:r w:rsidRPr="00504333">
          <w:rPr>
            <w:rStyle w:val="Hyperlink"/>
            <w:rFonts w:cs="Arial"/>
          </w:rPr>
          <w:t>www.gaelscoileanna.ie</w:t>
        </w:r>
      </w:hyperlink>
      <w:r w:rsidRPr="00504333">
        <w:t xml:space="preserve">: </w:t>
      </w:r>
    </w:p>
    <w:p w14:paraId="624A7C3C" w14:textId="67B0853F" w:rsidR="00276397" w:rsidRPr="00504333" w:rsidRDefault="00276397" w:rsidP="003A5F24">
      <w:pPr>
        <w:pStyle w:val="GOid2"/>
        <w:ind w:left="720" w:firstLine="0"/>
        <w:rPr>
          <w:lang w:val="ga-IE"/>
        </w:rPr>
      </w:pPr>
      <w:r w:rsidRPr="00504333">
        <w:rPr>
          <w:lang w:val="ga-IE"/>
        </w:rPr>
        <w:t>Is aonad teangeolaíochta é an t-aonad lán-</w:t>
      </w:r>
      <w:r w:rsidRPr="008902EF">
        <w:rPr>
          <w:lang w:val="ga-IE"/>
        </w:rPr>
        <w:t xml:space="preserve">Ghaeilge ina </w:t>
      </w:r>
      <w:r w:rsidR="00B57699" w:rsidRPr="008902EF">
        <w:rPr>
          <w:lang w:val="ga-IE"/>
        </w:rPr>
        <w:t>d</w:t>
      </w:r>
      <w:r w:rsidRPr="008902EF">
        <w:rPr>
          <w:lang w:val="ga-IE"/>
        </w:rPr>
        <w:t>tumtar na daltaí</w:t>
      </w:r>
      <w:r w:rsidRPr="00504333">
        <w:rPr>
          <w:lang w:val="ga-IE"/>
        </w:rPr>
        <w:t xml:space="preserve"> sa Ghaeilge ó thús go deireadh an lae scoile. Feidhmíonn an t-aonad lán-Ghaeilge laistigh de mhórscoil gurb é an Béarla </w:t>
      </w:r>
      <w:r w:rsidRPr="008902EF">
        <w:rPr>
          <w:lang w:val="ga-IE"/>
        </w:rPr>
        <w:t>teanga c</w:t>
      </w:r>
      <w:r w:rsidR="00B57699" w:rsidRPr="008902EF">
        <w:rPr>
          <w:lang w:val="ga-IE"/>
        </w:rPr>
        <w:t>h</w:t>
      </w:r>
      <w:r w:rsidRPr="008902EF">
        <w:rPr>
          <w:lang w:val="ga-IE"/>
        </w:rPr>
        <w:t>umarsáide agus teanga t</w:t>
      </w:r>
      <w:r w:rsidR="00B57699" w:rsidRPr="008902EF">
        <w:rPr>
          <w:lang w:val="ga-IE"/>
        </w:rPr>
        <w:t>h</w:t>
      </w:r>
      <w:r w:rsidRPr="008902EF">
        <w:rPr>
          <w:lang w:val="ga-IE"/>
        </w:rPr>
        <w:t>eagaisc</w:t>
      </w:r>
      <w:r w:rsidRPr="00504333">
        <w:rPr>
          <w:lang w:val="ga-IE"/>
        </w:rPr>
        <w:t xml:space="preserve"> na scoile sin. Is geall le scoil bheag é an t-aonad atá á rith agus á reáchtáil trí mhionteanga fad is atá an mhór-scoil á reáchtáil trí ghnáth-theanga an phobail.</w:t>
      </w:r>
    </w:p>
    <w:p w14:paraId="5E8CE9A1" w14:textId="77777777" w:rsidR="00276397" w:rsidRPr="00504333" w:rsidRDefault="00276397" w:rsidP="003A5F24">
      <w:pPr>
        <w:pStyle w:val="GOid2"/>
        <w:ind w:firstLine="0"/>
        <w:rPr>
          <w:lang w:val="ga-IE"/>
        </w:rPr>
      </w:pPr>
    </w:p>
    <w:p w14:paraId="5EEBAB8A" w14:textId="77777777" w:rsidR="00276397" w:rsidRPr="00504333" w:rsidRDefault="00276397" w:rsidP="008C0ED6">
      <w:pPr>
        <w:pStyle w:val="GOid2"/>
        <w:rPr>
          <w:lang w:val="ga-IE"/>
        </w:rPr>
      </w:pPr>
      <w:r w:rsidRPr="00504333">
        <w:rPr>
          <w:lang w:val="ga-IE"/>
        </w:rPr>
        <w:t xml:space="preserve">Is soláthar teoranta teagaisc trí mheán na Gaeilge atá i sruth lán-Ghaeilge, laistigh </w:t>
      </w:r>
    </w:p>
    <w:p w14:paraId="1220B61C" w14:textId="50CB3491" w:rsidR="00276397" w:rsidRPr="00504333" w:rsidRDefault="00276397" w:rsidP="008C0ED6">
      <w:pPr>
        <w:pStyle w:val="GOid2"/>
        <w:rPr>
          <w:lang w:val="ga-IE"/>
        </w:rPr>
      </w:pPr>
      <w:r w:rsidRPr="00504333">
        <w:rPr>
          <w:lang w:val="ga-IE"/>
        </w:rPr>
        <w:t>de mhórscoil gurb é an Béarla teanga c</w:t>
      </w:r>
      <w:r w:rsidR="000C389B">
        <w:rPr>
          <w:lang w:val="ga-IE"/>
        </w:rPr>
        <w:t>h</w:t>
      </w:r>
      <w:r w:rsidRPr="00504333">
        <w:rPr>
          <w:lang w:val="ga-IE"/>
        </w:rPr>
        <w:t>umarsáide agus teanga t</w:t>
      </w:r>
      <w:r w:rsidR="002415B1">
        <w:rPr>
          <w:lang w:val="ga-IE"/>
        </w:rPr>
        <w:t>h</w:t>
      </w:r>
      <w:r w:rsidRPr="00504333">
        <w:rPr>
          <w:lang w:val="ga-IE"/>
        </w:rPr>
        <w:t xml:space="preserve">eagaisc na scoile </w:t>
      </w:r>
    </w:p>
    <w:p w14:paraId="0BF71602" w14:textId="77777777" w:rsidR="00276397" w:rsidRPr="00ED1D1C" w:rsidRDefault="00276397" w:rsidP="008C0ED6">
      <w:pPr>
        <w:pStyle w:val="GOid2"/>
        <w:rPr>
          <w:rStyle w:val="AltArial11Char"/>
        </w:rPr>
      </w:pPr>
      <w:r w:rsidRPr="00504333">
        <w:rPr>
          <w:lang w:val="ga-IE"/>
        </w:rPr>
        <w:t>sin.</w:t>
      </w:r>
      <w:r w:rsidRPr="00504333">
        <w:rPr>
          <w:lang w:val="ga-IE"/>
        </w:rPr>
        <w:br/>
      </w:r>
      <w:r w:rsidRPr="00ED1D1C">
        <w:rPr>
          <w:rStyle w:val="AltArial11Char"/>
        </w:rPr>
        <w:t>É sin ráite, toisc go raibh líon na n-aonad agus na sruthanna a ghlac páirt sa dara céim den taighde beag go leor, bhí orainn na haonaid agus na sruthanna a chur le chéile don anailís. Baintear úsáid as an téarma ‘aonad’ le seasamh don dá chomhthéacs sa taighde seo.</w:t>
      </w:r>
    </w:p>
    <w:p w14:paraId="2114094B" w14:textId="77777777" w:rsidR="00276397" w:rsidRPr="00504333" w:rsidRDefault="00276397" w:rsidP="00F01883">
      <w:pPr>
        <w:pStyle w:val="Heading2"/>
        <w:rPr>
          <w:rFonts w:ascii="Arial" w:hAnsi="Arial" w:cs="Arial"/>
        </w:rPr>
      </w:pPr>
      <w:bookmarkStart w:id="17" w:name="_Toc496365320"/>
      <w:r w:rsidRPr="00504333">
        <w:rPr>
          <w:rFonts w:ascii="Arial" w:hAnsi="Arial" w:cs="Arial"/>
        </w:rPr>
        <w:t>Struchtúr scoileanna agus limistéir</w:t>
      </w:r>
      <w:bookmarkEnd w:id="17"/>
    </w:p>
    <w:p w14:paraId="18B54F6D" w14:textId="0F9B1A06" w:rsidR="00276397" w:rsidRDefault="008868E6" w:rsidP="00ED1D1C">
      <w:pPr>
        <w:pStyle w:val="AltArial11"/>
      </w:pPr>
      <w:r>
        <w:t>Chuimsigh an taighde dhá dhlinse</w:t>
      </w:r>
      <w:r w:rsidR="00276397" w:rsidRPr="00504333">
        <w:t xml:space="preserve"> </w:t>
      </w:r>
      <w:r w:rsidR="003C5616">
        <w:t>i.e.</w:t>
      </w:r>
      <w:r w:rsidR="00276397" w:rsidRPr="00504333">
        <w:t xml:space="preserve"> Poblacht na hÉireann (PÉ) agus Tuaisceart Éireann (TÉ) agus dhá leibhéal scoile </w:t>
      </w:r>
      <w:r w:rsidR="003C5616">
        <w:t>i.e.</w:t>
      </w:r>
      <w:r w:rsidR="00276397" w:rsidRPr="00504333">
        <w:t xml:space="preserve"> bunscoileanna agus </w:t>
      </w:r>
      <w:r w:rsidR="00AE240F">
        <w:t>iar-bhunscoil</w:t>
      </w:r>
      <w:r w:rsidR="00276397" w:rsidRPr="00504333">
        <w:t>eanna.</w:t>
      </w:r>
      <w:r w:rsidR="007953DB">
        <w:t xml:space="preserve"> Faoi mar a fheictear i dTábla 2</w:t>
      </w:r>
      <w:r w:rsidR="00276397" w:rsidRPr="00504333">
        <w:t xml:space="preserve">.1 is aonaid nó sruthanna iad cuid de na scoileanna. Tá seacht n-aonad bunscoile </w:t>
      </w:r>
      <w:r w:rsidR="00326ABA">
        <w:t>in TÉ</w:t>
      </w:r>
      <w:r w:rsidR="00276397" w:rsidRPr="00504333">
        <w:t xml:space="preserve"> agus níl ceann ar bith </w:t>
      </w:r>
      <w:r w:rsidR="00326ABA">
        <w:t>in PÉ</w:t>
      </w:r>
      <w:r w:rsidR="00276397" w:rsidRPr="00504333">
        <w:t>. Maidir le h</w:t>
      </w:r>
      <w:r w:rsidR="00AE240F">
        <w:t>iar-bhunscoil</w:t>
      </w:r>
      <w:r w:rsidR="00276397" w:rsidRPr="00504333">
        <w:t xml:space="preserve">eanna de, tá 10 n-aonad/sruth </w:t>
      </w:r>
      <w:r w:rsidR="00AE240F">
        <w:t>iar-</w:t>
      </w:r>
      <w:r w:rsidR="00AE240F">
        <w:lastRenderedPageBreak/>
        <w:t>bhunscoil</w:t>
      </w:r>
      <w:r w:rsidR="00276397" w:rsidRPr="00504333">
        <w:t xml:space="preserve">e </w:t>
      </w:r>
      <w:r w:rsidR="00326ABA">
        <w:t>in PÉ</w:t>
      </w:r>
      <w:r w:rsidR="00276397" w:rsidRPr="00504333">
        <w:t xml:space="preserve"> agus 4 cinn </w:t>
      </w:r>
      <w:r w:rsidR="00326ABA">
        <w:t>in TÉ</w:t>
      </w:r>
      <w:r w:rsidR="00276397" w:rsidRPr="00504333">
        <w:t xml:space="preserve">. As na haonaid/sruthanna </w:t>
      </w:r>
      <w:r w:rsidR="00AE240F">
        <w:t>iar-bhunscoil</w:t>
      </w:r>
      <w:r w:rsidR="00276397" w:rsidRPr="00504333">
        <w:t xml:space="preserve">e </w:t>
      </w:r>
      <w:r w:rsidR="00326ABA">
        <w:t>in TÉ</w:t>
      </w:r>
      <w:r w:rsidR="00276397" w:rsidRPr="00504333">
        <w:t xml:space="preserve">, is sruthanna iad </w:t>
      </w:r>
      <w:r w:rsidR="002A3D81">
        <w:t>dhá cheann</w:t>
      </w:r>
      <w:r w:rsidR="00276397" w:rsidRPr="00504333">
        <w:t xml:space="preserve"> acu a bunaíodh i</w:t>
      </w:r>
      <w:r w:rsidR="000C389B">
        <w:t>n</w:t>
      </w:r>
      <w:r w:rsidR="00276397" w:rsidRPr="00504333">
        <w:t xml:space="preserve"> 2010 nó 2011. D</w:t>
      </w:r>
      <w:r w:rsidR="003C5616">
        <w:t>á</w:t>
      </w:r>
      <w:r w:rsidR="00276397" w:rsidRPr="00504333">
        <w:t xml:space="preserve"> bharr sin níl aon daltaí tar éis tabhairt faoi scrúduithe A</w:t>
      </w:r>
      <w:r w:rsidR="007B44ED">
        <w:t>-</w:t>
      </w:r>
      <w:r w:rsidR="00276397" w:rsidRPr="00504333">
        <w:t>leibhé</w:t>
      </w:r>
      <w:r w:rsidR="007B44ED">
        <w:t>i</w:t>
      </w:r>
      <w:r w:rsidR="00276397" w:rsidRPr="00504333">
        <w:t>l go fóill agus tá an soláthar curaclaim fós á fhorbairt</w:t>
      </w:r>
      <w:r>
        <w:t xml:space="preserve"> sna sruthanna úd</w:t>
      </w:r>
      <w:r w:rsidR="00276397" w:rsidRPr="00504333">
        <w:t xml:space="preserve">. </w:t>
      </w:r>
    </w:p>
    <w:p w14:paraId="6EA8F367" w14:textId="77777777" w:rsidR="007953DB" w:rsidRPr="00504333" w:rsidRDefault="007953DB" w:rsidP="00ED1D1C">
      <w:pPr>
        <w:pStyle w:val="AltArial11"/>
      </w:pPr>
    </w:p>
    <w:p w14:paraId="7EB4BF84" w14:textId="430D959C" w:rsidR="00276397" w:rsidRPr="00504333" w:rsidRDefault="007953DB" w:rsidP="00CD68FF">
      <w:pPr>
        <w:pStyle w:val="GOid2"/>
        <w:spacing w:line="240" w:lineRule="auto"/>
        <w:ind w:firstLine="0"/>
        <w:rPr>
          <w:sz w:val="20"/>
          <w:szCs w:val="20"/>
          <w:lang w:val="ga-IE"/>
        </w:rPr>
      </w:pPr>
      <w:r>
        <w:rPr>
          <w:sz w:val="20"/>
          <w:szCs w:val="20"/>
          <w:lang w:val="ga-IE"/>
        </w:rPr>
        <w:t>Tábla 2</w:t>
      </w:r>
      <w:r w:rsidR="00276397" w:rsidRPr="00504333">
        <w:rPr>
          <w:sz w:val="20"/>
          <w:szCs w:val="20"/>
          <w:lang w:val="ga-IE"/>
        </w:rPr>
        <w:t>.1</w:t>
      </w:r>
      <w:r w:rsidR="003D6D05">
        <w:rPr>
          <w:sz w:val="20"/>
          <w:szCs w:val="20"/>
          <w:lang w:val="ga-IE"/>
        </w:rPr>
        <w:t xml:space="preserve">: Líon na scoileanna saorsheasaimh agus aonad lán-Ghaeilge, bunscoileanna agus </w:t>
      </w:r>
      <w:r w:rsidR="00AE240F">
        <w:rPr>
          <w:sz w:val="20"/>
          <w:szCs w:val="20"/>
          <w:lang w:val="ga-IE"/>
        </w:rPr>
        <w:t>iar-bhunscoil</w:t>
      </w:r>
      <w:r w:rsidR="003D6D05">
        <w:rPr>
          <w:sz w:val="20"/>
          <w:szCs w:val="20"/>
          <w:lang w:val="ga-IE"/>
        </w:rPr>
        <w:t xml:space="preserve">eanna, i dTE agus </w:t>
      </w:r>
      <w:r w:rsidR="00326ABA">
        <w:rPr>
          <w:sz w:val="20"/>
          <w:szCs w:val="20"/>
          <w:lang w:val="ga-IE"/>
        </w:rPr>
        <w:t>in PÉ</w:t>
      </w:r>
    </w:p>
    <w:tbl>
      <w:tblPr>
        <w:tblW w:w="0" w:type="auto"/>
        <w:tblInd w:w="108" w:type="dxa"/>
        <w:tblBorders>
          <w:top w:val="single" w:sz="8" w:space="0" w:color="4F81BD"/>
          <w:bottom w:val="single" w:sz="8" w:space="0" w:color="4F81BD"/>
        </w:tblBorders>
        <w:tblLook w:val="00A0" w:firstRow="1" w:lastRow="0" w:firstColumn="1" w:lastColumn="0" w:noHBand="0" w:noVBand="0"/>
      </w:tblPr>
      <w:tblGrid>
        <w:gridCol w:w="3318"/>
        <w:gridCol w:w="2035"/>
        <w:gridCol w:w="1701"/>
        <w:gridCol w:w="1418"/>
      </w:tblGrid>
      <w:tr w:rsidR="00276397" w:rsidRPr="00504333" w14:paraId="7D5C762E" w14:textId="77777777">
        <w:tc>
          <w:tcPr>
            <w:tcW w:w="3318" w:type="dxa"/>
            <w:tcBorders>
              <w:top w:val="single" w:sz="8" w:space="0" w:color="4F81BD"/>
              <w:left w:val="nil"/>
              <w:bottom w:val="single" w:sz="8" w:space="0" w:color="4F81BD"/>
              <w:right w:val="nil"/>
            </w:tcBorders>
          </w:tcPr>
          <w:p w14:paraId="7724309F" w14:textId="77777777" w:rsidR="00276397" w:rsidRPr="00504333" w:rsidRDefault="00276397" w:rsidP="00134CE4">
            <w:pPr>
              <w:rPr>
                <w:rFonts w:ascii="Arial" w:hAnsi="Arial" w:cs="Arial"/>
                <w:b/>
                <w:bCs/>
                <w:color w:val="365F91"/>
                <w:sz w:val="20"/>
                <w:szCs w:val="20"/>
                <w:lang w:val="ga-IE"/>
              </w:rPr>
            </w:pPr>
          </w:p>
        </w:tc>
        <w:tc>
          <w:tcPr>
            <w:tcW w:w="2035" w:type="dxa"/>
            <w:tcBorders>
              <w:top w:val="single" w:sz="8" w:space="0" w:color="4F81BD"/>
              <w:left w:val="nil"/>
              <w:bottom w:val="single" w:sz="8" w:space="0" w:color="4F81BD"/>
              <w:right w:val="nil"/>
            </w:tcBorders>
          </w:tcPr>
          <w:p w14:paraId="426A45C3" w14:textId="77777777" w:rsidR="00276397" w:rsidRPr="00504333" w:rsidRDefault="00276397" w:rsidP="00134CE4">
            <w:pPr>
              <w:rPr>
                <w:rFonts w:ascii="Arial" w:hAnsi="Arial" w:cs="Arial"/>
                <w:b/>
                <w:bCs/>
                <w:color w:val="365F91"/>
                <w:sz w:val="20"/>
                <w:szCs w:val="20"/>
                <w:lang w:val="ga-IE"/>
              </w:rPr>
            </w:pPr>
            <w:r w:rsidRPr="00504333">
              <w:rPr>
                <w:rFonts w:ascii="Arial" w:hAnsi="Arial" w:cs="Arial"/>
                <w:b/>
                <w:bCs/>
                <w:color w:val="365F91"/>
                <w:sz w:val="20"/>
                <w:szCs w:val="20"/>
                <w:lang w:val="ga-IE"/>
              </w:rPr>
              <w:t>Poblacht na hÉireann (PÉ)</w:t>
            </w:r>
          </w:p>
        </w:tc>
        <w:tc>
          <w:tcPr>
            <w:tcW w:w="1701" w:type="dxa"/>
            <w:tcBorders>
              <w:top w:val="single" w:sz="8" w:space="0" w:color="4F81BD"/>
              <w:left w:val="nil"/>
              <w:bottom w:val="single" w:sz="8" w:space="0" w:color="4F81BD"/>
              <w:right w:val="nil"/>
            </w:tcBorders>
          </w:tcPr>
          <w:p w14:paraId="02032961" w14:textId="77777777" w:rsidR="00276397" w:rsidRPr="00504333" w:rsidRDefault="00276397" w:rsidP="00134CE4">
            <w:pPr>
              <w:rPr>
                <w:rFonts w:ascii="Arial" w:hAnsi="Arial" w:cs="Arial"/>
                <w:b/>
                <w:bCs/>
                <w:color w:val="365F91"/>
                <w:sz w:val="20"/>
                <w:szCs w:val="20"/>
                <w:lang w:val="ga-IE"/>
              </w:rPr>
            </w:pPr>
            <w:r w:rsidRPr="00504333">
              <w:rPr>
                <w:rFonts w:ascii="Arial" w:hAnsi="Arial" w:cs="Arial"/>
                <w:b/>
                <w:bCs/>
                <w:color w:val="365F91"/>
                <w:sz w:val="20"/>
                <w:szCs w:val="20"/>
                <w:lang w:val="ga-IE"/>
              </w:rPr>
              <w:t>Tuaisceart Éireann (TÉ)</w:t>
            </w:r>
          </w:p>
        </w:tc>
        <w:tc>
          <w:tcPr>
            <w:tcW w:w="1418" w:type="dxa"/>
            <w:tcBorders>
              <w:top w:val="single" w:sz="8" w:space="0" w:color="4F81BD"/>
              <w:left w:val="nil"/>
              <w:bottom w:val="single" w:sz="8" w:space="0" w:color="4F81BD"/>
              <w:right w:val="nil"/>
            </w:tcBorders>
          </w:tcPr>
          <w:p w14:paraId="4E57120E" w14:textId="77777777" w:rsidR="00276397" w:rsidRPr="00504333" w:rsidRDefault="00276397" w:rsidP="00134CE4">
            <w:pPr>
              <w:rPr>
                <w:rFonts w:ascii="Arial" w:hAnsi="Arial" w:cs="Arial"/>
                <w:b/>
                <w:bCs/>
                <w:color w:val="365F91"/>
                <w:sz w:val="20"/>
                <w:szCs w:val="20"/>
                <w:lang w:val="ga-IE"/>
              </w:rPr>
            </w:pPr>
            <w:r w:rsidRPr="00504333">
              <w:rPr>
                <w:rFonts w:ascii="Arial" w:hAnsi="Arial" w:cs="Arial"/>
                <w:b/>
                <w:bCs/>
                <w:color w:val="365F91"/>
                <w:sz w:val="20"/>
                <w:szCs w:val="20"/>
                <w:lang w:val="ga-IE"/>
              </w:rPr>
              <w:t>Ar oileán na hÉireann</w:t>
            </w:r>
          </w:p>
        </w:tc>
      </w:tr>
      <w:tr w:rsidR="00276397" w:rsidRPr="00504333" w14:paraId="700AB951" w14:textId="77777777">
        <w:tc>
          <w:tcPr>
            <w:tcW w:w="3318" w:type="dxa"/>
            <w:tcBorders>
              <w:left w:val="nil"/>
              <w:right w:val="nil"/>
            </w:tcBorders>
            <w:shd w:val="clear" w:color="auto" w:fill="D3DFEE"/>
          </w:tcPr>
          <w:p w14:paraId="5F2EC469" w14:textId="77777777" w:rsidR="00276397" w:rsidRPr="00504333" w:rsidRDefault="00276397" w:rsidP="00134CE4">
            <w:pPr>
              <w:rPr>
                <w:rFonts w:ascii="Arial" w:hAnsi="Arial" w:cs="Arial"/>
                <w:b/>
                <w:bCs/>
                <w:sz w:val="20"/>
                <w:szCs w:val="20"/>
                <w:lang w:val="ga-IE"/>
              </w:rPr>
            </w:pPr>
            <w:r w:rsidRPr="00504333">
              <w:rPr>
                <w:rFonts w:ascii="Arial" w:hAnsi="Arial" w:cs="Arial"/>
                <w:b/>
                <w:bCs/>
                <w:sz w:val="20"/>
                <w:szCs w:val="20"/>
                <w:lang w:val="ga-IE"/>
              </w:rPr>
              <w:t xml:space="preserve">Bunscoileanna saorsheasaimh </w:t>
            </w:r>
          </w:p>
        </w:tc>
        <w:tc>
          <w:tcPr>
            <w:tcW w:w="2035" w:type="dxa"/>
            <w:tcBorders>
              <w:left w:val="nil"/>
              <w:right w:val="nil"/>
            </w:tcBorders>
            <w:shd w:val="clear" w:color="auto" w:fill="D3DFEE"/>
          </w:tcPr>
          <w:p w14:paraId="2031DA2C"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141</w:t>
            </w:r>
          </w:p>
        </w:tc>
        <w:tc>
          <w:tcPr>
            <w:tcW w:w="1701" w:type="dxa"/>
            <w:tcBorders>
              <w:left w:val="nil"/>
              <w:right w:val="nil"/>
            </w:tcBorders>
            <w:shd w:val="clear" w:color="auto" w:fill="D3DFEE"/>
          </w:tcPr>
          <w:p w14:paraId="338B7E49"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28</w:t>
            </w:r>
          </w:p>
        </w:tc>
        <w:tc>
          <w:tcPr>
            <w:tcW w:w="1418" w:type="dxa"/>
            <w:tcBorders>
              <w:left w:val="nil"/>
              <w:right w:val="nil"/>
            </w:tcBorders>
            <w:shd w:val="clear" w:color="auto" w:fill="D3DFEE"/>
          </w:tcPr>
          <w:p w14:paraId="0978881F"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169</w:t>
            </w:r>
          </w:p>
        </w:tc>
      </w:tr>
      <w:tr w:rsidR="00276397" w:rsidRPr="00504333" w14:paraId="7E11A070" w14:textId="77777777">
        <w:tc>
          <w:tcPr>
            <w:tcW w:w="3318" w:type="dxa"/>
          </w:tcPr>
          <w:p w14:paraId="66745122" w14:textId="77777777" w:rsidR="00276397" w:rsidRPr="00504333" w:rsidRDefault="00276397" w:rsidP="00CD68FF">
            <w:pPr>
              <w:rPr>
                <w:rFonts w:ascii="Arial" w:hAnsi="Arial" w:cs="Arial"/>
                <w:b/>
                <w:bCs/>
                <w:sz w:val="20"/>
                <w:szCs w:val="20"/>
                <w:lang w:val="ga-IE"/>
              </w:rPr>
            </w:pPr>
            <w:r w:rsidRPr="00504333">
              <w:rPr>
                <w:rFonts w:ascii="Arial" w:hAnsi="Arial" w:cs="Arial"/>
                <w:b/>
                <w:bCs/>
                <w:sz w:val="20"/>
                <w:szCs w:val="20"/>
                <w:lang w:val="ga-IE"/>
              </w:rPr>
              <w:t>Aonaid bhunscoile</w:t>
            </w:r>
          </w:p>
        </w:tc>
        <w:tc>
          <w:tcPr>
            <w:tcW w:w="2035" w:type="dxa"/>
          </w:tcPr>
          <w:p w14:paraId="1759772C" w14:textId="77777777" w:rsidR="00276397" w:rsidRPr="00504333" w:rsidRDefault="00276397" w:rsidP="00CD68FF">
            <w:pPr>
              <w:rPr>
                <w:rFonts w:ascii="Arial" w:hAnsi="Arial" w:cs="Arial"/>
                <w:sz w:val="20"/>
                <w:szCs w:val="20"/>
                <w:lang w:val="ga-IE"/>
              </w:rPr>
            </w:pPr>
            <w:r w:rsidRPr="00504333">
              <w:rPr>
                <w:rFonts w:ascii="Arial" w:hAnsi="Arial" w:cs="Arial"/>
                <w:sz w:val="20"/>
                <w:szCs w:val="20"/>
                <w:lang w:val="ga-IE"/>
              </w:rPr>
              <w:t>0</w:t>
            </w:r>
          </w:p>
        </w:tc>
        <w:tc>
          <w:tcPr>
            <w:tcW w:w="1701" w:type="dxa"/>
          </w:tcPr>
          <w:p w14:paraId="5E3D8316"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7</w:t>
            </w:r>
          </w:p>
        </w:tc>
        <w:tc>
          <w:tcPr>
            <w:tcW w:w="1418" w:type="dxa"/>
          </w:tcPr>
          <w:p w14:paraId="78DAD45B"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7</w:t>
            </w:r>
          </w:p>
        </w:tc>
      </w:tr>
      <w:tr w:rsidR="00276397" w:rsidRPr="00504333" w14:paraId="638536F9" w14:textId="77777777">
        <w:tc>
          <w:tcPr>
            <w:tcW w:w="3318" w:type="dxa"/>
            <w:tcBorders>
              <w:left w:val="nil"/>
              <w:right w:val="nil"/>
            </w:tcBorders>
            <w:shd w:val="clear" w:color="auto" w:fill="D3DFEE"/>
          </w:tcPr>
          <w:p w14:paraId="0544F2C9" w14:textId="77777777" w:rsidR="00276397" w:rsidRPr="00504333" w:rsidRDefault="00276397" w:rsidP="00134CE4">
            <w:pPr>
              <w:rPr>
                <w:rFonts w:ascii="Arial" w:hAnsi="Arial" w:cs="Arial"/>
                <w:b/>
                <w:bCs/>
                <w:sz w:val="20"/>
                <w:szCs w:val="20"/>
                <w:lang w:val="ga-IE"/>
              </w:rPr>
            </w:pPr>
            <w:r w:rsidRPr="00504333">
              <w:rPr>
                <w:rFonts w:ascii="Arial" w:hAnsi="Arial" w:cs="Arial"/>
                <w:b/>
                <w:bCs/>
                <w:sz w:val="20"/>
                <w:szCs w:val="20"/>
                <w:lang w:val="ga-IE"/>
              </w:rPr>
              <w:t>Iomlán bunscoile</w:t>
            </w:r>
          </w:p>
          <w:p w14:paraId="4122B381" w14:textId="77777777" w:rsidR="00276397" w:rsidRPr="00504333" w:rsidRDefault="00276397" w:rsidP="00134CE4">
            <w:pPr>
              <w:rPr>
                <w:rFonts w:ascii="Arial" w:hAnsi="Arial" w:cs="Arial"/>
                <w:b/>
                <w:bCs/>
                <w:sz w:val="20"/>
                <w:szCs w:val="20"/>
                <w:lang w:val="ga-IE"/>
              </w:rPr>
            </w:pPr>
          </w:p>
        </w:tc>
        <w:tc>
          <w:tcPr>
            <w:tcW w:w="2035" w:type="dxa"/>
            <w:tcBorders>
              <w:left w:val="nil"/>
              <w:right w:val="nil"/>
            </w:tcBorders>
            <w:shd w:val="clear" w:color="auto" w:fill="D3DFEE"/>
          </w:tcPr>
          <w:p w14:paraId="6B4D3553" w14:textId="77777777" w:rsidR="00276397" w:rsidRPr="00504333" w:rsidRDefault="00276397" w:rsidP="00134CE4">
            <w:pPr>
              <w:rPr>
                <w:rFonts w:ascii="Arial" w:hAnsi="Arial" w:cs="Arial"/>
                <w:b/>
                <w:bCs/>
                <w:sz w:val="20"/>
                <w:szCs w:val="20"/>
                <w:lang w:val="ga-IE"/>
              </w:rPr>
            </w:pPr>
            <w:r w:rsidRPr="00504333">
              <w:rPr>
                <w:rFonts w:ascii="Arial" w:hAnsi="Arial" w:cs="Arial"/>
                <w:b/>
                <w:bCs/>
                <w:sz w:val="20"/>
                <w:szCs w:val="20"/>
                <w:lang w:val="ga-IE"/>
              </w:rPr>
              <w:t>141</w:t>
            </w:r>
          </w:p>
        </w:tc>
        <w:tc>
          <w:tcPr>
            <w:tcW w:w="1701" w:type="dxa"/>
            <w:tcBorders>
              <w:left w:val="nil"/>
              <w:right w:val="nil"/>
            </w:tcBorders>
            <w:shd w:val="clear" w:color="auto" w:fill="D3DFEE"/>
          </w:tcPr>
          <w:p w14:paraId="0C03ACB6" w14:textId="77777777" w:rsidR="00276397" w:rsidRPr="00504333" w:rsidRDefault="00276397" w:rsidP="00134CE4">
            <w:pPr>
              <w:rPr>
                <w:rFonts w:ascii="Arial" w:hAnsi="Arial" w:cs="Arial"/>
                <w:b/>
                <w:bCs/>
                <w:sz w:val="20"/>
                <w:szCs w:val="20"/>
                <w:lang w:val="ga-IE"/>
              </w:rPr>
            </w:pPr>
            <w:r w:rsidRPr="00504333">
              <w:rPr>
                <w:rFonts w:ascii="Arial" w:hAnsi="Arial" w:cs="Arial"/>
                <w:b/>
                <w:bCs/>
                <w:sz w:val="20"/>
                <w:szCs w:val="20"/>
                <w:lang w:val="ga-IE"/>
              </w:rPr>
              <w:t>35</w:t>
            </w:r>
          </w:p>
        </w:tc>
        <w:tc>
          <w:tcPr>
            <w:tcW w:w="1418" w:type="dxa"/>
            <w:tcBorders>
              <w:left w:val="nil"/>
              <w:right w:val="nil"/>
            </w:tcBorders>
            <w:shd w:val="clear" w:color="auto" w:fill="D3DFEE"/>
          </w:tcPr>
          <w:p w14:paraId="040589D4" w14:textId="77777777" w:rsidR="00276397" w:rsidRPr="00504333" w:rsidRDefault="00276397" w:rsidP="00134CE4">
            <w:pPr>
              <w:rPr>
                <w:rFonts w:ascii="Arial" w:hAnsi="Arial" w:cs="Arial"/>
                <w:b/>
                <w:bCs/>
                <w:sz w:val="20"/>
                <w:szCs w:val="20"/>
                <w:lang w:val="ga-IE"/>
              </w:rPr>
            </w:pPr>
            <w:r w:rsidRPr="00504333">
              <w:rPr>
                <w:rFonts w:ascii="Arial" w:hAnsi="Arial" w:cs="Arial"/>
                <w:b/>
                <w:bCs/>
                <w:sz w:val="20"/>
                <w:szCs w:val="20"/>
                <w:lang w:val="ga-IE"/>
              </w:rPr>
              <w:t>176</w:t>
            </w:r>
          </w:p>
        </w:tc>
      </w:tr>
      <w:tr w:rsidR="00276397" w:rsidRPr="00504333" w14:paraId="2C351C30" w14:textId="77777777">
        <w:tc>
          <w:tcPr>
            <w:tcW w:w="3318" w:type="dxa"/>
          </w:tcPr>
          <w:p w14:paraId="089AC7B3" w14:textId="09AE6775" w:rsidR="00276397" w:rsidRPr="00504333" w:rsidRDefault="00AE240F" w:rsidP="00134CE4">
            <w:pPr>
              <w:rPr>
                <w:rFonts w:ascii="Arial" w:hAnsi="Arial" w:cs="Arial"/>
                <w:b/>
                <w:bCs/>
                <w:sz w:val="20"/>
                <w:szCs w:val="20"/>
                <w:lang w:val="ga-IE"/>
              </w:rPr>
            </w:pPr>
            <w:r>
              <w:rPr>
                <w:rFonts w:ascii="Arial" w:hAnsi="Arial" w:cs="Arial"/>
                <w:b/>
                <w:bCs/>
                <w:sz w:val="20"/>
                <w:szCs w:val="20"/>
                <w:lang w:val="ga-IE"/>
              </w:rPr>
              <w:t>Iar-bhunscoil</w:t>
            </w:r>
            <w:r w:rsidR="00276397" w:rsidRPr="00504333">
              <w:rPr>
                <w:rFonts w:ascii="Arial" w:hAnsi="Arial" w:cs="Arial"/>
                <w:b/>
                <w:bCs/>
                <w:sz w:val="20"/>
                <w:szCs w:val="20"/>
                <w:lang w:val="ga-IE"/>
              </w:rPr>
              <w:t>eanna</w:t>
            </w:r>
          </w:p>
          <w:p w14:paraId="34EBDE51" w14:textId="77777777" w:rsidR="00276397" w:rsidRPr="00504333" w:rsidRDefault="00276397" w:rsidP="00134CE4">
            <w:pPr>
              <w:rPr>
                <w:rFonts w:ascii="Arial" w:hAnsi="Arial" w:cs="Arial"/>
                <w:b/>
                <w:bCs/>
                <w:sz w:val="20"/>
                <w:szCs w:val="20"/>
                <w:lang w:val="ga-IE"/>
              </w:rPr>
            </w:pPr>
            <w:r w:rsidRPr="00504333">
              <w:rPr>
                <w:rFonts w:ascii="Arial" w:hAnsi="Arial" w:cs="Arial"/>
                <w:b/>
                <w:bCs/>
                <w:sz w:val="20"/>
                <w:szCs w:val="20"/>
                <w:lang w:val="ga-IE"/>
              </w:rPr>
              <w:t>saorsheasaimh</w:t>
            </w:r>
          </w:p>
        </w:tc>
        <w:tc>
          <w:tcPr>
            <w:tcW w:w="2035" w:type="dxa"/>
          </w:tcPr>
          <w:p w14:paraId="57BC9D6B"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26</w:t>
            </w:r>
          </w:p>
        </w:tc>
        <w:tc>
          <w:tcPr>
            <w:tcW w:w="1701" w:type="dxa"/>
          </w:tcPr>
          <w:p w14:paraId="79F00376"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1</w:t>
            </w:r>
          </w:p>
        </w:tc>
        <w:tc>
          <w:tcPr>
            <w:tcW w:w="1418" w:type="dxa"/>
          </w:tcPr>
          <w:p w14:paraId="07C1ADCC"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27</w:t>
            </w:r>
          </w:p>
        </w:tc>
      </w:tr>
      <w:tr w:rsidR="00276397" w:rsidRPr="00504333" w14:paraId="202B10DE" w14:textId="77777777">
        <w:tc>
          <w:tcPr>
            <w:tcW w:w="3318" w:type="dxa"/>
            <w:tcBorders>
              <w:left w:val="nil"/>
              <w:right w:val="nil"/>
            </w:tcBorders>
            <w:shd w:val="clear" w:color="auto" w:fill="D3DFEE"/>
          </w:tcPr>
          <w:p w14:paraId="0C87364E" w14:textId="6EBDC79C" w:rsidR="00276397" w:rsidRPr="00504333" w:rsidRDefault="00276397" w:rsidP="00CD68FF">
            <w:pPr>
              <w:rPr>
                <w:rFonts w:ascii="Arial" w:hAnsi="Arial" w:cs="Arial"/>
                <w:b/>
                <w:bCs/>
                <w:sz w:val="20"/>
                <w:szCs w:val="20"/>
                <w:lang w:val="ga-IE"/>
              </w:rPr>
            </w:pPr>
            <w:r w:rsidRPr="00504333">
              <w:rPr>
                <w:rFonts w:ascii="Arial" w:hAnsi="Arial" w:cs="Arial"/>
                <w:b/>
                <w:bCs/>
                <w:sz w:val="20"/>
                <w:szCs w:val="20"/>
                <w:lang w:val="ga-IE"/>
              </w:rPr>
              <w:t xml:space="preserve">Aonaid </w:t>
            </w:r>
            <w:r w:rsidR="00AE240F">
              <w:rPr>
                <w:rFonts w:ascii="Arial" w:hAnsi="Arial" w:cs="Arial"/>
                <w:b/>
                <w:bCs/>
                <w:sz w:val="20"/>
                <w:szCs w:val="20"/>
                <w:lang w:val="ga-IE"/>
              </w:rPr>
              <w:t>iar-bhunscoil</w:t>
            </w:r>
            <w:r w:rsidRPr="00504333">
              <w:rPr>
                <w:rFonts w:ascii="Arial" w:hAnsi="Arial" w:cs="Arial"/>
                <w:b/>
                <w:bCs/>
                <w:sz w:val="20"/>
                <w:szCs w:val="20"/>
                <w:lang w:val="ga-IE"/>
              </w:rPr>
              <w:t>e</w:t>
            </w:r>
          </w:p>
        </w:tc>
        <w:tc>
          <w:tcPr>
            <w:tcW w:w="2035" w:type="dxa"/>
            <w:tcBorders>
              <w:left w:val="nil"/>
              <w:right w:val="nil"/>
            </w:tcBorders>
            <w:shd w:val="clear" w:color="auto" w:fill="D3DFEE"/>
          </w:tcPr>
          <w:p w14:paraId="3A3B1226"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10</w:t>
            </w:r>
          </w:p>
        </w:tc>
        <w:tc>
          <w:tcPr>
            <w:tcW w:w="1701" w:type="dxa"/>
            <w:tcBorders>
              <w:left w:val="nil"/>
              <w:right w:val="nil"/>
            </w:tcBorders>
            <w:shd w:val="clear" w:color="auto" w:fill="D3DFEE"/>
          </w:tcPr>
          <w:p w14:paraId="0733FE0C"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4</w:t>
            </w:r>
          </w:p>
        </w:tc>
        <w:tc>
          <w:tcPr>
            <w:tcW w:w="1418" w:type="dxa"/>
            <w:tcBorders>
              <w:left w:val="nil"/>
              <w:right w:val="nil"/>
            </w:tcBorders>
            <w:shd w:val="clear" w:color="auto" w:fill="D3DFEE"/>
          </w:tcPr>
          <w:p w14:paraId="70A5B559"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14</w:t>
            </w:r>
          </w:p>
        </w:tc>
      </w:tr>
      <w:tr w:rsidR="00276397" w:rsidRPr="00504333" w14:paraId="7FEA5CB0" w14:textId="77777777">
        <w:tc>
          <w:tcPr>
            <w:tcW w:w="3318" w:type="dxa"/>
          </w:tcPr>
          <w:p w14:paraId="2F32E01A" w14:textId="378B61E3" w:rsidR="00276397" w:rsidRPr="00504333" w:rsidRDefault="00276397" w:rsidP="00CD68FF">
            <w:pPr>
              <w:rPr>
                <w:rFonts w:ascii="Arial" w:hAnsi="Arial" w:cs="Arial"/>
                <w:b/>
                <w:bCs/>
                <w:sz w:val="20"/>
                <w:szCs w:val="20"/>
                <w:lang w:val="ga-IE"/>
              </w:rPr>
            </w:pPr>
            <w:r w:rsidRPr="00504333">
              <w:rPr>
                <w:rFonts w:ascii="Arial" w:hAnsi="Arial" w:cs="Arial"/>
                <w:b/>
                <w:bCs/>
                <w:sz w:val="20"/>
                <w:szCs w:val="20"/>
                <w:lang w:val="ga-IE"/>
              </w:rPr>
              <w:t xml:space="preserve">Iomlán </w:t>
            </w:r>
            <w:r w:rsidR="00AE240F">
              <w:rPr>
                <w:rFonts w:ascii="Arial" w:hAnsi="Arial" w:cs="Arial"/>
                <w:b/>
                <w:bCs/>
                <w:sz w:val="20"/>
                <w:szCs w:val="20"/>
                <w:lang w:val="ga-IE"/>
              </w:rPr>
              <w:t>iar-bhunscoil</w:t>
            </w:r>
            <w:r w:rsidRPr="00504333">
              <w:rPr>
                <w:rFonts w:ascii="Arial" w:hAnsi="Arial" w:cs="Arial"/>
                <w:b/>
                <w:bCs/>
                <w:sz w:val="20"/>
                <w:szCs w:val="20"/>
                <w:lang w:val="ga-IE"/>
              </w:rPr>
              <w:t>e</w:t>
            </w:r>
          </w:p>
          <w:p w14:paraId="4DCC1BE9" w14:textId="77777777" w:rsidR="00276397" w:rsidRPr="00504333" w:rsidRDefault="00276397" w:rsidP="00134CE4">
            <w:pPr>
              <w:rPr>
                <w:rFonts w:ascii="Arial" w:hAnsi="Arial" w:cs="Arial"/>
                <w:b/>
                <w:bCs/>
                <w:color w:val="365F91"/>
                <w:sz w:val="20"/>
                <w:szCs w:val="20"/>
                <w:lang w:val="ga-IE"/>
              </w:rPr>
            </w:pPr>
          </w:p>
        </w:tc>
        <w:tc>
          <w:tcPr>
            <w:tcW w:w="2035" w:type="dxa"/>
          </w:tcPr>
          <w:p w14:paraId="2A57AB03" w14:textId="77777777" w:rsidR="00276397" w:rsidRPr="00504333" w:rsidRDefault="00276397" w:rsidP="00134CE4">
            <w:pPr>
              <w:rPr>
                <w:rFonts w:ascii="Arial" w:hAnsi="Arial" w:cs="Arial"/>
                <w:b/>
                <w:bCs/>
                <w:sz w:val="20"/>
                <w:szCs w:val="20"/>
                <w:lang w:val="ga-IE"/>
              </w:rPr>
            </w:pPr>
            <w:r w:rsidRPr="00504333">
              <w:rPr>
                <w:rFonts w:ascii="Arial" w:hAnsi="Arial" w:cs="Arial"/>
                <w:b/>
                <w:bCs/>
                <w:sz w:val="20"/>
                <w:szCs w:val="20"/>
                <w:lang w:val="ga-IE"/>
              </w:rPr>
              <w:t>36</w:t>
            </w:r>
          </w:p>
        </w:tc>
        <w:tc>
          <w:tcPr>
            <w:tcW w:w="1701" w:type="dxa"/>
          </w:tcPr>
          <w:p w14:paraId="0048651D" w14:textId="77777777" w:rsidR="00276397" w:rsidRPr="00504333" w:rsidRDefault="00276397" w:rsidP="00134CE4">
            <w:pPr>
              <w:rPr>
                <w:rFonts w:ascii="Arial" w:hAnsi="Arial" w:cs="Arial"/>
                <w:b/>
                <w:bCs/>
                <w:sz w:val="20"/>
                <w:szCs w:val="20"/>
                <w:lang w:val="ga-IE"/>
              </w:rPr>
            </w:pPr>
            <w:r w:rsidRPr="00504333">
              <w:rPr>
                <w:rFonts w:ascii="Arial" w:hAnsi="Arial" w:cs="Arial"/>
                <w:b/>
                <w:bCs/>
                <w:sz w:val="20"/>
                <w:szCs w:val="20"/>
                <w:lang w:val="ga-IE"/>
              </w:rPr>
              <w:t>5</w:t>
            </w:r>
          </w:p>
        </w:tc>
        <w:tc>
          <w:tcPr>
            <w:tcW w:w="1418" w:type="dxa"/>
          </w:tcPr>
          <w:p w14:paraId="745BC6E6" w14:textId="77777777" w:rsidR="00276397" w:rsidRPr="00504333" w:rsidRDefault="00276397" w:rsidP="00134CE4">
            <w:pPr>
              <w:rPr>
                <w:rFonts w:ascii="Arial" w:hAnsi="Arial" w:cs="Arial"/>
                <w:b/>
                <w:bCs/>
                <w:sz w:val="20"/>
                <w:szCs w:val="20"/>
                <w:lang w:val="ga-IE"/>
              </w:rPr>
            </w:pPr>
            <w:r w:rsidRPr="00504333">
              <w:rPr>
                <w:rFonts w:ascii="Arial" w:hAnsi="Arial" w:cs="Arial"/>
                <w:b/>
                <w:bCs/>
                <w:sz w:val="20"/>
                <w:szCs w:val="20"/>
                <w:lang w:val="ga-IE"/>
              </w:rPr>
              <w:t>41</w:t>
            </w:r>
          </w:p>
        </w:tc>
      </w:tr>
      <w:tr w:rsidR="00276397" w:rsidRPr="00504333" w14:paraId="1B8AD8FB" w14:textId="77777777">
        <w:tc>
          <w:tcPr>
            <w:tcW w:w="3318" w:type="dxa"/>
            <w:tcBorders>
              <w:left w:val="nil"/>
              <w:bottom w:val="single" w:sz="8" w:space="0" w:color="4F81BD"/>
              <w:right w:val="nil"/>
            </w:tcBorders>
            <w:shd w:val="clear" w:color="auto" w:fill="D3DFEE"/>
          </w:tcPr>
          <w:p w14:paraId="5CF2D32E" w14:textId="77777777" w:rsidR="00276397" w:rsidRPr="00504333" w:rsidRDefault="00276397" w:rsidP="00CD68FF">
            <w:pPr>
              <w:rPr>
                <w:rFonts w:ascii="Arial" w:hAnsi="Arial" w:cs="Arial"/>
                <w:b/>
                <w:bCs/>
                <w:sz w:val="20"/>
                <w:szCs w:val="20"/>
                <w:lang w:val="ga-IE"/>
              </w:rPr>
            </w:pPr>
            <w:r w:rsidRPr="00504333">
              <w:rPr>
                <w:rFonts w:ascii="Arial" w:hAnsi="Arial" w:cs="Arial"/>
                <w:b/>
                <w:bCs/>
                <w:sz w:val="20"/>
                <w:szCs w:val="20"/>
                <w:lang w:val="ga-IE"/>
              </w:rPr>
              <w:t>Mór iomlán</w:t>
            </w:r>
          </w:p>
        </w:tc>
        <w:tc>
          <w:tcPr>
            <w:tcW w:w="2035" w:type="dxa"/>
            <w:tcBorders>
              <w:left w:val="nil"/>
              <w:bottom w:val="single" w:sz="8" w:space="0" w:color="4F81BD"/>
              <w:right w:val="nil"/>
            </w:tcBorders>
            <w:shd w:val="clear" w:color="auto" w:fill="D3DFEE"/>
          </w:tcPr>
          <w:p w14:paraId="6A9C86AA" w14:textId="77777777" w:rsidR="00276397" w:rsidRPr="00504333" w:rsidRDefault="00276397" w:rsidP="00134CE4">
            <w:pPr>
              <w:rPr>
                <w:rFonts w:ascii="Arial" w:hAnsi="Arial" w:cs="Arial"/>
                <w:b/>
                <w:bCs/>
                <w:sz w:val="20"/>
                <w:szCs w:val="20"/>
                <w:lang w:val="ga-IE"/>
              </w:rPr>
            </w:pPr>
            <w:r w:rsidRPr="00504333">
              <w:rPr>
                <w:rFonts w:ascii="Arial" w:hAnsi="Arial" w:cs="Arial"/>
                <w:b/>
                <w:bCs/>
                <w:sz w:val="20"/>
                <w:szCs w:val="20"/>
                <w:lang w:val="ga-IE"/>
              </w:rPr>
              <w:t>177</w:t>
            </w:r>
          </w:p>
        </w:tc>
        <w:tc>
          <w:tcPr>
            <w:tcW w:w="1701" w:type="dxa"/>
            <w:tcBorders>
              <w:left w:val="nil"/>
              <w:bottom w:val="single" w:sz="8" w:space="0" w:color="4F81BD"/>
              <w:right w:val="nil"/>
            </w:tcBorders>
            <w:shd w:val="clear" w:color="auto" w:fill="D3DFEE"/>
          </w:tcPr>
          <w:p w14:paraId="11E72ABC" w14:textId="77777777" w:rsidR="00276397" w:rsidRPr="00504333" w:rsidRDefault="00276397" w:rsidP="00134CE4">
            <w:pPr>
              <w:rPr>
                <w:rFonts w:ascii="Arial" w:hAnsi="Arial" w:cs="Arial"/>
                <w:b/>
                <w:bCs/>
                <w:sz w:val="20"/>
                <w:szCs w:val="20"/>
                <w:lang w:val="ga-IE"/>
              </w:rPr>
            </w:pPr>
            <w:r w:rsidRPr="00504333">
              <w:rPr>
                <w:rFonts w:ascii="Arial" w:hAnsi="Arial" w:cs="Arial"/>
                <w:b/>
                <w:bCs/>
                <w:sz w:val="20"/>
                <w:szCs w:val="20"/>
                <w:lang w:val="ga-IE"/>
              </w:rPr>
              <w:t>40</w:t>
            </w:r>
          </w:p>
        </w:tc>
        <w:tc>
          <w:tcPr>
            <w:tcW w:w="1418" w:type="dxa"/>
            <w:tcBorders>
              <w:left w:val="nil"/>
              <w:bottom w:val="single" w:sz="8" w:space="0" w:color="4F81BD"/>
              <w:right w:val="nil"/>
            </w:tcBorders>
            <w:shd w:val="clear" w:color="auto" w:fill="D3DFEE"/>
          </w:tcPr>
          <w:p w14:paraId="6C5F3540" w14:textId="77777777" w:rsidR="00276397" w:rsidRPr="00504333" w:rsidRDefault="00276397" w:rsidP="00134CE4">
            <w:pPr>
              <w:rPr>
                <w:rFonts w:ascii="Arial" w:hAnsi="Arial" w:cs="Arial"/>
                <w:b/>
                <w:bCs/>
                <w:sz w:val="20"/>
                <w:szCs w:val="20"/>
                <w:lang w:val="ga-IE"/>
              </w:rPr>
            </w:pPr>
            <w:r w:rsidRPr="00504333">
              <w:rPr>
                <w:rFonts w:ascii="Arial" w:hAnsi="Arial" w:cs="Arial"/>
                <w:b/>
                <w:bCs/>
                <w:sz w:val="20"/>
                <w:szCs w:val="20"/>
                <w:lang w:val="ga-IE"/>
              </w:rPr>
              <w:t>217</w:t>
            </w:r>
          </w:p>
        </w:tc>
      </w:tr>
    </w:tbl>
    <w:p w14:paraId="38B2CB0F" w14:textId="77777777" w:rsidR="00276397" w:rsidRPr="00504333" w:rsidRDefault="00276397" w:rsidP="00CD68FF">
      <w:pPr>
        <w:pStyle w:val="GOid2"/>
        <w:ind w:firstLine="0"/>
        <w:rPr>
          <w:lang w:val="ga-IE"/>
        </w:rPr>
      </w:pPr>
    </w:p>
    <w:p w14:paraId="3E24C8EE" w14:textId="77777777" w:rsidR="00276397" w:rsidRPr="00504333" w:rsidRDefault="00276397" w:rsidP="00ED1D1C">
      <w:pPr>
        <w:pStyle w:val="AltArial11"/>
      </w:pPr>
      <w:r w:rsidRPr="00504333">
        <w:tab/>
        <w:t xml:space="preserve">Ní mór na comhthéacsanna seo a choinneáil san áireamh agus an tuairisc á léamh toisc gurb é an príomhchúram a bhí orainn ná comparáid a dhéanamh idir aonaid/sruthanna agus scoileanna saorsheasaimh. </w:t>
      </w:r>
    </w:p>
    <w:p w14:paraId="243D1B12" w14:textId="77777777" w:rsidR="00276397" w:rsidRPr="00504333" w:rsidRDefault="00276397" w:rsidP="00E71540">
      <w:pPr>
        <w:pStyle w:val="Heading1"/>
        <w:rPr>
          <w:rFonts w:ascii="Arial" w:hAnsi="Arial" w:cs="Arial"/>
          <w:lang w:val="ga-IE"/>
        </w:rPr>
        <w:sectPr w:rsidR="00276397" w:rsidRPr="00504333" w:rsidSect="006F46C5">
          <w:pgSz w:w="11906" w:h="16838"/>
          <w:pgMar w:top="1440" w:right="1440" w:bottom="1440" w:left="1440" w:header="708" w:footer="708" w:gutter="0"/>
          <w:cols w:space="708"/>
          <w:titlePg/>
          <w:docGrid w:linePitch="360"/>
        </w:sectPr>
      </w:pPr>
    </w:p>
    <w:p w14:paraId="57443563" w14:textId="77777777" w:rsidR="00276397" w:rsidRPr="00504333" w:rsidRDefault="00276397" w:rsidP="00A364DD">
      <w:pPr>
        <w:pStyle w:val="Heading1"/>
        <w:rPr>
          <w:rFonts w:ascii="Arial" w:hAnsi="Arial" w:cs="Arial"/>
          <w:lang w:val="ga-IE"/>
        </w:rPr>
      </w:pPr>
      <w:bookmarkStart w:id="18" w:name="_Toc390030673"/>
      <w:bookmarkStart w:id="19" w:name="_Toc496365321"/>
      <w:r w:rsidRPr="00504333">
        <w:rPr>
          <w:rFonts w:ascii="Arial" w:hAnsi="Arial" w:cs="Arial"/>
          <w:lang w:val="ga-IE"/>
        </w:rPr>
        <w:lastRenderedPageBreak/>
        <w:t>Léirbhreithniú Litríochta</w:t>
      </w:r>
      <w:bookmarkEnd w:id="18"/>
      <w:bookmarkEnd w:id="19"/>
    </w:p>
    <w:p w14:paraId="6EC10B7A" w14:textId="5626D9AA" w:rsidR="00276397" w:rsidRPr="00504333" w:rsidRDefault="00276397" w:rsidP="00500DF7">
      <w:pPr>
        <w:pStyle w:val="AltArial11"/>
      </w:pPr>
      <w:r w:rsidRPr="00504333">
        <w:t xml:space="preserve">Tosaíonn an léirbhreithniú litríochta seo le plé ar an ról a imríonn an córas oideachais in athbheochan teanga. Pléitear buntáistí an dátheangachais agus éifeachtacht an tumoideachais mar chóras chun teanga a mhúineadh. Ansin déantar scagadh ar na múnlaí éagsúla tumoideachais agus cláir dhátheangacha éagsúla sa Bhreatain Bheag, in Albain agus i dTír na mBascach. Bíonn ról lárnach ag an gcóras oideachais sna </w:t>
      </w:r>
      <w:r w:rsidR="007D6DBD">
        <w:t>dlínslí</w:t>
      </w:r>
      <w:r w:rsidRPr="00504333">
        <w:t xml:space="preserve"> úd agus in Éirinn i gcaomhnú mionteanga oidhreachta. Dá bhrí sin tá neart le foghlaim faoi na bealaí ina mbaintear feidhm as acmhainní stáit i </w:t>
      </w:r>
      <w:r w:rsidR="007D6DBD">
        <w:t>ndlínsí</w:t>
      </w:r>
      <w:r w:rsidRPr="00504333">
        <w:t xml:space="preserve"> eile ar mhaithe le mionteanga oidhreachta a chaomhnú, eolas a bheadh luachmhar do ghníomhaireachtaí stáit atá freagrach as forbairt agus cur i bhfeidhm polasaithe teanga agus polasaithe oideachais in Éirinn. Ina dhiaidh sin déantar iniúchadh ar staidéir chomparáideacha ar mhúnlaí éagsúla tumoideachais i gCeanada. Léiríonn na staidéir seo go bhfuil roinnt buntáistí ag na scoileanna saorsheasaimh i gcomparáid le haonaid nó sruthanna Fraincise, buntáistí a bhaineann le gnóthachtáil acadúil na ndaltaí, seirbhísí tacaíochta acadúla, cúrsaí riaracháin, áiseanna, rannpháirtíocht tuismitheoirí agus cothú pobal Fraincise sa scoil. Tugtar achoimre anseo freisin ar thaighde ar rannpháirtíocht tuismitheoirí sa chóras tumoideachais. Sa taighde </w:t>
      </w:r>
      <w:r w:rsidR="007B1156">
        <w:t>sin</w:t>
      </w:r>
      <w:r w:rsidRPr="00504333">
        <w:t xml:space="preserve"> tugtar léargas ar na cúiseanna a roghnaíonn tuismitheoirí clár tumoideachais dá bpáistí agus dúshláin a chuireann bac ar rannpháirtíocht tuismitheoirí sa chóras tumoideachais in Éirinn, ina measc inniúlacht sa Ghaeilge agus </w:t>
      </w:r>
      <w:r w:rsidRPr="008902EF">
        <w:t>easpa tacaíochta cuí</w:t>
      </w:r>
      <w:r w:rsidRPr="00504333">
        <w:t xml:space="preserve"> ó na scoileanna</w:t>
      </w:r>
      <w:r w:rsidR="007B1156">
        <w:t>, dar leis na tuismitheoirí</w:t>
      </w:r>
      <w:r w:rsidRPr="00504333">
        <w:t>.</w:t>
      </w:r>
    </w:p>
    <w:p w14:paraId="7EE23277" w14:textId="77777777" w:rsidR="00276397" w:rsidRPr="00504333" w:rsidRDefault="00276397" w:rsidP="00517363">
      <w:pPr>
        <w:pStyle w:val="Heading2"/>
        <w:rPr>
          <w:rFonts w:ascii="Arial" w:hAnsi="Arial" w:cs="Arial"/>
        </w:rPr>
      </w:pPr>
      <w:bookmarkStart w:id="20" w:name="_Toc496365322"/>
      <w:bookmarkStart w:id="21" w:name="_Toc390633951"/>
      <w:r w:rsidRPr="00504333">
        <w:rPr>
          <w:rFonts w:ascii="Arial" w:hAnsi="Arial" w:cs="Arial"/>
        </w:rPr>
        <w:t>Ról an chórais oideachais in athbheochan teanga</w:t>
      </w:r>
      <w:bookmarkEnd w:id="20"/>
      <w:r w:rsidRPr="00504333">
        <w:rPr>
          <w:rFonts w:ascii="Arial" w:hAnsi="Arial" w:cs="Arial"/>
        </w:rPr>
        <w:t xml:space="preserve"> </w:t>
      </w:r>
      <w:bookmarkEnd w:id="21"/>
    </w:p>
    <w:p w14:paraId="46B6F5D8" w14:textId="3359D98E" w:rsidR="00276397" w:rsidRPr="00504333" w:rsidRDefault="00276397" w:rsidP="00500DF7">
      <w:pPr>
        <w:pStyle w:val="AltArial11"/>
      </w:pPr>
      <w:r w:rsidRPr="00500DF7">
        <w:t>I dtíortha éagsúla ar fud an domhain tá iarrachtaí á ndéanamh mionteangacha a athbheochan trí mheán an chórais oideachais. Feictear samplaí de na hiarrachtaí seo i limistéir cosúil le hAlbain, an Bhreatain Bheag, Tír na mBascach, an Nua</w:t>
      </w:r>
      <w:r w:rsidR="00B57699" w:rsidRPr="00500DF7">
        <w:t>-</w:t>
      </w:r>
      <w:r w:rsidRPr="00500DF7">
        <w:t xml:space="preserve">Shéalainn agus Haváí. Is minic </w:t>
      </w:r>
      <w:r w:rsidR="0070319A" w:rsidRPr="00500DF7">
        <w:t xml:space="preserve">a </w:t>
      </w:r>
      <w:r w:rsidRPr="00500DF7">
        <w:t>f</w:t>
      </w:r>
      <w:r w:rsidR="0070319A" w:rsidRPr="00500DF7">
        <w:t>h</w:t>
      </w:r>
      <w:r w:rsidRPr="00500DF7">
        <w:t>eictear tábhacht ó thaobh na féiniúlachta de ag baint le teanga a bhí mar theanga d</w:t>
      </w:r>
      <w:r w:rsidR="00B57699" w:rsidRPr="00500DF7">
        <w:t>h</w:t>
      </w:r>
      <w:r w:rsidRPr="00500DF7">
        <w:t xml:space="preserve">úchais ag pobal i limistéir ar leith ach gur cuireadh </w:t>
      </w:r>
      <w:r w:rsidR="00B57699" w:rsidRPr="00500DF7">
        <w:t>í</w:t>
      </w:r>
      <w:r w:rsidRPr="00500DF7">
        <w:t xml:space="preserve"> faoi chois i dtréimhse c</w:t>
      </w:r>
      <w:r w:rsidR="00B57699" w:rsidRPr="00500DF7">
        <w:t>h</w:t>
      </w:r>
      <w:r w:rsidRPr="00500DF7">
        <w:t xml:space="preserve">oilíneachta. I gcás na </w:t>
      </w:r>
      <w:r w:rsidR="007D6DBD" w:rsidRPr="00500DF7">
        <w:t>ndlínsí</w:t>
      </w:r>
      <w:r w:rsidRPr="00500DF7">
        <w:t xml:space="preserve"> atá luaite thuas agus </w:t>
      </w:r>
      <w:r w:rsidR="004259FA" w:rsidRPr="00500DF7">
        <w:t>Tuaisceart Éireann agus Poblacht na hÉireann</w:t>
      </w:r>
      <w:r w:rsidRPr="00500DF7">
        <w:t xml:space="preserve"> chomh maith, ní labhraítear an teanga lasmuigh de na limistéir sin agus is minic a bhíonn todhchaí na teanga ag brath cuid mhaith ar rath na gclár oideachais. I gcás na Gaeilge, mar shampla, ní leor an méid seachad</w:t>
      </w:r>
      <w:r w:rsidR="0070319A" w:rsidRPr="00500DF7">
        <w:t>ta</w:t>
      </w:r>
      <w:r w:rsidRPr="00500DF7">
        <w:t xml:space="preserve"> atá ag tarlú sna ceantair Ghaeltachta le go mairfidh an Ghaeilge beo. Ní mór</w:t>
      </w:r>
      <w:r w:rsidRPr="00504333">
        <w:t xml:space="preserve"> don chóras oideachais cainteoirí nua a ghiniúint le gach glúin (Harris, 2005; Ó Riagáin, 2008). </w:t>
      </w:r>
    </w:p>
    <w:p w14:paraId="7402279F" w14:textId="50905798" w:rsidR="00276397" w:rsidRPr="00504333" w:rsidRDefault="00276397" w:rsidP="00500DF7">
      <w:pPr>
        <w:pStyle w:val="AltArial11"/>
        <w:ind w:firstLine="720"/>
      </w:pPr>
      <w:r w:rsidRPr="00504333">
        <w:t xml:space="preserve">Tá sé intuigthe go leagfadh stáit béim ar an gcóras oideachais mar ghníomhaireacht athbheochana mar go bhfuil tionchar díreach acu ar an gcóras céanna. Bheadh sé faillíoch, áfach, a cheapadh go bhféadfadh an córas oideachais an t-ualach iomlán a iompar (Baker, 2003). Tá fianaise ann gur cheap rialtais éagsúla in Éirinn, mar shampla, go bhféadfadh na scoileanna an Ghaeilge a athbheochan le tacaíocht bheag ó institiúidí eile an Stáit (Coolahan </w:t>
      </w:r>
      <w:r w:rsidRPr="00504333">
        <w:lastRenderedPageBreak/>
        <w:t xml:space="preserve">1981; Ó Buachalla 1988; Fishman 1991; Hyland and Milne 1992; Kelly 2002; Ó Riagáin 2008; Ó Tuathaigh 2008). É sin ráite, is beag seans go bhféadfaí teanga a athbheochan gan tacaíocht iomlán ón gcóras oideachais. Tá an-bhrú ar chórais oideachais sa lá atá inniu ann </w:t>
      </w:r>
      <w:r w:rsidR="000F40D7">
        <w:t xml:space="preserve">ó pháirtithe leasmhara éagsúla </w:t>
      </w:r>
      <w:r w:rsidRPr="00504333">
        <w:t>agus</w:t>
      </w:r>
      <w:r w:rsidR="000F40D7">
        <w:t>, dá bhrí sin,</w:t>
      </w:r>
      <w:r w:rsidRPr="00504333">
        <w:t xml:space="preserve"> ní mór réasúnaíocht láidir a bheith ann le go mbronnfar spás d’ábhar ar bith ar an gcuraclam. Ní leor athbheochan teanga mar chúis a thuilleadh leis an nGaeilge a bheith ar an gcuraclam. Caithfidh buntáistí eile a bheith ag baint leis and pléitear iad seo sa chéad rannóg eile.</w:t>
      </w:r>
    </w:p>
    <w:p w14:paraId="11B6FBE5" w14:textId="77777777" w:rsidR="00276397" w:rsidRPr="00504333" w:rsidRDefault="00276397" w:rsidP="00DE3134">
      <w:pPr>
        <w:pStyle w:val="Heading3"/>
      </w:pPr>
      <w:bookmarkStart w:id="22" w:name="_Toc390633952"/>
      <w:bookmarkStart w:id="23" w:name="_Toc496365323"/>
      <w:r w:rsidRPr="00504333">
        <w:t>Buntáistí an dátheangachais</w:t>
      </w:r>
      <w:bookmarkEnd w:id="22"/>
      <w:bookmarkEnd w:id="23"/>
    </w:p>
    <w:p w14:paraId="33EA40DB" w14:textId="061A4297" w:rsidR="00276397" w:rsidRPr="00504333" w:rsidRDefault="00276397" w:rsidP="00500DF7">
      <w:pPr>
        <w:pStyle w:val="AltArial11"/>
      </w:pPr>
      <w:r w:rsidRPr="00504333">
        <w:t xml:space="preserve">Léirigh torthaí taighde le fada go raibh buntáistí cognaíocha, teangeolaíocha, acadúla agus sóisialta ann a bheith dátheangach. Ní hamháin sin, ach léirigh taighde le blianta beaga anuas go maireann na buntáistí cognaíocha </w:t>
      </w:r>
      <w:r w:rsidRPr="0031132E">
        <w:t>ar feadh s</w:t>
      </w:r>
      <w:r w:rsidR="0031132E" w:rsidRPr="00B020F7">
        <w:t>h</w:t>
      </w:r>
      <w:r w:rsidRPr="0031132E">
        <w:t>aol an duine</w:t>
      </w:r>
      <w:r w:rsidRPr="00504333">
        <w:t xml:space="preserve"> agus gur féidir leis an néaltrú a chur siar (Bak, 2014; Bialystok, 2009; Lauchlan, Parisi, &amp; Fadda, 2013). Buntáiste eile a bhaineann le bheith dátheangach ná go mbíonn cur amach ag duine ar dhá chultúr ar leith agus ar na luachanna éagsúla a bhaineann leo. Thaispeáin taighdeoirí ar nós Cenoz &amp; Genesee (1998) go mbíonn smaointeoireacht iltreóch níos fearr ag dátheangaigh i gcomparáid le haonteangaigh. Bíonn siad níos fearr ag réiteach fadhbanna (Bialystok, 2009). Bíonn páistí atá iomlán dátheangach níos airdeallaí ar riachtanais an té atá ag éisteacht leo le hais páistí aonteangach (Lazaruk, 2007). Thaispeáin Cenoz (2003) go raibh sé níos éasca ar dhátheangaigh teanga bhreise a fhoghlaim</w:t>
      </w:r>
      <w:r w:rsidR="00380705">
        <w:t>.</w:t>
      </w:r>
      <w:r w:rsidRPr="00504333">
        <w:t xml:space="preserve"> </w:t>
      </w:r>
      <w:r w:rsidR="00380705">
        <w:t>A</w:t>
      </w:r>
      <w:r w:rsidRPr="00504333">
        <w:t>gus cothaítear feasacht mheititheangeolaíoch níos fearr i suí</w:t>
      </w:r>
      <w:r w:rsidR="0031132E">
        <w:t>o</w:t>
      </w:r>
      <w:r w:rsidRPr="00504333">
        <w:t>mh</w:t>
      </w:r>
      <w:r w:rsidR="0031132E">
        <w:t>anna</w:t>
      </w:r>
      <w:r w:rsidRPr="00504333">
        <w:t xml:space="preserve"> oideachais ilteangacha (Cummins 1993; Lasagabaster 2001). Fuair Thomas &amp; Collier (2001) amach go raibh gnóthachtáil daltaí i gcláir dhátheangacha níos fearr ná a bpiairí aonteangacha i ngach ábhar tar éis 4-7 </w:t>
      </w:r>
      <w:r w:rsidR="0031132E">
        <w:t>m</w:t>
      </w:r>
      <w:r w:rsidRPr="00504333">
        <w:t>blia</w:t>
      </w:r>
      <w:r w:rsidR="0031132E">
        <w:t>na</w:t>
      </w:r>
      <w:r w:rsidRPr="00504333">
        <w:t xml:space="preserve"> dóibh ag freastal ar chlár dé-theanga nó </w:t>
      </w:r>
      <w:r w:rsidR="0031132E">
        <w:t xml:space="preserve">ar </w:t>
      </w:r>
      <w:r w:rsidRPr="00504333">
        <w:t>c</w:t>
      </w:r>
      <w:r w:rsidR="0031132E">
        <w:t>h</w:t>
      </w:r>
      <w:r w:rsidRPr="00504333">
        <w:t>lár tumoideachais.</w:t>
      </w:r>
    </w:p>
    <w:p w14:paraId="3CC6E208" w14:textId="5B4ADFC5" w:rsidR="00276397" w:rsidRPr="00504333" w:rsidRDefault="00276397" w:rsidP="00500DF7">
      <w:pPr>
        <w:pStyle w:val="AltArial11"/>
        <w:ind w:firstLine="720"/>
      </w:pPr>
      <w:r w:rsidRPr="00504333">
        <w:t>Níl anseo ach cuid de na buntáistí a léirítear sa taighde. An rud is tábhachtaí ó thaobh scoileanna lán-Ghaeilge in Éirinn de ná go samhlaítear buntáistí leis an dátheangachas seachas a mhalairt. Is féidir cás a dhéanamh mar sin leis na húdaráis oideachais go mba chóir go mbeadh áit lárnach ag an nGaeilge i gcóras oideachais dátheangach agus go mbainfidh na foghlaimeoirí buntáistí as. Mhaígh Baker (Comhdháil Gaelscoileanna, 2008) go bhfuil míbhuntáistí ann d’aon fhoghlaimeoir nach bhfuil i gcóras dátheangach. Chuir Cummins (1976) hipitéis na tairsí chun cinn agus é ag plé buntáistí cognaíocha a bhain leis an dátheangachas. Ní mór dar leis cumas réasúnta maith a bhaint amach sa dá theanga le leas a bhaint as na buntáistí. Tá sé tábhachtach mar sin sa chóras tumoideachais in Éirinn gur cineál láidir dátheangachais atá ann agus go mbainfear ardchaighdeán amach sa Ghaeilge ar mhaithe leis na buntáistí don fhoghlaimeoir agus do thodhchaí na teanga. Déantar plé sa chéad chuid eile ar an tumoideachas mar chóras oideachais.</w:t>
      </w:r>
    </w:p>
    <w:p w14:paraId="34DA29E5" w14:textId="77777777" w:rsidR="00276397" w:rsidRPr="00504333" w:rsidRDefault="00276397" w:rsidP="00517363">
      <w:pPr>
        <w:pStyle w:val="Heading2"/>
        <w:rPr>
          <w:rFonts w:ascii="Arial" w:hAnsi="Arial" w:cs="Arial"/>
        </w:rPr>
      </w:pPr>
      <w:bookmarkStart w:id="24" w:name="_Toc390633953"/>
      <w:bookmarkStart w:id="25" w:name="_Toc496365324"/>
      <w:r w:rsidRPr="00504333">
        <w:rPr>
          <w:rFonts w:ascii="Arial" w:hAnsi="Arial" w:cs="Arial"/>
        </w:rPr>
        <w:lastRenderedPageBreak/>
        <w:t>An tumoideachas</w:t>
      </w:r>
      <w:bookmarkEnd w:id="24"/>
      <w:bookmarkEnd w:id="25"/>
    </w:p>
    <w:p w14:paraId="3085F9A1" w14:textId="27DC502A" w:rsidR="00276397" w:rsidRPr="00504333" w:rsidRDefault="00276397" w:rsidP="000F0AA3">
      <w:pPr>
        <w:spacing w:line="360" w:lineRule="auto"/>
        <w:rPr>
          <w:rFonts w:ascii="Arial" w:hAnsi="Arial" w:cs="Arial"/>
          <w:sz w:val="22"/>
          <w:szCs w:val="22"/>
          <w:lang w:val="ga-IE"/>
        </w:rPr>
      </w:pPr>
      <w:r w:rsidRPr="00504333">
        <w:rPr>
          <w:rFonts w:ascii="Arial" w:hAnsi="Arial" w:cs="Arial"/>
          <w:sz w:val="22"/>
          <w:szCs w:val="22"/>
          <w:lang w:val="ga-IE"/>
        </w:rPr>
        <w:t>Baintear úsáid as an téarma tumoideachas chun cur síos a dhéanamh ar chláir oideachais d</w:t>
      </w:r>
      <w:r w:rsidR="0031132E">
        <w:rPr>
          <w:rFonts w:ascii="Arial" w:hAnsi="Arial" w:cs="Arial"/>
          <w:sz w:val="22"/>
          <w:szCs w:val="22"/>
          <w:lang w:val="ga-IE"/>
        </w:rPr>
        <w:t>h</w:t>
      </w:r>
      <w:r w:rsidRPr="00504333">
        <w:rPr>
          <w:rFonts w:ascii="Arial" w:hAnsi="Arial" w:cs="Arial"/>
          <w:sz w:val="22"/>
          <w:szCs w:val="22"/>
          <w:lang w:val="ga-IE"/>
        </w:rPr>
        <w:t>átheanga</w:t>
      </w:r>
      <w:r w:rsidR="0031132E">
        <w:rPr>
          <w:rFonts w:ascii="Arial" w:hAnsi="Arial" w:cs="Arial"/>
          <w:sz w:val="22"/>
          <w:szCs w:val="22"/>
          <w:lang w:val="ga-IE"/>
        </w:rPr>
        <w:t>ig</w:t>
      </w:r>
      <w:r w:rsidRPr="00504333">
        <w:rPr>
          <w:rFonts w:ascii="Arial" w:hAnsi="Arial" w:cs="Arial"/>
          <w:sz w:val="22"/>
          <w:szCs w:val="22"/>
          <w:lang w:val="ga-IE"/>
        </w:rPr>
        <w:t>h ar cuireadh tús leo i  Montréal,  Ceanada i 1965 (Genesee, Holobow, Lambert, &amp; Chartrand, 1989). Bhí tuismitheoirí cainteoirí Béarla buartha nach raibh cumas maith go leor á bhaint amach ag a bpáistí le go bhféadfaidís maireachtáil go rathúil i sochaí Fraincise (Fortune &amp; Tedick, 2008; Genesee, 1985, 1998; Swain &amp; Johnson, 1997). Cur chuige teagaisc atá i gceist seachas modheolaíocht ina gcuirtear an dara teanga (T2) chun cinn (Bernhardt, 1992; Genesee, 1985). In áit díreach an teanga a mhúineadh, múintear gach ábhar trí mheán na teanga sin (Stryker &amp; Leaver, 1997). Foghlaimíonn na daltaí ábhar agus teanga ag an am céanna (Lightbown &amp; Spada, 2006). Dar le Baker &amp; Jones (1998) is cineál dátheangachais láidir atá sa tumoideachas le dátheangachas, délitearthacht agus déchultúrthacht mar spriocanna beartaithe (Baker 2006).</w:t>
      </w:r>
    </w:p>
    <w:p w14:paraId="1EC65B40" w14:textId="358393F7" w:rsidR="00276397" w:rsidRPr="00504333" w:rsidRDefault="00276397" w:rsidP="000F0AA3">
      <w:pPr>
        <w:spacing w:line="360" w:lineRule="auto"/>
        <w:ind w:firstLine="720"/>
        <w:rPr>
          <w:rFonts w:ascii="Arial" w:hAnsi="Arial" w:cs="Arial"/>
          <w:sz w:val="22"/>
          <w:szCs w:val="22"/>
          <w:lang w:val="ga-IE"/>
        </w:rPr>
      </w:pPr>
      <w:r w:rsidRPr="00504333">
        <w:rPr>
          <w:rFonts w:ascii="Arial" w:hAnsi="Arial" w:cs="Arial"/>
          <w:sz w:val="22"/>
          <w:szCs w:val="22"/>
          <w:lang w:val="ga-IE"/>
        </w:rPr>
        <w:t xml:space="preserve">Ceann de na tréithe is suntasaí den tumoideachas is ea gur dátheangachas suimíoch atá ann (Genesee, 2008). Ciallaíonn sé seo go mbíonn T1 na ndaltaí tumoideachais, faoi dheireadh an chláir, ar chomhchaighdeán le daltaí a rinne staidéar tríd an T1. Anuas ar sin, bíonn leibhéal ard bainte amach sa T2 cé nach leibhéal an chainteora dúchais a bhíonn i gceist (Swain &amp; Johnson, 1997). Baineann siad cumas líofachta an-mhaith amach chomh </w:t>
      </w:r>
      <w:r w:rsidRPr="003970A0">
        <w:rPr>
          <w:rFonts w:ascii="Arial" w:hAnsi="Arial" w:cs="Arial"/>
          <w:sz w:val="22"/>
          <w:szCs w:val="22"/>
          <w:lang w:val="ga-IE"/>
        </w:rPr>
        <w:t xml:space="preserve">maith le </w:t>
      </w:r>
      <w:r w:rsidR="003970A0" w:rsidRPr="003970A0">
        <w:rPr>
          <w:rFonts w:ascii="Arial" w:hAnsi="Arial" w:cs="Arial"/>
          <w:sz w:val="22"/>
          <w:szCs w:val="22"/>
          <w:lang w:val="ga-IE"/>
        </w:rPr>
        <w:t>h</w:t>
      </w:r>
      <w:r w:rsidRPr="003970A0">
        <w:rPr>
          <w:rFonts w:ascii="Arial" w:hAnsi="Arial" w:cs="Arial"/>
          <w:sz w:val="22"/>
          <w:szCs w:val="22"/>
          <w:lang w:val="ga-IE"/>
        </w:rPr>
        <w:t>ardchumas sna</w:t>
      </w:r>
      <w:r w:rsidRPr="00504333">
        <w:rPr>
          <w:rFonts w:ascii="Arial" w:hAnsi="Arial" w:cs="Arial"/>
          <w:sz w:val="22"/>
          <w:szCs w:val="22"/>
          <w:lang w:val="ga-IE"/>
        </w:rPr>
        <w:t xml:space="preserve"> scileanna gabhchumais, éisteacht agus léitheoireacht (Allen et al., 1990; Lazaruk, 2007; Ó Duibhir, 2009; Swain, 2000). Bíonn laigí le sonrú áfach sna scileanna ginchumais, labhairt agus scríobh (Harley, 1993; Swain &amp; Lapkin, 2008).</w:t>
      </w:r>
    </w:p>
    <w:p w14:paraId="3AA75DD9" w14:textId="77777777" w:rsidR="00276397" w:rsidRPr="00504333" w:rsidRDefault="00276397" w:rsidP="00517363">
      <w:pPr>
        <w:pStyle w:val="Heading2"/>
        <w:rPr>
          <w:rFonts w:ascii="Arial" w:hAnsi="Arial" w:cs="Arial"/>
        </w:rPr>
      </w:pPr>
      <w:bookmarkStart w:id="26" w:name="_Toc390633954"/>
      <w:bookmarkStart w:id="27" w:name="_Toc496365325"/>
      <w:r w:rsidRPr="00504333">
        <w:rPr>
          <w:rFonts w:ascii="Arial" w:hAnsi="Arial" w:cs="Arial"/>
        </w:rPr>
        <w:t>An tumoideachas in Éirinn</w:t>
      </w:r>
      <w:bookmarkEnd w:id="26"/>
      <w:bookmarkEnd w:id="27"/>
    </w:p>
    <w:p w14:paraId="41C81F21" w14:textId="588D1EFB" w:rsidR="00276397" w:rsidRPr="00504333" w:rsidRDefault="00276397" w:rsidP="00500DF7">
      <w:pPr>
        <w:pStyle w:val="AltArial11"/>
      </w:pPr>
      <w:r w:rsidRPr="00504333">
        <w:t>Nuair a bunaíodh an Saorstát ó dheas i 1922 tugadh ról lárnach don chóras oideachais in a</w:t>
      </w:r>
      <w:r w:rsidR="00AC76FC">
        <w:t>th</w:t>
      </w:r>
      <w:r w:rsidRPr="00504333">
        <w:t xml:space="preserve">bheobhan na Gaeilge. Mhol an chéad chomhdháil a dhréachtaigh an clár oideachais i 1922 go múinfí na hábhair uilig sna ranganna naíonán trí Ghaeilge aon áit a raibh múinteoirí cáilithe agus in inmhe é sin a dhéanamh (National Programme Conference, 1922). Polasaí tumoideachais a bhí i gceist cé nár tugadh é sin air ag an am. Chuir an cinneadh sin tús le traidisiún fada d’oideachas trí mheán na Gaeilge in Éirinn. Bhí tréimhse fáis ann ag an tús a chuaigh i léig in imeacht na mblianta ar chúiseanna éagsúla nach bhfuil spás le plé anseo. Le daichead bliain anuas, áfach, tá fás gan stad in athuair ar oideachas trí mheán na Gaeilge ar fud an oileáin agus an téarma tumoideachas tugtha air an uair seo. Is iad na tuismitheoirí seachas an stát atá ag tiomáint an fháis seo agus áirítear é ar cheann de na tionscadail is dearfaí ariamh i gcur chun cinn na Gaeilge (Council of Europe, 2008; Mac Murchaidh, 2008). Léiríonn an taighde go bhfuil ag éirí le daltaí i scoileanna lán-Ghaeilge dátheangachas suimíoch a bhaint amach gan aon dochar dá scileanna T1 (Harris, 2006; NigUidhir, 2001; Ó </w:t>
      </w:r>
      <w:r w:rsidRPr="00504333">
        <w:lastRenderedPageBreak/>
        <w:t xml:space="preserve">Cathalláin, 2011; Ó Duibhir, 2009; Ó hAiniféin, 2007). Tá gnóthachtáil na ndaltaí in ábhair eile an churaclaim ar nós na matamaitice an-sásúil freisin (Shiel, Gilleece, Clerkin, Millar, 2011). </w:t>
      </w:r>
    </w:p>
    <w:p w14:paraId="355F11E6" w14:textId="74216773" w:rsidR="00276397" w:rsidRPr="00504333" w:rsidRDefault="00276397" w:rsidP="00500DF7">
      <w:pPr>
        <w:pStyle w:val="AltArial11"/>
        <w:ind w:firstLine="720"/>
      </w:pPr>
      <w:r w:rsidRPr="00504333">
        <w:t xml:space="preserve">Dea-thorthaí ar an iomlán a bhí sna tuairiscí taighde ar an tumoideachas in Éirinn go dtí seo ach ní mór cuimhneamh go dteastaíonn leibhéal ardchumais </w:t>
      </w:r>
      <w:r w:rsidR="00E913F6">
        <w:t xml:space="preserve">sa T2 </w:t>
      </w:r>
      <w:r w:rsidRPr="00504333">
        <w:t xml:space="preserve">le buntáistí an dátheangachais a bhaint amach faoi mar a luadh thuas. Maidir le hathbheochan na Gaeilge de níl sa sealbhú ach an chéad chéim. Mar a mheabhraigh Baker dúinn: </w:t>
      </w:r>
    </w:p>
    <w:p w14:paraId="1B3E8763" w14:textId="77777777" w:rsidR="00276397" w:rsidRPr="00504333" w:rsidRDefault="00276397" w:rsidP="00500DF7">
      <w:pPr>
        <w:spacing w:line="360" w:lineRule="auto"/>
        <w:ind w:firstLine="720"/>
        <w:jc w:val="both"/>
        <w:rPr>
          <w:rFonts w:ascii="Arial" w:hAnsi="Arial" w:cs="Arial"/>
          <w:sz w:val="22"/>
          <w:szCs w:val="22"/>
          <w:lang w:val="ga-IE"/>
        </w:rPr>
      </w:pPr>
      <w:r w:rsidRPr="00504333">
        <w:rPr>
          <w:rFonts w:ascii="Arial" w:hAnsi="Arial" w:cs="Arial"/>
          <w:sz w:val="22"/>
          <w:szCs w:val="22"/>
          <w:lang w:val="ga-IE"/>
        </w:rPr>
        <w:t>A further concern about bilingual education is that language learning may</w:t>
      </w:r>
    </w:p>
    <w:p w14:paraId="48DCAAD8" w14:textId="77777777" w:rsidR="00276397" w:rsidRPr="00504333" w:rsidRDefault="00276397" w:rsidP="00500DF7">
      <w:pPr>
        <w:spacing w:line="360" w:lineRule="auto"/>
        <w:ind w:firstLine="720"/>
        <w:jc w:val="both"/>
        <w:rPr>
          <w:rFonts w:ascii="Arial" w:hAnsi="Arial" w:cs="Arial"/>
          <w:sz w:val="22"/>
          <w:szCs w:val="22"/>
          <w:lang w:val="ga-IE"/>
        </w:rPr>
      </w:pPr>
      <w:r w:rsidRPr="00504333">
        <w:rPr>
          <w:rFonts w:ascii="Arial" w:hAnsi="Arial" w:cs="Arial"/>
          <w:sz w:val="22"/>
          <w:szCs w:val="22"/>
          <w:lang w:val="ga-IE"/>
        </w:rPr>
        <w:t>stop at the school gates. The minority language may be effectively transmitted and</w:t>
      </w:r>
    </w:p>
    <w:p w14:paraId="5492FE0E" w14:textId="77777777" w:rsidR="00276397" w:rsidRPr="00504333" w:rsidRDefault="00276397" w:rsidP="00500DF7">
      <w:pPr>
        <w:spacing w:line="360" w:lineRule="auto"/>
        <w:ind w:left="720"/>
        <w:jc w:val="both"/>
        <w:rPr>
          <w:rFonts w:ascii="Arial" w:hAnsi="Arial" w:cs="Arial"/>
          <w:sz w:val="22"/>
          <w:szCs w:val="22"/>
          <w:lang w:val="ga-IE"/>
        </w:rPr>
      </w:pPr>
      <w:r w:rsidRPr="00504333">
        <w:rPr>
          <w:rFonts w:ascii="Arial" w:hAnsi="Arial" w:cs="Arial"/>
          <w:sz w:val="22"/>
          <w:szCs w:val="22"/>
          <w:lang w:val="ga-IE"/>
        </w:rPr>
        <w:t>competently learned in the classroom ... Extending a minority language learned at school to use in the community is something that is difficult to engineer, difficult to plan, but nevertheless vital if the language is to live outside the school gates (2003: 101).</w:t>
      </w:r>
    </w:p>
    <w:p w14:paraId="262933E8" w14:textId="0B45BEFF" w:rsidR="00276397" w:rsidRPr="00504333" w:rsidRDefault="00276397" w:rsidP="00500DF7">
      <w:pPr>
        <w:pStyle w:val="AltArial11"/>
      </w:pPr>
      <w:r w:rsidRPr="00504333">
        <w:t xml:space="preserve">Ní mór pobal Gaeilge a chruthú mórthimpeall ar an scoil ina </w:t>
      </w:r>
      <w:r w:rsidR="0031132E">
        <w:t>n</w:t>
      </w:r>
      <w:r w:rsidRPr="00504333">
        <w:t xml:space="preserve">déanfaí an Ghaeilge a normalú. Tar éis an tsealbhaithe, ní mór labhairt na Gaeilge a normalú sa seomra ranga. Ina dhiaidh sin ní mór í a normalú i gclós na scoile agus in imeachtaí lasmuigh den rang. Ina dhiaidh sin arís is féidir iarracht a dhéanamh í a normalú lasmuigh de gheataí na scoile. </w:t>
      </w:r>
    </w:p>
    <w:p w14:paraId="15B91670" w14:textId="3941E9EE" w:rsidR="00276397" w:rsidRPr="00504333" w:rsidRDefault="00276397" w:rsidP="00500DF7">
      <w:pPr>
        <w:pStyle w:val="AltArial11"/>
      </w:pPr>
      <w:r w:rsidRPr="00504333">
        <w:tab/>
        <w:t xml:space="preserve">Beidh tionchar ag struchtúr na scoile ar an bpróiseas seo. Más </w:t>
      </w:r>
      <w:r w:rsidR="00D56B00">
        <w:t>scoil saorsheasaimh</w:t>
      </w:r>
      <w:r w:rsidRPr="00504333">
        <w:t xml:space="preserve"> atá </w:t>
      </w:r>
      <w:r w:rsidR="002A3D81">
        <w:t>inti</w:t>
      </w:r>
      <w:r w:rsidRPr="00504333">
        <w:t xml:space="preserve"> beidh sé indéanta tabhairt faoin nGaeilge a bheith mar theanga an spraoi i gclós na scoile. Más aonad lán-Ghaeilge taobh istigh de mhór</w:t>
      </w:r>
      <w:r w:rsidR="006B074E">
        <w:t>-</w:t>
      </w:r>
      <w:r w:rsidRPr="00504333">
        <w:t xml:space="preserve">scoil Bhéarla atá ann beidh sé seo i bhfad níos deacra. Pléann an chuid eile den tuairisc seo an anailís a rinneamar ar an dá mhúnla scoile lán-Ghaeilge is coitianta in Éirinn </w:t>
      </w:r>
      <w:r w:rsidR="003C5616">
        <w:t>i.e.</w:t>
      </w:r>
      <w:r w:rsidRPr="00504333">
        <w:t xml:space="preserve"> an </w:t>
      </w:r>
      <w:r w:rsidR="00D56B00">
        <w:t>scoil saorsheasaimh</w:t>
      </w:r>
      <w:r w:rsidRPr="00504333">
        <w:t xml:space="preserve"> agus an t-aonad lán-Ghaeilge.  Ar dtús báire, áfach, breathnaítear ar na múnlaí seo i gcomhthéacs idirnáisiúnta.</w:t>
      </w:r>
    </w:p>
    <w:p w14:paraId="789E8147" w14:textId="77777777" w:rsidR="00276397" w:rsidRPr="00504333" w:rsidRDefault="00276397" w:rsidP="00A364DD">
      <w:pPr>
        <w:spacing w:line="360" w:lineRule="auto"/>
        <w:jc w:val="both"/>
        <w:rPr>
          <w:rFonts w:ascii="Arial" w:hAnsi="Arial" w:cs="Arial"/>
          <w:sz w:val="22"/>
          <w:szCs w:val="22"/>
          <w:lang w:val="ga-IE"/>
        </w:rPr>
      </w:pPr>
    </w:p>
    <w:p w14:paraId="73D282A4" w14:textId="77777777" w:rsidR="00276397" w:rsidRPr="00504333" w:rsidRDefault="00276397" w:rsidP="00517363">
      <w:pPr>
        <w:pStyle w:val="Heading2"/>
        <w:rPr>
          <w:rFonts w:ascii="Arial" w:hAnsi="Arial" w:cs="Arial"/>
        </w:rPr>
      </w:pPr>
      <w:bookmarkStart w:id="28" w:name="_Toc496365326"/>
      <w:r w:rsidRPr="00504333">
        <w:rPr>
          <w:rFonts w:ascii="Arial" w:hAnsi="Arial" w:cs="Arial"/>
        </w:rPr>
        <w:t>An Bhreatain Bheag</w:t>
      </w:r>
      <w:bookmarkEnd w:id="28"/>
    </w:p>
    <w:p w14:paraId="6DEAC589" w14:textId="21488A4A" w:rsidR="00276397" w:rsidRPr="00504333" w:rsidRDefault="00276397" w:rsidP="00500DF7">
      <w:pPr>
        <w:pStyle w:val="AltArial11"/>
      </w:pPr>
      <w:r w:rsidRPr="00504333">
        <w:t>Tá ról ríthábhachtach ag an gcóras oideachais i gcaomhnú na Breatnaise. Léiríonn na staitisticí go bhfuil céatadán na ndaltaí bunscoile le Breatnais líofa ag méadú in ainneoin go bhfuil an céatadán a labhraíonn Breatnais sa bhaile ag laghdú (Lewis 2006). Tá éagsúlacht múnlaí tumoideachais ag leibhéal na bunscoile agus na h</w:t>
      </w:r>
      <w:r w:rsidR="00AE240F">
        <w:t>iar-bhunscoil</w:t>
      </w:r>
      <w:r w:rsidRPr="00504333">
        <w:t xml:space="preserve">e sa Bhreatain Bheag, ina measc scoileanna lán-Bhreatnaise agus cláir dhátheangaigh. Is minic a bhíonn cainteoirí dúchais Breatnaise agus foghlaimeoirí Breatnaise á dteagasc le chéile trí mheán na Breatnaise (Lewis 2006; Redknap 2006). Tá gá le múnlaí éagsúla chun freastal ar na castachtaí sochtheangeolaíocha, dar le Lewis (2006: 32) </w:t>
      </w:r>
      <w:r w:rsidRPr="00504333">
        <w:rPr>
          <w:i/>
          <w:iCs/>
        </w:rPr>
        <w:t>‘the notion of one canonical model of bilingual education in Wales is both impractical and inappropriate’</w:t>
      </w:r>
      <w:r w:rsidRPr="00504333">
        <w:t xml:space="preserve">. </w:t>
      </w:r>
    </w:p>
    <w:p w14:paraId="62A911A1" w14:textId="77777777" w:rsidR="00276397" w:rsidRPr="00504333" w:rsidRDefault="00276397" w:rsidP="00A364DD">
      <w:pPr>
        <w:spacing w:line="360" w:lineRule="auto"/>
        <w:ind w:firstLine="720"/>
        <w:jc w:val="both"/>
        <w:rPr>
          <w:rFonts w:ascii="Arial" w:hAnsi="Arial" w:cs="Arial"/>
          <w:sz w:val="22"/>
          <w:szCs w:val="22"/>
          <w:lang w:val="ga-IE"/>
        </w:rPr>
      </w:pPr>
    </w:p>
    <w:p w14:paraId="0B1626E2" w14:textId="77777777" w:rsidR="00276397" w:rsidRPr="00DE3134" w:rsidRDefault="00276397" w:rsidP="00DE3134">
      <w:pPr>
        <w:pStyle w:val="Heading3"/>
      </w:pPr>
      <w:bookmarkStart w:id="29" w:name="_Toc496365327"/>
      <w:r w:rsidRPr="00DE3134">
        <w:lastRenderedPageBreak/>
        <w:t>Múnlaí tumoideachais agus cláir dhátheangacha sa Bhreatain Bheag</w:t>
      </w:r>
      <w:bookmarkEnd w:id="29"/>
    </w:p>
    <w:p w14:paraId="6BDE53F6" w14:textId="6C57BD5D" w:rsidR="00276397" w:rsidRPr="00504333" w:rsidRDefault="00276397" w:rsidP="00500DF7">
      <w:pPr>
        <w:pStyle w:val="AltArial11"/>
      </w:pPr>
      <w:r w:rsidRPr="00504333">
        <w:t>Sa cháipéis “Iaith Pawb” (Llywodraeth Cynulliad Cymru 2003) thug Rialtas T</w:t>
      </w:r>
      <w:r w:rsidR="0031132E">
        <w:t>h</w:t>
      </w:r>
      <w:r w:rsidRPr="00504333">
        <w:t xml:space="preserve">ionól na Breataine Bige le fios go mba chóir sainmhíniú a thabhairt ar an soláthar don oideachas trí mheán na Breatnaise sna scoileanna mar thosaíocht. Thug An Roinn Leanaí, Oideachais, </w:t>
      </w:r>
      <w:r w:rsidR="005C7914" w:rsidRPr="00504333">
        <w:t>Foghla</w:t>
      </w:r>
      <w:r w:rsidR="005C7914">
        <w:t>ma</w:t>
      </w:r>
      <w:r w:rsidR="005C7914" w:rsidRPr="00504333">
        <w:t xml:space="preserve"> </w:t>
      </w:r>
      <w:r w:rsidRPr="00504333">
        <w:t>Fadsaoil agus Scileanna sa Bhreatain Bheag (Llywodraeth Cynulliad Cymru 2007) an obair seo chun críche sa bhliain 2007. Bhí gá le sainmhíniú a thabhairt ar na múnlaí éagsúla a bhí ar fáil sna scoileanna:</w:t>
      </w:r>
      <w:r w:rsidRPr="00504333">
        <w:tab/>
      </w:r>
    </w:p>
    <w:p w14:paraId="4B47F67C" w14:textId="77777777" w:rsidR="00276397" w:rsidRPr="00504333" w:rsidRDefault="00276397" w:rsidP="00CA0CDE">
      <w:pPr>
        <w:numPr>
          <w:ilvl w:val="0"/>
          <w:numId w:val="19"/>
        </w:numPr>
        <w:spacing w:line="360" w:lineRule="auto"/>
        <w:jc w:val="both"/>
        <w:rPr>
          <w:rFonts w:ascii="Arial" w:hAnsi="Arial" w:cs="Arial"/>
          <w:sz w:val="22"/>
          <w:szCs w:val="22"/>
          <w:lang w:val="ga-IE"/>
        </w:rPr>
      </w:pPr>
      <w:r w:rsidRPr="00504333">
        <w:rPr>
          <w:rFonts w:ascii="Arial" w:hAnsi="Arial" w:cs="Arial"/>
          <w:sz w:val="22"/>
          <w:szCs w:val="22"/>
          <w:lang w:val="ga-IE"/>
        </w:rPr>
        <w:t>chun cuspóirí soiléire d’oideachasóirí agus do dhaltaí i dtaca le torthaí teangeolaíocha a bhunú;</w:t>
      </w:r>
    </w:p>
    <w:p w14:paraId="22C7BF1A" w14:textId="77777777" w:rsidR="00276397" w:rsidRPr="00504333" w:rsidRDefault="00276397" w:rsidP="00CA0CDE">
      <w:pPr>
        <w:numPr>
          <w:ilvl w:val="0"/>
          <w:numId w:val="19"/>
        </w:numPr>
        <w:spacing w:line="360" w:lineRule="auto"/>
        <w:jc w:val="both"/>
        <w:rPr>
          <w:rFonts w:ascii="Arial" w:hAnsi="Arial" w:cs="Arial"/>
          <w:sz w:val="22"/>
          <w:szCs w:val="22"/>
          <w:lang w:val="ga-IE"/>
        </w:rPr>
      </w:pPr>
      <w:r w:rsidRPr="00504333">
        <w:rPr>
          <w:rFonts w:ascii="Arial" w:hAnsi="Arial" w:cs="Arial"/>
          <w:sz w:val="22"/>
          <w:szCs w:val="22"/>
          <w:lang w:val="ga-IE"/>
        </w:rPr>
        <w:t>chun eolas cinnte a chur ar fáil do thuismitheoirí agus a bpáistí faoi na roghanna atá ar fáil dóibh;</w:t>
      </w:r>
    </w:p>
    <w:p w14:paraId="63FB09EE" w14:textId="79F3538A" w:rsidR="00276397" w:rsidRPr="00504333" w:rsidRDefault="00276397" w:rsidP="00CA0CDE">
      <w:pPr>
        <w:numPr>
          <w:ilvl w:val="0"/>
          <w:numId w:val="19"/>
        </w:numPr>
        <w:spacing w:line="360" w:lineRule="auto"/>
        <w:jc w:val="both"/>
        <w:rPr>
          <w:rFonts w:ascii="Arial" w:hAnsi="Arial" w:cs="Arial"/>
          <w:sz w:val="22"/>
          <w:szCs w:val="22"/>
          <w:lang w:val="ga-IE"/>
        </w:rPr>
      </w:pPr>
      <w:r w:rsidRPr="00504333">
        <w:rPr>
          <w:rFonts w:ascii="Arial" w:hAnsi="Arial" w:cs="Arial"/>
          <w:sz w:val="22"/>
          <w:szCs w:val="22"/>
          <w:lang w:val="ga-IE"/>
        </w:rPr>
        <w:t xml:space="preserve">chun cúnamh a thabhairt do na hÚdaráis Áitiúla Oideachais le forbairt agus le comhordú straitéise don soláthar trí mheán na Breatnaise agus don soláthar dátheangach, ina measc </w:t>
      </w:r>
      <w:r w:rsidR="001F34C6">
        <w:rPr>
          <w:rFonts w:ascii="Arial" w:hAnsi="Arial" w:cs="Arial"/>
          <w:sz w:val="22"/>
          <w:szCs w:val="22"/>
          <w:lang w:val="ga-IE"/>
        </w:rPr>
        <w:t>pleanáil acmhainne</w:t>
      </w:r>
      <w:r w:rsidRPr="00504333">
        <w:rPr>
          <w:rFonts w:ascii="Arial" w:hAnsi="Arial" w:cs="Arial"/>
          <w:sz w:val="22"/>
          <w:szCs w:val="22"/>
          <w:lang w:val="ga-IE"/>
        </w:rPr>
        <w:t xml:space="preserve"> agus earcaíocht foirne; agus</w:t>
      </w:r>
    </w:p>
    <w:p w14:paraId="30B8E639" w14:textId="77777777" w:rsidR="00276397" w:rsidRPr="00504333" w:rsidRDefault="00276397" w:rsidP="00CA0CDE">
      <w:pPr>
        <w:numPr>
          <w:ilvl w:val="0"/>
          <w:numId w:val="19"/>
        </w:numPr>
        <w:spacing w:line="360" w:lineRule="auto"/>
        <w:jc w:val="both"/>
        <w:rPr>
          <w:rFonts w:ascii="Arial" w:hAnsi="Arial" w:cs="Arial"/>
          <w:sz w:val="22"/>
          <w:szCs w:val="22"/>
          <w:lang w:val="ga-IE"/>
        </w:rPr>
      </w:pPr>
      <w:r w:rsidRPr="00504333">
        <w:rPr>
          <w:rFonts w:ascii="Arial" w:hAnsi="Arial" w:cs="Arial"/>
          <w:sz w:val="22"/>
          <w:szCs w:val="22"/>
          <w:lang w:val="ga-IE"/>
        </w:rPr>
        <w:t>chun meastóireacht chórasach ar bhuanna agus ar laigí coibhneasta na múnlaí éagsúla teagasc teanga a éascú (Llywodraeth Cynulliad Cymru 2007).</w:t>
      </w:r>
    </w:p>
    <w:p w14:paraId="4064EEBA" w14:textId="77777777" w:rsidR="00276397" w:rsidRPr="00504333" w:rsidRDefault="00276397" w:rsidP="00BC1D5C">
      <w:pPr>
        <w:spacing w:line="360" w:lineRule="auto"/>
        <w:jc w:val="center"/>
        <w:rPr>
          <w:rFonts w:ascii="Arial" w:hAnsi="Arial" w:cs="Arial"/>
          <w:b/>
          <w:bCs/>
          <w:sz w:val="22"/>
          <w:szCs w:val="22"/>
          <w:lang w:val="ga-IE"/>
        </w:rPr>
      </w:pPr>
    </w:p>
    <w:p w14:paraId="7B271D20" w14:textId="70B0F5F2" w:rsidR="00276397" w:rsidRPr="00504333" w:rsidRDefault="00276397" w:rsidP="00BC1D5C">
      <w:pPr>
        <w:pStyle w:val="GOid2"/>
        <w:rPr>
          <w:lang w:val="ga-IE"/>
        </w:rPr>
      </w:pPr>
      <w:r w:rsidRPr="00504333">
        <w:rPr>
          <w:lang w:val="ga-IE"/>
        </w:rPr>
        <w:t xml:space="preserve">Aithníodh na catagóirí thíos i dTábla </w:t>
      </w:r>
      <w:r w:rsidR="00627AC1">
        <w:rPr>
          <w:lang w:val="ga-IE"/>
        </w:rPr>
        <w:t>3</w:t>
      </w:r>
      <w:r w:rsidRPr="00504333">
        <w:rPr>
          <w:lang w:val="ga-IE"/>
        </w:rPr>
        <w:t>.1 ag an mbunleibhéal.</w:t>
      </w:r>
    </w:p>
    <w:p w14:paraId="26954060" w14:textId="62D30D73" w:rsidR="00276397" w:rsidRPr="00504333" w:rsidRDefault="00276397" w:rsidP="00BC1D5C">
      <w:pPr>
        <w:rPr>
          <w:rFonts w:ascii="Arial" w:hAnsi="Arial" w:cs="Arial"/>
          <w:sz w:val="20"/>
          <w:szCs w:val="20"/>
          <w:lang w:val="ga-IE"/>
        </w:rPr>
      </w:pPr>
      <w:r w:rsidRPr="00504333">
        <w:rPr>
          <w:rFonts w:ascii="Arial" w:hAnsi="Arial" w:cs="Arial"/>
          <w:sz w:val="20"/>
          <w:szCs w:val="20"/>
          <w:lang w:val="ga-IE"/>
        </w:rPr>
        <w:t xml:space="preserve">Tábla </w:t>
      </w:r>
      <w:r w:rsidR="00627AC1">
        <w:rPr>
          <w:rFonts w:ascii="Arial" w:hAnsi="Arial" w:cs="Arial"/>
          <w:sz w:val="20"/>
          <w:szCs w:val="20"/>
          <w:lang w:val="ga-IE"/>
        </w:rPr>
        <w:t>3</w:t>
      </w:r>
      <w:r w:rsidRPr="00504333">
        <w:rPr>
          <w:rFonts w:ascii="Arial" w:hAnsi="Arial" w:cs="Arial"/>
          <w:sz w:val="20"/>
          <w:szCs w:val="20"/>
          <w:lang w:val="ga-IE"/>
        </w:rPr>
        <w:t>.1: Múnlaí éagsúla oideachais trí mheán na Breatnaise ag leibhéal na bunscoile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48"/>
        <w:gridCol w:w="4460"/>
      </w:tblGrid>
      <w:tr w:rsidR="00276397" w:rsidRPr="00504333" w14:paraId="7444D02A" w14:textId="77777777">
        <w:tc>
          <w:tcPr>
            <w:tcW w:w="4621" w:type="dxa"/>
            <w:tcBorders>
              <w:top w:val="single" w:sz="4" w:space="0" w:color="auto"/>
              <w:left w:val="single" w:sz="4" w:space="0" w:color="auto"/>
              <w:bottom w:val="single" w:sz="4" w:space="0" w:color="auto"/>
              <w:right w:val="single" w:sz="4" w:space="0" w:color="auto"/>
            </w:tcBorders>
          </w:tcPr>
          <w:p w14:paraId="46D35E25"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 xml:space="preserve">Welsh Medium [WM] </w:t>
            </w:r>
            <w:r w:rsidRPr="00504333">
              <w:rPr>
                <w:rFonts w:ascii="Arial" w:hAnsi="Arial" w:cs="Arial"/>
                <w:sz w:val="20"/>
                <w:szCs w:val="20"/>
                <w:lang w:val="ga-IE"/>
              </w:rPr>
              <w:tab/>
            </w:r>
          </w:p>
        </w:tc>
        <w:tc>
          <w:tcPr>
            <w:tcW w:w="4621" w:type="dxa"/>
            <w:tcBorders>
              <w:top w:val="single" w:sz="4" w:space="0" w:color="auto"/>
              <w:left w:val="single" w:sz="4" w:space="0" w:color="auto"/>
              <w:bottom w:val="single" w:sz="4" w:space="0" w:color="auto"/>
              <w:right w:val="single" w:sz="4" w:space="0" w:color="auto"/>
            </w:tcBorders>
          </w:tcPr>
          <w:p w14:paraId="35CF7EEB"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Welsh medium primary school</w:t>
            </w:r>
          </w:p>
        </w:tc>
      </w:tr>
      <w:tr w:rsidR="00276397" w:rsidRPr="00504333" w14:paraId="17242C99" w14:textId="77777777">
        <w:tc>
          <w:tcPr>
            <w:tcW w:w="4621" w:type="dxa"/>
            <w:tcBorders>
              <w:top w:val="single" w:sz="4" w:space="0" w:color="auto"/>
              <w:left w:val="single" w:sz="4" w:space="0" w:color="auto"/>
              <w:bottom w:val="single" w:sz="4" w:space="0" w:color="auto"/>
              <w:right w:val="single" w:sz="4" w:space="0" w:color="auto"/>
            </w:tcBorders>
          </w:tcPr>
          <w:p w14:paraId="0EF2D073"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Dual stream [DS]</w:t>
            </w:r>
          </w:p>
        </w:tc>
        <w:tc>
          <w:tcPr>
            <w:tcW w:w="4621" w:type="dxa"/>
            <w:tcBorders>
              <w:top w:val="single" w:sz="4" w:space="0" w:color="auto"/>
              <w:left w:val="single" w:sz="4" w:space="0" w:color="auto"/>
              <w:bottom w:val="single" w:sz="4" w:space="0" w:color="auto"/>
              <w:right w:val="single" w:sz="4" w:space="0" w:color="auto"/>
            </w:tcBorders>
          </w:tcPr>
          <w:p w14:paraId="1433828E"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Dual Stream Primary School</w:t>
            </w:r>
          </w:p>
        </w:tc>
      </w:tr>
      <w:tr w:rsidR="00276397" w:rsidRPr="00504333" w14:paraId="1AD75E01" w14:textId="77777777">
        <w:tc>
          <w:tcPr>
            <w:tcW w:w="4621" w:type="dxa"/>
            <w:tcBorders>
              <w:top w:val="single" w:sz="4" w:space="0" w:color="auto"/>
              <w:left w:val="single" w:sz="4" w:space="0" w:color="auto"/>
              <w:bottom w:val="single" w:sz="4" w:space="0" w:color="auto"/>
              <w:right w:val="single" w:sz="4" w:space="0" w:color="auto"/>
            </w:tcBorders>
          </w:tcPr>
          <w:p w14:paraId="61CFA719"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Transitional [TR]</w:t>
            </w:r>
          </w:p>
        </w:tc>
        <w:tc>
          <w:tcPr>
            <w:tcW w:w="4621" w:type="dxa"/>
            <w:tcBorders>
              <w:top w:val="single" w:sz="4" w:space="0" w:color="auto"/>
              <w:left w:val="single" w:sz="4" w:space="0" w:color="auto"/>
              <w:bottom w:val="single" w:sz="4" w:space="0" w:color="auto"/>
              <w:right w:val="single" w:sz="4" w:space="0" w:color="auto"/>
            </w:tcBorders>
          </w:tcPr>
          <w:p w14:paraId="764A48CA"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Transitional primary school: Welsh medium with significant use of English</w:t>
            </w:r>
          </w:p>
        </w:tc>
      </w:tr>
      <w:tr w:rsidR="00276397" w:rsidRPr="00504333" w14:paraId="44E6CF3F" w14:textId="77777777">
        <w:tc>
          <w:tcPr>
            <w:tcW w:w="4621" w:type="dxa"/>
            <w:tcBorders>
              <w:top w:val="single" w:sz="4" w:space="0" w:color="auto"/>
              <w:left w:val="single" w:sz="4" w:space="0" w:color="auto"/>
              <w:bottom w:val="single" w:sz="4" w:space="0" w:color="auto"/>
              <w:right w:val="single" w:sz="4" w:space="0" w:color="auto"/>
            </w:tcBorders>
          </w:tcPr>
          <w:p w14:paraId="533E0023"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English (with significant Welsh) [EW]</w:t>
            </w:r>
          </w:p>
        </w:tc>
        <w:tc>
          <w:tcPr>
            <w:tcW w:w="4621" w:type="dxa"/>
            <w:tcBorders>
              <w:top w:val="single" w:sz="4" w:space="0" w:color="auto"/>
              <w:left w:val="single" w:sz="4" w:space="0" w:color="auto"/>
              <w:bottom w:val="single" w:sz="4" w:space="0" w:color="auto"/>
              <w:right w:val="single" w:sz="4" w:space="0" w:color="auto"/>
            </w:tcBorders>
          </w:tcPr>
          <w:p w14:paraId="0C982C43"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Predominantly English medium primary school but with significant use of Welsh</w:t>
            </w:r>
          </w:p>
        </w:tc>
      </w:tr>
      <w:tr w:rsidR="00276397" w:rsidRPr="00504333" w14:paraId="125EBEAD" w14:textId="77777777">
        <w:tc>
          <w:tcPr>
            <w:tcW w:w="4621" w:type="dxa"/>
            <w:tcBorders>
              <w:top w:val="single" w:sz="4" w:space="0" w:color="auto"/>
              <w:left w:val="single" w:sz="4" w:space="0" w:color="auto"/>
              <w:bottom w:val="single" w:sz="4" w:space="0" w:color="auto"/>
              <w:right w:val="single" w:sz="4" w:space="0" w:color="auto"/>
            </w:tcBorders>
          </w:tcPr>
          <w:p w14:paraId="65A9739C"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English medium [EM]</w:t>
            </w:r>
          </w:p>
        </w:tc>
        <w:tc>
          <w:tcPr>
            <w:tcW w:w="4621" w:type="dxa"/>
            <w:tcBorders>
              <w:top w:val="single" w:sz="4" w:space="0" w:color="auto"/>
              <w:left w:val="single" w:sz="4" w:space="0" w:color="auto"/>
              <w:bottom w:val="single" w:sz="4" w:space="0" w:color="auto"/>
              <w:right w:val="single" w:sz="4" w:space="0" w:color="auto"/>
            </w:tcBorders>
          </w:tcPr>
          <w:p w14:paraId="30C50BB4"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Predominantly English medium primary school</w:t>
            </w:r>
          </w:p>
        </w:tc>
      </w:tr>
    </w:tbl>
    <w:p w14:paraId="57C5B4DC" w14:textId="77777777" w:rsidR="00276397" w:rsidRPr="00504333" w:rsidRDefault="00276397" w:rsidP="00BC1D5C">
      <w:pPr>
        <w:rPr>
          <w:rFonts w:ascii="Arial" w:hAnsi="Arial" w:cs="Arial"/>
          <w:sz w:val="18"/>
          <w:szCs w:val="18"/>
          <w:lang w:val="ga-IE"/>
        </w:rPr>
      </w:pPr>
      <w:r w:rsidRPr="00504333">
        <w:rPr>
          <w:rFonts w:ascii="Arial" w:hAnsi="Arial" w:cs="Arial"/>
          <w:sz w:val="18"/>
          <w:szCs w:val="18"/>
          <w:lang w:val="ga-IE"/>
        </w:rPr>
        <w:t>Foinse: (Llywodraeth Cynulliad Cymru 2007: 10)</w:t>
      </w:r>
    </w:p>
    <w:p w14:paraId="56B836BC" w14:textId="77777777" w:rsidR="00276397" w:rsidRPr="00504333" w:rsidRDefault="00276397" w:rsidP="00BC1D5C">
      <w:pPr>
        <w:rPr>
          <w:rFonts w:ascii="Arial" w:hAnsi="Arial" w:cs="Arial"/>
          <w:sz w:val="22"/>
          <w:szCs w:val="22"/>
          <w:lang w:val="ga-IE"/>
        </w:rPr>
      </w:pPr>
    </w:p>
    <w:p w14:paraId="7418A9D4" w14:textId="77777777" w:rsidR="00276397" w:rsidRPr="00504333" w:rsidRDefault="00276397" w:rsidP="00BC1D5C">
      <w:pPr>
        <w:rPr>
          <w:rFonts w:ascii="Arial" w:hAnsi="Arial" w:cs="Arial"/>
          <w:sz w:val="22"/>
          <w:szCs w:val="22"/>
          <w:lang w:val="ga-IE"/>
        </w:rPr>
      </w:pPr>
    </w:p>
    <w:p w14:paraId="71381A8E" w14:textId="61F3CFBF" w:rsidR="00276397" w:rsidRPr="00504333" w:rsidRDefault="00276397" w:rsidP="00BC1D5C">
      <w:pPr>
        <w:spacing w:line="360" w:lineRule="auto"/>
        <w:ind w:firstLine="720"/>
        <w:jc w:val="both"/>
        <w:rPr>
          <w:rFonts w:ascii="Arial" w:hAnsi="Arial" w:cs="Arial"/>
          <w:sz w:val="22"/>
          <w:szCs w:val="22"/>
          <w:lang w:val="ga-IE"/>
        </w:rPr>
      </w:pPr>
      <w:r w:rsidRPr="00504333">
        <w:rPr>
          <w:rFonts w:ascii="Arial" w:hAnsi="Arial" w:cs="Arial"/>
          <w:sz w:val="22"/>
          <w:szCs w:val="22"/>
          <w:lang w:val="ga-IE"/>
        </w:rPr>
        <w:t xml:space="preserve">Ag an dara leibhéal bhí an scéal níos casta agus aithníodh na catagóirí thíos i dTábla </w:t>
      </w:r>
      <w:r w:rsidR="00627AC1">
        <w:rPr>
          <w:rFonts w:ascii="Arial" w:hAnsi="Arial" w:cs="Arial"/>
          <w:sz w:val="22"/>
          <w:szCs w:val="22"/>
          <w:lang w:val="ga-IE"/>
        </w:rPr>
        <w:t>3</w:t>
      </w:r>
      <w:r w:rsidRPr="00504333">
        <w:rPr>
          <w:rFonts w:ascii="Arial" w:hAnsi="Arial" w:cs="Arial"/>
          <w:sz w:val="22"/>
          <w:szCs w:val="22"/>
          <w:lang w:val="ga-IE"/>
        </w:rPr>
        <w:t>.2.</w:t>
      </w:r>
    </w:p>
    <w:p w14:paraId="105FB333" w14:textId="1C5726D1" w:rsidR="00276397" w:rsidRPr="00504333" w:rsidRDefault="00276397" w:rsidP="00BC1D5C">
      <w:pPr>
        <w:rPr>
          <w:rFonts w:ascii="Arial" w:hAnsi="Arial" w:cs="Arial"/>
          <w:sz w:val="18"/>
          <w:szCs w:val="18"/>
          <w:lang w:val="ga-IE"/>
        </w:rPr>
      </w:pPr>
      <w:r w:rsidRPr="00504333">
        <w:rPr>
          <w:rFonts w:ascii="Arial" w:hAnsi="Arial" w:cs="Arial"/>
          <w:sz w:val="18"/>
          <w:szCs w:val="18"/>
          <w:lang w:val="ga-IE"/>
        </w:rPr>
        <w:t xml:space="preserve">Tábla </w:t>
      </w:r>
      <w:r w:rsidR="00627AC1">
        <w:rPr>
          <w:rFonts w:ascii="Arial" w:hAnsi="Arial" w:cs="Arial"/>
          <w:sz w:val="18"/>
          <w:szCs w:val="18"/>
          <w:lang w:val="ga-IE"/>
        </w:rPr>
        <w:t>3</w:t>
      </w:r>
      <w:r w:rsidRPr="00504333">
        <w:rPr>
          <w:rFonts w:ascii="Arial" w:hAnsi="Arial" w:cs="Arial"/>
          <w:sz w:val="18"/>
          <w:szCs w:val="18"/>
          <w:lang w:val="ga-IE"/>
        </w:rPr>
        <w:t>.2: Múnlaí éagsúla oideachais trí mheán na Breatnaise ag leibhéal na h</w:t>
      </w:r>
      <w:r w:rsidR="00AE240F">
        <w:rPr>
          <w:rFonts w:ascii="Arial" w:hAnsi="Arial" w:cs="Arial"/>
          <w:sz w:val="18"/>
          <w:szCs w:val="18"/>
          <w:lang w:val="ga-IE"/>
        </w:rPr>
        <w:t>iar-bhunscoil</w:t>
      </w:r>
      <w:r w:rsidRPr="00504333">
        <w:rPr>
          <w:rFonts w:ascii="Arial" w:hAnsi="Arial" w:cs="Arial"/>
          <w:sz w:val="18"/>
          <w:szCs w:val="18"/>
          <w:lang w:val="ga-IE"/>
        </w:rPr>
        <w: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6"/>
        <w:gridCol w:w="4322"/>
      </w:tblGrid>
      <w:tr w:rsidR="00276397" w:rsidRPr="00504333" w14:paraId="56BA8497" w14:textId="77777777">
        <w:tc>
          <w:tcPr>
            <w:tcW w:w="4621" w:type="dxa"/>
            <w:tcBorders>
              <w:top w:val="single" w:sz="4" w:space="0" w:color="auto"/>
              <w:left w:val="single" w:sz="4" w:space="0" w:color="auto"/>
              <w:bottom w:val="single" w:sz="4" w:space="0" w:color="auto"/>
              <w:right w:val="single" w:sz="4" w:space="0" w:color="auto"/>
            </w:tcBorders>
          </w:tcPr>
          <w:p w14:paraId="426A5783"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Welsh Medium [WM]</w:t>
            </w:r>
          </w:p>
        </w:tc>
        <w:tc>
          <w:tcPr>
            <w:tcW w:w="4621" w:type="dxa"/>
            <w:tcBorders>
              <w:top w:val="single" w:sz="4" w:space="0" w:color="auto"/>
              <w:left w:val="single" w:sz="4" w:space="0" w:color="auto"/>
              <w:bottom w:val="single" w:sz="4" w:space="0" w:color="auto"/>
              <w:right w:val="single" w:sz="4" w:space="0" w:color="auto"/>
            </w:tcBorders>
          </w:tcPr>
          <w:p w14:paraId="04AC07F9"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Welsh-Medium Secondary School</w:t>
            </w:r>
          </w:p>
        </w:tc>
      </w:tr>
      <w:tr w:rsidR="00276397" w:rsidRPr="00504333" w14:paraId="0356824A" w14:textId="77777777">
        <w:tc>
          <w:tcPr>
            <w:tcW w:w="4621" w:type="dxa"/>
            <w:tcBorders>
              <w:top w:val="single" w:sz="4" w:space="0" w:color="auto"/>
              <w:left w:val="single" w:sz="4" w:space="0" w:color="auto"/>
              <w:bottom w:val="single" w:sz="4" w:space="0" w:color="auto"/>
              <w:right w:val="single" w:sz="4" w:space="0" w:color="auto"/>
            </w:tcBorders>
          </w:tcPr>
          <w:p w14:paraId="4C7D8A58"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A Bilingual [AB]</w:t>
            </w:r>
          </w:p>
        </w:tc>
        <w:tc>
          <w:tcPr>
            <w:tcW w:w="4621" w:type="dxa"/>
            <w:tcBorders>
              <w:top w:val="single" w:sz="4" w:space="0" w:color="auto"/>
              <w:left w:val="single" w:sz="4" w:space="0" w:color="auto"/>
              <w:bottom w:val="single" w:sz="4" w:space="0" w:color="auto"/>
              <w:right w:val="single" w:sz="4" w:space="0" w:color="auto"/>
            </w:tcBorders>
          </w:tcPr>
          <w:p w14:paraId="0731249E"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Bilingual Secondary School Category 2A - At least 80% of subjects apart from English and Welsh are taught only through the medium of Welsh to all pupils. One or two subjects are taught to some pupils in English or in both languages.</w:t>
            </w:r>
          </w:p>
        </w:tc>
      </w:tr>
      <w:tr w:rsidR="00276397" w:rsidRPr="00504333" w14:paraId="15289846" w14:textId="77777777">
        <w:tc>
          <w:tcPr>
            <w:tcW w:w="4621" w:type="dxa"/>
            <w:tcBorders>
              <w:top w:val="single" w:sz="4" w:space="0" w:color="auto"/>
              <w:left w:val="single" w:sz="4" w:space="0" w:color="auto"/>
              <w:bottom w:val="single" w:sz="4" w:space="0" w:color="auto"/>
              <w:right w:val="single" w:sz="4" w:space="0" w:color="auto"/>
            </w:tcBorders>
          </w:tcPr>
          <w:p w14:paraId="28D10FE6"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B Bilingual [BB]</w:t>
            </w:r>
          </w:p>
        </w:tc>
        <w:tc>
          <w:tcPr>
            <w:tcW w:w="4621" w:type="dxa"/>
            <w:tcBorders>
              <w:top w:val="single" w:sz="4" w:space="0" w:color="auto"/>
              <w:left w:val="single" w:sz="4" w:space="0" w:color="auto"/>
              <w:bottom w:val="single" w:sz="4" w:space="0" w:color="auto"/>
              <w:right w:val="single" w:sz="4" w:space="0" w:color="auto"/>
            </w:tcBorders>
          </w:tcPr>
          <w:p w14:paraId="775BBB2D"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Bilingual Secondary School Category 2B – At least 80% of subjects (excluding Welsh and English) are taught through the medium of Welsh but are also taught through the medium of English.</w:t>
            </w:r>
          </w:p>
        </w:tc>
      </w:tr>
      <w:tr w:rsidR="00276397" w:rsidRPr="00504333" w14:paraId="746337A8" w14:textId="77777777">
        <w:tc>
          <w:tcPr>
            <w:tcW w:w="4621" w:type="dxa"/>
            <w:tcBorders>
              <w:top w:val="single" w:sz="4" w:space="0" w:color="auto"/>
              <w:left w:val="single" w:sz="4" w:space="0" w:color="auto"/>
              <w:bottom w:val="single" w:sz="4" w:space="0" w:color="auto"/>
              <w:right w:val="single" w:sz="4" w:space="0" w:color="auto"/>
            </w:tcBorders>
          </w:tcPr>
          <w:p w14:paraId="516670B2"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C Bilingual [CB]</w:t>
            </w:r>
          </w:p>
        </w:tc>
        <w:tc>
          <w:tcPr>
            <w:tcW w:w="4621" w:type="dxa"/>
            <w:tcBorders>
              <w:top w:val="single" w:sz="4" w:space="0" w:color="auto"/>
              <w:left w:val="single" w:sz="4" w:space="0" w:color="auto"/>
              <w:bottom w:val="single" w:sz="4" w:space="0" w:color="auto"/>
              <w:right w:val="single" w:sz="4" w:space="0" w:color="auto"/>
            </w:tcBorders>
          </w:tcPr>
          <w:p w14:paraId="61FE5080"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 xml:space="preserve">Bilingual Secondary School Category 2C – 50 – 79% of subjects (excluding Welsh and English) are taught through the medium of </w:t>
            </w:r>
            <w:r w:rsidRPr="00504333">
              <w:rPr>
                <w:rFonts w:ascii="Arial" w:hAnsi="Arial" w:cs="Arial"/>
                <w:sz w:val="20"/>
                <w:szCs w:val="20"/>
                <w:lang w:val="ga-IE"/>
              </w:rPr>
              <w:lastRenderedPageBreak/>
              <w:t>Welsh but are also taught through the medium of English.</w:t>
            </w:r>
          </w:p>
        </w:tc>
      </w:tr>
      <w:tr w:rsidR="00276397" w:rsidRPr="00504333" w14:paraId="0D70A20F" w14:textId="77777777">
        <w:tc>
          <w:tcPr>
            <w:tcW w:w="4621" w:type="dxa"/>
            <w:tcBorders>
              <w:top w:val="single" w:sz="4" w:space="0" w:color="auto"/>
              <w:left w:val="single" w:sz="4" w:space="0" w:color="auto"/>
              <w:bottom w:val="single" w:sz="4" w:space="0" w:color="auto"/>
              <w:right w:val="single" w:sz="4" w:space="0" w:color="auto"/>
            </w:tcBorders>
          </w:tcPr>
          <w:p w14:paraId="1D5B1D39"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lastRenderedPageBreak/>
              <w:t>Ch Bilingual [CH]</w:t>
            </w:r>
          </w:p>
        </w:tc>
        <w:tc>
          <w:tcPr>
            <w:tcW w:w="4621" w:type="dxa"/>
            <w:tcBorders>
              <w:top w:val="single" w:sz="4" w:space="0" w:color="auto"/>
              <w:left w:val="single" w:sz="4" w:space="0" w:color="auto"/>
              <w:bottom w:val="single" w:sz="4" w:space="0" w:color="auto"/>
              <w:right w:val="single" w:sz="4" w:space="0" w:color="auto"/>
            </w:tcBorders>
          </w:tcPr>
          <w:p w14:paraId="4B7CCA7B"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Bilingual Secondary School Category 2Ch – All subjects, except Welsh and English taught to all pupils using both languages.</w:t>
            </w:r>
          </w:p>
        </w:tc>
      </w:tr>
      <w:tr w:rsidR="00276397" w:rsidRPr="00504333" w14:paraId="7E5BD94D" w14:textId="77777777">
        <w:tc>
          <w:tcPr>
            <w:tcW w:w="4621" w:type="dxa"/>
            <w:tcBorders>
              <w:top w:val="single" w:sz="4" w:space="0" w:color="auto"/>
              <w:left w:val="single" w:sz="4" w:space="0" w:color="auto"/>
              <w:bottom w:val="single" w:sz="4" w:space="0" w:color="auto"/>
              <w:right w:val="single" w:sz="4" w:space="0" w:color="auto"/>
            </w:tcBorders>
          </w:tcPr>
          <w:p w14:paraId="3505D6F7" w14:textId="77777777" w:rsidR="00276397" w:rsidRPr="00504333" w:rsidRDefault="00276397" w:rsidP="00901D60">
            <w:pPr>
              <w:tabs>
                <w:tab w:val="left" w:pos="3119"/>
              </w:tabs>
              <w:spacing w:line="360" w:lineRule="auto"/>
              <w:ind w:left="3119" w:hanging="3119"/>
              <w:jc w:val="both"/>
              <w:rPr>
                <w:rFonts w:ascii="Arial" w:hAnsi="Arial" w:cs="Arial"/>
                <w:sz w:val="20"/>
                <w:szCs w:val="20"/>
                <w:lang w:val="ga-IE"/>
              </w:rPr>
            </w:pPr>
            <w:r w:rsidRPr="00504333">
              <w:rPr>
                <w:rFonts w:ascii="Arial" w:hAnsi="Arial" w:cs="Arial"/>
                <w:sz w:val="20"/>
                <w:szCs w:val="20"/>
                <w:lang w:val="ga-IE"/>
              </w:rPr>
              <w:t>English (with Significant Welsh) [EW]</w:t>
            </w:r>
          </w:p>
        </w:tc>
        <w:tc>
          <w:tcPr>
            <w:tcW w:w="4621" w:type="dxa"/>
            <w:tcBorders>
              <w:top w:val="single" w:sz="4" w:space="0" w:color="auto"/>
              <w:left w:val="single" w:sz="4" w:space="0" w:color="auto"/>
              <w:bottom w:val="single" w:sz="4" w:space="0" w:color="auto"/>
              <w:right w:val="single" w:sz="4" w:space="0" w:color="auto"/>
            </w:tcBorders>
          </w:tcPr>
          <w:p w14:paraId="3C14A071"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Predominantly English medium secondary school with significant use of Welsh: 20 – 49% of subjects are taught through the medium of Welsh but are also taught in English.</w:t>
            </w:r>
          </w:p>
        </w:tc>
      </w:tr>
      <w:tr w:rsidR="00276397" w:rsidRPr="00504333" w14:paraId="11DB7D9F" w14:textId="77777777">
        <w:tc>
          <w:tcPr>
            <w:tcW w:w="4621" w:type="dxa"/>
            <w:tcBorders>
              <w:top w:val="single" w:sz="4" w:space="0" w:color="auto"/>
              <w:left w:val="single" w:sz="4" w:space="0" w:color="auto"/>
              <w:bottom w:val="single" w:sz="4" w:space="0" w:color="auto"/>
              <w:right w:val="single" w:sz="4" w:space="0" w:color="auto"/>
            </w:tcBorders>
          </w:tcPr>
          <w:p w14:paraId="24AC5F67"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English medium [EM]</w:t>
            </w:r>
          </w:p>
        </w:tc>
        <w:tc>
          <w:tcPr>
            <w:tcW w:w="4621" w:type="dxa"/>
            <w:tcBorders>
              <w:top w:val="single" w:sz="4" w:space="0" w:color="auto"/>
              <w:left w:val="single" w:sz="4" w:space="0" w:color="auto"/>
              <w:bottom w:val="single" w:sz="4" w:space="0" w:color="auto"/>
              <w:right w:val="single" w:sz="4" w:space="0" w:color="auto"/>
            </w:tcBorders>
          </w:tcPr>
          <w:p w14:paraId="03D4B2C9" w14:textId="77777777" w:rsidR="00276397" w:rsidRPr="00504333" w:rsidRDefault="00276397" w:rsidP="006E602B">
            <w:pPr>
              <w:rPr>
                <w:rFonts w:ascii="Arial" w:hAnsi="Arial" w:cs="Arial"/>
                <w:sz w:val="20"/>
                <w:szCs w:val="20"/>
                <w:lang w:val="ga-IE"/>
              </w:rPr>
            </w:pPr>
            <w:r w:rsidRPr="00504333">
              <w:rPr>
                <w:rFonts w:ascii="Arial" w:hAnsi="Arial" w:cs="Arial"/>
                <w:sz w:val="20"/>
                <w:szCs w:val="20"/>
                <w:lang w:val="ga-IE"/>
              </w:rPr>
              <w:t>Predominantly English medium secondary school where 1 or 2 subjects may be taught through the medium of Welsh as an option.</w:t>
            </w:r>
          </w:p>
        </w:tc>
      </w:tr>
    </w:tbl>
    <w:p w14:paraId="2C6F03DF" w14:textId="77777777" w:rsidR="00276397" w:rsidRPr="00504333" w:rsidRDefault="00276397" w:rsidP="00BC1D5C">
      <w:pPr>
        <w:rPr>
          <w:rFonts w:ascii="Arial" w:hAnsi="Arial" w:cs="Arial"/>
          <w:sz w:val="18"/>
          <w:szCs w:val="18"/>
          <w:lang w:val="ga-IE"/>
        </w:rPr>
      </w:pPr>
      <w:r w:rsidRPr="00504333">
        <w:rPr>
          <w:rFonts w:ascii="Arial" w:hAnsi="Arial" w:cs="Arial"/>
          <w:sz w:val="18"/>
          <w:szCs w:val="18"/>
          <w:lang w:val="ga-IE"/>
        </w:rPr>
        <w:t>Foinse: (Llywodraeth Cynulliad Cymru 2007: 14-15)</w:t>
      </w:r>
    </w:p>
    <w:p w14:paraId="39F443F3" w14:textId="77777777" w:rsidR="00276397" w:rsidRPr="00504333" w:rsidRDefault="00276397" w:rsidP="00BC1D5C">
      <w:pPr>
        <w:pStyle w:val="GOid2"/>
        <w:rPr>
          <w:lang w:val="ga-IE"/>
        </w:rPr>
      </w:pPr>
    </w:p>
    <w:p w14:paraId="6ADF951F" w14:textId="06CA8579" w:rsidR="00276397" w:rsidRDefault="00276397" w:rsidP="00500DF7">
      <w:pPr>
        <w:pStyle w:val="AltArial11"/>
        <w:ind w:firstLine="720"/>
      </w:pPr>
      <w:r w:rsidRPr="00504333">
        <w:t>Is léir ó na catagóirí luaite thuas go bhfuil an-éagsúlacht múnlaí don oideachas dátheangach agus don oideachas trí mheán na Breatnaise ag an mbunleibhéal agus ag an dara leibhéal. Suimiúil go leor aontaíodh le linn na scoilbhliana 2012/13 go n-aistreodh bunscoil déshrutha amháin (</w:t>
      </w:r>
      <w:r w:rsidRPr="00504333">
        <w:rPr>
          <w:i/>
          <w:iCs/>
        </w:rPr>
        <w:t>Dual Stream Primary School</w:t>
      </w:r>
      <w:r w:rsidRPr="00504333">
        <w:t>) ina bunscoil lán-Bhreatnaise (</w:t>
      </w:r>
      <w:r w:rsidRPr="00504333">
        <w:rPr>
          <w:i/>
          <w:iCs/>
        </w:rPr>
        <w:t>Welsh medium primary school</w:t>
      </w:r>
      <w:r w:rsidRPr="00504333">
        <w:t xml:space="preserve">) (Llywodraeth Cymru 2013). Maidir leis an gcóimheas idir oideachas trí mheán an Bhéarla agus oideachas trí mheán na Breatnaise </w:t>
      </w:r>
      <w:r w:rsidR="00495CF6">
        <w:t xml:space="preserve">san oideachas dátheangach, </w:t>
      </w:r>
      <w:r w:rsidRPr="00504333">
        <w:t>glactar leis go forleathan go mbeadh ar a laghad 70% den teagasc trí mheán na Breatnaise le go mbeadh inniúlacht sásúil ag foghlaimeoirí chun an teanga a úsáid le muinín agus le líofacht i réimse leathan comhthéacsanna éagsúla (Llywodraeth Cynulliad Cymru 2009, 2010).</w:t>
      </w:r>
    </w:p>
    <w:p w14:paraId="1E68A9EB" w14:textId="18D4D15A" w:rsidR="00276397" w:rsidRPr="00504333" w:rsidRDefault="00276397" w:rsidP="00DE3134">
      <w:pPr>
        <w:pStyle w:val="Heading3"/>
      </w:pPr>
      <w:bookmarkStart w:id="30" w:name="_Toc496365328"/>
      <w:r w:rsidRPr="00DE3134">
        <w:t>An contanam oideachais san oideachas lán-Bhreatnaise</w:t>
      </w:r>
      <w:bookmarkEnd w:id="30"/>
    </w:p>
    <w:p w14:paraId="304B6654" w14:textId="77777777" w:rsidR="00276397" w:rsidRPr="00504333" w:rsidRDefault="00276397" w:rsidP="00500DF7">
      <w:pPr>
        <w:pStyle w:val="AltArial11"/>
      </w:pPr>
      <w:r w:rsidRPr="00504333">
        <w:t>Chun réimse leathan scileanna Breatnaise agus dátheangachas cumasach a bhaint amach moltar oideachas trí mheán na Breatnaise a chur ar fáil ag gach céim sa chóras oideachais dóibh siúd le Breatnais mar chéad teanga agus d’fhoghlaimeoirí Breatnaise mar theanga eile freisin. Chuige sin iarrtar ar scoileanna, údaráis áitiúla agus soláthróirí eile pleanáil straitéiseach a chur i bhfeidhm chun leanúnachas teangeolaíoch a éascú (Llywodraeth Cynulliad Cymru 2009, 2010).</w:t>
      </w:r>
    </w:p>
    <w:p w14:paraId="57A162B4" w14:textId="77777777" w:rsidR="00276397" w:rsidRPr="00504333" w:rsidRDefault="00276397" w:rsidP="00500DF7">
      <w:pPr>
        <w:pStyle w:val="AltArial11"/>
        <w:ind w:firstLine="720"/>
      </w:pPr>
      <w:r w:rsidRPr="00504333">
        <w:t xml:space="preserve">Tá an ráta laghdaithe mar ábhar imní sa Bhreatain Bheag, go mór mhór idir </w:t>
      </w:r>
      <w:r w:rsidRPr="00504333">
        <w:rPr>
          <w:i/>
          <w:iCs/>
        </w:rPr>
        <w:t>Key Stage 2</w:t>
      </w:r>
      <w:r w:rsidRPr="00504333">
        <w:t xml:space="preserve"> agus </w:t>
      </w:r>
      <w:r w:rsidRPr="00504333">
        <w:rPr>
          <w:i/>
          <w:iCs/>
        </w:rPr>
        <w:t>Key Stage 3</w:t>
      </w:r>
      <w:r w:rsidRPr="00504333">
        <w:t xml:space="preserve"> i gceantair áirithe. Aistríonn líon mór foghlaimeoirí go córas dátheangach nó déanann siad staidéar trí mheán na Breatnaise ar líon níos lú ábhar de réir a chéile. Mar shampla, is minic a mhúintear matamaitic agus eolaíocht trí mheán na Breatnaise ag </w:t>
      </w:r>
      <w:r w:rsidRPr="00504333">
        <w:rPr>
          <w:i/>
          <w:iCs/>
        </w:rPr>
        <w:t>Key Stage 2</w:t>
      </w:r>
      <w:r w:rsidRPr="00504333">
        <w:t xml:space="preserve"> (Redknap 2006; Llywodraeth Cynulliad Cymru 2009). Ina dhiaidh sin tugtar deiseanna do dhaltaí i roinnt scoileanna céatadáin éagsúla soláthar tumoideachais a roghnú </w:t>
      </w:r>
      <w:r w:rsidRPr="00504333">
        <w:rPr>
          <w:i/>
          <w:iCs/>
        </w:rPr>
        <w:t xml:space="preserve">‘through a linguistic streaming system’ </w:t>
      </w:r>
      <w:r w:rsidRPr="00504333">
        <w:t xml:space="preserve">(Llywodraeth Cynulliad Cymru 2009: 65). Mar gheall air sin bíonn níos lú teagmhála ag na daltaí seo le Breatnais agus cailleann siad deiseanna chun a bhfoclóir a shaibhriú. Bíonn a sainréimeanna teanga agus a modhanna labhartha níos teoranta agus ní bhíonn an líofacht chéanna acu (Llywodraeth Cynulliad Cymru 2009). </w:t>
      </w:r>
    </w:p>
    <w:p w14:paraId="65548A73" w14:textId="615F1681" w:rsidR="00276397" w:rsidRPr="00504333" w:rsidRDefault="00276397" w:rsidP="00500DF7">
      <w:pPr>
        <w:pStyle w:val="AltArial11"/>
        <w:ind w:firstLine="720"/>
      </w:pPr>
      <w:r w:rsidRPr="00504333">
        <w:lastRenderedPageBreak/>
        <w:t xml:space="preserve">Is mó fachtóir a imríonn tionchar ar chumas agus ar thoilteanas daltaí leanúint sa chóras tumoideachais sa Bhreatain Bheag, ina measc dearcadh an dalta féin agus a dtuismitheoirí chomh maith le polasaithe agus ceannasaíocht </w:t>
      </w:r>
      <w:r w:rsidR="00077E7A">
        <w:t xml:space="preserve">ó </w:t>
      </w:r>
      <w:r w:rsidRPr="005C7914">
        <w:t>údaráis áitiúla</w:t>
      </w:r>
      <w:r w:rsidRPr="00504333">
        <w:t xml:space="preserve"> agus scoileanna aonair. Chun gníomhú in aghaidh na treochta seo tuigtear go mbeidh gá le breis foirne leis na cáilíochtaí cuí chun leanúnachas a sholáthar agus caithfear a chur ina luí ar dhaltaí agus ar thuismitheoirí an luach a bhaineann leis an tumoideachas. Agus aithnítear go bhfuil gá le comhoibriú breise idir bunscoileanna agus </w:t>
      </w:r>
      <w:r w:rsidR="00AE240F">
        <w:t>iar-bhunscoil</w:t>
      </w:r>
      <w:r w:rsidRPr="00504333">
        <w:t>eanna le</w:t>
      </w:r>
      <w:r w:rsidR="005C7914">
        <w:t>na</w:t>
      </w:r>
      <w:r w:rsidRPr="00504333">
        <w:t xml:space="preserve"> c</w:t>
      </w:r>
      <w:r w:rsidR="005C7914">
        <w:t>h</w:t>
      </w:r>
      <w:r w:rsidRPr="00504333">
        <w:t>inntiú go bhfuil socruithe trasdula i bhfeidhm a chuireann sa</w:t>
      </w:r>
      <w:r w:rsidR="00735F37">
        <w:t>n</w:t>
      </w:r>
      <w:r w:rsidRPr="00504333">
        <w:t xml:space="preserve"> áireamh taithí t</w:t>
      </w:r>
      <w:r w:rsidR="00355A2C">
        <w:t>h</w:t>
      </w:r>
      <w:r w:rsidRPr="00504333">
        <w:t xml:space="preserve">eanga na ndaltaí chomh maith le pleanáil chuí chun </w:t>
      </w:r>
      <w:r w:rsidR="00077E7A">
        <w:t>tógáil</w:t>
      </w:r>
      <w:r w:rsidRPr="00504333">
        <w:t xml:space="preserve"> ar an mbunchloch theangeolaíoch atá leagtha. Tuigtear chomh maith an tábhacht a bhaineann le pleanáil chórasach le</w:t>
      </w:r>
      <w:r w:rsidR="00077E7A">
        <w:t>na</w:t>
      </w:r>
      <w:r w:rsidRPr="00504333">
        <w:t xml:space="preserve"> c</w:t>
      </w:r>
      <w:r w:rsidR="00077E7A">
        <w:t>h</w:t>
      </w:r>
      <w:r w:rsidRPr="00504333">
        <w:t>inntiú go dtugann an chothromaíocht teangeolaíoch sna scoileanna a chuireann soláthar ar fáil trí mheán na Breatnaise agus trí mheán an Bhéarla deiseanna do dhaltaí forbairt s</w:t>
      </w:r>
      <w:r w:rsidR="00077E7A">
        <w:t>h</w:t>
      </w:r>
      <w:r w:rsidRPr="00504333">
        <w:t>ásúil a dhéanamh ar a gcuid scileanna Breatnaise. Chuige sin tá roinnt scoileanna sa Bhreatain Bheag ag iarraidh líon na n-ábhar curaclaim a mhúintear trí mheán na Breatnaise a mhéadú (Llywodraeth Cynulliad Cymru 2009).</w:t>
      </w:r>
    </w:p>
    <w:p w14:paraId="77504FAA" w14:textId="123D4594" w:rsidR="00276397" w:rsidRPr="00504333" w:rsidRDefault="00276397" w:rsidP="003B0978">
      <w:pPr>
        <w:spacing w:line="360" w:lineRule="auto"/>
        <w:ind w:firstLine="720"/>
        <w:rPr>
          <w:rFonts w:ascii="Arial" w:hAnsi="Arial" w:cs="Arial"/>
          <w:sz w:val="22"/>
          <w:szCs w:val="22"/>
          <w:lang w:val="ga-IE"/>
        </w:rPr>
      </w:pPr>
      <w:r w:rsidRPr="00504333">
        <w:rPr>
          <w:rFonts w:ascii="Arial" w:hAnsi="Arial" w:cs="Arial"/>
          <w:sz w:val="22"/>
          <w:szCs w:val="22"/>
          <w:lang w:val="ga-IE"/>
        </w:rPr>
        <w:t>Iarrtar ar scoileanna spriocanna fáis a leaga</w:t>
      </w:r>
      <w:r w:rsidR="00077E7A">
        <w:rPr>
          <w:rFonts w:ascii="Arial" w:hAnsi="Arial" w:cs="Arial"/>
          <w:sz w:val="22"/>
          <w:szCs w:val="22"/>
          <w:lang w:val="ga-IE"/>
        </w:rPr>
        <w:t>n</w:t>
      </w:r>
      <w:r w:rsidRPr="00504333">
        <w:rPr>
          <w:rFonts w:ascii="Arial" w:hAnsi="Arial" w:cs="Arial"/>
          <w:sz w:val="22"/>
          <w:szCs w:val="22"/>
          <w:lang w:val="ga-IE"/>
        </w:rPr>
        <w:t xml:space="preserve"> síos sa chás nach bhfuil an soláthar trí mheán na Breatnaise sa scoil cheana féin sásúil. Chun an soláthar trí mheán na Breatnaise a mheas iarrtar ar scoileanna na cúinsí seo a leanas a chur san áireamh:</w:t>
      </w:r>
    </w:p>
    <w:p w14:paraId="5F0D308E" w14:textId="4900D086" w:rsidR="00276397" w:rsidRPr="00504333" w:rsidRDefault="00276397" w:rsidP="00CA0CDE">
      <w:pPr>
        <w:numPr>
          <w:ilvl w:val="0"/>
          <w:numId w:val="20"/>
        </w:numPr>
        <w:spacing w:line="360" w:lineRule="auto"/>
        <w:jc w:val="both"/>
        <w:rPr>
          <w:rFonts w:ascii="Arial" w:hAnsi="Arial" w:cs="Arial"/>
          <w:sz w:val="22"/>
          <w:szCs w:val="22"/>
          <w:lang w:val="ga-IE"/>
        </w:rPr>
      </w:pPr>
      <w:r w:rsidRPr="00504333">
        <w:rPr>
          <w:rFonts w:ascii="Arial" w:hAnsi="Arial" w:cs="Arial"/>
          <w:sz w:val="22"/>
          <w:szCs w:val="22"/>
          <w:lang w:val="ga-IE"/>
        </w:rPr>
        <w:t xml:space="preserve">oiriúnacht an tsoláthair i bhfianaise </w:t>
      </w:r>
      <w:r w:rsidRPr="00077E7A">
        <w:rPr>
          <w:rFonts w:ascii="Arial" w:hAnsi="Arial" w:cs="Arial"/>
          <w:sz w:val="22"/>
          <w:szCs w:val="22"/>
          <w:lang w:val="ga-IE"/>
        </w:rPr>
        <w:t>riachtanais teangeolaíoch</w:t>
      </w:r>
      <w:r w:rsidR="00077E7A" w:rsidRPr="00077E7A">
        <w:rPr>
          <w:rFonts w:ascii="Arial" w:hAnsi="Arial" w:cs="Arial"/>
          <w:sz w:val="22"/>
          <w:szCs w:val="22"/>
          <w:lang w:val="ga-IE"/>
        </w:rPr>
        <w:t>a</w:t>
      </w:r>
      <w:r w:rsidRPr="00504333">
        <w:rPr>
          <w:rFonts w:ascii="Arial" w:hAnsi="Arial" w:cs="Arial"/>
          <w:sz w:val="22"/>
          <w:szCs w:val="22"/>
          <w:lang w:val="ga-IE"/>
        </w:rPr>
        <w:t xml:space="preserve"> na ndaltaí (mar shampla, níos lú Breatnaise á labhairt sa bhaile);</w:t>
      </w:r>
    </w:p>
    <w:p w14:paraId="180CA4E9" w14:textId="394AC8B7" w:rsidR="00276397" w:rsidRPr="00504333" w:rsidRDefault="00276397" w:rsidP="00CA0CDE">
      <w:pPr>
        <w:numPr>
          <w:ilvl w:val="0"/>
          <w:numId w:val="20"/>
        </w:numPr>
        <w:spacing w:line="360" w:lineRule="auto"/>
        <w:jc w:val="both"/>
        <w:rPr>
          <w:rFonts w:ascii="Arial" w:hAnsi="Arial" w:cs="Arial"/>
          <w:sz w:val="22"/>
          <w:szCs w:val="22"/>
          <w:lang w:val="ga-IE"/>
        </w:rPr>
      </w:pPr>
      <w:r w:rsidRPr="00504333">
        <w:rPr>
          <w:rFonts w:ascii="Arial" w:hAnsi="Arial" w:cs="Arial"/>
          <w:sz w:val="22"/>
          <w:szCs w:val="22"/>
          <w:lang w:val="ga-IE"/>
        </w:rPr>
        <w:t xml:space="preserve">leanúnachas cuí ag </w:t>
      </w:r>
      <w:r w:rsidR="00077E7A">
        <w:rPr>
          <w:rFonts w:ascii="Arial" w:hAnsi="Arial" w:cs="Arial"/>
          <w:sz w:val="22"/>
          <w:szCs w:val="22"/>
          <w:lang w:val="ga-IE"/>
        </w:rPr>
        <w:t>tógáil</w:t>
      </w:r>
      <w:r w:rsidRPr="00504333">
        <w:rPr>
          <w:rFonts w:ascii="Arial" w:hAnsi="Arial" w:cs="Arial"/>
          <w:sz w:val="22"/>
          <w:szCs w:val="22"/>
          <w:lang w:val="ga-IE"/>
        </w:rPr>
        <w:t xml:space="preserve"> ar an dul chun cinn déanta ag an ngrád roimhe (mar shampla, matamaitic agus eolaíocht a mhúineadh trí mheán na Breatnaise ag </w:t>
      </w:r>
      <w:r w:rsidRPr="00504333">
        <w:rPr>
          <w:rFonts w:ascii="Arial" w:hAnsi="Arial" w:cs="Arial"/>
          <w:i/>
          <w:iCs/>
          <w:sz w:val="22"/>
          <w:szCs w:val="22"/>
          <w:lang w:val="ga-IE"/>
        </w:rPr>
        <w:t>Key Stage 2</w:t>
      </w:r>
      <w:r w:rsidRPr="00504333">
        <w:rPr>
          <w:rFonts w:ascii="Arial" w:hAnsi="Arial" w:cs="Arial"/>
          <w:sz w:val="22"/>
          <w:szCs w:val="22"/>
          <w:lang w:val="ga-IE"/>
        </w:rPr>
        <w:t>); agus</w:t>
      </w:r>
    </w:p>
    <w:p w14:paraId="381F32A5" w14:textId="77777777" w:rsidR="00276397" w:rsidRPr="00504333" w:rsidRDefault="00276397" w:rsidP="00CA0CDE">
      <w:pPr>
        <w:numPr>
          <w:ilvl w:val="0"/>
          <w:numId w:val="20"/>
        </w:numPr>
        <w:spacing w:line="360" w:lineRule="auto"/>
        <w:jc w:val="both"/>
        <w:rPr>
          <w:rFonts w:ascii="Arial" w:hAnsi="Arial" w:cs="Arial"/>
          <w:sz w:val="22"/>
          <w:szCs w:val="22"/>
          <w:lang w:val="ga-IE"/>
        </w:rPr>
      </w:pPr>
      <w:r w:rsidRPr="00504333">
        <w:rPr>
          <w:rFonts w:ascii="Arial" w:hAnsi="Arial" w:cs="Arial"/>
          <w:sz w:val="22"/>
          <w:szCs w:val="22"/>
          <w:lang w:val="ga-IE"/>
        </w:rPr>
        <w:t xml:space="preserve">cúinsí praiticiúla agus riaracháin a chuireann bac ar dhaltaí leas a bhaint as an tumoideachas nuair a bhíonn fáil air (mar shampla, socrúcháin le haghaidh </w:t>
      </w:r>
      <w:r w:rsidRPr="00504333">
        <w:rPr>
          <w:rFonts w:ascii="Arial" w:hAnsi="Arial" w:cs="Arial"/>
          <w:i/>
          <w:iCs/>
          <w:sz w:val="22"/>
          <w:szCs w:val="22"/>
          <w:lang w:val="ga-IE"/>
        </w:rPr>
        <w:t xml:space="preserve">‘linguistic streaming’ </w:t>
      </w:r>
      <w:r w:rsidRPr="00504333">
        <w:rPr>
          <w:rFonts w:ascii="Arial" w:hAnsi="Arial" w:cs="Arial"/>
          <w:sz w:val="22"/>
          <w:szCs w:val="22"/>
          <w:lang w:val="ga-IE"/>
        </w:rPr>
        <w:t xml:space="preserve">ag an dara leibhéal) (Llywodraeth Cynulliad Cymru 2009). </w:t>
      </w:r>
    </w:p>
    <w:p w14:paraId="1FE6C008" w14:textId="2769301B" w:rsidR="00276397" w:rsidRPr="00504333" w:rsidRDefault="00276397" w:rsidP="00500DF7">
      <w:pPr>
        <w:pStyle w:val="AltArial11"/>
        <w:ind w:firstLine="360"/>
      </w:pPr>
      <w:r w:rsidRPr="00504333">
        <w:t xml:space="preserve">Sa tuairisc </w:t>
      </w:r>
      <w:r w:rsidRPr="00B020F7">
        <w:t>Welsh-medium Education Strategy: Annual report 2012-2013</w:t>
      </w:r>
      <w:r w:rsidRPr="00504333">
        <w:t xml:space="preserve"> luaitear mar aidhm straitéiseach ‘to ensure that all learners develop their Welsh-language skills to their full potential and encourage sound linguistic progression from one phase of education and training to the next’ (Llywodraeth Cymru 2013: 13). Chuige sin iarrtar ar gach údarás oideachais áitiúil cur síos a dhéanamh ar rátaí aistrithe ó chéim go céim sa chóras oideachais (Llywodraeth Cymru 2013). Tá dul chun cinn teangeolaíoch sa Bhreatnais mar chéad teanga agus deiseanna chun staidéar a dhéanamh trí mheán na Breatnaise ó aois 14 ar aghaidh chuig leibhéal an ardoideachais aitheanta mar thosaíocht ag Rialtas T</w:t>
      </w:r>
      <w:r w:rsidR="00077E7A">
        <w:t>h</w:t>
      </w:r>
      <w:r w:rsidRPr="00504333">
        <w:t>ionól na Breataine Bige (Llywodraeth Cynulliad Cymru 2010).</w:t>
      </w:r>
    </w:p>
    <w:p w14:paraId="28949FA0" w14:textId="30D63FE6" w:rsidR="00276397" w:rsidRPr="00DE3134" w:rsidRDefault="00276397" w:rsidP="00DE3134">
      <w:pPr>
        <w:pStyle w:val="Heading3"/>
      </w:pPr>
      <w:bookmarkStart w:id="31" w:name="_Toc496365329"/>
      <w:r w:rsidRPr="00DE3134">
        <w:lastRenderedPageBreak/>
        <w:t>The Immersion and Intensive Language Teaching Pilots Project sa Bhreatain Bheag</w:t>
      </w:r>
      <w:bookmarkEnd w:id="31"/>
    </w:p>
    <w:p w14:paraId="68BC96AA" w14:textId="6AE9B455" w:rsidR="00276397" w:rsidRPr="00504333" w:rsidRDefault="00276397" w:rsidP="00500DF7">
      <w:pPr>
        <w:pStyle w:val="AltArial11"/>
      </w:pPr>
      <w:r w:rsidRPr="00504333">
        <w:t>Sa bhliain 2004 bunaíodh tionscnamh píolótach suimiúil sa Bhreatain Bheag chun aghaidh a thabhairt ar an ráta laghdaithe idir an bunleibhéal agus an dara leibhéal sa chóras tumoideachais agus chun líon na gcainteoirí Breatnaise a mhéadú agus úsáid na Breatnaise a fhorleathnú de réir aidhm T</w:t>
      </w:r>
      <w:r w:rsidR="00077E7A">
        <w:t>h</w:t>
      </w:r>
      <w:r w:rsidRPr="00504333">
        <w:t xml:space="preserve">ionól Náisiúnta na Breataine Bige. Tá an léirbhreithniú seo a leanas bunaithe ar dhá mheastóireacht ar an tionscnamh píolótach (Estyn 2006 agus Llywodraeth Cymru 2008). </w:t>
      </w:r>
    </w:p>
    <w:p w14:paraId="25ECD3EC" w14:textId="7D65BB18" w:rsidR="00276397" w:rsidRPr="00504333" w:rsidRDefault="00276397" w:rsidP="00500DF7">
      <w:pPr>
        <w:pStyle w:val="AltArial11"/>
        <w:ind w:firstLine="720"/>
      </w:pPr>
      <w:r w:rsidRPr="00504333">
        <w:t xml:space="preserve">Bhunaigh Rialtas Tionóil na Breataine Bige agus Bord Teanga na Breataine Bige an </w:t>
      </w:r>
      <w:r w:rsidRPr="00504333">
        <w:rPr>
          <w:i/>
          <w:iCs/>
        </w:rPr>
        <w:t>Immersion and Intensive Language Teaching Pilots Project</w:t>
      </w:r>
      <w:r w:rsidRPr="00504333">
        <w:t xml:space="preserve">, bunaithe a bheag nó a mhór ar an </w:t>
      </w:r>
      <w:r w:rsidRPr="00504333">
        <w:rPr>
          <w:i/>
          <w:iCs/>
        </w:rPr>
        <w:t>Intensive Core French Programme</w:t>
      </w:r>
      <w:r w:rsidRPr="00504333">
        <w:t xml:space="preserve"> i gCeanada chun féidearthachtaí a iniúchadh maidir le</w:t>
      </w:r>
    </w:p>
    <w:p w14:paraId="098AC840" w14:textId="77777777" w:rsidR="00276397" w:rsidRPr="00504333" w:rsidRDefault="00276397" w:rsidP="00CA0CDE">
      <w:pPr>
        <w:numPr>
          <w:ilvl w:val="0"/>
          <w:numId w:val="21"/>
        </w:numPr>
        <w:spacing w:line="360" w:lineRule="auto"/>
        <w:jc w:val="both"/>
        <w:rPr>
          <w:rFonts w:ascii="Arial" w:hAnsi="Arial" w:cs="Arial"/>
          <w:sz w:val="22"/>
          <w:szCs w:val="22"/>
          <w:lang w:val="ga-IE"/>
        </w:rPr>
      </w:pPr>
      <w:r w:rsidRPr="00504333">
        <w:rPr>
          <w:rFonts w:ascii="Arial" w:hAnsi="Arial" w:cs="Arial"/>
          <w:sz w:val="22"/>
          <w:szCs w:val="22"/>
          <w:lang w:val="ga-IE"/>
        </w:rPr>
        <w:t>Pointí rochtana nua don oideachas trí mheán na Breatnaise a chruthú;</w:t>
      </w:r>
    </w:p>
    <w:p w14:paraId="2C30E59D" w14:textId="77777777" w:rsidR="00276397" w:rsidRPr="00504333" w:rsidRDefault="00276397" w:rsidP="00CA0CDE">
      <w:pPr>
        <w:numPr>
          <w:ilvl w:val="0"/>
          <w:numId w:val="21"/>
        </w:numPr>
        <w:spacing w:line="360" w:lineRule="auto"/>
        <w:jc w:val="both"/>
        <w:rPr>
          <w:rFonts w:ascii="Arial" w:hAnsi="Arial" w:cs="Arial"/>
          <w:sz w:val="22"/>
          <w:szCs w:val="22"/>
          <w:lang w:val="ga-IE"/>
        </w:rPr>
      </w:pPr>
      <w:r w:rsidRPr="00504333">
        <w:rPr>
          <w:rFonts w:ascii="Arial" w:hAnsi="Arial" w:cs="Arial"/>
          <w:sz w:val="22"/>
          <w:szCs w:val="22"/>
          <w:lang w:val="ga-IE"/>
        </w:rPr>
        <w:t>Réimse níos leithne ábhar trí mheán na Breatnaise ar scoil a sholáthar;</w:t>
      </w:r>
    </w:p>
    <w:p w14:paraId="6AE591DF" w14:textId="77777777" w:rsidR="00276397" w:rsidRPr="00504333" w:rsidRDefault="00276397" w:rsidP="00CA0CDE">
      <w:pPr>
        <w:numPr>
          <w:ilvl w:val="0"/>
          <w:numId w:val="21"/>
        </w:numPr>
        <w:spacing w:line="360" w:lineRule="auto"/>
        <w:jc w:val="both"/>
        <w:rPr>
          <w:rFonts w:ascii="Arial" w:hAnsi="Arial" w:cs="Arial"/>
          <w:sz w:val="22"/>
          <w:szCs w:val="22"/>
          <w:lang w:val="ga-IE"/>
        </w:rPr>
      </w:pPr>
      <w:r w:rsidRPr="00504333">
        <w:rPr>
          <w:rFonts w:ascii="Arial" w:hAnsi="Arial" w:cs="Arial"/>
          <w:sz w:val="22"/>
          <w:szCs w:val="22"/>
          <w:lang w:val="ga-IE"/>
        </w:rPr>
        <w:t>Gníomhú in aghaidh na treochta aistriú chuig foghlaim na Breatnaise mar dhara teanga idir an bunleibhéal agus an dara leibhéal;</w:t>
      </w:r>
    </w:p>
    <w:p w14:paraId="041A100D" w14:textId="77777777" w:rsidR="00276397" w:rsidRPr="00504333" w:rsidRDefault="00276397" w:rsidP="00CA0CDE">
      <w:pPr>
        <w:numPr>
          <w:ilvl w:val="0"/>
          <w:numId w:val="21"/>
        </w:numPr>
        <w:spacing w:line="360" w:lineRule="auto"/>
        <w:jc w:val="both"/>
        <w:rPr>
          <w:rFonts w:ascii="Arial" w:hAnsi="Arial" w:cs="Arial"/>
          <w:sz w:val="22"/>
          <w:szCs w:val="22"/>
          <w:lang w:val="ga-IE"/>
        </w:rPr>
      </w:pPr>
      <w:r w:rsidRPr="00504333">
        <w:rPr>
          <w:rFonts w:ascii="Arial" w:hAnsi="Arial" w:cs="Arial"/>
          <w:sz w:val="22"/>
          <w:szCs w:val="22"/>
          <w:lang w:val="ga-IE"/>
        </w:rPr>
        <w:t>Soláthar áiseanna teagaisc agus foghlama cuí trí mheán na Breatnaise a mhéadú (Llywodraeth Cymru 2008).</w:t>
      </w:r>
    </w:p>
    <w:p w14:paraId="76E675E5" w14:textId="420ABFEA" w:rsidR="00276397" w:rsidRPr="00504333" w:rsidRDefault="00276397" w:rsidP="00500DF7">
      <w:pPr>
        <w:pStyle w:val="AltArial11"/>
        <w:ind w:firstLine="360"/>
      </w:pPr>
      <w:r w:rsidRPr="00504333">
        <w:t xml:space="preserve">Rinne na daltaí a bhí rannpháirteach sa tionscnamh píolótach dianchúrsaí teanga thar thréimhse cúig nó sé seachtaine ag deireadh a dtréimhse bunscolaíochta (Bliain 6) i bhformhór na scoileanna a ghlac páirt sa tionscnamh. Múineadh na dianchúrsaí teanga sna meánscoileanna agus ghlac na daltaí páirt i réimse leathan gníomhaíochtaí, gníomhaíochtaí seach-churaclaim san áireamh. Bhí sé mar aidhm ag na cúrsaí seo feabhas a chur ar scileanna Breatnaise na rannpháirtithe agus iad a ullmhú don mheánoideachas trí mheán na Breatnaise nó meánoideachas dátheangach. Cé is moite de thrí scoil, bhí formhór na múinteoirí rannpháirteacha in ann Breatnais a labhairt agus múineadh trí mheán na Breatnaise. Bhí córas páirtíochta i bhfeidhm i gceithre scoil inar deineadh péirí nó </w:t>
      </w:r>
      <w:r w:rsidRPr="00504333">
        <w:rPr>
          <w:i/>
          <w:iCs/>
        </w:rPr>
        <w:t>buddies</w:t>
      </w:r>
      <w:r w:rsidRPr="00504333">
        <w:t xml:space="preserve"> idir na daltaí bunscoile agus daltaí níos sine sa mheánscoil (Llywodraeth Cymru 2008).</w:t>
      </w:r>
    </w:p>
    <w:p w14:paraId="0245D4B8" w14:textId="77777777" w:rsidR="00276397" w:rsidRPr="00504333" w:rsidRDefault="00276397" w:rsidP="00500DF7">
      <w:pPr>
        <w:pStyle w:val="AltArial11"/>
        <w:ind w:firstLine="360"/>
      </w:pPr>
      <w:r w:rsidRPr="00504333">
        <w:t>Bhí an méid teagmhála a bhí ag na rannpháirtithe leis an mBreatnais roimh dóibh páirt a ghlacadh sa tionscnamh difriúil do gach dalta ach den chuid is mó bhí caighdeán íseal sa Bhreatnais acu siúd a bhí ag aistriú chuig scoileanna lán-Bhreatnaise. Bhí cleachtais difriúla ag na meánscoileanna do na rannpháirtithe nuair a d’aistrigh siad go dtí an mheánscoil ag tosach na scoilbhliana nua (Bliain 7). Bhunaigh cuid de na scoileanna ranganna tumoideachais saorsheasaimh do na daltaí tumoideachais ar feadh bliana ar a laghad. I scoileanna eile bhí na rannpháirtithe in aon ranganna leis na daltaí príomhshrutha sa scoil ón tús. Tugadh tacaíocht bhreise do na daltaí tumoideachais i bhformhór na scoileanna, mar shampla ceachtanna breise Breatnaise, cúnamh le h</w:t>
      </w:r>
      <w:r w:rsidR="009326A6" w:rsidRPr="00504333">
        <w:t>obair bhaile</w:t>
      </w:r>
      <w:r w:rsidRPr="00504333">
        <w:t xml:space="preserve"> agus tacaíocht le linn </w:t>
      </w:r>
      <w:r w:rsidRPr="00504333">
        <w:lastRenderedPageBreak/>
        <w:t xml:space="preserve">ceachtanna. Bhí sé mar aidhm ag formhór na scoileanna go mbeadh na daltaí tumoideachais comhtháite leis na daltaí príomhshrutha faoi Bhliain 9 ar a dhéanaí (Llywodraeth Cymru 2008). </w:t>
      </w:r>
    </w:p>
    <w:p w14:paraId="4BFE5A81" w14:textId="1BC9C749" w:rsidR="00276397" w:rsidRPr="00504333" w:rsidRDefault="00276397" w:rsidP="00500DF7">
      <w:pPr>
        <w:pStyle w:val="AltArial11"/>
        <w:ind w:firstLine="720"/>
      </w:pPr>
      <w:r w:rsidRPr="00504333">
        <w:t xml:space="preserve">Bhí daltaí agus tuismitheoirí araon den tuairim gur thug an tionscnamh píolótach deis do na daltaí Breatnais a fhoghlaim chomh maith le háit a fháil i gceann de na scoileanna rannpháirteacha de rogha ar scoileanna áitiúla eile. Dá bhrí sin thug an tionscnamh píolótach bealach isteach eile san oideachas lán-Bhreatnaise do go leor daoine óga. Tháinig feabhas suntasach ar scileanna Breatnaise na rannpháirtithe tar éis dóibh freastal ar na dianchúrsaí teanga ag </w:t>
      </w:r>
      <w:r w:rsidRPr="00667D21">
        <w:t>deireadh B</w:t>
      </w:r>
      <w:r w:rsidR="00667D21" w:rsidRPr="00010B18">
        <w:t>h</w:t>
      </w:r>
      <w:r w:rsidRPr="00667D21">
        <w:t>liain 6</w:t>
      </w:r>
      <w:r w:rsidRPr="00504333">
        <w:t xml:space="preserve">. É sin ráite bhí cumas lag Breatnaise fós ag go leor daltaí agus aithníodh go mbeadh tacaíocht leanúnach de dhíth orthu i mBliain 7 agus ina dhiaidh sin fiú. Thug na dianchúrsaí teanga deis do na rannpháirtithe cairdeas a dhéanamh le daltaí a bhí sa bhád céanna leo, dul i dtaithí ar thimpeallacht na meánscoile agus muinín as a gcumas déileáil le hoideachas lán-Bhreatnaise/dátheangach a chothú. </w:t>
      </w:r>
      <w:r w:rsidR="00356DB4">
        <w:t>Ba iad</w:t>
      </w:r>
      <w:r w:rsidRPr="00504333">
        <w:t xml:space="preserve"> na scoileanna a sholáthraigh níos mó teagmhála le Breatnais i mBliain 7 tar éis na ndianchúrsaí teanga na scoileanna ba rathúla (Estyn 2006; Llywodraeth Cymru 2008).</w:t>
      </w:r>
    </w:p>
    <w:p w14:paraId="77E2E187" w14:textId="77777777" w:rsidR="00276397" w:rsidRPr="00504333" w:rsidRDefault="00276397" w:rsidP="00500DF7">
      <w:pPr>
        <w:pStyle w:val="AltArial11"/>
        <w:ind w:firstLine="720"/>
      </w:pPr>
      <w:r w:rsidRPr="00504333">
        <w:t>Thuairiscigh na daltaí gur úsáid siad níos mó Breatnaise le cairde meánscoile ná mar a d’úsáid siad sa bhunscoil. Ina theannta sin thug na rannpháirtithe le fios go raibh sé de nós acu ag deireadh Bliain 7 níos mó Breatnaise a úsáid sa phobal áitiúil. D’aithin daltaí agus tuismitheoirí araon na buntáistí a bhain le foghlaim na Breatnaise, buntáistí a bhain le gnóthachtáil acadúil, le foghlaim teangacha eile, níos mó deiseanna fostaíochta agus feasacht ar ionannas Breatnaise. Thug na daltaí le fios gur thaitin na dianchúrsaí teanga leo agus go raibh níos mó muiníne acu as a gcumas Breatnaise dá bharr (Llywodraeth Cymru 2008).</w:t>
      </w:r>
    </w:p>
    <w:p w14:paraId="55F2E0A4" w14:textId="5A2ED4B6" w:rsidR="00276397" w:rsidRPr="00504333" w:rsidRDefault="00276397" w:rsidP="00500DF7">
      <w:pPr>
        <w:pStyle w:val="AltArial11"/>
        <w:ind w:firstLine="720"/>
      </w:pPr>
      <w:r w:rsidRPr="00504333">
        <w:t xml:space="preserve">Bhí na múinteoirí den tuairim go raibh dearcadh thar a bheith dearfach ag na daltaí i leith na scolaíochta agus i leith na Breatnaise. Bhí an ráta tinrimh acu níos airde ná a bpiairí agus ghlac siad páirt go fonnmhar i ngníomhaíochtaí seach-churaclaim agus imeachtaí taobh amuigh den scoil chomh maith. Ach níor bhain daltaí mórán úsáide as Breatnais taobh amuigh den scoil go háirithe i gceantair ina bhfuil an Béarla in uachtar. Chuaigh an tionscnamh </w:t>
      </w:r>
      <w:r w:rsidRPr="00667D21">
        <w:t xml:space="preserve">chun leasa </w:t>
      </w:r>
      <w:r w:rsidR="00667D21" w:rsidRPr="00010B18">
        <w:t xml:space="preserve">do </w:t>
      </w:r>
      <w:r w:rsidRPr="00667D21">
        <w:t>na scoileanna</w:t>
      </w:r>
      <w:r w:rsidRPr="00504333">
        <w:t xml:space="preserve"> rannpháirteacha freisin. Treisíodh tiomantas na scoileanna don oideachas lán-Bhreatnaise. Treisíodh nós úsáide na Breatnaise sna scoileanna agus éascaíodh múinteoirí chun athmhachnamh criticiúil a dhéanamh ar a gcuid cleachtais teagaisc (Llywodraeth Cymru 2008).</w:t>
      </w:r>
    </w:p>
    <w:p w14:paraId="61A0E34B" w14:textId="044D6EC1" w:rsidR="00276397" w:rsidRPr="00504333" w:rsidRDefault="00276397" w:rsidP="00500DF7">
      <w:pPr>
        <w:pStyle w:val="AltArial11"/>
        <w:ind w:firstLine="720"/>
      </w:pPr>
      <w:r w:rsidRPr="00504333">
        <w:t xml:space="preserve">Bhí amhras ar go leor daltaí agus tuismitheoirí roimh dóibh páirt a ghlacadh sa tionscnamh píolótach i dtaobh </w:t>
      </w:r>
      <w:r w:rsidR="009326A6" w:rsidRPr="00504333">
        <w:t>obair bhaile</w:t>
      </w:r>
      <w:r w:rsidRPr="00504333">
        <w:t xml:space="preserve">, easpa tacaíochta le Breatnais sa bhaile, easpa tuisceana le linn ceachtanna agus deacrachtaí le scrúduithe trí mheán na Breatnaise. Ach ar an iomlán bhí formhór na ndaltaí agus na dtuismitheoirí sásta gur roghnaigh siad oideachas lán-Bhreatnaise. Cheap na múinteoirí go raibh tuismitheoirí na ndaltaí tumoideachais níos gníomhaí le cúrsaí oideachais ná tuismitheoirí eile agus thug cuid de na tuismitheoirí </w:t>
      </w:r>
      <w:r w:rsidRPr="00667D21">
        <w:t>faoi B</w:t>
      </w:r>
      <w:r w:rsidR="00667D21" w:rsidRPr="00010B18">
        <w:t>h</w:t>
      </w:r>
      <w:r w:rsidRPr="00667D21">
        <w:t>reatnais</w:t>
      </w:r>
      <w:r w:rsidRPr="00504333">
        <w:t xml:space="preserve"> a fhoghlaim. Míniú amháin a tugadh ar an ról gníomhach seo ag na tuismitheoirí </w:t>
      </w:r>
      <w:r w:rsidRPr="00504333">
        <w:lastRenderedPageBreak/>
        <w:t xml:space="preserve">ná </w:t>
      </w:r>
      <w:r w:rsidRPr="00504333">
        <w:rPr>
          <w:i/>
          <w:iCs/>
        </w:rPr>
        <w:t xml:space="preserve">‘the increased level of active decision making required of parents’ </w:t>
      </w:r>
      <w:r w:rsidRPr="00504333">
        <w:t>chun cead a thabhairt dá bpáistí críochnú sa bhunscoil sé seachtaine níos luaithe le freastal ar dhianchúrsa teanga sa mheánscoil agus a bpáistí a chlárú san oideachas lán-Bhreatnaise i mBliain 7 (Llywodraeth Cymru 2008: 119).</w:t>
      </w:r>
    </w:p>
    <w:p w14:paraId="743CADC7" w14:textId="0089577A" w:rsidR="00276397" w:rsidRPr="00504333" w:rsidRDefault="00276397" w:rsidP="00500DF7">
      <w:pPr>
        <w:pStyle w:val="AltArial11"/>
        <w:ind w:firstLine="720"/>
      </w:pPr>
      <w:r w:rsidRPr="00504333">
        <w:t xml:space="preserve">Coimisiúnaíodh pacáiste acmhainní teagaisc/foghlama don dianchúrsa teanga agus fuair scoileanna deontais chun áiseanna a fhorbairt iad féin. Ach in ainneoin </w:t>
      </w:r>
      <w:r w:rsidRPr="00667D21">
        <w:t xml:space="preserve">an </w:t>
      </w:r>
      <w:r w:rsidR="00667D21" w:rsidRPr="00667D21">
        <w:t>leibhé</w:t>
      </w:r>
      <w:r w:rsidR="00667D21" w:rsidRPr="00B020F7">
        <w:t>i</w:t>
      </w:r>
      <w:r w:rsidR="00667D21" w:rsidRPr="00667D21">
        <w:t xml:space="preserve">l </w:t>
      </w:r>
      <w:r w:rsidRPr="00667D21">
        <w:t>tacaíochta</w:t>
      </w:r>
      <w:r w:rsidRPr="00504333">
        <w:t xml:space="preserve"> seo bhí múinteoirí agus comhordaitheoirí den tuairim nach raibh an réimse acmhainní a bhí ar fáil leordhóthaineach chun freastal ar riachtanais daltaí tumoideachais (Llywodraeth Cymru 2008).</w:t>
      </w:r>
    </w:p>
    <w:p w14:paraId="56E39CF5" w14:textId="4B3C1C70" w:rsidR="00276397" w:rsidRPr="00504333" w:rsidRDefault="00276397" w:rsidP="00500DF7">
      <w:pPr>
        <w:pStyle w:val="AltArial11"/>
        <w:ind w:firstLine="720"/>
      </w:pPr>
      <w:r w:rsidRPr="00504333">
        <w:t xml:space="preserve">Cuireadh oiliúint ar chleachtóirí, príomhoidí, comhordaitheoirí agus </w:t>
      </w:r>
      <w:r w:rsidRPr="00667D21">
        <w:t>múinteoirí ábhar</w:t>
      </w:r>
      <w:r w:rsidRPr="00504333">
        <w:t xml:space="preserve"> sa</w:t>
      </w:r>
      <w:r w:rsidR="00113B55">
        <w:t>n</w:t>
      </w:r>
      <w:r w:rsidRPr="00504333">
        <w:t xml:space="preserve"> áireamh, le béim láidir ar fhoghlaim ghníomhach do na cleachtóirí agus iad i mbun taighde agus ag roinnt samplaí den dea-chleachtas ar a chéile. Bhí béim ar theoiric ar mhúineadh teanga i gcomhthéacs tumoideachais, scafláil teagaisc teanga agus bealaí chun úsáid ghníomhach na teanga a chur chun cinn ar na cúrsaí oiliúna. Léirigh rannpháirtithe sástacht thar na bearta leis na cúrsaí oiliúna, go </w:t>
      </w:r>
      <w:r w:rsidRPr="00667D21">
        <w:t>mórmhór</w:t>
      </w:r>
      <w:r w:rsidRPr="00504333">
        <w:t xml:space="preserve"> deiseanna chun a gcuid taithí a roinnt le cleachtóirí i scoileanna eile (Llywodraeth Cymru 2008).</w:t>
      </w:r>
    </w:p>
    <w:p w14:paraId="750951F8" w14:textId="02C07CE5" w:rsidR="00276397" w:rsidRPr="00504333" w:rsidRDefault="00276397" w:rsidP="00500DF7">
      <w:pPr>
        <w:spacing w:line="360" w:lineRule="auto"/>
        <w:ind w:firstLine="720"/>
        <w:jc w:val="both"/>
        <w:rPr>
          <w:rFonts w:ascii="Arial" w:hAnsi="Arial" w:cs="Arial"/>
          <w:sz w:val="22"/>
          <w:szCs w:val="22"/>
          <w:lang w:val="ga-IE"/>
        </w:rPr>
      </w:pPr>
      <w:r w:rsidRPr="00504333">
        <w:rPr>
          <w:rFonts w:ascii="Arial" w:hAnsi="Arial" w:cs="Arial"/>
          <w:sz w:val="22"/>
          <w:szCs w:val="22"/>
          <w:lang w:val="ga-IE"/>
        </w:rPr>
        <w:t xml:space="preserve">Ag eascairt </w:t>
      </w:r>
      <w:r w:rsidR="00667D21">
        <w:rPr>
          <w:rFonts w:ascii="Arial" w:hAnsi="Arial" w:cs="Arial"/>
          <w:sz w:val="22"/>
          <w:szCs w:val="22"/>
          <w:lang w:val="ga-IE"/>
        </w:rPr>
        <w:t>ó</w:t>
      </w:r>
      <w:r w:rsidR="00667D21" w:rsidRPr="00504333">
        <w:rPr>
          <w:rFonts w:ascii="Arial" w:hAnsi="Arial" w:cs="Arial"/>
          <w:sz w:val="22"/>
          <w:szCs w:val="22"/>
          <w:lang w:val="ga-IE"/>
        </w:rPr>
        <w:t xml:space="preserve"> </w:t>
      </w:r>
      <w:r w:rsidRPr="00504333">
        <w:rPr>
          <w:rFonts w:ascii="Arial" w:hAnsi="Arial" w:cs="Arial"/>
          <w:sz w:val="22"/>
          <w:szCs w:val="22"/>
          <w:lang w:val="ga-IE"/>
        </w:rPr>
        <w:t>m</w:t>
      </w:r>
      <w:r w:rsidR="00667D21">
        <w:rPr>
          <w:rFonts w:ascii="Arial" w:hAnsi="Arial" w:cs="Arial"/>
          <w:sz w:val="22"/>
          <w:szCs w:val="22"/>
          <w:lang w:val="ga-IE"/>
        </w:rPr>
        <w:t>h</w:t>
      </w:r>
      <w:r w:rsidRPr="00504333">
        <w:rPr>
          <w:rFonts w:ascii="Arial" w:hAnsi="Arial" w:cs="Arial"/>
          <w:sz w:val="22"/>
          <w:szCs w:val="22"/>
          <w:lang w:val="ga-IE"/>
        </w:rPr>
        <w:t>eastóireacht ar na tionscnaimh phíolótacha moladh:</w:t>
      </w:r>
    </w:p>
    <w:p w14:paraId="019A97AD" w14:textId="00AC4741" w:rsidR="00276397" w:rsidRPr="00504333" w:rsidRDefault="00667D21" w:rsidP="00CA0CDE">
      <w:pPr>
        <w:numPr>
          <w:ilvl w:val="0"/>
          <w:numId w:val="22"/>
        </w:numPr>
        <w:spacing w:line="360" w:lineRule="auto"/>
        <w:jc w:val="both"/>
        <w:rPr>
          <w:rFonts w:ascii="Arial" w:hAnsi="Arial" w:cs="Arial"/>
          <w:sz w:val="22"/>
          <w:szCs w:val="22"/>
          <w:lang w:val="ga-IE"/>
        </w:rPr>
      </w:pPr>
      <w:r>
        <w:rPr>
          <w:rFonts w:ascii="Arial" w:hAnsi="Arial" w:cs="Arial"/>
          <w:sz w:val="22"/>
          <w:szCs w:val="22"/>
          <w:lang w:val="ga-IE"/>
        </w:rPr>
        <w:t>g</w:t>
      </w:r>
      <w:r w:rsidR="00276397" w:rsidRPr="00504333">
        <w:rPr>
          <w:rFonts w:ascii="Arial" w:hAnsi="Arial" w:cs="Arial"/>
          <w:sz w:val="22"/>
          <w:szCs w:val="22"/>
          <w:lang w:val="ga-IE"/>
        </w:rPr>
        <w:t>o ndéanfadh Bord Teanga na Breataine Bige i gcomhar le scoileanna rannpháirteacha iniúchadh ar na féidearthachtaí a bhaineann le gníomhaíochtaí seach-churaclaim a fhorbairt chun úsáid na Breatnaise i measc daltaí taobh amuigh d’am scoile a spreagadh agus a threisiú;</w:t>
      </w:r>
    </w:p>
    <w:p w14:paraId="22B96FA3" w14:textId="78C008D6" w:rsidR="00276397" w:rsidRPr="00504333" w:rsidRDefault="00276397" w:rsidP="00CA0CDE">
      <w:pPr>
        <w:numPr>
          <w:ilvl w:val="0"/>
          <w:numId w:val="22"/>
        </w:numPr>
        <w:spacing w:line="360" w:lineRule="auto"/>
        <w:jc w:val="both"/>
        <w:rPr>
          <w:rFonts w:ascii="Arial" w:hAnsi="Arial" w:cs="Arial"/>
          <w:sz w:val="22"/>
          <w:szCs w:val="22"/>
          <w:lang w:val="ga-IE"/>
        </w:rPr>
      </w:pPr>
      <w:r w:rsidRPr="00504333">
        <w:rPr>
          <w:rFonts w:ascii="Arial" w:hAnsi="Arial" w:cs="Arial"/>
          <w:sz w:val="22"/>
          <w:szCs w:val="22"/>
          <w:lang w:val="ga-IE"/>
        </w:rPr>
        <w:t xml:space="preserve">Go dtacódh Bord Teanga na Breataine Bige le cur chuige </w:t>
      </w:r>
      <w:r w:rsidRPr="00667D21">
        <w:rPr>
          <w:rFonts w:ascii="Arial" w:hAnsi="Arial" w:cs="Arial"/>
          <w:sz w:val="22"/>
          <w:szCs w:val="22"/>
          <w:lang w:val="ga-IE"/>
        </w:rPr>
        <w:t>foghlama ghníomh</w:t>
      </w:r>
      <w:r w:rsidR="00667D21" w:rsidRPr="00B020F7">
        <w:rPr>
          <w:rFonts w:ascii="Arial" w:hAnsi="Arial" w:cs="Arial"/>
          <w:sz w:val="22"/>
          <w:szCs w:val="22"/>
          <w:lang w:val="ga-IE"/>
        </w:rPr>
        <w:t>aí</w:t>
      </w:r>
      <w:r w:rsidRPr="00504333">
        <w:rPr>
          <w:rFonts w:ascii="Arial" w:hAnsi="Arial" w:cs="Arial"/>
          <w:sz w:val="22"/>
          <w:szCs w:val="22"/>
          <w:lang w:val="ga-IE"/>
        </w:rPr>
        <w:t xml:space="preserve"> in </w:t>
      </w:r>
      <w:r w:rsidRPr="00667D21">
        <w:rPr>
          <w:rFonts w:ascii="Arial" w:hAnsi="Arial" w:cs="Arial"/>
          <w:sz w:val="22"/>
          <w:szCs w:val="22"/>
          <w:lang w:val="ga-IE"/>
        </w:rPr>
        <w:t>oiliúint cleachtóirí</w:t>
      </w:r>
      <w:r w:rsidRPr="00504333">
        <w:rPr>
          <w:rFonts w:ascii="Arial" w:hAnsi="Arial" w:cs="Arial"/>
          <w:sz w:val="22"/>
          <w:szCs w:val="22"/>
          <w:lang w:val="ga-IE"/>
        </w:rPr>
        <w:t xml:space="preserve"> agus samplaí den dea-chleachtas mar aon le háiseanna forbartha ag scoileanna a roinnt ar na scoileanna rannpháirteacha uilig (Llywodraeth Cymru 2008).</w:t>
      </w:r>
      <w:r w:rsidRPr="00504333">
        <w:rPr>
          <w:rFonts w:ascii="Arial" w:hAnsi="Arial" w:cs="Arial"/>
          <w:sz w:val="22"/>
          <w:szCs w:val="22"/>
          <w:lang w:val="ga-IE"/>
        </w:rPr>
        <w:tab/>
      </w:r>
    </w:p>
    <w:p w14:paraId="3EFC8500" w14:textId="77777777" w:rsidR="00276397" w:rsidRPr="00504333" w:rsidRDefault="00276397" w:rsidP="00517363">
      <w:pPr>
        <w:pStyle w:val="Heading2"/>
        <w:rPr>
          <w:rFonts w:ascii="Arial" w:hAnsi="Arial" w:cs="Arial"/>
        </w:rPr>
      </w:pPr>
      <w:bookmarkStart w:id="32" w:name="_Toc496365330"/>
      <w:r w:rsidRPr="00504333">
        <w:rPr>
          <w:rFonts w:ascii="Arial" w:hAnsi="Arial" w:cs="Arial"/>
        </w:rPr>
        <w:t>Albain</w:t>
      </w:r>
      <w:bookmarkEnd w:id="32"/>
    </w:p>
    <w:p w14:paraId="78872C99" w14:textId="0ED83EA1" w:rsidR="00276397" w:rsidRPr="00504333" w:rsidRDefault="00276397" w:rsidP="00500DF7">
      <w:pPr>
        <w:pStyle w:val="AltArial11"/>
      </w:pPr>
      <w:r w:rsidRPr="00504333">
        <w:t>Tá múnlaí éagsúla tumoideachais agus oideachais d</w:t>
      </w:r>
      <w:r w:rsidR="00667D21">
        <w:t>h</w:t>
      </w:r>
      <w:r w:rsidRPr="00504333">
        <w:t>átheanga</w:t>
      </w:r>
      <w:r w:rsidR="00667D21">
        <w:t>ig</w:t>
      </w:r>
      <w:r w:rsidRPr="00504333">
        <w:t>h ag leibhéal na bunscoile agus na h</w:t>
      </w:r>
      <w:r w:rsidR="00AE240F">
        <w:t>iar-bhunscoil</w:t>
      </w:r>
      <w:r w:rsidRPr="00504333">
        <w:t xml:space="preserve">e in Albain, scoileanna </w:t>
      </w:r>
      <w:r w:rsidR="005C7914">
        <w:t>G</w:t>
      </w:r>
      <w:r w:rsidR="002E1EE6">
        <w:t>h</w:t>
      </w:r>
      <w:r w:rsidR="005C7914">
        <w:t xml:space="preserve">aeilge na hAlban </w:t>
      </w:r>
      <w:r w:rsidRPr="00504333">
        <w:t xml:space="preserve">agus aonaid </w:t>
      </w:r>
      <w:r w:rsidR="005C7914">
        <w:t>Ghaeilge na hAlban</w:t>
      </w:r>
      <w:r w:rsidRPr="00504333">
        <w:t xml:space="preserve"> san áireamh. Ag an mbunleibhéal moltar go mbeadh tumoideachas iomlán </w:t>
      </w:r>
      <w:r w:rsidR="005C7914">
        <w:t xml:space="preserve">i nGaeilge na hAlban </w:t>
      </w:r>
      <w:r w:rsidRPr="00504333">
        <w:t xml:space="preserve">ó </w:t>
      </w:r>
      <w:r w:rsidRPr="00504333">
        <w:rPr>
          <w:i/>
          <w:iCs/>
        </w:rPr>
        <w:t>Primary 1</w:t>
      </w:r>
      <w:r w:rsidRPr="00504333">
        <w:t xml:space="preserve"> go </w:t>
      </w:r>
      <w:r w:rsidRPr="00504333">
        <w:rPr>
          <w:i/>
          <w:iCs/>
        </w:rPr>
        <w:t>Primary 3</w:t>
      </w:r>
      <w:r w:rsidRPr="00504333">
        <w:t xml:space="preserve"> agus go múinfí Béarla trí mheán </w:t>
      </w:r>
      <w:r w:rsidR="005C7914">
        <w:t>Ghaeilge na hAlban</w:t>
      </w:r>
      <w:r w:rsidRPr="00504333">
        <w:t xml:space="preserve"> ina dhiaidh sin le formhór an teagaisc sna hábhair eile trí mheán </w:t>
      </w:r>
      <w:r w:rsidR="005C7914">
        <w:t>Ghaeilge na hAlban</w:t>
      </w:r>
      <w:r w:rsidRPr="00504333">
        <w:t xml:space="preserve"> go deireadh na tréimhse bunscolaíochta (Learning and Teaching Scotland 2010). I mbunscoileanna dé-shrutha is minic a bhíonn ilranganna </w:t>
      </w:r>
      <w:r w:rsidR="008A1D74">
        <w:t>i</w:t>
      </w:r>
      <w:r w:rsidR="008A1D74" w:rsidRPr="00504333">
        <w:t xml:space="preserve"> </w:t>
      </w:r>
      <w:r w:rsidRPr="00504333">
        <w:t xml:space="preserve">sruth </w:t>
      </w:r>
      <w:r w:rsidR="005C7914">
        <w:t>G</w:t>
      </w:r>
      <w:r w:rsidR="00F46B43">
        <w:t>h</w:t>
      </w:r>
      <w:r w:rsidR="005C7914">
        <w:t>aeilge na hAlban</w:t>
      </w:r>
      <w:r w:rsidRPr="00504333">
        <w:t xml:space="preserve"> (O’Hanlon et al. 2010). Tá solúbthacht sna treoirlínte do bhunscoileanna maidir leis an méid </w:t>
      </w:r>
      <w:r w:rsidR="005C7914">
        <w:t>G</w:t>
      </w:r>
      <w:r w:rsidR="00F46B43">
        <w:t>h</w:t>
      </w:r>
      <w:r w:rsidR="005C7914">
        <w:t>aeilge na hAlban</w:t>
      </w:r>
      <w:r w:rsidR="005C7914" w:rsidRPr="00504333">
        <w:t xml:space="preserve"> </w:t>
      </w:r>
      <w:r w:rsidRPr="00504333">
        <w:t xml:space="preserve">a úsáidfear sa teagasc sna meánranganna agus sna hardranganna rud a chiallaíonn go mbíonn múnlaí teanga </w:t>
      </w:r>
      <w:r w:rsidR="005C7914">
        <w:t>G</w:t>
      </w:r>
      <w:r w:rsidR="00F46B43">
        <w:t>h</w:t>
      </w:r>
      <w:r w:rsidR="005C7914">
        <w:t>aeilge na hAlban</w:t>
      </w:r>
      <w:r w:rsidRPr="00504333">
        <w:t xml:space="preserve">-Béarla difriúla á moladh ag na húdaráis áitiúla éagsúla. </w:t>
      </w:r>
      <w:r w:rsidRPr="00504333">
        <w:lastRenderedPageBreak/>
        <w:t xml:space="preserve">Agus bíonn saoirse ag múinteoirí an cóimheas </w:t>
      </w:r>
      <w:r w:rsidR="005C7914">
        <w:t>G</w:t>
      </w:r>
      <w:r w:rsidR="00F46B43">
        <w:t>h</w:t>
      </w:r>
      <w:r w:rsidR="005C7914">
        <w:t>aeilge na hAlban</w:t>
      </w:r>
      <w:r w:rsidRPr="00504333">
        <w:t xml:space="preserve">-Béarla sa teagasc a chur in oiriúint do chúinsí baile na ndaltaí agus don chomhthéacs áitiúil (O’Hanlon et al. 2012). </w:t>
      </w:r>
    </w:p>
    <w:p w14:paraId="74C6D8C6" w14:textId="35143E23" w:rsidR="00276397" w:rsidRPr="00504333" w:rsidRDefault="00276397" w:rsidP="00500DF7">
      <w:pPr>
        <w:pStyle w:val="AltArial11"/>
        <w:ind w:firstLine="720"/>
      </w:pPr>
      <w:r w:rsidRPr="00504333">
        <w:t xml:space="preserve">Ag an dara leibhéal déantar idirdhealú idir dhá chatagóir ina bhfuil ‘oideachas trí mheán </w:t>
      </w:r>
      <w:r w:rsidR="005C7914">
        <w:t>Ghaeilge na hAlban</w:t>
      </w:r>
      <w:r w:rsidR="00B020F7">
        <w:t>’</w:t>
      </w:r>
      <w:r w:rsidR="005C7914" w:rsidRPr="00504333">
        <w:t xml:space="preserve"> </w:t>
      </w:r>
      <w:r w:rsidRPr="00504333">
        <w:t xml:space="preserve">agus ‘múineadh </w:t>
      </w:r>
      <w:r w:rsidR="005C7914">
        <w:t>Ghaeilge na hAlban</w:t>
      </w:r>
      <w:r w:rsidRPr="00504333">
        <w:t xml:space="preserve"> mar ábhar’. Má mhúintear ábhar amháin eile nó níos mó chomh maith le </w:t>
      </w:r>
      <w:r w:rsidR="005C7914">
        <w:t>Gaeilge na hAlban</w:t>
      </w:r>
      <w:r w:rsidR="005C7914" w:rsidRPr="00504333">
        <w:t xml:space="preserve"> </w:t>
      </w:r>
      <w:r w:rsidRPr="00504333">
        <w:t xml:space="preserve">trí mheán </w:t>
      </w:r>
      <w:r w:rsidR="005C7914">
        <w:t>Ghaeilge na hAlban</w:t>
      </w:r>
      <w:r w:rsidRPr="00504333">
        <w:t xml:space="preserve"> tugtar iar</w:t>
      </w:r>
      <w:r w:rsidR="005C7914">
        <w:t>-</w:t>
      </w:r>
      <w:r w:rsidRPr="00504333">
        <w:t xml:space="preserve">bhunoideachas trí mheán </w:t>
      </w:r>
      <w:r w:rsidR="005C7914">
        <w:t xml:space="preserve">Ghaeilge na hAlban </w:t>
      </w:r>
      <w:r w:rsidRPr="00504333">
        <w:t xml:space="preserve">ar an múnla sin (O’Hanlon et al. 2012). I suirbhé a rinne na húdair chéanna fuarthas amach go raibh 56 soláthróir in Albain don oideachas réamhscolaíochta trí mheán </w:t>
      </w:r>
      <w:r w:rsidR="00F74E39">
        <w:t>Ghaeilge na hAlban</w:t>
      </w:r>
      <w:r w:rsidRPr="00504333">
        <w:t xml:space="preserve">, 59 soláthróir don oideachas  bunscoile </w:t>
      </w:r>
      <w:r w:rsidR="00F74E39">
        <w:t>go hiomlán trí Ghaeilge na hAlban</w:t>
      </w:r>
      <w:r w:rsidR="00F74E39" w:rsidRPr="00504333">
        <w:t xml:space="preserve"> </w:t>
      </w:r>
      <w:r w:rsidRPr="00504333">
        <w:t>agus 33 s</w:t>
      </w:r>
      <w:r w:rsidR="00F74E39">
        <w:t>h</w:t>
      </w:r>
      <w:r w:rsidRPr="00504333">
        <w:t xml:space="preserve">oláthróir do </w:t>
      </w:r>
      <w:r w:rsidR="00F74E39">
        <w:t>Ghaeilge na hAlban</w:t>
      </w:r>
      <w:r w:rsidR="00F74E39" w:rsidRPr="00504333">
        <w:t xml:space="preserve"> </w:t>
      </w:r>
      <w:r w:rsidRPr="00504333">
        <w:t>mar ábhar do chainteoirí líofa ag leibhéal na meánscolaíochta.</w:t>
      </w:r>
    </w:p>
    <w:p w14:paraId="72229B95" w14:textId="4055C5FA" w:rsidR="00276397" w:rsidRPr="00504333" w:rsidRDefault="00276397" w:rsidP="00A205AD">
      <w:pPr>
        <w:pStyle w:val="AltArial11"/>
        <w:ind w:firstLine="720"/>
      </w:pPr>
      <w:r w:rsidRPr="00504333">
        <w:t xml:space="preserve">Tá </w:t>
      </w:r>
      <w:r w:rsidR="00F74E39">
        <w:t>Gaeilge na hAlban</w:t>
      </w:r>
      <w:r w:rsidR="00F74E39" w:rsidRPr="00504333">
        <w:t xml:space="preserve"> </w:t>
      </w:r>
      <w:r w:rsidRPr="00504333">
        <w:t xml:space="preserve">mar phríomhtheanga baile ag uasmhéid 23% de dhaltaí </w:t>
      </w:r>
      <w:r w:rsidR="008A1D74">
        <w:t>i</w:t>
      </w:r>
      <w:r w:rsidRPr="00504333">
        <w:t xml:space="preserve"> scoileanna </w:t>
      </w:r>
      <w:r w:rsidR="00F74E39">
        <w:t>G</w:t>
      </w:r>
      <w:r w:rsidR="008A1D74">
        <w:t>h</w:t>
      </w:r>
      <w:r w:rsidR="00F74E39">
        <w:t>aeilge na hAlban</w:t>
      </w:r>
      <w:r w:rsidRPr="00504333">
        <w:t xml:space="preserve"> (O’Hanlon et al. 2012) ach</w:t>
      </w:r>
      <w:r w:rsidR="00B103ED">
        <w:t>, le himeacht ama,</w:t>
      </w:r>
      <w:r w:rsidRPr="00504333">
        <w:t xml:space="preserve"> tá laghdú ag teacht ar líon na ndaltaí </w:t>
      </w:r>
      <w:r w:rsidR="008A1D74">
        <w:t xml:space="preserve">in </w:t>
      </w:r>
      <w:r w:rsidR="00B103ED">
        <w:t xml:space="preserve">oideachas </w:t>
      </w:r>
      <w:r w:rsidR="00F74E39">
        <w:t>G</w:t>
      </w:r>
      <w:r w:rsidR="008A1D74">
        <w:t>h</w:t>
      </w:r>
      <w:r w:rsidR="00F74E39">
        <w:t>aeilge na hAlban</w:t>
      </w:r>
      <w:r w:rsidR="00B103ED">
        <w:t xml:space="preserve"> </w:t>
      </w:r>
      <w:r w:rsidRPr="00504333">
        <w:t xml:space="preserve">ó theaghlaigh a labhraíonn </w:t>
      </w:r>
      <w:r w:rsidR="00F74E39">
        <w:t>Gaeilge na hAlban</w:t>
      </w:r>
      <w:r w:rsidR="00F74E39" w:rsidRPr="00504333">
        <w:t xml:space="preserve"> </w:t>
      </w:r>
      <w:r w:rsidRPr="00504333">
        <w:t xml:space="preserve">(O’Hanlon et al. 2010). Tagann formhór na bpáistí sna luathbhlianta oideachais agus cúram leanaí </w:t>
      </w:r>
      <w:r w:rsidR="00F74E39">
        <w:t xml:space="preserve">in earnáil Ghaeilge na hAlban </w:t>
      </w:r>
      <w:r w:rsidRPr="00504333">
        <w:t>ó theaghlaigh a labhraíonn Béarla (Stephen et al. 2010).</w:t>
      </w:r>
    </w:p>
    <w:p w14:paraId="34B7965F" w14:textId="0754F4AD" w:rsidR="00276397" w:rsidRPr="00504333" w:rsidRDefault="00276397" w:rsidP="00DE3134">
      <w:pPr>
        <w:pStyle w:val="Heading3"/>
      </w:pPr>
      <w:bookmarkStart w:id="33" w:name="_Toc496365331"/>
      <w:r w:rsidRPr="00504333">
        <w:t xml:space="preserve">Múnlaí éagsúla oideachais trí mheán </w:t>
      </w:r>
      <w:r w:rsidR="00F74E39">
        <w:t>Ghaeilge na hAlban</w:t>
      </w:r>
      <w:bookmarkEnd w:id="33"/>
    </w:p>
    <w:p w14:paraId="02107C14" w14:textId="7224797E" w:rsidR="00276397" w:rsidRDefault="00276397" w:rsidP="00500DF7">
      <w:pPr>
        <w:pStyle w:val="AltArial11"/>
      </w:pPr>
      <w:r w:rsidRPr="00504333">
        <w:t xml:space="preserve">Sa taighde a rinne O’Hanlon et al. (2012) aithníodh ceithre chatagóir soláthróirí don oideachas </w:t>
      </w:r>
      <w:r w:rsidR="00ED71E1">
        <w:t xml:space="preserve">i measc 90% de </w:t>
      </w:r>
      <w:r w:rsidR="008A1D74">
        <w:t>bh</w:t>
      </w:r>
      <w:r w:rsidR="00ED71E1">
        <w:t xml:space="preserve">unscoileanna </w:t>
      </w:r>
      <w:r w:rsidR="00F74E39">
        <w:t>G</w:t>
      </w:r>
      <w:r w:rsidR="008A1D74">
        <w:t>h</w:t>
      </w:r>
      <w:r w:rsidR="00F74E39">
        <w:t>aeilge na hAlban</w:t>
      </w:r>
      <w:r w:rsidRPr="00504333">
        <w:t xml:space="preserve"> agus léirítear na catagóirí éagsúla i dTábla </w:t>
      </w:r>
      <w:r w:rsidR="00F22DDC">
        <w:t>3</w:t>
      </w:r>
      <w:r w:rsidRPr="00504333">
        <w:t xml:space="preserve">.3 thíos. Leanann patrún úsáide </w:t>
      </w:r>
      <w:r w:rsidR="00F74E39">
        <w:t>Ghaeilge na hAlban</w:t>
      </w:r>
      <w:r w:rsidRPr="00504333">
        <w:t xml:space="preserve"> taobh amuigh den seomra ranga (sa chlós, ag imeachtaí seach-churaclaim srl.) an patrún úsáide sa seomra ranga sna múnlaí éagsúla a bheag nó a mhór. Is é sin le rá go bhfuil leibhéal úsáide</w:t>
      </w:r>
      <w:r w:rsidR="00F74E39">
        <w:t xml:space="preserve"> G</w:t>
      </w:r>
      <w:r w:rsidR="008A1D74">
        <w:t>h</w:t>
      </w:r>
      <w:r w:rsidR="00F74E39">
        <w:t>aeilge na hAlban</w:t>
      </w:r>
      <w:r w:rsidRPr="00504333">
        <w:t xml:space="preserve"> is airde ag daltaí sna scoileanna i gCatagóir 1 agus an leibhéal úsáide is ísle ag daltaí sna scoileanna i gCatagóir 4. </w:t>
      </w:r>
      <w:r w:rsidRPr="002E1EE6">
        <w:t>Cuirtear béim ar ghníomhaíochtaí seach-churaclaim</w:t>
      </w:r>
      <w:r w:rsidRPr="00504333">
        <w:t xml:space="preserve"> (spórt, ceol, drámaíocht, comórtais díospóireachta, comórtais scannáin) trí mheán </w:t>
      </w:r>
      <w:r w:rsidR="002E1EE6">
        <w:t>Ghaeilge na hAlban</w:t>
      </w:r>
      <w:r w:rsidRPr="00504333">
        <w:t xml:space="preserve"> agus aithnítear an ról tacaíochta a imríonn institiúidí </w:t>
      </w:r>
      <w:r w:rsidR="002E1EE6">
        <w:t>Ghaeilge na hAlban</w:t>
      </w:r>
      <w:r w:rsidR="002E1EE6" w:rsidRPr="00504333">
        <w:t xml:space="preserve"> </w:t>
      </w:r>
      <w:r w:rsidRPr="00504333">
        <w:t xml:space="preserve">chun úsáid na teanga taobh amuigh den scoil a chothú. Is minic a bhíonn daltaí </w:t>
      </w:r>
      <w:r w:rsidR="00F46B43">
        <w:t xml:space="preserve">Ghaeilge na hAlban </w:t>
      </w:r>
      <w:r w:rsidRPr="00504333">
        <w:t xml:space="preserve">agus daltaí lán-Bhéarla le chéile i gcomhair imeachtaí seach-churaclaim, rud a chiallaíonn go mbíonn teagmháil le </w:t>
      </w:r>
      <w:r w:rsidR="0019165D">
        <w:t>Gaeilge na hAlban</w:t>
      </w:r>
      <w:r w:rsidR="0019165D" w:rsidRPr="00504333">
        <w:t xml:space="preserve"> </w:t>
      </w:r>
      <w:r w:rsidRPr="00504333">
        <w:t>ag daltaí lán-Bhéarla chomh maith. Ach de ghnáth úsáidtear níos mó G</w:t>
      </w:r>
      <w:r w:rsidR="008A1D74">
        <w:t>h</w:t>
      </w:r>
      <w:r w:rsidR="0019165D">
        <w:t xml:space="preserve">aeilge na hAlban </w:t>
      </w:r>
      <w:r w:rsidRPr="00504333">
        <w:t>nuair nach mbíonn an dá ghrúpa le chéile. Is beag G</w:t>
      </w:r>
      <w:r w:rsidR="008A1D74">
        <w:t>h</w:t>
      </w:r>
      <w:r w:rsidR="0019165D">
        <w:t>aeilge na hAlban</w:t>
      </w:r>
      <w:r w:rsidRPr="00504333">
        <w:t xml:space="preserve"> a úsáideann scoileanna le tuismitheoirí mar nach bhfuil formhór na dtuismitheoirí dátheangach ná dé-liteartha. Cosúil le tuismitheoirí sa Bhreatain Bheag agus in Éirinn déanann tuismitheoirí in Albain iarracht an teanga a fhoghlaim i dtreo is go mbeidh siad in ann cúnamh a thabhairt dá bpáistí (O’Hanlon et al. 2010).</w:t>
      </w:r>
    </w:p>
    <w:p w14:paraId="7358DDD0" w14:textId="77777777" w:rsidR="00A205AD" w:rsidRPr="00504333" w:rsidRDefault="00A205AD" w:rsidP="00500DF7">
      <w:pPr>
        <w:pStyle w:val="AltArial11"/>
      </w:pPr>
    </w:p>
    <w:p w14:paraId="4D74BC45" w14:textId="2CA09DAF" w:rsidR="00276397" w:rsidRPr="00504333" w:rsidRDefault="00276397" w:rsidP="000133EC">
      <w:pPr>
        <w:pStyle w:val="GOid2"/>
        <w:ind w:firstLine="0"/>
        <w:rPr>
          <w:sz w:val="20"/>
          <w:szCs w:val="20"/>
          <w:lang w:val="ga-IE"/>
        </w:rPr>
      </w:pPr>
      <w:r w:rsidRPr="00504333">
        <w:rPr>
          <w:sz w:val="20"/>
          <w:szCs w:val="20"/>
          <w:lang w:val="ga-IE"/>
        </w:rPr>
        <w:lastRenderedPageBreak/>
        <w:t xml:space="preserve">Tábla </w:t>
      </w:r>
      <w:r w:rsidR="0044039B">
        <w:rPr>
          <w:sz w:val="20"/>
          <w:szCs w:val="20"/>
          <w:lang w:val="ga-IE"/>
        </w:rPr>
        <w:t>3</w:t>
      </w:r>
      <w:r w:rsidRPr="00504333">
        <w:rPr>
          <w:sz w:val="20"/>
          <w:szCs w:val="20"/>
          <w:lang w:val="ga-IE"/>
        </w:rPr>
        <w:t xml:space="preserve">.3: Catagóirí oideachais trí mheán </w:t>
      </w:r>
      <w:r w:rsidR="0019165D">
        <w:rPr>
          <w:sz w:val="20"/>
          <w:szCs w:val="20"/>
          <w:lang w:val="ga-IE"/>
        </w:rPr>
        <w:t>Ghaeilge na hAlban</w:t>
      </w:r>
      <w:r w:rsidRPr="00504333">
        <w:rPr>
          <w:sz w:val="20"/>
          <w:szCs w:val="20"/>
          <w:lang w:val="ga-IE"/>
        </w:rPr>
        <w:t xml:space="preserve"> </w:t>
      </w:r>
      <w:r w:rsidR="0019165D">
        <w:rPr>
          <w:sz w:val="20"/>
          <w:szCs w:val="20"/>
          <w:lang w:val="ga-IE"/>
        </w:rPr>
        <w:t>a</w:t>
      </w:r>
      <w:r w:rsidRPr="00504333">
        <w:rPr>
          <w:sz w:val="20"/>
          <w:szCs w:val="20"/>
          <w:lang w:val="ga-IE"/>
        </w:rPr>
        <w:t>g leibhéal na bunscoile (</w:t>
      </w:r>
      <w:r w:rsidR="0019165D">
        <w:rPr>
          <w:sz w:val="20"/>
          <w:szCs w:val="20"/>
          <w:lang w:val="ga-IE"/>
        </w:rPr>
        <w:t xml:space="preserve">bunaithe </w:t>
      </w:r>
      <w:r w:rsidRPr="00504333">
        <w:rPr>
          <w:sz w:val="20"/>
          <w:szCs w:val="20"/>
          <w:lang w:val="ga-IE"/>
        </w:rPr>
        <w:t>ar O’Hanlon et al. 2012)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2"/>
        <w:gridCol w:w="1669"/>
        <w:gridCol w:w="5877"/>
      </w:tblGrid>
      <w:tr w:rsidR="00276397" w:rsidRPr="0094517F" w14:paraId="3FD7B312" w14:textId="77777777">
        <w:tc>
          <w:tcPr>
            <w:tcW w:w="1384" w:type="dxa"/>
            <w:tcBorders>
              <w:top w:val="single" w:sz="4" w:space="0" w:color="auto"/>
              <w:left w:val="single" w:sz="4" w:space="0" w:color="auto"/>
              <w:bottom w:val="single" w:sz="4" w:space="0" w:color="auto"/>
              <w:right w:val="single" w:sz="4" w:space="0" w:color="auto"/>
            </w:tcBorders>
          </w:tcPr>
          <w:p w14:paraId="126774F8" w14:textId="77777777" w:rsidR="00276397" w:rsidRPr="00504333" w:rsidRDefault="00276397" w:rsidP="00901D60">
            <w:pPr>
              <w:spacing w:line="360" w:lineRule="auto"/>
              <w:jc w:val="center"/>
              <w:rPr>
                <w:rFonts w:ascii="Arial" w:hAnsi="Arial" w:cs="Arial"/>
                <w:b/>
                <w:bCs/>
                <w:sz w:val="20"/>
                <w:szCs w:val="20"/>
                <w:lang w:val="ga-IE"/>
              </w:rPr>
            </w:pPr>
            <w:r w:rsidRPr="00504333">
              <w:rPr>
                <w:rFonts w:ascii="Arial" w:hAnsi="Arial" w:cs="Arial"/>
                <w:b/>
                <w:bCs/>
                <w:sz w:val="20"/>
                <w:szCs w:val="20"/>
                <w:lang w:val="ga-IE"/>
              </w:rPr>
              <w:t>Catagóir</w:t>
            </w:r>
          </w:p>
        </w:tc>
        <w:tc>
          <w:tcPr>
            <w:tcW w:w="1701" w:type="dxa"/>
            <w:tcBorders>
              <w:top w:val="single" w:sz="4" w:space="0" w:color="auto"/>
              <w:left w:val="single" w:sz="4" w:space="0" w:color="auto"/>
              <w:bottom w:val="single" w:sz="4" w:space="0" w:color="auto"/>
              <w:right w:val="single" w:sz="4" w:space="0" w:color="auto"/>
            </w:tcBorders>
          </w:tcPr>
          <w:p w14:paraId="25FF06AB" w14:textId="77777777" w:rsidR="00276397" w:rsidRPr="00504333" w:rsidRDefault="00276397" w:rsidP="00901D60">
            <w:pPr>
              <w:spacing w:line="360" w:lineRule="auto"/>
              <w:jc w:val="center"/>
              <w:rPr>
                <w:rFonts w:ascii="Arial" w:hAnsi="Arial" w:cs="Arial"/>
                <w:b/>
                <w:bCs/>
                <w:sz w:val="20"/>
                <w:szCs w:val="20"/>
                <w:lang w:val="ga-IE"/>
              </w:rPr>
            </w:pPr>
            <w:r w:rsidRPr="00504333">
              <w:rPr>
                <w:rFonts w:ascii="Arial" w:hAnsi="Arial" w:cs="Arial"/>
                <w:b/>
                <w:bCs/>
                <w:sz w:val="20"/>
                <w:szCs w:val="20"/>
                <w:lang w:val="ga-IE"/>
              </w:rPr>
              <w:t>Céatadán soláthróirí</w:t>
            </w:r>
          </w:p>
        </w:tc>
        <w:tc>
          <w:tcPr>
            <w:tcW w:w="6157" w:type="dxa"/>
            <w:tcBorders>
              <w:top w:val="single" w:sz="4" w:space="0" w:color="auto"/>
              <w:left w:val="single" w:sz="4" w:space="0" w:color="auto"/>
              <w:bottom w:val="single" w:sz="4" w:space="0" w:color="auto"/>
              <w:right w:val="single" w:sz="4" w:space="0" w:color="auto"/>
            </w:tcBorders>
          </w:tcPr>
          <w:p w14:paraId="43AF86EB" w14:textId="7A553B7E" w:rsidR="00276397" w:rsidRPr="00504333" w:rsidRDefault="00276397" w:rsidP="002D4905">
            <w:pPr>
              <w:spacing w:line="360" w:lineRule="auto"/>
              <w:jc w:val="center"/>
              <w:rPr>
                <w:rFonts w:ascii="Arial" w:hAnsi="Arial" w:cs="Arial"/>
                <w:b/>
                <w:bCs/>
                <w:sz w:val="20"/>
                <w:szCs w:val="20"/>
                <w:lang w:val="ga-IE"/>
              </w:rPr>
            </w:pPr>
            <w:r w:rsidRPr="00504333">
              <w:rPr>
                <w:rFonts w:ascii="Arial" w:hAnsi="Arial" w:cs="Arial"/>
                <w:b/>
                <w:bCs/>
                <w:sz w:val="20"/>
                <w:szCs w:val="20"/>
                <w:lang w:val="ga-IE"/>
              </w:rPr>
              <w:t xml:space="preserve">Céatadán teagaisc trí mheán </w:t>
            </w:r>
            <w:r w:rsidR="0019165D">
              <w:rPr>
                <w:rFonts w:ascii="Arial" w:hAnsi="Arial" w:cs="Arial"/>
                <w:b/>
                <w:bCs/>
                <w:sz w:val="20"/>
                <w:szCs w:val="20"/>
                <w:lang w:val="ga-IE"/>
              </w:rPr>
              <w:t>Ghaeilge na hAlban</w:t>
            </w:r>
          </w:p>
        </w:tc>
      </w:tr>
      <w:tr w:rsidR="00276397" w:rsidRPr="00504333" w14:paraId="6D5DDA01" w14:textId="77777777">
        <w:tc>
          <w:tcPr>
            <w:tcW w:w="1384" w:type="dxa"/>
            <w:tcBorders>
              <w:top w:val="single" w:sz="4" w:space="0" w:color="auto"/>
              <w:left w:val="single" w:sz="4" w:space="0" w:color="auto"/>
              <w:bottom w:val="single" w:sz="4" w:space="0" w:color="auto"/>
              <w:right w:val="single" w:sz="4" w:space="0" w:color="auto"/>
            </w:tcBorders>
          </w:tcPr>
          <w:p w14:paraId="50FDA13D" w14:textId="77777777" w:rsidR="00276397" w:rsidRPr="00504333" w:rsidRDefault="00276397" w:rsidP="00901D60">
            <w:pPr>
              <w:spacing w:line="360" w:lineRule="auto"/>
              <w:jc w:val="both"/>
              <w:rPr>
                <w:rFonts w:ascii="Arial" w:hAnsi="Arial" w:cs="Arial"/>
                <w:sz w:val="20"/>
                <w:szCs w:val="20"/>
                <w:lang w:val="ga-IE"/>
              </w:rPr>
            </w:pPr>
            <w:r w:rsidRPr="00504333">
              <w:rPr>
                <w:rFonts w:ascii="Arial" w:hAnsi="Arial" w:cs="Arial"/>
                <w:sz w:val="20"/>
                <w:szCs w:val="20"/>
                <w:lang w:val="ga-IE"/>
              </w:rPr>
              <w:t>Catagóir 1</w:t>
            </w:r>
          </w:p>
        </w:tc>
        <w:tc>
          <w:tcPr>
            <w:tcW w:w="1701" w:type="dxa"/>
            <w:tcBorders>
              <w:top w:val="single" w:sz="4" w:space="0" w:color="auto"/>
              <w:left w:val="single" w:sz="4" w:space="0" w:color="auto"/>
              <w:bottom w:val="single" w:sz="4" w:space="0" w:color="auto"/>
              <w:right w:val="single" w:sz="4" w:space="0" w:color="auto"/>
            </w:tcBorders>
          </w:tcPr>
          <w:p w14:paraId="2D1F89FC" w14:textId="77777777" w:rsidR="00276397" w:rsidRPr="00504333" w:rsidRDefault="00276397" w:rsidP="00901D60">
            <w:pPr>
              <w:spacing w:line="360" w:lineRule="auto"/>
              <w:jc w:val="both"/>
              <w:rPr>
                <w:rFonts w:ascii="Arial" w:hAnsi="Arial" w:cs="Arial"/>
                <w:sz w:val="20"/>
                <w:szCs w:val="20"/>
                <w:lang w:val="ga-IE"/>
              </w:rPr>
            </w:pPr>
            <w:r w:rsidRPr="00504333">
              <w:rPr>
                <w:rFonts w:ascii="Arial" w:hAnsi="Arial" w:cs="Arial"/>
                <w:sz w:val="20"/>
                <w:szCs w:val="20"/>
                <w:lang w:val="ga-IE"/>
              </w:rPr>
              <w:t>30%</w:t>
            </w:r>
          </w:p>
        </w:tc>
        <w:tc>
          <w:tcPr>
            <w:tcW w:w="6157" w:type="dxa"/>
            <w:tcBorders>
              <w:top w:val="single" w:sz="4" w:space="0" w:color="auto"/>
              <w:left w:val="single" w:sz="4" w:space="0" w:color="auto"/>
              <w:bottom w:val="single" w:sz="4" w:space="0" w:color="auto"/>
              <w:right w:val="single" w:sz="4" w:space="0" w:color="auto"/>
            </w:tcBorders>
          </w:tcPr>
          <w:p w14:paraId="2DFD66CF" w14:textId="0464AAF5" w:rsidR="00276397" w:rsidRPr="00504333" w:rsidRDefault="00276397" w:rsidP="002D4905">
            <w:pPr>
              <w:spacing w:line="360" w:lineRule="auto"/>
              <w:jc w:val="both"/>
              <w:rPr>
                <w:rFonts w:ascii="Arial" w:hAnsi="Arial" w:cs="Arial"/>
                <w:sz w:val="20"/>
                <w:szCs w:val="20"/>
                <w:lang w:val="ga-IE"/>
              </w:rPr>
            </w:pPr>
            <w:r w:rsidRPr="00504333">
              <w:rPr>
                <w:rFonts w:ascii="Arial" w:hAnsi="Arial" w:cs="Arial"/>
                <w:sz w:val="20"/>
                <w:szCs w:val="20"/>
                <w:lang w:val="ga-IE"/>
              </w:rPr>
              <w:t>G</w:t>
            </w:r>
            <w:r w:rsidR="0019165D">
              <w:rPr>
                <w:rFonts w:ascii="Arial" w:hAnsi="Arial" w:cs="Arial"/>
                <w:sz w:val="20"/>
                <w:szCs w:val="20"/>
                <w:lang w:val="ga-IE"/>
              </w:rPr>
              <w:t>aeilge na hAlban</w:t>
            </w:r>
            <w:r w:rsidRPr="00504333">
              <w:rPr>
                <w:rFonts w:ascii="Arial" w:hAnsi="Arial" w:cs="Arial"/>
                <w:sz w:val="20"/>
                <w:szCs w:val="20"/>
                <w:lang w:val="ga-IE"/>
              </w:rPr>
              <w:t xml:space="preserve"> mar mheán teagaisc an t-am ar fad nach mór le linn na tréimhse bunscolaíochta.</w:t>
            </w:r>
          </w:p>
        </w:tc>
      </w:tr>
      <w:tr w:rsidR="00276397" w:rsidRPr="0094517F" w14:paraId="370C2A23" w14:textId="77777777">
        <w:tc>
          <w:tcPr>
            <w:tcW w:w="1384" w:type="dxa"/>
            <w:tcBorders>
              <w:top w:val="single" w:sz="4" w:space="0" w:color="auto"/>
              <w:left w:val="single" w:sz="4" w:space="0" w:color="auto"/>
              <w:bottom w:val="single" w:sz="4" w:space="0" w:color="auto"/>
              <w:right w:val="single" w:sz="4" w:space="0" w:color="auto"/>
            </w:tcBorders>
          </w:tcPr>
          <w:p w14:paraId="44814B27" w14:textId="77777777" w:rsidR="00276397" w:rsidRPr="00504333" w:rsidRDefault="00276397" w:rsidP="00901D60">
            <w:pPr>
              <w:spacing w:line="360" w:lineRule="auto"/>
              <w:jc w:val="both"/>
              <w:rPr>
                <w:rFonts w:ascii="Arial" w:hAnsi="Arial" w:cs="Arial"/>
                <w:sz w:val="20"/>
                <w:szCs w:val="20"/>
                <w:lang w:val="ga-IE"/>
              </w:rPr>
            </w:pPr>
            <w:r w:rsidRPr="00504333">
              <w:rPr>
                <w:rFonts w:ascii="Arial" w:hAnsi="Arial" w:cs="Arial"/>
                <w:sz w:val="20"/>
                <w:szCs w:val="20"/>
                <w:lang w:val="ga-IE"/>
              </w:rPr>
              <w:t>Catagóir 2</w:t>
            </w:r>
          </w:p>
        </w:tc>
        <w:tc>
          <w:tcPr>
            <w:tcW w:w="1701" w:type="dxa"/>
            <w:tcBorders>
              <w:top w:val="single" w:sz="4" w:space="0" w:color="auto"/>
              <w:left w:val="single" w:sz="4" w:space="0" w:color="auto"/>
              <w:bottom w:val="single" w:sz="4" w:space="0" w:color="auto"/>
              <w:right w:val="single" w:sz="4" w:space="0" w:color="auto"/>
            </w:tcBorders>
          </w:tcPr>
          <w:p w14:paraId="2F2CFB80" w14:textId="77777777" w:rsidR="00276397" w:rsidRPr="00504333" w:rsidRDefault="00276397" w:rsidP="00901D60">
            <w:pPr>
              <w:spacing w:line="360" w:lineRule="auto"/>
              <w:jc w:val="both"/>
              <w:rPr>
                <w:rFonts w:ascii="Arial" w:hAnsi="Arial" w:cs="Arial"/>
                <w:sz w:val="20"/>
                <w:szCs w:val="20"/>
                <w:lang w:val="ga-IE"/>
              </w:rPr>
            </w:pPr>
            <w:r w:rsidRPr="00504333">
              <w:rPr>
                <w:rFonts w:ascii="Arial" w:hAnsi="Arial" w:cs="Arial"/>
                <w:sz w:val="20"/>
                <w:szCs w:val="20"/>
                <w:lang w:val="ga-IE"/>
              </w:rPr>
              <w:t>30%</w:t>
            </w:r>
          </w:p>
        </w:tc>
        <w:tc>
          <w:tcPr>
            <w:tcW w:w="6157" w:type="dxa"/>
            <w:tcBorders>
              <w:top w:val="single" w:sz="4" w:space="0" w:color="auto"/>
              <w:left w:val="single" w:sz="4" w:space="0" w:color="auto"/>
              <w:bottom w:val="single" w:sz="4" w:space="0" w:color="auto"/>
              <w:right w:val="single" w:sz="4" w:space="0" w:color="auto"/>
            </w:tcBorders>
          </w:tcPr>
          <w:p w14:paraId="6BB9194A" w14:textId="04260DC7" w:rsidR="00276397" w:rsidRPr="00504333" w:rsidRDefault="00982233" w:rsidP="002D4905">
            <w:pPr>
              <w:spacing w:line="360" w:lineRule="auto"/>
              <w:jc w:val="both"/>
              <w:rPr>
                <w:rFonts w:ascii="Arial" w:hAnsi="Arial" w:cs="Arial"/>
                <w:sz w:val="20"/>
                <w:szCs w:val="20"/>
                <w:lang w:val="ga-IE"/>
              </w:rPr>
            </w:pPr>
            <w:r>
              <w:rPr>
                <w:rFonts w:ascii="Arial" w:hAnsi="Arial" w:cs="Arial"/>
                <w:sz w:val="20"/>
                <w:szCs w:val="20"/>
                <w:lang w:val="ga-IE"/>
              </w:rPr>
              <w:t>Gaeilge na hAlban</w:t>
            </w:r>
            <w:r w:rsidR="00276397" w:rsidRPr="00504333">
              <w:rPr>
                <w:rFonts w:ascii="Arial" w:hAnsi="Arial" w:cs="Arial"/>
                <w:sz w:val="20"/>
                <w:szCs w:val="20"/>
                <w:lang w:val="ga-IE"/>
              </w:rPr>
              <w:t xml:space="preserve"> mar mheán teagaisc an chuid is mó den t-am sna luathbhlianta. Tagann laghdú ar an méid </w:t>
            </w:r>
            <w:r>
              <w:rPr>
                <w:rFonts w:ascii="Arial" w:hAnsi="Arial" w:cs="Arial"/>
                <w:sz w:val="20"/>
                <w:szCs w:val="20"/>
                <w:lang w:val="ga-IE"/>
              </w:rPr>
              <w:t>Ghaeilge na hAlban</w:t>
            </w:r>
            <w:r w:rsidR="00276397" w:rsidRPr="00504333">
              <w:rPr>
                <w:rFonts w:ascii="Arial" w:hAnsi="Arial" w:cs="Arial"/>
                <w:sz w:val="20"/>
                <w:szCs w:val="20"/>
                <w:lang w:val="ga-IE"/>
              </w:rPr>
              <w:t xml:space="preserve"> a úsáidtear ó </w:t>
            </w:r>
            <w:r w:rsidR="00276397" w:rsidRPr="00504333">
              <w:rPr>
                <w:rFonts w:ascii="Arial" w:hAnsi="Arial" w:cs="Arial"/>
                <w:i/>
                <w:iCs/>
                <w:sz w:val="20"/>
                <w:szCs w:val="20"/>
                <w:lang w:val="ga-IE"/>
              </w:rPr>
              <w:t>Primary 4</w:t>
            </w:r>
            <w:r w:rsidR="00276397" w:rsidRPr="00504333">
              <w:rPr>
                <w:rFonts w:ascii="Arial" w:hAnsi="Arial" w:cs="Arial"/>
                <w:sz w:val="20"/>
                <w:szCs w:val="20"/>
                <w:lang w:val="ga-IE"/>
              </w:rPr>
              <w:t xml:space="preserve"> ar aghaidh agus bíonn thart ar dhá thrian den teagasc trí mheán </w:t>
            </w:r>
            <w:r>
              <w:rPr>
                <w:rFonts w:ascii="Arial" w:hAnsi="Arial" w:cs="Arial"/>
                <w:sz w:val="20"/>
                <w:szCs w:val="20"/>
                <w:lang w:val="ga-IE"/>
              </w:rPr>
              <w:t>Ghaeilge na hAlban</w:t>
            </w:r>
            <w:r w:rsidR="00276397" w:rsidRPr="00504333">
              <w:rPr>
                <w:rFonts w:ascii="Arial" w:hAnsi="Arial" w:cs="Arial"/>
                <w:sz w:val="20"/>
                <w:szCs w:val="20"/>
                <w:lang w:val="ga-IE"/>
              </w:rPr>
              <w:t xml:space="preserve"> ag </w:t>
            </w:r>
            <w:r w:rsidR="00276397" w:rsidRPr="00504333">
              <w:rPr>
                <w:rFonts w:ascii="Arial" w:hAnsi="Arial" w:cs="Arial"/>
                <w:i/>
                <w:iCs/>
                <w:sz w:val="20"/>
                <w:szCs w:val="20"/>
                <w:lang w:val="ga-IE"/>
              </w:rPr>
              <w:t>Primary 7</w:t>
            </w:r>
            <w:r w:rsidR="00276397" w:rsidRPr="00504333">
              <w:rPr>
                <w:rFonts w:ascii="Arial" w:hAnsi="Arial" w:cs="Arial"/>
                <w:sz w:val="20"/>
                <w:szCs w:val="20"/>
                <w:lang w:val="ga-IE"/>
              </w:rPr>
              <w:t>.</w:t>
            </w:r>
          </w:p>
        </w:tc>
      </w:tr>
      <w:tr w:rsidR="00276397" w:rsidRPr="00504333" w14:paraId="6BB79744" w14:textId="77777777">
        <w:tc>
          <w:tcPr>
            <w:tcW w:w="1384" w:type="dxa"/>
            <w:tcBorders>
              <w:top w:val="single" w:sz="4" w:space="0" w:color="auto"/>
              <w:left w:val="single" w:sz="4" w:space="0" w:color="auto"/>
              <w:bottom w:val="single" w:sz="4" w:space="0" w:color="auto"/>
              <w:right w:val="single" w:sz="4" w:space="0" w:color="auto"/>
            </w:tcBorders>
          </w:tcPr>
          <w:p w14:paraId="68B95D19" w14:textId="77777777" w:rsidR="00276397" w:rsidRPr="00504333" w:rsidRDefault="00276397" w:rsidP="00901D60">
            <w:pPr>
              <w:spacing w:line="360" w:lineRule="auto"/>
              <w:jc w:val="both"/>
              <w:rPr>
                <w:rFonts w:ascii="Arial" w:hAnsi="Arial" w:cs="Arial"/>
                <w:sz w:val="20"/>
                <w:szCs w:val="20"/>
                <w:lang w:val="ga-IE"/>
              </w:rPr>
            </w:pPr>
            <w:r w:rsidRPr="00504333">
              <w:rPr>
                <w:rFonts w:ascii="Arial" w:hAnsi="Arial" w:cs="Arial"/>
                <w:sz w:val="20"/>
                <w:szCs w:val="20"/>
                <w:lang w:val="ga-IE"/>
              </w:rPr>
              <w:t>Catagóir 3</w:t>
            </w:r>
          </w:p>
        </w:tc>
        <w:tc>
          <w:tcPr>
            <w:tcW w:w="1701" w:type="dxa"/>
            <w:tcBorders>
              <w:top w:val="single" w:sz="4" w:space="0" w:color="auto"/>
              <w:left w:val="single" w:sz="4" w:space="0" w:color="auto"/>
              <w:bottom w:val="single" w:sz="4" w:space="0" w:color="auto"/>
              <w:right w:val="single" w:sz="4" w:space="0" w:color="auto"/>
            </w:tcBorders>
          </w:tcPr>
          <w:p w14:paraId="2A3586DD" w14:textId="77777777" w:rsidR="00276397" w:rsidRPr="00504333" w:rsidRDefault="00276397" w:rsidP="00901D60">
            <w:pPr>
              <w:spacing w:line="360" w:lineRule="auto"/>
              <w:jc w:val="both"/>
              <w:rPr>
                <w:rFonts w:ascii="Arial" w:hAnsi="Arial" w:cs="Arial"/>
                <w:sz w:val="20"/>
                <w:szCs w:val="20"/>
                <w:lang w:val="ga-IE"/>
              </w:rPr>
            </w:pPr>
            <w:r w:rsidRPr="00504333">
              <w:rPr>
                <w:rFonts w:ascii="Arial" w:hAnsi="Arial" w:cs="Arial"/>
                <w:sz w:val="20"/>
                <w:szCs w:val="20"/>
                <w:lang w:val="ga-IE"/>
              </w:rPr>
              <w:t>20%</w:t>
            </w:r>
          </w:p>
        </w:tc>
        <w:tc>
          <w:tcPr>
            <w:tcW w:w="6157" w:type="dxa"/>
            <w:tcBorders>
              <w:top w:val="single" w:sz="4" w:space="0" w:color="auto"/>
              <w:left w:val="single" w:sz="4" w:space="0" w:color="auto"/>
              <w:bottom w:val="single" w:sz="4" w:space="0" w:color="auto"/>
              <w:right w:val="single" w:sz="4" w:space="0" w:color="auto"/>
            </w:tcBorders>
          </w:tcPr>
          <w:p w14:paraId="62838CA6" w14:textId="498C70AE" w:rsidR="00276397" w:rsidRPr="00504333" w:rsidRDefault="00982233" w:rsidP="00901D60">
            <w:pPr>
              <w:spacing w:line="360" w:lineRule="auto"/>
              <w:jc w:val="both"/>
              <w:rPr>
                <w:rFonts w:ascii="Arial" w:hAnsi="Arial" w:cs="Arial"/>
                <w:sz w:val="20"/>
                <w:szCs w:val="20"/>
                <w:lang w:val="ga-IE"/>
              </w:rPr>
            </w:pPr>
            <w:r>
              <w:rPr>
                <w:rFonts w:ascii="Arial" w:hAnsi="Arial" w:cs="Arial"/>
                <w:sz w:val="20"/>
                <w:szCs w:val="20"/>
                <w:lang w:val="ga-IE"/>
              </w:rPr>
              <w:t>Gaeilge na hAlban</w:t>
            </w:r>
            <w:r w:rsidR="00276397" w:rsidRPr="00504333">
              <w:rPr>
                <w:rFonts w:ascii="Arial" w:hAnsi="Arial" w:cs="Arial"/>
                <w:sz w:val="20"/>
                <w:szCs w:val="20"/>
                <w:lang w:val="ga-IE"/>
              </w:rPr>
              <w:t xml:space="preserve"> mar mheán teagaisc i gcóir 80% den teagasc ar feadh trí bliana agus thart ar dhá thrian </w:t>
            </w:r>
            <w:r w:rsidR="00E423B3">
              <w:rPr>
                <w:rFonts w:ascii="Arial" w:hAnsi="Arial" w:cs="Arial"/>
                <w:sz w:val="20"/>
                <w:szCs w:val="20"/>
                <w:lang w:val="ga-IE"/>
              </w:rPr>
              <w:t xml:space="preserve">den </w:t>
            </w:r>
            <w:r w:rsidR="00276397" w:rsidRPr="00E423B3">
              <w:rPr>
                <w:rFonts w:ascii="Arial" w:hAnsi="Arial" w:cs="Arial"/>
                <w:sz w:val="20"/>
                <w:szCs w:val="20"/>
                <w:lang w:val="ga-IE"/>
              </w:rPr>
              <w:t>am</w:t>
            </w:r>
            <w:r w:rsidR="00276397" w:rsidRPr="00504333">
              <w:rPr>
                <w:rFonts w:ascii="Arial" w:hAnsi="Arial" w:cs="Arial"/>
                <w:sz w:val="20"/>
                <w:szCs w:val="20"/>
                <w:lang w:val="ga-IE"/>
              </w:rPr>
              <w:t xml:space="preserve"> ó </w:t>
            </w:r>
            <w:r w:rsidR="00276397" w:rsidRPr="00504333">
              <w:rPr>
                <w:rFonts w:ascii="Arial" w:hAnsi="Arial" w:cs="Arial"/>
                <w:i/>
                <w:iCs/>
                <w:sz w:val="20"/>
                <w:szCs w:val="20"/>
                <w:lang w:val="ga-IE"/>
              </w:rPr>
              <w:t>Primary 4</w:t>
            </w:r>
            <w:r w:rsidR="00276397" w:rsidRPr="00504333">
              <w:rPr>
                <w:rFonts w:ascii="Arial" w:hAnsi="Arial" w:cs="Arial"/>
                <w:sz w:val="20"/>
                <w:szCs w:val="20"/>
                <w:lang w:val="ga-IE"/>
              </w:rPr>
              <w:t xml:space="preserve"> go </w:t>
            </w:r>
            <w:r w:rsidR="00276397" w:rsidRPr="00504333">
              <w:rPr>
                <w:rFonts w:ascii="Arial" w:hAnsi="Arial" w:cs="Arial"/>
                <w:i/>
                <w:iCs/>
                <w:sz w:val="20"/>
                <w:szCs w:val="20"/>
                <w:lang w:val="ga-IE"/>
              </w:rPr>
              <w:t>Primary 7</w:t>
            </w:r>
            <w:r w:rsidR="00276397" w:rsidRPr="00504333">
              <w:rPr>
                <w:rFonts w:ascii="Arial" w:hAnsi="Arial" w:cs="Arial"/>
                <w:sz w:val="20"/>
                <w:szCs w:val="20"/>
                <w:lang w:val="ga-IE"/>
              </w:rPr>
              <w:t>.</w:t>
            </w:r>
          </w:p>
        </w:tc>
      </w:tr>
      <w:tr w:rsidR="00276397" w:rsidRPr="00504333" w14:paraId="0F74AE34" w14:textId="77777777">
        <w:tc>
          <w:tcPr>
            <w:tcW w:w="1384" w:type="dxa"/>
            <w:tcBorders>
              <w:top w:val="single" w:sz="4" w:space="0" w:color="auto"/>
              <w:left w:val="single" w:sz="4" w:space="0" w:color="auto"/>
              <w:bottom w:val="single" w:sz="4" w:space="0" w:color="auto"/>
              <w:right w:val="single" w:sz="4" w:space="0" w:color="auto"/>
            </w:tcBorders>
          </w:tcPr>
          <w:p w14:paraId="7D32F92C" w14:textId="77777777" w:rsidR="00276397" w:rsidRPr="00504333" w:rsidRDefault="00276397" w:rsidP="00901D60">
            <w:pPr>
              <w:spacing w:line="360" w:lineRule="auto"/>
              <w:jc w:val="both"/>
              <w:rPr>
                <w:rFonts w:ascii="Arial" w:hAnsi="Arial" w:cs="Arial"/>
                <w:sz w:val="20"/>
                <w:szCs w:val="20"/>
                <w:lang w:val="ga-IE"/>
              </w:rPr>
            </w:pPr>
            <w:r w:rsidRPr="00504333">
              <w:rPr>
                <w:rFonts w:ascii="Arial" w:hAnsi="Arial" w:cs="Arial"/>
                <w:sz w:val="20"/>
                <w:szCs w:val="20"/>
                <w:lang w:val="ga-IE"/>
              </w:rPr>
              <w:t>Catagóir 4</w:t>
            </w:r>
          </w:p>
        </w:tc>
        <w:tc>
          <w:tcPr>
            <w:tcW w:w="1701" w:type="dxa"/>
            <w:tcBorders>
              <w:top w:val="single" w:sz="4" w:space="0" w:color="auto"/>
              <w:left w:val="single" w:sz="4" w:space="0" w:color="auto"/>
              <w:bottom w:val="single" w:sz="4" w:space="0" w:color="auto"/>
              <w:right w:val="single" w:sz="4" w:space="0" w:color="auto"/>
            </w:tcBorders>
          </w:tcPr>
          <w:p w14:paraId="278DF55C" w14:textId="77777777" w:rsidR="00276397" w:rsidRPr="00504333" w:rsidRDefault="00276397" w:rsidP="00901D60">
            <w:pPr>
              <w:spacing w:line="360" w:lineRule="auto"/>
              <w:jc w:val="both"/>
              <w:rPr>
                <w:rFonts w:ascii="Arial" w:hAnsi="Arial" w:cs="Arial"/>
                <w:sz w:val="20"/>
                <w:szCs w:val="20"/>
                <w:lang w:val="ga-IE"/>
              </w:rPr>
            </w:pPr>
            <w:r w:rsidRPr="00504333">
              <w:rPr>
                <w:rFonts w:ascii="Arial" w:hAnsi="Arial" w:cs="Arial"/>
                <w:sz w:val="20"/>
                <w:szCs w:val="20"/>
                <w:lang w:val="ga-IE"/>
              </w:rPr>
              <w:t>10%</w:t>
            </w:r>
          </w:p>
        </w:tc>
        <w:tc>
          <w:tcPr>
            <w:tcW w:w="6157" w:type="dxa"/>
            <w:tcBorders>
              <w:top w:val="single" w:sz="4" w:space="0" w:color="auto"/>
              <w:left w:val="single" w:sz="4" w:space="0" w:color="auto"/>
              <w:bottom w:val="single" w:sz="4" w:space="0" w:color="auto"/>
              <w:right w:val="single" w:sz="4" w:space="0" w:color="auto"/>
            </w:tcBorders>
          </w:tcPr>
          <w:p w14:paraId="0C0AA550" w14:textId="05ABFF2C" w:rsidR="00276397" w:rsidRPr="00504333" w:rsidRDefault="00982233" w:rsidP="002D4905">
            <w:pPr>
              <w:spacing w:line="360" w:lineRule="auto"/>
              <w:jc w:val="both"/>
              <w:rPr>
                <w:rFonts w:ascii="Arial" w:hAnsi="Arial" w:cs="Arial"/>
                <w:sz w:val="20"/>
                <w:szCs w:val="20"/>
                <w:lang w:val="ga-IE"/>
              </w:rPr>
            </w:pPr>
            <w:r>
              <w:rPr>
                <w:rFonts w:ascii="Arial" w:hAnsi="Arial" w:cs="Arial"/>
                <w:sz w:val="20"/>
                <w:szCs w:val="20"/>
                <w:lang w:val="ga-IE"/>
              </w:rPr>
              <w:t>Gaeilge na hAlban</w:t>
            </w:r>
            <w:r w:rsidR="00276397" w:rsidRPr="00504333">
              <w:rPr>
                <w:rFonts w:ascii="Arial" w:hAnsi="Arial" w:cs="Arial"/>
                <w:sz w:val="20"/>
                <w:szCs w:val="20"/>
                <w:lang w:val="ga-IE"/>
              </w:rPr>
              <w:t xml:space="preserve"> mar mheán teagaisc an t-am ar fad nach mór don chéad agus don dara tréimhse b</w:t>
            </w:r>
            <w:r w:rsidR="0041373E">
              <w:rPr>
                <w:rFonts w:ascii="Arial" w:hAnsi="Arial" w:cs="Arial"/>
                <w:sz w:val="20"/>
                <w:szCs w:val="20"/>
                <w:lang w:val="ga-IE"/>
              </w:rPr>
              <w:t>h</w:t>
            </w:r>
            <w:r w:rsidR="00276397" w:rsidRPr="00504333">
              <w:rPr>
                <w:rFonts w:ascii="Arial" w:hAnsi="Arial" w:cs="Arial"/>
                <w:sz w:val="20"/>
                <w:szCs w:val="20"/>
                <w:lang w:val="ga-IE"/>
              </w:rPr>
              <w:t xml:space="preserve">unscolaíochta. Tagann laghdú air sin de réir a chéile agus bíonn thart ar 50% den teagasc trí mheán </w:t>
            </w:r>
            <w:r>
              <w:rPr>
                <w:rFonts w:ascii="Arial" w:hAnsi="Arial" w:cs="Arial"/>
                <w:sz w:val="20"/>
                <w:szCs w:val="20"/>
                <w:lang w:val="ga-IE"/>
              </w:rPr>
              <w:t xml:space="preserve">Ghaeilge na hAlban </w:t>
            </w:r>
            <w:r w:rsidR="00276397" w:rsidRPr="00504333">
              <w:rPr>
                <w:rFonts w:ascii="Arial" w:hAnsi="Arial" w:cs="Arial"/>
                <w:sz w:val="20"/>
                <w:szCs w:val="20"/>
                <w:lang w:val="ga-IE"/>
              </w:rPr>
              <w:t>i</w:t>
            </w:r>
            <w:r>
              <w:rPr>
                <w:rFonts w:ascii="Arial" w:hAnsi="Arial" w:cs="Arial"/>
                <w:sz w:val="20"/>
                <w:szCs w:val="20"/>
                <w:lang w:val="ga-IE"/>
              </w:rPr>
              <w:t>n</w:t>
            </w:r>
            <w:r w:rsidR="00276397" w:rsidRPr="00504333">
              <w:rPr>
                <w:rFonts w:ascii="Arial" w:hAnsi="Arial" w:cs="Arial"/>
                <w:sz w:val="20"/>
                <w:szCs w:val="20"/>
                <w:lang w:val="ga-IE"/>
              </w:rPr>
              <w:t xml:space="preserve"> </w:t>
            </w:r>
            <w:r w:rsidR="00276397" w:rsidRPr="00504333">
              <w:rPr>
                <w:rFonts w:ascii="Arial" w:hAnsi="Arial" w:cs="Arial"/>
                <w:i/>
                <w:iCs/>
                <w:sz w:val="20"/>
                <w:szCs w:val="20"/>
                <w:lang w:val="ga-IE"/>
              </w:rPr>
              <w:t>Primary 6</w:t>
            </w:r>
            <w:r w:rsidR="00276397" w:rsidRPr="00504333">
              <w:rPr>
                <w:rFonts w:ascii="Arial" w:hAnsi="Arial" w:cs="Arial"/>
                <w:sz w:val="20"/>
                <w:szCs w:val="20"/>
                <w:lang w:val="ga-IE"/>
              </w:rPr>
              <w:t xml:space="preserve"> agus </w:t>
            </w:r>
            <w:r w:rsidR="00276397" w:rsidRPr="00504333">
              <w:rPr>
                <w:rFonts w:ascii="Arial" w:hAnsi="Arial" w:cs="Arial"/>
                <w:i/>
                <w:iCs/>
                <w:sz w:val="20"/>
                <w:szCs w:val="20"/>
                <w:lang w:val="ga-IE"/>
              </w:rPr>
              <w:t>Primary 7</w:t>
            </w:r>
            <w:r w:rsidR="00276397" w:rsidRPr="00504333">
              <w:rPr>
                <w:rFonts w:ascii="Arial" w:hAnsi="Arial" w:cs="Arial"/>
                <w:sz w:val="20"/>
                <w:szCs w:val="20"/>
                <w:lang w:val="ga-IE"/>
              </w:rPr>
              <w:t>.</w:t>
            </w:r>
          </w:p>
        </w:tc>
      </w:tr>
    </w:tbl>
    <w:p w14:paraId="0A4BC6F4" w14:textId="4CEA0F3E" w:rsidR="00276397" w:rsidRPr="00504333" w:rsidRDefault="00276397" w:rsidP="00DE3134">
      <w:pPr>
        <w:pStyle w:val="Heading3"/>
      </w:pPr>
      <w:bookmarkStart w:id="34" w:name="_Toc496365332"/>
      <w:r w:rsidRPr="00504333">
        <w:t xml:space="preserve">An contanam oideachais trí mheán </w:t>
      </w:r>
      <w:r w:rsidR="00982233">
        <w:t>Ghaeilge na hAlban</w:t>
      </w:r>
      <w:bookmarkEnd w:id="34"/>
    </w:p>
    <w:p w14:paraId="181C2BC0" w14:textId="52D876FE" w:rsidR="00276397" w:rsidRPr="00504333" w:rsidRDefault="00276397" w:rsidP="00500DF7">
      <w:pPr>
        <w:pStyle w:val="AltArial11"/>
      </w:pPr>
      <w:r w:rsidRPr="00504333">
        <w:t xml:space="preserve">De ghnáth bíonn úsáid </w:t>
      </w:r>
      <w:r w:rsidR="00982233">
        <w:t>Ghaeilge na hAlban</w:t>
      </w:r>
      <w:r w:rsidRPr="00504333">
        <w:t xml:space="preserve"> sa churaclam ag an leibhéal réamhscolaíochta an-ard (</w:t>
      </w:r>
      <w:r w:rsidRPr="00504333">
        <w:rPr>
          <w:i/>
          <w:iCs/>
        </w:rPr>
        <w:t xml:space="preserve">84% in Early Years 1 </w:t>
      </w:r>
      <w:r w:rsidRPr="00504333">
        <w:t>agus</w:t>
      </w:r>
      <w:r w:rsidRPr="00504333">
        <w:rPr>
          <w:i/>
          <w:iCs/>
        </w:rPr>
        <w:t xml:space="preserve"> 83% in Early Years 2</w:t>
      </w:r>
      <w:r w:rsidRPr="00504333">
        <w:t xml:space="preserve">) (O’Hanlon et al. 2012) ach tuairiscíonn Stephen et al. (2010) go mbraitheann leibhéal úsáide </w:t>
      </w:r>
      <w:r w:rsidR="00982233">
        <w:t>Ghaeilge na hAlban</w:t>
      </w:r>
      <w:r w:rsidRPr="00504333">
        <w:t xml:space="preserve"> sna luathbhlianta oideachais agus cúram leanaí ar an suíomh. Mar mheán náisiúnta bíonn leibhéal úsáide </w:t>
      </w:r>
      <w:r w:rsidR="00982233">
        <w:t>Ghaeilge na hAlban</w:t>
      </w:r>
      <w:r w:rsidRPr="00504333">
        <w:t xml:space="preserve"> mar mheán teagaisc ard go leor sna bunranganna sna bunscoileanna ach bíonn sé íseal go leor sna hardranganna. Tá titim shuntasach in úsáid </w:t>
      </w:r>
      <w:r w:rsidR="00982233">
        <w:t xml:space="preserve">Ghaeilge na hAlban </w:t>
      </w:r>
      <w:r w:rsidRPr="00504333">
        <w:t xml:space="preserve">mar mheán teagaisc do dhaltaí </w:t>
      </w:r>
      <w:r w:rsidR="00982233">
        <w:t>Ghaeilge na hAlban</w:t>
      </w:r>
      <w:r w:rsidRPr="00504333">
        <w:t xml:space="preserve"> ag an dara leibhéal. Ar an meán bíonn níos lú ná 20% den teagasc trí mheán </w:t>
      </w:r>
      <w:r w:rsidR="00982233">
        <w:t>Ghaeilge na hAlban</w:t>
      </w:r>
      <w:r w:rsidRPr="00504333">
        <w:t xml:space="preserve"> </w:t>
      </w:r>
      <w:r w:rsidR="00982233">
        <w:t>i</w:t>
      </w:r>
      <w:r w:rsidR="00982233" w:rsidRPr="00504333">
        <w:t xml:space="preserve"> </w:t>
      </w:r>
      <w:r w:rsidRPr="00504333">
        <w:t xml:space="preserve">scoileanna </w:t>
      </w:r>
      <w:r w:rsidR="00982233">
        <w:t>Ghaeilge na hAlban</w:t>
      </w:r>
      <w:r w:rsidRPr="00504333">
        <w:t xml:space="preserve"> dara leibhéal. Tairgeann 14 m</w:t>
      </w:r>
      <w:r w:rsidR="008A1D74">
        <w:t>h</w:t>
      </w:r>
      <w:r w:rsidRPr="00504333">
        <w:t>eánscoil ceithre ábhar nó níos mó (</w:t>
      </w:r>
      <w:r w:rsidR="00982233">
        <w:t>Gaeilge na hAlban</w:t>
      </w:r>
      <w:r w:rsidRPr="00504333">
        <w:t xml:space="preserve"> mar ábhar do chainteoirí líofa san áireamh) trí mheán </w:t>
      </w:r>
      <w:r w:rsidR="00982233">
        <w:t>Ghaeilge na hAlban</w:t>
      </w:r>
      <w:r w:rsidRPr="00504333">
        <w:t xml:space="preserve"> sa chéad agus sa dara bliain. Agus bíonn titim shuntasach in úsáid </w:t>
      </w:r>
      <w:r w:rsidR="008A1D74">
        <w:t>Ghaeilge na hAlban</w:t>
      </w:r>
      <w:r w:rsidRPr="00504333">
        <w:t xml:space="preserve"> i dtimpeallacht na scoile agus ag imeachtaí seach-churaclaim chomh maith in ainneoin iarrachtaí daoine fásta </w:t>
      </w:r>
      <w:r w:rsidR="008A1D74">
        <w:t>Gaeilge na hAlban</w:t>
      </w:r>
      <w:r w:rsidRPr="00504333">
        <w:t xml:space="preserve"> a labhairt lena chéile agus le daltaí tumoideachais (O’Hanlon et al. 2012). Cuireann na húdair chéanna in iúl dúinn freisin go bhfuil sé deacair an céatadán den teagasc a déantar trí mheán </w:t>
      </w:r>
      <w:r w:rsidR="008A1D74">
        <w:t>Ghaeilge na hAlban</w:t>
      </w:r>
      <w:r w:rsidR="008A1D74" w:rsidRPr="00504333">
        <w:t xml:space="preserve"> </w:t>
      </w:r>
      <w:r w:rsidRPr="00504333">
        <w:t xml:space="preserve">ag an mbunleibhéal agus ag an dara leibhéal a oibriú amach go cruinn </w:t>
      </w:r>
      <w:r w:rsidRPr="002D4905">
        <w:t>ceal eolas beacht</w:t>
      </w:r>
      <w:r w:rsidRPr="00504333">
        <w:t xml:space="preserve">. Agus is minic a aistríonn daltaí </w:t>
      </w:r>
      <w:r w:rsidR="008A1D74">
        <w:t>Ghaeilge na hAlban</w:t>
      </w:r>
      <w:r w:rsidR="008A1D74" w:rsidRPr="00504333">
        <w:t xml:space="preserve"> </w:t>
      </w:r>
      <w:r w:rsidRPr="00504333">
        <w:t xml:space="preserve">bunscoile go dtí meánscoileanna ina múintear </w:t>
      </w:r>
      <w:r w:rsidR="008A1D74">
        <w:t>Gaeilge na hAlban</w:t>
      </w:r>
      <w:r w:rsidRPr="00504333">
        <w:t xml:space="preserve"> mar ábhar agus gach ábhar eile trí mheán an Bhéarla. Úsáidtear i bhfad níos lú </w:t>
      </w:r>
      <w:r w:rsidR="008A1D74">
        <w:t xml:space="preserve">Ghaeilge na </w:t>
      </w:r>
      <w:r w:rsidR="008A1D74">
        <w:lastRenderedPageBreak/>
        <w:t>hAlban</w:t>
      </w:r>
      <w:r w:rsidR="008A1D74" w:rsidRPr="00504333">
        <w:t xml:space="preserve"> </w:t>
      </w:r>
      <w:r w:rsidRPr="00504333">
        <w:t>mar mheán cumarsáide taobh amuigh den seomra ranga sna meánscoileanna. Dá bhrí sin ní fios cé chomh leanúnach is atá taithí t</w:t>
      </w:r>
      <w:r w:rsidR="00355A2C">
        <w:t>h</w:t>
      </w:r>
      <w:r w:rsidRPr="00504333">
        <w:t>eangeolaíoch na ndaltaí ón mbunleibhéal go dtí an dara leibhéal (O’Hanlon et al. 2012). Ar ndóigh tá easpa soláthair d</w:t>
      </w:r>
      <w:r w:rsidR="008A1D74">
        <w:t>’</w:t>
      </w:r>
      <w:r w:rsidRPr="00504333">
        <w:t xml:space="preserve">oideachas </w:t>
      </w:r>
      <w:r w:rsidR="008A1D74">
        <w:t>Ghaeilge na hAlban</w:t>
      </w:r>
      <w:r w:rsidR="008A1D74" w:rsidRPr="00504333">
        <w:t xml:space="preserve"> </w:t>
      </w:r>
      <w:r w:rsidRPr="00504333">
        <w:t xml:space="preserve">ag an dara leibhéal ina ábhar imní do chomhairleoirí </w:t>
      </w:r>
      <w:r w:rsidR="008A1D74">
        <w:t>ú</w:t>
      </w:r>
      <w:r w:rsidRPr="00504333">
        <w:t xml:space="preserve">darás </w:t>
      </w:r>
      <w:r w:rsidR="008A1D74">
        <w:t>á</w:t>
      </w:r>
      <w:r w:rsidRPr="00504333">
        <w:t xml:space="preserve">itiúil </w:t>
      </w:r>
      <w:r w:rsidR="008A1D74">
        <w:t>Ghaeilge na hAlban</w:t>
      </w:r>
      <w:r w:rsidR="008A1D74" w:rsidRPr="00504333">
        <w:t xml:space="preserve"> </w:t>
      </w:r>
      <w:r w:rsidRPr="00504333">
        <w:t xml:space="preserve">(O’Hanlon et al. 2010). </w:t>
      </w:r>
    </w:p>
    <w:p w14:paraId="0BC72591" w14:textId="264D1B6F" w:rsidR="00276397" w:rsidRPr="00504333" w:rsidRDefault="00276397" w:rsidP="00500DF7">
      <w:pPr>
        <w:pStyle w:val="AltArial11"/>
      </w:pPr>
      <w:r w:rsidRPr="00504333">
        <w:t xml:space="preserve"> </w:t>
      </w:r>
      <w:r w:rsidRPr="00504333">
        <w:tab/>
        <w:t xml:space="preserve">I measc na bhfachtóirí a imríonn tionchar ar leibhéal úsáide </w:t>
      </w:r>
      <w:r w:rsidR="008A1D74">
        <w:t>Ghaeilge na hAlban</w:t>
      </w:r>
      <w:r w:rsidR="008A1D74" w:rsidRPr="00504333">
        <w:t xml:space="preserve"> </w:t>
      </w:r>
      <w:r w:rsidRPr="00504333">
        <w:t xml:space="preserve">sa scoil aithnítear soláthar múinteoirí leis na cáilíochtaí cuí, polasaithe údaráis áitiúla, cur chuige oideolaíochta na scoile </w:t>
      </w:r>
      <w:r w:rsidRPr="002D4905">
        <w:t>i leith foghlaim agus teagasc</w:t>
      </w:r>
      <w:r w:rsidRPr="00504333">
        <w:t xml:space="preserve"> teanga, líon na ndaltaí a labhraíonn </w:t>
      </w:r>
      <w:r w:rsidR="008A1D74">
        <w:t>Gaeilge na hAlban</w:t>
      </w:r>
      <w:r w:rsidRPr="00504333">
        <w:t xml:space="preserve"> sa bhaile, leibhéal úsáide na teanga sa phobal áitiúil, agus polasaí na scoile i leith úsáid </w:t>
      </w:r>
      <w:r w:rsidR="008A1D74">
        <w:t>Ghaeilge na hAlban</w:t>
      </w:r>
      <w:r w:rsidR="008A1D74" w:rsidRPr="00504333">
        <w:t xml:space="preserve"> </w:t>
      </w:r>
      <w:r w:rsidRPr="00504333">
        <w:t>taobh amuigh den seomra ranga (O’Hanlon et al. 2012). Is léir mar sin nach bhfuil aon mhúnla amháin a d’oirfeadh do gach scoil mar go bhfuil an comhthéacs sochtheangeolaíoch difriúil ag braith ar an gceantar ina bhfuil an scoil lonnaithe.</w:t>
      </w:r>
    </w:p>
    <w:p w14:paraId="71F8E3B8" w14:textId="79BD4794" w:rsidR="00276397" w:rsidRPr="00504333" w:rsidRDefault="00276397" w:rsidP="00DE3134">
      <w:pPr>
        <w:pStyle w:val="Heading3"/>
      </w:pPr>
      <w:bookmarkStart w:id="35" w:name="_Toc496365333"/>
      <w:r w:rsidRPr="00504333">
        <w:t xml:space="preserve">Gnóthachtáil acadúil na ndaltaí ag foghlaim trí mheán </w:t>
      </w:r>
      <w:r w:rsidR="008A1D74" w:rsidRPr="00B020F7">
        <w:t>Ghaeilge na hAlban</w:t>
      </w:r>
      <w:bookmarkEnd w:id="35"/>
    </w:p>
    <w:p w14:paraId="744504F3" w14:textId="48F84BB0" w:rsidR="00276397" w:rsidRPr="00504333" w:rsidRDefault="00276397" w:rsidP="00500DF7">
      <w:pPr>
        <w:pStyle w:val="AltArial11"/>
      </w:pPr>
      <w:r w:rsidRPr="00504333">
        <w:t xml:space="preserve">Dhein O’Hanlon et al. (2010) anailís ar thorthaí na ndaltaí i scoileanna agus sruthanna </w:t>
      </w:r>
      <w:r w:rsidR="008A1D74">
        <w:t>Ghaeilge na hAlban</w:t>
      </w:r>
      <w:r w:rsidR="008A1D74" w:rsidRPr="00504333">
        <w:t xml:space="preserve"> </w:t>
      </w:r>
      <w:r w:rsidRPr="00504333">
        <w:t xml:space="preserve">ag </w:t>
      </w:r>
      <w:r w:rsidRPr="00504333">
        <w:rPr>
          <w:i/>
          <w:iCs/>
        </w:rPr>
        <w:t>Primary</w:t>
      </w:r>
      <w:r w:rsidRPr="00504333">
        <w:t xml:space="preserve"> </w:t>
      </w:r>
      <w:r w:rsidRPr="00504333">
        <w:rPr>
          <w:i/>
          <w:iCs/>
        </w:rPr>
        <w:t>3, 5</w:t>
      </w:r>
      <w:r w:rsidRPr="00504333">
        <w:t xml:space="preserve"> agus </w:t>
      </w:r>
      <w:r w:rsidRPr="00504333">
        <w:rPr>
          <w:i/>
          <w:iCs/>
        </w:rPr>
        <w:t>7</w:t>
      </w:r>
      <w:r w:rsidRPr="00504333">
        <w:t xml:space="preserve"> agus </w:t>
      </w:r>
      <w:r w:rsidRPr="00504333">
        <w:rPr>
          <w:i/>
          <w:iCs/>
        </w:rPr>
        <w:t>Secondary</w:t>
      </w:r>
      <w:r w:rsidRPr="00504333">
        <w:t xml:space="preserve"> </w:t>
      </w:r>
      <w:r w:rsidRPr="00504333">
        <w:rPr>
          <w:i/>
          <w:iCs/>
        </w:rPr>
        <w:t>2</w:t>
      </w:r>
      <w:r w:rsidRPr="00504333">
        <w:t xml:space="preserve"> bunaithe ar dhá shuirbhé a dhein staitisteoirí Rialtas na hAlban. Chomh maith leis sin chuir na húdair agallaimh ar thuismitheoirí, ar phríomhoidí, ar chomhairleoirí </w:t>
      </w:r>
      <w:r w:rsidR="008A1D74">
        <w:t>ú</w:t>
      </w:r>
      <w:r w:rsidRPr="00504333">
        <w:t xml:space="preserve">darás </w:t>
      </w:r>
      <w:r w:rsidR="008A1D74">
        <w:t>á</w:t>
      </w:r>
      <w:r w:rsidRPr="00504333">
        <w:t>itiúil</w:t>
      </w:r>
      <w:r w:rsidR="008A1D74">
        <w:t xml:space="preserve"> Ghaeilge na hAlban </w:t>
      </w:r>
      <w:r w:rsidRPr="00504333">
        <w:t xml:space="preserve">agus ar dhaltaí i sruthanna </w:t>
      </w:r>
      <w:r w:rsidR="008A1D74">
        <w:t>Ghaeilge na hAlban</w:t>
      </w:r>
      <w:r w:rsidR="008A1D74" w:rsidRPr="00504333">
        <w:t xml:space="preserve"> </w:t>
      </w:r>
      <w:r w:rsidRPr="00504333">
        <w:t xml:space="preserve">bunscoile agus i meánscoileanna ina múintear </w:t>
      </w:r>
      <w:r w:rsidR="008A1D74">
        <w:t>Gaeilge na hAlban</w:t>
      </w:r>
      <w:r w:rsidRPr="00504333">
        <w:t xml:space="preserve"> do chainteoirí líofa chun tuiscint a fháil ar na cúiseanna a roghnaítear múnla oideachais ar leith don bhunscolaíocht agus don iarbhunscolaíocht.</w:t>
      </w:r>
    </w:p>
    <w:p w14:paraId="16DBC8E7" w14:textId="7E16F314" w:rsidR="00276397" w:rsidRPr="00504333" w:rsidRDefault="00276397" w:rsidP="00500DF7">
      <w:pPr>
        <w:pStyle w:val="AltArial11"/>
        <w:ind w:firstLine="720"/>
      </w:pPr>
      <w:r w:rsidRPr="00504333">
        <w:t>Bíonn gnóthachtáil Bhéarla d</w:t>
      </w:r>
      <w:r w:rsidR="008A1D74">
        <w:t>h</w:t>
      </w:r>
      <w:r w:rsidRPr="00504333">
        <w:t xml:space="preserve">altaí </w:t>
      </w:r>
      <w:r w:rsidR="0019165D">
        <w:t>Ghaeilge na hAlban</w:t>
      </w:r>
      <w:r w:rsidRPr="00504333">
        <w:t xml:space="preserve"> sa léitheoireacht agus sa scríbhneoireacht níos ísle ná daltaí lán-Bhéarla ag</w:t>
      </w:r>
      <w:r w:rsidRPr="00504333">
        <w:rPr>
          <w:i/>
          <w:iCs/>
        </w:rPr>
        <w:t xml:space="preserve"> Primary</w:t>
      </w:r>
      <w:r w:rsidRPr="00504333">
        <w:t xml:space="preserve"> </w:t>
      </w:r>
      <w:r w:rsidRPr="00504333">
        <w:rPr>
          <w:i/>
          <w:iCs/>
        </w:rPr>
        <w:t>3</w:t>
      </w:r>
      <w:r w:rsidRPr="00504333">
        <w:t xml:space="preserve">. Ach bíonn an bhearna sin dúnta faoi </w:t>
      </w:r>
      <w:r w:rsidRPr="00504333">
        <w:rPr>
          <w:i/>
          <w:iCs/>
        </w:rPr>
        <w:t>Primary</w:t>
      </w:r>
      <w:r w:rsidRPr="00504333">
        <w:t xml:space="preserve"> </w:t>
      </w:r>
      <w:r w:rsidRPr="00504333">
        <w:rPr>
          <w:i/>
          <w:iCs/>
        </w:rPr>
        <w:t>5</w:t>
      </w:r>
      <w:r w:rsidRPr="00504333">
        <w:t xml:space="preserve"> agus uaireanta bíonn daltaí </w:t>
      </w:r>
      <w:r w:rsidR="0019165D">
        <w:t xml:space="preserve">Ghaeilge na hAlban </w:t>
      </w:r>
      <w:r w:rsidRPr="00504333">
        <w:t xml:space="preserve">chun tosaigh ar na daltaí lán-Bhéarla sa léitheoireacht Bhéarla, buntáiste a bhíonn le sonrú ag </w:t>
      </w:r>
      <w:r w:rsidRPr="00504333">
        <w:rPr>
          <w:i/>
          <w:iCs/>
        </w:rPr>
        <w:t>Primary</w:t>
      </w:r>
      <w:r w:rsidRPr="00504333">
        <w:t xml:space="preserve"> </w:t>
      </w:r>
      <w:r w:rsidRPr="00504333">
        <w:rPr>
          <w:i/>
          <w:iCs/>
        </w:rPr>
        <w:t>7</w:t>
      </w:r>
      <w:r w:rsidRPr="00504333">
        <w:t xml:space="preserve"> agus ag </w:t>
      </w:r>
      <w:r w:rsidRPr="00504333">
        <w:rPr>
          <w:i/>
          <w:iCs/>
        </w:rPr>
        <w:t>Secondary</w:t>
      </w:r>
      <w:r w:rsidRPr="00504333">
        <w:t xml:space="preserve"> </w:t>
      </w:r>
      <w:r w:rsidRPr="00504333">
        <w:rPr>
          <w:i/>
          <w:iCs/>
        </w:rPr>
        <w:t>2</w:t>
      </w:r>
      <w:r w:rsidRPr="00504333">
        <w:t xml:space="preserve"> do dhaltaí ag foghlaim </w:t>
      </w:r>
      <w:r w:rsidR="0019165D">
        <w:t>Ghaeilge na hAlban</w:t>
      </w:r>
      <w:r w:rsidRPr="00504333">
        <w:t xml:space="preserve"> mar ábhar chomh maith. Ní raibh aon difríocht idir gnóthachtáil matamaitice</w:t>
      </w:r>
      <w:r w:rsidR="008A1D74">
        <w:t xml:space="preserve"> dh</w:t>
      </w:r>
      <w:r w:rsidRPr="00504333">
        <w:t xml:space="preserve">altaí </w:t>
      </w:r>
      <w:r w:rsidR="0019165D">
        <w:t xml:space="preserve">Ghaeilge na hAlban </w:t>
      </w:r>
      <w:r w:rsidRPr="00504333">
        <w:t xml:space="preserve">agus daltaí lán-Bhéarla ag </w:t>
      </w:r>
      <w:r w:rsidRPr="00504333">
        <w:rPr>
          <w:i/>
          <w:iCs/>
        </w:rPr>
        <w:t>Primary</w:t>
      </w:r>
      <w:r w:rsidRPr="00504333">
        <w:t xml:space="preserve"> </w:t>
      </w:r>
      <w:r w:rsidRPr="00504333">
        <w:rPr>
          <w:i/>
          <w:iCs/>
        </w:rPr>
        <w:t>7</w:t>
      </w:r>
      <w:r w:rsidRPr="00504333">
        <w:t xml:space="preserve"> ná idir daltaí a thógann agus nach dtógann </w:t>
      </w:r>
      <w:r w:rsidR="00982233">
        <w:t>Gaeilge na hAlban</w:t>
      </w:r>
      <w:r w:rsidR="00982233" w:rsidRPr="00504333">
        <w:t xml:space="preserve"> </w:t>
      </w:r>
      <w:r w:rsidRPr="00504333">
        <w:t xml:space="preserve">mar ábhar ag </w:t>
      </w:r>
      <w:r w:rsidRPr="00504333">
        <w:rPr>
          <w:i/>
          <w:iCs/>
        </w:rPr>
        <w:t>Secondary</w:t>
      </w:r>
      <w:r w:rsidRPr="00504333">
        <w:t xml:space="preserve"> </w:t>
      </w:r>
      <w:r w:rsidRPr="00504333">
        <w:rPr>
          <w:i/>
          <w:iCs/>
        </w:rPr>
        <w:t>2</w:t>
      </w:r>
      <w:r w:rsidRPr="00504333">
        <w:t xml:space="preserve">. Ní raibh aon fhianaise sna torthaí go raibh daltaí </w:t>
      </w:r>
      <w:r w:rsidR="00982233">
        <w:t>Ghaeilge na hAlban</w:t>
      </w:r>
      <w:r w:rsidRPr="00504333">
        <w:t xml:space="preserve"> taobh thiar dá bpiairí i scoileanna lán-Bhéarla ach amháin i litearthacht Bhéarla ag </w:t>
      </w:r>
      <w:r w:rsidRPr="00504333">
        <w:rPr>
          <w:i/>
          <w:iCs/>
        </w:rPr>
        <w:t>Primary</w:t>
      </w:r>
      <w:r w:rsidRPr="00504333">
        <w:t xml:space="preserve"> </w:t>
      </w:r>
      <w:r w:rsidRPr="00504333">
        <w:rPr>
          <w:i/>
          <w:iCs/>
        </w:rPr>
        <w:t>3</w:t>
      </w:r>
      <w:r w:rsidRPr="00504333">
        <w:t xml:space="preserve">. Dá bhrí sin bhí daltaí </w:t>
      </w:r>
      <w:r w:rsidR="00982233">
        <w:t>Ghaeilge na hAlban</w:t>
      </w:r>
      <w:r w:rsidRPr="00504333">
        <w:t xml:space="preserve"> ar chomhchéim le daltaí san earnáil lán-Bhéarla </w:t>
      </w:r>
      <w:r w:rsidR="00B84862">
        <w:t>ar comhaois</w:t>
      </w:r>
      <w:r w:rsidRPr="00504333">
        <w:t xml:space="preserve"> leo agus bhí teanga bhreise sealbhaithe ag daltaí </w:t>
      </w:r>
      <w:r w:rsidR="00982233">
        <w:t>Ghaeilge na hAlban</w:t>
      </w:r>
      <w:r w:rsidRPr="00504333">
        <w:t xml:space="preserve"> chomh maith. Ag</w:t>
      </w:r>
      <w:r w:rsidRPr="00504333">
        <w:rPr>
          <w:i/>
          <w:iCs/>
        </w:rPr>
        <w:t xml:space="preserve"> Primary</w:t>
      </w:r>
      <w:r w:rsidRPr="00504333">
        <w:t xml:space="preserve"> </w:t>
      </w:r>
      <w:r w:rsidRPr="00504333">
        <w:rPr>
          <w:i/>
          <w:iCs/>
        </w:rPr>
        <w:t>7</w:t>
      </w:r>
      <w:r w:rsidRPr="00504333">
        <w:t xml:space="preserve"> bhí gnóthachtáil daltaí </w:t>
      </w:r>
      <w:r w:rsidR="00982233">
        <w:t>Ghaeilge na hAlban</w:t>
      </w:r>
      <w:r w:rsidRPr="00504333">
        <w:t xml:space="preserve"> sa Bhéarla chun tosaigh ar a ngnóthachtáil </w:t>
      </w:r>
      <w:r w:rsidR="00982233">
        <w:t>i nGaeilge na hAlban</w:t>
      </w:r>
      <w:r w:rsidRPr="00504333">
        <w:t xml:space="preserve">, go háirithe sa léitheoireacht (O’Hanlon et al. 2010). Tá na torthaí seo ag teacht leis na torthaí a nocht Johnstone et al. (1999) a bheag nó a mhór ach amháin nach raibh daltaí </w:t>
      </w:r>
      <w:r w:rsidR="00982233">
        <w:t>Ghaeilge na hAlban</w:t>
      </w:r>
      <w:r w:rsidRPr="00504333">
        <w:t xml:space="preserve"> taobh thiar dá bpiairí i scoileanna lán-Bhéarla san eolaíocht ná ní raibh siad chun tosaigh sa mhatamaitic a thuilleadh. Fuair Johnstone et </w:t>
      </w:r>
      <w:r w:rsidRPr="00504333">
        <w:lastRenderedPageBreak/>
        <w:t>al. (1999) amach gur bhain idir 65% agus 70% de d</w:t>
      </w:r>
      <w:r w:rsidR="008A1D74">
        <w:t>h</w:t>
      </w:r>
      <w:r w:rsidRPr="00504333">
        <w:t xml:space="preserve">altaí </w:t>
      </w:r>
      <w:r w:rsidR="00982233">
        <w:t>Ghaeilge na hAlban</w:t>
      </w:r>
      <w:r w:rsidRPr="00504333">
        <w:t xml:space="preserve"> na spriocanna do labhairt agus éisteacht </w:t>
      </w:r>
      <w:r w:rsidR="00982233">
        <w:t>i nGaeilge na hAlban</w:t>
      </w:r>
      <w:r w:rsidRPr="00504333">
        <w:t xml:space="preserve"> ag </w:t>
      </w:r>
      <w:r w:rsidRPr="00504333">
        <w:rPr>
          <w:i/>
          <w:iCs/>
        </w:rPr>
        <w:t>Primary</w:t>
      </w:r>
      <w:r w:rsidRPr="00504333">
        <w:t xml:space="preserve"> </w:t>
      </w:r>
      <w:r w:rsidRPr="00504333">
        <w:rPr>
          <w:i/>
          <w:iCs/>
        </w:rPr>
        <w:t>7</w:t>
      </w:r>
      <w:r w:rsidRPr="00504333">
        <w:t xml:space="preserve"> amach agus bhain thart ar 60% na spriocanna don litearthacht amach ag </w:t>
      </w:r>
      <w:r w:rsidRPr="00504333">
        <w:rPr>
          <w:i/>
          <w:iCs/>
        </w:rPr>
        <w:t>Primary</w:t>
      </w:r>
      <w:r w:rsidRPr="00504333">
        <w:t xml:space="preserve"> </w:t>
      </w:r>
      <w:r w:rsidRPr="00504333">
        <w:rPr>
          <w:i/>
          <w:iCs/>
        </w:rPr>
        <w:t>7</w:t>
      </w:r>
      <w:r w:rsidRPr="00504333">
        <w:t xml:space="preserve">. Bhí gnóthachtáil </w:t>
      </w:r>
      <w:r w:rsidR="008A1D74">
        <w:t>dh</w:t>
      </w:r>
      <w:r w:rsidRPr="00504333">
        <w:t xml:space="preserve">altaí </w:t>
      </w:r>
      <w:r w:rsidR="00982233">
        <w:t>Ghaeilge na hAlban</w:t>
      </w:r>
      <w:r w:rsidRPr="00504333">
        <w:t xml:space="preserve"> níos airde sa Bhéarla ná </w:t>
      </w:r>
      <w:r w:rsidR="00982233">
        <w:t>i nGaeilge na hAlban</w:t>
      </w:r>
      <w:r w:rsidRPr="00504333">
        <w:t xml:space="preserve"> ag </w:t>
      </w:r>
      <w:r w:rsidRPr="00504333">
        <w:rPr>
          <w:i/>
          <w:iCs/>
        </w:rPr>
        <w:t>Primary</w:t>
      </w:r>
      <w:r w:rsidRPr="00504333">
        <w:t xml:space="preserve"> </w:t>
      </w:r>
      <w:r w:rsidRPr="00504333">
        <w:rPr>
          <w:i/>
          <w:iCs/>
        </w:rPr>
        <w:t>5</w:t>
      </w:r>
      <w:r w:rsidRPr="00504333">
        <w:t xml:space="preserve"> agus ag </w:t>
      </w:r>
      <w:r w:rsidRPr="00504333">
        <w:rPr>
          <w:i/>
          <w:iCs/>
        </w:rPr>
        <w:t>Primary</w:t>
      </w:r>
      <w:r w:rsidRPr="00504333">
        <w:t xml:space="preserve"> </w:t>
      </w:r>
      <w:r w:rsidRPr="00504333">
        <w:rPr>
          <w:i/>
          <w:iCs/>
        </w:rPr>
        <w:t>7</w:t>
      </w:r>
      <w:r w:rsidRPr="00504333">
        <w:t xml:space="preserve">. </w:t>
      </w:r>
    </w:p>
    <w:p w14:paraId="08B70BAE" w14:textId="51783469" w:rsidR="00276397" w:rsidRPr="00504333" w:rsidRDefault="00276397" w:rsidP="00DE3134">
      <w:pPr>
        <w:pStyle w:val="Heading3"/>
      </w:pPr>
      <w:bookmarkStart w:id="36" w:name="_Toc496365334"/>
      <w:r w:rsidRPr="00504333">
        <w:t xml:space="preserve">Cúiseanna a roghnaítear oideachas </w:t>
      </w:r>
      <w:r w:rsidR="008A1D74">
        <w:t xml:space="preserve">trí </w:t>
      </w:r>
      <w:r w:rsidR="00982233">
        <w:t>Ghaeilge na hAlban</w:t>
      </w:r>
      <w:bookmarkEnd w:id="36"/>
    </w:p>
    <w:p w14:paraId="7147C9CE" w14:textId="717CE886" w:rsidR="00276397" w:rsidRPr="00504333" w:rsidRDefault="00276397" w:rsidP="00500DF7">
      <w:pPr>
        <w:pStyle w:val="AltArial11"/>
      </w:pPr>
      <w:r w:rsidRPr="00504333">
        <w:t xml:space="preserve">Tuairiscíonn O’Hanlon et al. (2010) go roghnaíonn tuismitheoirí agus daltaí oideachas </w:t>
      </w:r>
      <w:r w:rsidR="008A1D74">
        <w:t xml:space="preserve">trí </w:t>
      </w:r>
      <w:r w:rsidR="00982233">
        <w:t xml:space="preserve">Ghaeilge na hAlban </w:t>
      </w:r>
      <w:r w:rsidRPr="00504333">
        <w:t xml:space="preserve">ar mhaithe le caomhnú na teanga agus le go mbeadh siad feasach ar oidhreacht. Léirigh na tuismitheoirí gur thuig siad na buntáistí cognaíocha agus teangeolaíocha a bhaineann le dátheangachas agus go raibh cur amach acu ar thorthaí taighde a léirigh buntáistí an dátheangachais. Agus roghnaíonn tuismitheoirí oideachas </w:t>
      </w:r>
      <w:r w:rsidR="008A1D74">
        <w:t xml:space="preserve">trí </w:t>
      </w:r>
      <w:r w:rsidR="00982233">
        <w:t xml:space="preserve">Ghaeilge na hAlban </w:t>
      </w:r>
      <w:r w:rsidRPr="00504333">
        <w:t>ar chúiseanna pragmatacha freisin, mar shampla ranganna beaga agus cáil acadúil na scoile. Luaigh tuismitheoirí sa taighde a rinne Johnstone et al. (1999) na cúiseanna céanna</w:t>
      </w:r>
      <w:r w:rsidR="006F5888">
        <w:t xml:space="preserve"> le oideachas </w:t>
      </w:r>
      <w:r w:rsidR="008A1D74">
        <w:t xml:space="preserve">trí </w:t>
      </w:r>
      <w:r w:rsidR="00982233">
        <w:t>Ghaeilge na hAlban</w:t>
      </w:r>
      <w:r w:rsidR="008A1D74">
        <w:t xml:space="preserve"> a roghnú</w:t>
      </w:r>
      <w:r w:rsidRPr="00504333">
        <w:t xml:space="preserve">. </w:t>
      </w:r>
    </w:p>
    <w:p w14:paraId="6A15DB7F" w14:textId="5CF54D55" w:rsidR="00276397" w:rsidRPr="00504333" w:rsidRDefault="00276397" w:rsidP="00500DF7">
      <w:pPr>
        <w:pStyle w:val="AltArial11"/>
        <w:ind w:firstLine="720"/>
      </w:pPr>
      <w:r w:rsidRPr="00504333">
        <w:t xml:space="preserve">Sa taighde a rinne O’Hanlon et al. (2010) thug tuismitheoirí sa taobh Béarla de na scoileanna (cuid acu a labhair </w:t>
      </w:r>
      <w:r w:rsidR="00982233">
        <w:t>Gaeilge na hAlban</w:t>
      </w:r>
      <w:r w:rsidRPr="00504333">
        <w:t xml:space="preserve">) le fios nár roghnaigh siad oideachas </w:t>
      </w:r>
      <w:r w:rsidR="00982233">
        <w:t xml:space="preserve">trí Ghaeilge na hAlban </w:t>
      </w:r>
      <w:r w:rsidRPr="00504333">
        <w:t>mar go raibh siad amhrasach faoina gcumas cúnamh a thabhairt dá bpáistí le h</w:t>
      </w:r>
      <w:r w:rsidR="009326A6" w:rsidRPr="00504333">
        <w:t>obair bhaile</w:t>
      </w:r>
      <w:r w:rsidRPr="00504333">
        <w:t xml:space="preserve">. Cheap líon beag de na tuismitheoirí úd gur oideachas leithscartha a bhí san oideachas </w:t>
      </w:r>
      <w:r w:rsidR="00982233">
        <w:t>trí Ghaeilge na hAlban</w:t>
      </w:r>
      <w:r w:rsidRPr="00504333">
        <w:t xml:space="preserve"> ach chuir tuismitheoirí eile sa taobh Béarla den scoil fáilte roimh an ilchineálacht chultúrtha a thug oideachas </w:t>
      </w:r>
      <w:r w:rsidR="00982233">
        <w:t>trí Ghaeilge na hAlban</w:t>
      </w:r>
      <w:r w:rsidRPr="00504333">
        <w:t xml:space="preserve"> don scoil agus ba mhian leo go mbeadh níos mó deiseanna ar fáil dá bpáistí féin </w:t>
      </w:r>
      <w:r w:rsidR="00982233">
        <w:t>Gaeilge na hAlban</w:t>
      </w:r>
      <w:r w:rsidR="00982233" w:rsidRPr="00504333">
        <w:t xml:space="preserve"> </w:t>
      </w:r>
      <w:r w:rsidRPr="00504333">
        <w:t xml:space="preserve">a fhoghlaim. De ghnáth ba mhaith le tuismitheoirí le páistí i sruthanna </w:t>
      </w:r>
      <w:r w:rsidR="00982233">
        <w:t>Ghaeilge na hAlban</w:t>
      </w:r>
      <w:r w:rsidRPr="00504333">
        <w:t xml:space="preserve"> go leanfadh a bpáistí ar aghaidh </w:t>
      </w:r>
      <w:r w:rsidR="00982233">
        <w:t>i gcóras Ghaeilge na hAlban</w:t>
      </w:r>
      <w:r w:rsidRPr="00504333">
        <w:t xml:space="preserve"> ag an dara leibhéal ar mhaithe le leanúnachas i bhfoghlaim </w:t>
      </w:r>
      <w:r w:rsidR="00982233">
        <w:t>Ghaeilge na hAlban</w:t>
      </w:r>
      <w:r w:rsidRPr="00504333">
        <w:t xml:space="preserve">. Bhí fonn ar thuismitheoirí </w:t>
      </w:r>
      <w:r w:rsidR="00982233">
        <w:t xml:space="preserve">i gcóras Ghaeilge na hAlban </w:t>
      </w:r>
      <w:r w:rsidRPr="00504333">
        <w:t xml:space="preserve">an soláthar don oideachas </w:t>
      </w:r>
      <w:r w:rsidR="00982233">
        <w:t>trí Ghaeilge na hAlban</w:t>
      </w:r>
      <w:r w:rsidRPr="00504333">
        <w:t xml:space="preserve"> agus úsáid </w:t>
      </w:r>
      <w:r w:rsidR="00982233">
        <w:t>Ghaeilge na hAlban</w:t>
      </w:r>
      <w:r w:rsidRPr="00504333">
        <w:t xml:space="preserve"> i dtimpeallacht na scoile a leathnú agus scoileanna </w:t>
      </w:r>
      <w:r w:rsidR="00982233">
        <w:t>Ghaeilge na hAlban</w:t>
      </w:r>
      <w:r w:rsidRPr="00504333">
        <w:t xml:space="preserve"> saorsheasaimh ag an dara leibhéal a bhunú ina múinfí gach ábhar ach amháin Béarla trí mheán </w:t>
      </w:r>
      <w:r w:rsidR="00982233">
        <w:t>Ghaeilge na hAlban</w:t>
      </w:r>
      <w:r w:rsidRPr="00504333">
        <w:t xml:space="preserve">. Cheap siad áfach nach raibh teacht ar fhoireann láncháilithe chun an soláthar </w:t>
      </w:r>
      <w:r w:rsidR="006A2CD4">
        <w:t xml:space="preserve">don oideachas </w:t>
      </w:r>
      <w:r w:rsidR="00982233">
        <w:t xml:space="preserve">trí Ghaeilge na hAlban </w:t>
      </w:r>
      <w:r w:rsidRPr="00504333">
        <w:t>a mhéadú. Thug príomhoidí bunscoile agus meánscoile le fios go raibh sé deacair teacht ar mhúinteoirí leis na cáilíochtaí cuí d</w:t>
      </w:r>
      <w:r w:rsidR="00982233">
        <w:t>’earnáil Ghaeilge na hAlban</w:t>
      </w:r>
      <w:r w:rsidRPr="00504333">
        <w:t xml:space="preserve"> mar aon le foireann choimhdeach a labhair </w:t>
      </w:r>
      <w:r w:rsidR="00982233">
        <w:t>Gaeilge na hAlban</w:t>
      </w:r>
      <w:r w:rsidRPr="00504333">
        <w:t xml:space="preserve">. </w:t>
      </w:r>
    </w:p>
    <w:p w14:paraId="6392741F" w14:textId="1C0BF269" w:rsidR="00276397" w:rsidRPr="00504333" w:rsidRDefault="00276397" w:rsidP="00500DF7">
      <w:pPr>
        <w:pStyle w:val="AltArial11"/>
        <w:ind w:firstLine="720"/>
      </w:pPr>
      <w:r w:rsidRPr="00504333">
        <w:t xml:space="preserve">Bhí tuismitheoirí eile a bhí an-tiomanta don oideachas </w:t>
      </w:r>
      <w:r w:rsidR="00982233">
        <w:t>trí Ghaeilge na hAlban</w:t>
      </w:r>
      <w:r w:rsidRPr="00504333">
        <w:t xml:space="preserve"> den tuairim go raibh dúshlán ar leith ag baint leis an meánscolaíocht trí mheán </w:t>
      </w:r>
      <w:r w:rsidR="00982233">
        <w:t>Ghaeilge na hAlban</w:t>
      </w:r>
      <w:r w:rsidRPr="00504333">
        <w:t xml:space="preserve"> agus gur fearr ábhair eolaíochta a theagasc trí mheán an Bhéarla ag an dara leibhéal agus go raibh na hábhair shóisialta níos oiriúnaí don teagasc trí mheán </w:t>
      </w:r>
      <w:r w:rsidR="00982233">
        <w:t>Ghaeilge na hAlban</w:t>
      </w:r>
      <w:r w:rsidRPr="00504333">
        <w:t xml:space="preserve">. Thug daltaí le fios go raibh fonn orthu fanacht </w:t>
      </w:r>
      <w:r w:rsidR="00982233">
        <w:t>i gcóras Ghaeilge na hAlban</w:t>
      </w:r>
      <w:r w:rsidRPr="00504333">
        <w:t xml:space="preserve"> ag an dara leibhéal ar chúiseanna sóisialta (le bheith in éineacht lena gcairde) agus ar mhaithe lena scileanna </w:t>
      </w:r>
      <w:r w:rsidRPr="00504333">
        <w:lastRenderedPageBreak/>
        <w:t xml:space="preserve">teanga a fhorbairt (bheadh siad in ann </w:t>
      </w:r>
      <w:r w:rsidR="00982233">
        <w:t>Gaeilge na hAlban</w:t>
      </w:r>
      <w:r w:rsidR="00982233" w:rsidRPr="00504333">
        <w:t xml:space="preserve"> </w:t>
      </w:r>
      <w:r w:rsidRPr="00504333">
        <w:t xml:space="preserve">a labhairt lena chéile, uaireanta mar theanga rúnda). Cheap cuid acu go raibh sé deacair matamaitic agus na hábhair eolaíochta a fhoghlaim trí mheán </w:t>
      </w:r>
      <w:r w:rsidR="00982233">
        <w:t>Ghaeilge na hAlban</w:t>
      </w:r>
      <w:r w:rsidRPr="00504333">
        <w:t xml:space="preserve"> agus thug siad le fios go mbeadh sé ina chúnamh dóibh dá dtabharfaí téarmaíocht dóibh i mBéarla agus i </w:t>
      </w:r>
      <w:r w:rsidR="00982233">
        <w:t>nGaeilge na hAlban</w:t>
      </w:r>
      <w:r w:rsidR="00982233" w:rsidRPr="00504333">
        <w:t xml:space="preserve"> </w:t>
      </w:r>
      <w:r w:rsidRPr="00504333">
        <w:t xml:space="preserve">do gach ábhar a mhúintear trí mheán </w:t>
      </w:r>
      <w:r w:rsidR="00982233">
        <w:t>Ghaeilge na hAlban</w:t>
      </w:r>
      <w:r w:rsidRPr="00504333">
        <w:t xml:space="preserve"> (O’Hanlon et al. 2010).</w:t>
      </w:r>
    </w:p>
    <w:p w14:paraId="047DB310" w14:textId="76AD971C" w:rsidR="00276397" w:rsidRPr="00504333" w:rsidRDefault="00276397" w:rsidP="00500DF7">
      <w:pPr>
        <w:pStyle w:val="AltArial11"/>
        <w:ind w:firstLine="720"/>
      </w:pPr>
      <w:r w:rsidRPr="00504333">
        <w:t xml:space="preserve">Thuig na rannpháirtithe taighde an tábhacht a bhaineann le forbairt comhthéacsanna neamhfhoirmiúla, mar shampla imeachtaí cultúrtha a thabharfadh deis do pháistí a gcuid scileanna </w:t>
      </w:r>
      <w:r w:rsidR="00982233">
        <w:t>i nGaeilge na hAlban</w:t>
      </w:r>
      <w:r w:rsidR="00982233" w:rsidRPr="00504333">
        <w:t xml:space="preserve"> </w:t>
      </w:r>
      <w:r w:rsidRPr="00504333">
        <w:t xml:space="preserve">a úsáid agus a fhorbairt. Ar ndóigh, thug daltaí le fios go raibh siad tiomanta </w:t>
      </w:r>
      <w:r w:rsidR="00982233">
        <w:t>do Ghaeilge na hAlban</w:t>
      </w:r>
      <w:r w:rsidRPr="00504333">
        <w:t xml:space="preserve"> agus do ghnéithe eile </w:t>
      </w:r>
      <w:r w:rsidR="00982233">
        <w:t>de chultúr Ghaeilge na hAlban</w:t>
      </w:r>
      <w:r w:rsidRPr="00504333">
        <w:t xml:space="preserve">, ceol, rince agus cluichí ach go háirithe. Thuig múinteoirí agus tuismitheoirí an tábhacht a bhain le daltaí a spreagadh chun </w:t>
      </w:r>
      <w:r w:rsidR="00982233">
        <w:t>Gaeilge na hAlban</w:t>
      </w:r>
      <w:r w:rsidR="00982233" w:rsidRPr="00504333">
        <w:t xml:space="preserve"> </w:t>
      </w:r>
      <w:r w:rsidRPr="00504333">
        <w:t xml:space="preserve">a úsáid taobh amuigh den scoil ach cheap siad go raibh sé dúshlánach an aidhm seo a bhaint amach fiú amháin le daltaí a labhair </w:t>
      </w:r>
      <w:r w:rsidR="00982233" w:rsidRPr="00504333">
        <w:t>G</w:t>
      </w:r>
      <w:r w:rsidR="00982233">
        <w:t>aeilge na hAlban</w:t>
      </w:r>
      <w:r w:rsidR="00982233" w:rsidRPr="00504333">
        <w:t xml:space="preserve"> </w:t>
      </w:r>
      <w:r w:rsidRPr="00504333">
        <w:t xml:space="preserve">sa bhaile agus i gceantair ina labhraítear </w:t>
      </w:r>
      <w:r w:rsidR="00982233">
        <w:t>Gaeilge na hAlban</w:t>
      </w:r>
      <w:r w:rsidRPr="00504333">
        <w:t xml:space="preserve">. Aithníodh </w:t>
      </w:r>
      <w:r w:rsidRPr="002D4905">
        <w:t>roinnt dúshlán</w:t>
      </w:r>
      <w:r w:rsidRPr="00504333">
        <w:t xml:space="preserve"> chomh maith a chuir bac ar dhul chun cinn na ndaltaí </w:t>
      </w:r>
      <w:r w:rsidR="00982233">
        <w:t>i nGaeilge na hAlban</w:t>
      </w:r>
      <w:r w:rsidRPr="00504333">
        <w:t xml:space="preserve">, mar shampla easpa </w:t>
      </w:r>
      <w:r w:rsidR="00982233" w:rsidRPr="00504333">
        <w:t>G</w:t>
      </w:r>
      <w:r w:rsidR="008A1D74">
        <w:t>h</w:t>
      </w:r>
      <w:r w:rsidR="00982233">
        <w:t>aeilge na hAlban</w:t>
      </w:r>
      <w:r w:rsidR="00982233" w:rsidRPr="00504333">
        <w:t xml:space="preserve"> </w:t>
      </w:r>
      <w:r w:rsidRPr="00504333">
        <w:t xml:space="preserve">sa phobal, easpa clubanna </w:t>
      </w:r>
      <w:r w:rsidR="00982233">
        <w:t>i nGaeilge na hAlban</w:t>
      </w:r>
      <w:r w:rsidR="00982233" w:rsidRPr="00504333">
        <w:t xml:space="preserve"> </w:t>
      </w:r>
      <w:r w:rsidRPr="00504333">
        <w:t xml:space="preserve">do pháistí, ganntanas ábhar léitheoireachta suimiúil do pháistí agus easpa leanúnachais ag an dara leibhéal, rud a chiallaíonn go dtagann meath ar scileanna na ndaltaí </w:t>
      </w:r>
      <w:r w:rsidR="00982233">
        <w:t>i nGaeilge na h</w:t>
      </w:r>
      <w:r w:rsidR="008A1D74">
        <w:t>Alban</w:t>
      </w:r>
      <w:r w:rsidR="00982233">
        <w:t xml:space="preserve"> </w:t>
      </w:r>
      <w:r w:rsidRPr="00504333">
        <w:t xml:space="preserve">ag an dara leibhéal. Is minic a bhíonn </w:t>
      </w:r>
      <w:r w:rsidR="00982233">
        <w:t>Gaeilge na hAlban</w:t>
      </w:r>
      <w:r w:rsidR="00982233" w:rsidRPr="00504333">
        <w:t xml:space="preserve"> </w:t>
      </w:r>
      <w:r w:rsidRPr="00504333">
        <w:t xml:space="preserve">na bpáistí teoranta don scoil ach amháin i gceantair ina labhraítear </w:t>
      </w:r>
      <w:r w:rsidR="00982233">
        <w:t>Gaeilge na h</w:t>
      </w:r>
      <w:r w:rsidR="008A1D74">
        <w:t>Alban</w:t>
      </w:r>
      <w:r w:rsidR="00982233" w:rsidRPr="00504333">
        <w:t xml:space="preserve"> </w:t>
      </w:r>
      <w:r w:rsidRPr="00504333">
        <w:t>i measc an phobail. Léiríodh go raibh forbairt ghairmiúil leanúnach, go mór mhór deiseanna forbartha teanga de dhíth ar mhúinteoirí san earnáil. Ach i ndeireadh an lae bhí sé níos tábhachtaí go mbeadh múinteoirí cumasacha ag obair san earnáil agus bhí níos lú tábhachta ag baint le cumas an mhúinteora</w:t>
      </w:r>
      <w:r w:rsidR="00982233">
        <w:t xml:space="preserve"> i nGaeilge na hAlban</w:t>
      </w:r>
      <w:r w:rsidRPr="00504333">
        <w:t>, dar le príomhoidí (O’Hanlon et al. 2010).</w:t>
      </w:r>
    </w:p>
    <w:p w14:paraId="654B3292" w14:textId="77777777" w:rsidR="00276397" w:rsidRPr="00504333" w:rsidRDefault="00276397" w:rsidP="00517363">
      <w:pPr>
        <w:pStyle w:val="Heading2"/>
        <w:rPr>
          <w:rFonts w:ascii="Arial" w:hAnsi="Arial" w:cs="Arial"/>
        </w:rPr>
      </w:pPr>
      <w:bookmarkStart w:id="37" w:name="_Toc496365335"/>
      <w:r w:rsidRPr="00504333">
        <w:rPr>
          <w:rFonts w:ascii="Arial" w:hAnsi="Arial" w:cs="Arial"/>
        </w:rPr>
        <w:t>Tír na mBascach</w:t>
      </w:r>
      <w:bookmarkEnd w:id="37"/>
    </w:p>
    <w:p w14:paraId="10DFE901" w14:textId="21459D4E" w:rsidR="00276397" w:rsidRPr="00504333" w:rsidRDefault="00276397" w:rsidP="00500DF7">
      <w:pPr>
        <w:pStyle w:val="AltArial11"/>
      </w:pPr>
      <w:r w:rsidRPr="00504333">
        <w:rPr>
          <w:rStyle w:val="GOid2Char"/>
        </w:rPr>
        <w:t xml:space="preserve">Tá seacht gcúige i dTír na mBascach, ceithre chúige sa </w:t>
      </w:r>
      <w:r w:rsidRPr="00E423B3">
        <w:rPr>
          <w:rStyle w:val="GOid2Char"/>
        </w:rPr>
        <w:t>Spáinn agus trí chúige sa Fhrainc. I dTír na mBascach íochtar sa Spáinn tugtar aitheantas oifigiúil do</w:t>
      </w:r>
      <w:r w:rsidR="00E423B3" w:rsidRPr="00E423B3">
        <w:rPr>
          <w:rStyle w:val="GOid2Char"/>
        </w:rPr>
        <w:t>n</w:t>
      </w:r>
      <w:r w:rsidRPr="00E423B3">
        <w:rPr>
          <w:rStyle w:val="GOid2Char"/>
        </w:rPr>
        <w:t xml:space="preserve"> Bhascais (an</w:t>
      </w:r>
      <w:r w:rsidRPr="00504333">
        <w:rPr>
          <w:rStyle w:val="GOid2Char"/>
        </w:rPr>
        <w:t xml:space="preserve"> mhionteanga) agus do</w:t>
      </w:r>
      <w:r w:rsidR="002D4905">
        <w:rPr>
          <w:rStyle w:val="GOid2Char"/>
        </w:rPr>
        <w:t>n</w:t>
      </w:r>
      <w:r w:rsidRPr="00504333">
        <w:rPr>
          <w:rStyle w:val="GOid2Char"/>
        </w:rPr>
        <w:t xml:space="preserve"> Spáinnis (an mhórtheanga) (Lasagabaster 2001; Mercator 2005). Díríonn an léirbhreithniú </w:t>
      </w:r>
      <w:r w:rsidR="0004141E">
        <w:rPr>
          <w:rStyle w:val="GOid2Char"/>
        </w:rPr>
        <w:t>thíos</w:t>
      </w:r>
      <w:r w:rsidRPr="00504333">
        <w:t xml:space="preserve"> go príomha ar an Basque Autonomous Community (BAC), achar tíreolaíochta a chlúdaíonn trí chúige i dTír na mBascach íochtar. Cosúil le </w:t>
      </w:r>
      <w:r w:rsidR="007D6DBD">
        <w:t>dlínsí</w:t>
      </w:r>
      <w:r w:rsidRPr="00504333">
        <w:t xml:space="preserve"> eile le mionteangacha (m.sh. Tuaisceart Éireann, Poblacht na hÉireann, Albain agus an Bhreatain Bheag) bíonn tionchar nach beag ag iarrachtaí ar chaomhnú na teanga Bascaise sa réimse oideachais (Lasagabaster 2001; Aldekoa and Gardner 2002). Chun córas oideachais dátheangach a bhunú i dTír na mBascach cuireadh béim ar sholáthar múinteoirí atá inniúil ar Bhascais, ar sholáthar acmhainní teagaisc/foghlama i mBascais agus ar ghné B</w:t>
      </w:r>
      <w:r w:rsidR="002D4905">
        <w:t>h</w:t>
      </w:r>
      <w:r w:rsidRPr="00504333">
        <w:t xml:space="preserve">ascaise a chur leis an gcuraclam. Tá méadú tagaithe ar </w:t>
      </w:r>
      <w:r w:rsidR="008E1A6A">
        <w:t xml:space="preserve">mhúineadh </w:t>
      </w:r>
      <w:r w:rsidR="002D4905">
        <w:t xml:space="preserve">na </w:t>
      </w:r>
      <w:r w:rsidR="008E1A6A">
        <w:t>Bascaise</w:t>
      </w:r>
      <w:r w:rsidRPr="00504333">
        <w:t xml:space="preserve"> mar ábhar agus </w:t>
      </w:r>
      <w:r w:rsidR="008E1A6A">
        <w:t xml:space="preserve">ar úsáid </w:t>
      </w:r>
      <w:r w:rsidR="002D4905">
        <w:t xml:space="preserve">na </w:t>
      </w:r>
      <w:r w:rsidR="008E1A6A">
        <w:t xml:space="preserve">Bascaise </w:t>
      </w:r>
      <w:r w:rsidRPr="00504333">
        <w:t>mar mheán teagaisc ar fud T</w:t>
      </w:r>
      <w:r w:rsidR="002D4905">
        <w:t>h</w:t>
      </w:r>
      <w:r w:rsidRPr="00504333">
        <w:t xml:space="preserve">ír na mBascach ag an mbunleibhéal, an dara </w:t>
      </w:r>
      <w:r w:rsidRPr="00504333">
        <w:lastRenderedPageBreak/>
        <w:t>leibhéal agus san oideachas ollscoile. Tá Bascais mar ábhar éigeantach sna bunscoileanna agus sna meánscoileanna sa BAC agus tá oideachas trí mheán na Bascaise roghnach ar fud T</w:t>
      </w:r>
      <w:r w:rsidR="002D4905">
        <w:t>h</w:t>
      </w:r>
      <w:r w:rsidRPr="00504333">
        <w:t>ír na mBascach (Aldekoa and Gardner 2002).</w:t>
      </w:r>
    </w:p>
    <w:p w14:paraId="78FA764B" w14:textId="77777777" w:rsidR="00276397" w:rsidRPr="00504333" w:rsidRDefault="00276397" w:rsidP="00DE3134">
      <w:pPr>
        <w:pStyle w:val="Heading3"/>
      </w:pPr>
      <w:bookmarkStart w:id="38" w:name="_Toc496365336"/>
      <w:r w:rsidRPr="00504333">
        <w:t>Múnlaí éagsúla oideachais dátheangach i dTír na mBascach</w:t>
      </w:r>
      <w:bookmarkEnd w:id="38"/>
    </w:p>
    <w:p w14:paraId="3B991E85" w14:textId="4077D4BD" w:rsidR="00276397" w:rsidRPr="00504333" w:rsidRDefault="00276397" w:rsidP="00500DF7">
      <w:pPr>
        <w:pStyle w:val="AltArial11"/>
      </w:pPr>
      <w:r w:rsidRPr="00504333">
        <w:t>Tá daltaí agus tuismitheoirí sa BAC i dteideal an meán teagaisc</w:t>
      </w:r>
      <w:r w:rsidR="003E37A7">
        <w:t>, Bascais nó Spáinnis</w:t>
      </w:r>
      <w:r w:rsidR="006B1888">
        <w:t>,</w:t>
      </w:r>
      <w:r w:rsidRPr="00504333">
        <w:t xml:space="preserve"> a roghnú de réir an</w:t>
      </w:r>
      <w:r w:rsidRPr="00504333">
        <w:rPr>
          <w:i/>
          <w:iCs/>
        </w:rPr>
        <w:t xml:space="preserve"> Law for the Normalisation of the Use of Basque </w:t>
      </w:r>
      <w:r w:rsidRPr="00504333">
        <w:t>(1982). Tá Rialtas Thír na mBascach freagrach as múinteoirí le cumas teanga sásúil a sholáthar chun freastal ar an éileamh ó thuismitheoirí ar oideachas trí mheán na Bascaise agus chun Bascais a theagasc mar ábhar agus as deontais a chur ar fáil chun acmhainní teagaisc/foghlama i mBascais a fhorbairt. Agus tugann Rialtas Thír na mBascach sainmhíniú ar na múnlaí oideachais dátheangaigh a bheidh ar fáil do thuismitheoirí agus daltaí (Aldekoa and Gardner 2002; Gardner 2002; Mercator 2005).</w:t>
      </w:r>
    </w:p>
    <w:p w14:paraId="7C34B725" w14:textId="470BEA71" w:rsidR="00276397" w:rsidRDefault="00276397" w:rsidP="00500DF7">
      <w:pPr>
        <w:pStyle w:val="AltArial11"/>
        <w:ind w:firstLine="720"/>
      </w:pPr>
      <w:r w:rsidRPr="00504333">
        <w:t>Tá ceithre mhúnla don oideachas dátheangach sa BAC ag leibhéil na naíscoile, na bunscoile agus na h</w:t>
      </w:r>
      <w:r w:rsidR="00AE240F">
        <w:t>iar-bhunscoil</w:t>
      </w:r>
      <w:r w:rsidRPr="00504333">
        <w:t xml:space="preserve">e, mar a léirítear i dTábla </w:t>
      </w:r>
      <w:r w:rsidR="00003FE4">
        <w:t>3</w:t>
      </w:r>
      <w:r w:rsidRPr="00504333">
        <w:t xml:space="preserve">.4 thíos. Tá gach rang i ngach scoil sannta do cheann amháin de na múnlaí seo agus is ar an mbonn sin a shocraítear </w:t>
      </w:r>
      <w:r w:rsidR="0082404F">
        <w:t xml:space="preserve">an chothromaíocht idir </w:t>
      </w:r>
      <w:r w:rsidRPr="00504333">
        <w:t>úsáid an dá theanga oifigiúla sa teagasc. Dá bhrí sin is minic dhá mhúnla nó níos mó a bheith ar fáil in aon scoil amháin le foireann na scoile agus acmhainní roinnte idir na múnlaí éagsúla (Aldekoa and Gardner 2002; Gardner 2002; Mercator 2005).</w:t>
      </w:r>
    </w:p>
    <w:p w14:paraId="3DEEDD98" w14:textId="77777777" w:rsidR="0082404F" w:rsidRPr="00504333" w:rsidRDefault="0082404F" w:rsidP="006B75B1">
      <w:pPr>
        <w:spacing w:line="360" w:lineRule="auto"/>
        <w:ind w:firstLine="360"/>
        <w:rPr>
          <w:rFonts w:ascii="Arial" w:hAnsi="Arial" w:cs="Arial"/>
          <w:sz w:val="22"/>
          <w:szCs w:val="22"/>
          <w:lang w:val="ga-IE"/>
        </w:rPr>
      </w:pPr>
    </w:p>
    <w:p w14:paraId="0D62F6B0" w14:textId="17D82FB6" w:rsidR="00276397" w:rsidRPr="00504333" w:rsidRDefault="00276397" w:rsidP="00AE3D40">
      <w:pPr>
        <w:jc w:val="both"/>
        <w:rPr>
          <w:rFonts w:ascii="Arial" w:hAnsi="Arial" w:cs="Arial"/>
          <w:sz w:val="20"/>
          <w:szCs w:val="20"/>
          <w:lang w:val="ga-IE"/>
        </w:rPr>
      </w:pPr>
      <w:r w:rsidRPr="00504333">
        <w:rPr>
          <w:rFonts w:ascii="Arial" w:hAnsi="Arial" w:cs="Arial"/>
          <w:sz w:val="20"/>
          <w:szCs w:val="20"/>
          <w:lang w:val="ga-IE"/>
        </w:rPr>
        <w:t xml:space="preserve">Tábla </w:t>
      </w:r>
      <w:r w:rsidR="00003FE4">
        <w:rPr>
          <w:rFonts w:ascii="Arial" w:hAnsi="Arial" w:cs="Arial"/>
          <w:sz w:val="20"/>
          <w:szCs w:val="20"/>
          <w:lang w:val="ga-IE"/>
        </w:rPr>
        <w:t>3</w:t>
      </w:r>
      <w:r w:rsidRPr="00504333">
        <w:rPr>
          <w:rFonts w:ascii="Arial" w:hAnsi="Arial" w:cs="Arial"/>
          <w:sz w:val="20"/>
          <w:szCs w:val="20"/>
          <w:lang w:val="ga-IE"/>
        </w:rPr>
        <w:t>.4: Múnlaí don oideachas dátheangach i dTír na mBascach (Bunaithe ar Gardner 2002; Mercator 2005)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22"/>
        <w:gridCol w:w="3507"/>
        <w:gridCol w:w="3179"/>
      </w:tblGrid>
      <w:tr w:rsidR="00276397" w:rsidRPr="0094517F" w14:paraId="07BE8D38" w14:textId="77777777">
        <w:tc>
          <w:tcPr>
            <w:tcW w:w="2246" w:type="dxa"/>
            <w:tcBorders>
              <w:top w:val="single" w:sz="4" w:space="0" w:color="auto"/>
              <w:left w:val="single" w:sz="4" w:space="0" w:color="auto"/>
              <w:bottom w:val="single" w:sz="4" w:space="0" w:color="auto"/>
              <w:right w:val="single" w:sz="4" w:space="0" w:color="auto"/>
            </w:tcBorders>
          </w:tcPr>
          <w:p w14:paraId="289E7550" w14:textId="77777777" w:rsidR="00276397" w:rsidRPr="00504333" w:rsidRDefault="00276397" w:rsidP="00901D60">
            <w:pPr>
              <w:jc w:val="both"/>
              <w:rPr>
                <w:rFonts w:ascii="Arial" w:hAnsi="Arial" w:cs="Arial"/>
                <w:b/>
                <w:bCs/>
                <w:sz w:val="20"/>
                <w:szCs w:val="20"/>
                <w:lang w:val="ga-IE"/>
              </w:rPr>
            </w:pPr>
            <w:r w:rsidRPr="00504333">
              <w:rPr>
                <w:rFonts w:ascii="Arial" w:hAnsi="Arial" w:cs="Arial"/>
                <w:b/>
                <w:bCs/>
                <w:sz w:val="20"/>
                <w:szCs w:val="20"/>
                <w:lang w:val="ga-IE"/>
              </w:rPr>
              <w:t>Múnla</w:t>
            </w:r>
          </w:p>
        </w:tc>
        <w:tc>
          <w:tcPr>
            <w:tcW w:w="3583" w:type="dxa"/>
            <w:tcBorders>
              <w:top w:val="single" w:sz="4" w:space="0" w:color="auto"/>
              <w:left w:val="single" w:sz="4" w:space="0" w:color="auto"/>
              <w:bottom w:val="single" w:sz="4" w:space="0" w:color="auto"/>
              <w:right w:val="single" w:sz="4" w:space="0" w:color="auto"/>
            </w:tcBorders>
          </w:tcPr>
          <w:p w14:paraId="62073A74" w14:textId="77777777" w:rsidR="00276397" w:rsidRPr="00504333" w:rsidRDefault="00276397" w:rsidP="00901D60">
            <w:pPr>
              <w:jc w:val="both"/>
              <w:rPr>
                <w:rFonts w:ascii="Arial" w:hAnsi="Arial" w:cs="Arial"/>
                <w:b/>
                <w:bCs/>
                <w:sz w:val="20"/>
                <w:szCs w:val="20"/>
                <w:lang w:val="ga-IE"/>
              </w:rPr>
            </w:pPr>
            <w:r w:rsidRPr="00504333">
              <w:rPr>
                <w:rFonts w:ascii="Arial" w:hAnsi="Arial" w:cs="Arial"/>
                <w:b/>
                <w:bCs/>
                <w:sz w:val="20"/>
                <w:szCs w:val="20"/>
                <w:lang w:val="ga-IE"/>
              </w:rPr>
              <w:t>Sainmhíniú</w:t>
            </w:r>
          </w:p>
        </w:tc>
        <w:tc>
          <w:tcPr>
            <w:tcW w:w="3243" w:type="dxa"/>
            <w:tcBorders>
              <w:top w:val="single" w:sz="4" w:space="0" w:color="auto"/>
              <w:left w:val="single" w:sz="4" w:space="0" w:color="auto"/>
              <w:bottom w:val="single" w:sz="4" w:space="0" w:color="auto"/>
              <w:right w:val="single" w:sz="4" w:space="0" w:color="auto"/>
            </w:tcBorders>
          </w:tcPr>
          <w:p w14:paraId="4A5A5D6A" w14:textId="77777777" w:rsidR="00276397" w:rsidRPr="00504333" w:rsidRDefault="00276397" w:rsidP="00901D60">
            <w:pPr>
              <w:jc w:val="both"/>
              <w:rPr>
                <w:rFonts w:ascii="Arial" w:hAnsi="Arial" w:cs="Arial"/>
                <w:b/>
                <w:bCs/>
                <w:sz w:val="20"/>
                <w:szCs w:val="20"/>
                <w:lang w:val="ga-IE"/>
              </w:rPr>
            </w:pPr>
            <w:r w:rsidRPr="00504333">
              <w:rPr>
                <w:rFonts w:ascii="Arial" w:hAnsi="Arial" w:cs="Arial"/>
                <w:b/>
                <w:bCs/>
                <w:sz w:val="20"/>
                <w:szCs w:val="20"/>
                <w:lang w:val="ga-IE"/>
              </w:rPr>
              <w:t>Céatadán na ndaltaí scoile ag freastal ar na múnlaí éagsúla sa scoilbhliain 1998-99</w:t>
            </w:r>
          </w:p>
        </w:tc>
      </w:tr>
      <w:tr w:rsidR="00276397" w:rsidRPr="00504333" w14:paraId="021E511B" w14:textId="77777777">
        <w:tc>
          <w:tcPr>
            <w:tcW w:w="2246" w:type="dxa"/>
            <w:tcBorders>
              <w:top w:val="single" w:sz="4" w:space="0" w:color="auto"/>
              <w:left w:val="single" w:sz="4" w:space="0" w:color="auto"/>
              <w:bottom w:val="single" w:sz="4" w:space="0" w:color="auto"/>
              <w:right w:val="single" w:sz="4" w:space="0" w:color="auto"/>
            </w:tcBorders>
          </w:tcPr>
          <w:p w14:paraId="343C4B6D" w14:textId="77777777" w:rsidR="00276397" w:rsidRPr="00504333" w:rsidRDefault="00276397" w:rsidP="00901D60">
            <w:pPr>
              <w:jc w:val="both"/>
              <w:rPr>
                <w:rFonts w:ascii="Arial" w:hAnsi="Arial" w:cs="Arial"/>
                <w:b/>
                <w:bCs/>
                <w:sz w:val="20"/>
                <w:szCs w:val="20"/>
                <w:lang w:val="ga-IE"/>
              </w:rPr>
            </w:pPr>
            <w:r w:rsidRPr="00504333">
              <w:rPr>
                <w:rFonts w:ascii="Arial" w:hAnsi="Arial" w:cs="Arial"/>
                <w:b/>
                <w:bCs/>
                <w:sz w:val="20"/>
                <w:szCs w:val="20"/>
                <w:lang w:val="ga-IE"/>
              </w:rPr>
              <w:t>Múnla A</w:t>
            </w:r>
          </w:p>
        </w:tc>
        <w:tc>
          <w:tcPr>
            <w:tcW w:w="3583" w:type="dxa"/>
            <w:tcBorders>
              <w:top w:val="single" w:sz="4" w:space="0" w:color="auto"/>
              <w:left w:val="single" w:sz="4" w:space="0" w:color="auto"/>
              <w:bottom w:val="single" w:sz="4" w:space="0" w:color="auto"/>
              <w:right w:val="single" w:sz="4" w:space="0" w:color="auto"/>
            </w:tcBorders>
          </w:tcPr>
          <w:p w14:paraId="08266347" w14:textId="77777777" w:rsidR="00276397" w:rsidRPr="00504333" w:rsidRDefault="00276397" w:rsidP="00901D60">
            <w:pPr>
              <w:jc w:val="both"/>
              <w:rPr>
                <w:rFonts w:ascii="Arial" w:hAnsi="Arial" w:cs="Arial"/>
                <w:sz w:val="20"/>
                <w:szCs w:val="20"/>
                <w:lang w:val="ga-IE"/>
              </w:rPr>
            </w:pPr>
            <w:r w:rsidRPr="00504333">
              <w:rPr>
                <w:rFonts w:ascii="Arial" w:hAnsi="Arial" w:cs="Arial"/>
                <w:sz w:val="20"/>
                <w:szCs w:val="20"/>
                <w:lang w:val="ga-IE"/>
              </w:rPr>
              <w:t>Spáinnis mar mheán teagaisc; Bascais múinte mar ábhar (4-5 uair an chloig sa tseachtain)</w:t>
            </w:r>
          </w:p>
        </w:tc>
        <w:tc>
          <w:tcPr>
            <w:tcW w:w="3243" w:type="dxa"/>
            <w:tcBorders>
              <w:top w:val="single" w:sz="4" w:space="0" w:color="auto"/>
              <w:left w:val="single" w:sz="4" w:space="0" w:color="auto"/>
              <w:bottom w:val="single" w:sz="4" w:space="0" w:color="auto"/>
              <w:right w:val="single" w:sz="4" w:space="0" w:color="auto"/>
            </w:tcBorders>
          </w:tcPr>
          <w:p w14:paraId="43BB43A1" w14:textId="77777777" w:rsidR="00276397" w:rsidRPr="00504333" w:rsidRDefault="00276397" w:rsidP="00901D60">
            <w:pPr>
              <w:jc w:val="both"/>
              <w:rPr>
                <w:rFonts w:ascii="Arial" w:hAnsi="Arial" w:cs="Arial"/>
                <w:sz w:val="20"/>
                <w:szCs w:val="20"/>
                <w:lang w:val="ga-IE"/>
              </w:rPr>
            </w:pPr>
            <w:r w:rsidRPr="00504333">
              <w:rPr>
                <w:rFonts w:ascii="Arial" w:hAnsi="Arial" w:cs="Arial"/>
                <w:sz w:val="20"/>
                <w:szCs w:val="20"/>
                <w:lang w:val="ga-IE"/>
              </w:rPr>
              <w:t>41%</w:t>
            </w:r>
          </w:p>
        </w:tc>
      </w:tr>
      <w:tr w:rsidR="00276397" w:rsidRPr="00504333" w14:paraId="31DD7278" w14:textId="77777777">
        <w:tc>
          <w:tcPr>
            <w:tcW w:w="2246" w:type="dxa"/>
            <w:tcBorders>
              <w:top w:val="single" w:sz="4" w:space="0" w:color="auto"/>
              <w:left w:val="single" w:sz="4" w:space="0" w:color="auto"/>
              <w:bottom w:val="single" w:sz="4" w:space="0" w:color="auto"/>
              <w:right w:val="single" w:sz="4" w:space="0" w:color="auto"/>
            </w:tcBorders>
          </w:tcPr>
          <w:p w14:paraId="601A3593" w14:textId="77777777" w:rsidR="00276397" w:rsidRPr="00504333" w:rsidRDefault="00276397" w:rsidP="00901D60">
            <w:pPr>
              <w:jc w:val="both"/>
              <w:rPr>
                <w:rFonts w:ascii="Arial" w:hAnsi="Arial" w:cs="Arial"/>
                <w:b/>
                <w:bCs/>
                <w:sz w:val="20"/>
                <w:szCs w:val="20"/>
                <w:lang w:val="ga-IE"/>
              </w:rPr>
            </w:pPr>
            <w:r w:rsidRPr="00504333">
              <w:rPr>
                <w:rFonts w:ascii="Arial" w:hAnsi="Arial" w:cs="Arial"/>
                <w:b/>
                <w:bCs/>
                <w:sz w:val="20"/>
                <w:szCs w:val="20"/>
                <w:lang w:val="ga-IE"/>
              </w:rPr>
              <w:t>Múnla B</w:t>
            </w:r>
          </w:p>
        </w:tc>
        <w:tc>
          <w:tcPr>
            <w:tcW w:w="3583" w:type="dxa"/>
            <w:tcBorders>
              <w:top w:val="single" w:sz="4" w:space="0" w:color="auto"/>
              <w:left w:val="single" w:sz="4" w:space="0" w:color="auto"/>
              <w:bottom w:val="single" w:sz="4" w:space="0" w:color="auto"/>
              <w:right w:val="single" w:sz="4" w:space="0" w:color="auto"/>
            </w:tcBorders>
          </w:tcPr>
          <w:p w14:paraId="68862E28" w14:textId="77777777" w:rsidR="00276397" w:rsidRPr="00504333" w:rsidRDefault="00276397" w:rsidP="00901D60">
            <w:pPr>
              <w:jc w:val="both"/>
              <w:rPr>
                <w:rFonts w:ascii="Arial" w:hAnsi="Arial" w:cs="Arial"/>
                <w:sz w:val="20"/>
                <w:szCs w:val="20"/>
                <w:lang w:val="ga-IE"/>
              </w:rPr>
            </w:pPr>
            <w:r w:rsidRPr="00504333">
              <w:rPr>
                <w:rFonts w:ascii="Arial" w:hAnsi="Arial" w:cs="Arial"/>
                <w:sz w:val="20"/>
                <w:szCs w:val="20"/>
                <w:lang w:val="ga-IE"/>
              </w:rPr>
              <w:t xml:space="preserve">Múintear Spáinnis agus Bascais araon mar ábhair. Úsáidtear an dá theanga mar mheán teagaisc a leath is a leath a bheag nó a mhór </w:t>
            </w:r>
          </w:p>
        </w:tc>
        <w:tc>
          <w:tcPr>
            <w:tcW w:w="3243" w:type="dxa"/>
            <w:tcBorders>
              <w:top w:val="single" w:sz="4" w:space="0" w:color="auto"/>
              <w:left w:val="single" w:sz="4" w:space="0" w:color="auto"/>
              <w:bottom w:val="single" w:sz="4" w:space="0" w:color="auto"/>
              <w:right w:val="single" w:sz="4" w:space="0" w:color="auto"/>
            </w:tcBorders>
          </w:tcPr>
          <w:p w14:paraId="7EA598A2" w14:textId="77777777" w:rsidR="00276397" w:rsidRPr="00504333" w:rsidRDefault="00276397" w:rsidP="00901D60">
            <w:pPr>
              <w:jc w:val="both"/>
              <w:rPr>
                <w:rFonts w:ascii="Arial" w:hAnsi="Arial" w:cs="Arial"/>
                <w:sz w:val="20"/>
                <w:szCs w:val="20"/>
                <w:lang w:val="ga-IE"/>
              </w:rPr>
            </w:pPr>
            <w:r w:rsidRPr="00504333">
              <w:rPr>
                <w:rFonts w:ascii="Arial" w:hAnsi="Arial" w:cs="Arial"/>
                <w:sz w:val="20"/>
                <w:szCs w:val="20"/>
                <w:lang w:val="ga-IE"/>
              </w:rPr>
              <w:t>20%</w:t>
            </w:r>
          </w:p>
        </w:tc>
      </w:tr>
      <w:tr w:rsidR="00276397" w:rsidRPr="00504333" w14:paraId="56C6A557" w14:textId="77777777">
        <w:tc>
          <w:tcPr>
            <w:tcW w:w="2246" w:type="dxa"/>
            <w:tcBorders>
              <w:top w:val="single" w:sz="4" w:space="0" w:color="auto"/>
              <w:left w:val="single" w:sz="4" w:space="0" w:color="auto"/>
              <w:bottom w:val="single" w:sz="4" w:space="0" w:color="auto"/>
              <w:right w:val="single" w:sz="4" w:space="0" w:color="auto"/>
            </w:tcBorders>
          </w:tcPr>
          <w:p w14:paraId="177D2390" w14:textId="77777777" w:rsidR="00276397" w:rsidRPr="00504333" w:rsidRDefault="00276397" w:rsidP="00901D60">
            <w:pPr>
              <w:jc w:val="both"/>
              <w:rPr>
                <w:rFonts w:ascii="Arial" w:hAnsi="Arial" w:cs="Arial"/>
                <w:b/>
                <w:bCs/>
                <w:sz w:val="20"/>
                <w:szCs w:val="20"/>
                <w:lang w:val="ga-IE"/>
              </w:rPr>
            </w:pPr>
            <w:r w:rsidRPr="00504333">
              <w:rPr>
                <w:rFonts w:ascii="Arial" w:hAnsi="Arial" w:cs="Arial"/>
                <w:b/>
                <w:bCs/>
                <w:sz w:val="20"/>
                <w:szCs w:val="20"/>
                <w:lang w:val="ga-IE"/>
              </w:rPr>
              <w:t>Múnla D</w:t>
            </w:r>
          </w:p>
        </w:tc>
        <w:tc>
          <w:tcPr>
            <w:tcW w:w="3583" w:type="dxa"/>
            <w:tcBorders>
              <w:top w:val="single" w:sz="4" w:space="0" w:color="auto"/>
              <w:left w:val="single" w:sz="4" w:space="0" w:color="auto"/>
              <w:bottom w:val="single" w:sz="4" w:space="0" w:color="auto"/>
              <w:right w:val="single" w:sz="4" w:space="0" w:color="auto"/>
            </w:tcBorders>
          </w:tcPr>
          <w:p w14:paraId="36CA071B" w14:textId="31E85793" w:rsidR="00276397" w:rsidRPr="00504333" w:rsidRDefault="00276397" w:rsidP="00901D60">
            <w:pPr>
              <w:jc w:val="both"/>
              <w:rPr>
                <w:rFonts w:ascii="Arial" w:hAnsi="Arial" w:cs="Arial"/>
                <w:sz w:val="20"/>
                <w:szCs w:val="20"/>
                <w:lang w:val="ga-IE"/>
              </w:rPr>
            </w:pPr>
            <w:r w:rsidRPr="00504333">
              <w:rPr>
                <w:rFonts w:ascii="Arial" w:hAnsi="Arial" w:cs="Arial"/>
                <w:sz w:val="20"/>
                <w:szCs w:val="20"/>
                <w:lang w:val="ga-IE"/>
              </w:rPr>
              <w:t xml:space="preserve">Bascais mar mheán teagaisc (tumadh iomlán do dhaltaí le Spáinnis mar T1 agus </w:t>
            </w:r>
            <w:r w:rsidR="00522899">
              <w:rPr>
                <w:rFonts w:ascii="Arial" w:hAnsi="Arial" w:cs="Arial"/>
                <w:sz w:val="20"/>
                <w:szCs w:val="20"/>
                <w:lang w:val="ga-IE"/>
              </w:rPr>
              <w:t>saibhriú</w:t>
            </w:r>
            <w:r w:rsidRPr="00504333">
              <w:rPr>
                <w:rFonts w:ascii="Arial" w:hAnsi="Arial" w:cs="Arial"/>
                <w:sz w:val="20"/>
                <w:szCs w:val="20"/>
                <w:lang w:val="ga-IE"/>
              </w:rPr>
              <w:t xml:space="preserve"> teanga dóibh siúd le Bascais mar T1); Múintear Spáinnis mar ábhar </w:t>
            </w:r>
          </w:p>
        </w:tc>
        <w:tc>
          <w:tcPr>
            <w:tcW w:w="3243" w:type="dxa"/>
            <w:tcBorders>
              <w:top w:val="single" w:sz="4" w:space="0" w:color="auto"/>
              <w:left w:val="single" w:sz="4" w:space="0" w:color="auto"/>
              <w:bottom w:val="single" w:sz="4" w:space="0" w:color="auto"/>
              <w:right w:val="single" w:sz="4" w:space="0" w:color="auto"/>
            </w:tcBorders>
          </w:tcPr>
          <w:p w14:paraId="7F7F6EB2" w14:textId="77777777" w:rsidR="00276397" w:rsidRPr="00504333" w:rsidRDefault="00276397" w:rsidP="00901D60">
            <w:pPr>
              <w:jc w:val="both"/>
              <w:rPr>
                <w:rFonts w:ascii="Arial" w:hAnsi="Arial" w:cs="Arial"/>
                <w:sz w:val="20"/>
                <w:szCs w:val="20"/>
                <w:lang w:val="ga-IE"/>
              </w:rPr>
            </w:pPr>
            <w:r w:rsidRPr="00504333">
              <w:rPr>
                <w:rFonts w:ascii="Arial" w:hAnsi="Arial" w:cs="Arial"/>
                <w:sz w:val="20"/>
                <w:szCs w:val="20"/>
                <w:lang w:val="ga-IE"/>
              </w:rPr>
              <w:t>38%</w:t>
            </w:r>
          </w:p>
        </w:tc>
      </w:tr>
      <w:tr w:rsidR="00276397" w:rsidRPr="00504333" w14:paraId="59825B1E" w14:textId="77777777">
        <w:tc>
          <w:tcPr>
            <w:tcW w:w="2246" w:type="dxa"/>
            <w:tcBorders>
              <w:top w:val="single" w:sz="4" w:space="0" w:color="auto"/>
              <w:left w:val="single" w:sz="4" w:space="0" w:color="auto"/>
              <w:bottom w:val="single" w:sz="4" w:space="0" w:color="auto"/>
              <w:right w:val="single" w:sz="4" w:space="0" w:color="auto"/>
            </w:tcBorders>
          </w:tcPr>
          <w:p w14:paraId="1DC1CC0E" w14:textId="77777777" w:rsidR="00276397" w:rsidRPr="00504333" w:rsidRDefault="00276397" w:rsidP="00A364DD">
            <w:pPr>
              <w:rPr>
                <w:rFonts w:ascii="Arial" w:hAnsi="Arial" w:cs="Arial"/>
                <w:sz w:val="20"/>
                <w:szCs w:val="20"/>
                <w:lang w:val="ga-IE"/>
              </w:rPr>
            </w:pPr>
            <w:r w:rsidRPr="00504333">
              <w:rPr>
                <w:rFonts w:ascii="Arial" w:hAnsi="Arial" w:cs="Arial"/>
                <w:b/>
                <w:bCs/>
                <w:sz w:val="20"/>
                <w:szCs w:val="20"/>
                <w:lang w:val="ga-IE"/>
              </w:rPr>
              <w:t>Múnla X</w:t>
            </w:r>
            <w:r w:rsidRPr="00504333">
              <w:rPr>
                <w:rFonts w:ascii="Arial" w:hAnsi="Arial" w:cs="Arial"/>
                <w:sz w:val="20"/>
                <w:szCs w:val="20"/>
                <w:lang w:val="ga-IE"/>
              </w:rPr>
              <w:t xml:space="preserve"> (neamhoifigiúil agus in úsáid ag níos lú ná 1% de dhaltaí scoile)</w:t>
            </w:r>
          </w:p>
        </w:tc>
        <w:tc>
          <w:tcPr>
            <w:tcW w:w="3583" w:type="dxa"/>
            <w:tcBorders>
              <w:top w:val="single" w:sz="4" w:space="0" w:color="auto"/>
              <w:left w:val="single" w:sz="4" w:space="0" w:color="auto"/>
              <w:bottom w:val="single" w:sz="4" w:space="0" w:color="auto"/>
              <w:right w:val="single" w:sz="4" w:space="0" w:color="auto"/>
            </w:tcBorders>
          </w:tcPr>
          <w:p w14:paraId="2EBDF992" w14:textId="1A4B072A" w:rsidR="00276397" w:rsidRPr="00504333" w:rsidRDefault="00276397" w:rsidP="00901D60">
            <w:pPr>
              <w:jc w:val="both"/>
              <w:rPr>
                <w:rFonts w:ascii="Arial" w:hAnsi="Arial" w:cs="Arial"/>
                <w:sz w:val="20"/>
                <w:szCs w:val="20"/>
                <w:lang w:val="ga-IE"/>
              </w:rPr>
            </w:pPr>
            <w:r w:rsidRPr="00504333">
              <w:rPr>
                <w:rFonts w:ascii="Arial" w:hAnsi="Arial" w:cs="Arial"/>
                <w:sz w:val="20"/>
                <w:szCs w:val="20"/>
                <w:lang w:val="ga-IE"/>
              </w:rPr>
              <w:t>Spáinnis mar mheán teagaisc gan</w:t>
            </w:r>
            <w:r w:rsidR="00C4482F">
              <w:rPr>
                <w:rFonts w:ascii="Arial" w:hAnsi="Arial" w:cs="Arial"/>
                <w:sz w:val="20"/>
                <w:szCs w:val="20"/>
                <w:lang w:val="ga-IE"/>
              </w:rPr>
              <w:t xml:space="preserve"> soláthar ar bith do Bhascais</w:t>
            </w:r>
          </w:p>
        </w:tc>
        <w:tc>
          <w:tcPr>
            <w:tcW w:w="3243" w:type="dxa"/>
            <w:tcBorders>
              <w:top w:val="single" w:sz="4" w:space="0" w:color="auto"/>
              <w:left w:val="single" w:sz="4" w:space="0" w:color="auto"/>
              <w:bottom w:val="single" w:sz="4" w:space="0" w:color="auto"/>
              <w:right w:val="single" w:sz="4" w:space="0" w:color="auto"/>
            </w:tcBorders>
          </w:tcPr>
          <w:p w14:paraId="491C30A1" w14:textId="77777777" w:rsidR="00276397" w:rsidRPr="00504333" w:rsidRDefault="00276397" w:rsidP="00901D60">
            <w:pPr>
              <w:jc w:val="both"/>
              <w:rPr>
                <w:rFonts w:ascii="Arial" w:hAnsi="Arial" w:cs="Arial"/>
                <w:sz w:val="20"/>
                <w:szCs w:val="20"/>
                <w:lang w:val="ga-IE"/>
              </w:rPr>
            </w:pPr>
            <w:r w:rsidRPr="00504333">
              <w:rPr>
                <w:rFonts w:ascii="Arial" w:hAnsi="Arial" w:cs="Arial"/>
                <w:sz w:val="20"/>
                <w:szCs w:val="20"/>
                <w:lang w:val="ga-IE"/>
              </w:rPr>
              <w:t>1%</w:t>
            </w:r>
          </w:p>
        </w:tc>
      </w:tr>
    </w:tbl>
    <w:p w14:paraId="78EE6470" w14:textId="77777777" w:rsidR="00276397" w:rsidRPr="00504333" w:rsidRDefault="00276397" w:rsidP="006A6311">
      <w:pPr>
        <w:jc w:val="both"/>
        <w:rPr>
          <w:rFonts w:ascii="Arial" w:hAnsi="Arial" w:cs="Arial"/>
          <w:sz w:val="18"/>
          <w:szCs w:val="18"/>
          <w:lang w:val="ga-IE"/>
        </w:rPr>
      </w:pPr>
    </w:p>
    <w:p w14:paraId="6C901505" w14:textId="24A39D71" w:rsidR="00276397" w:rsidRPr="00504333" w:rsidRDefault="00276397" w:rsidP="00500DF7">
      <w:pPr>
        <w:pStyle w:val="AltArial11"/>
        <w:ind w:firstLine="720"/>
      </w:pPr>
      <w:r w:rsidRPr="00504333">
        <w:rPr>
          <w:rStyle w:val="GOid2Char"/>
        </w:rPr>
        <w:t>Tá fás tagtha ar mhúnlaí B agus D ón scoilbhliain 1982-83 i leith de bharr éileamh ó t</w:t>
      </w:r>
      <w:r w:rsidR="0071651D">
        <w:rPr>
          <w:rStyle w:val="GOid2Char"/>
        </w:rPr>
        <w:t>h</w:t>
      </w:r>
      <w:r w:rsidRPr="00504333">
        <w:rPr>
          <w:rStyle w:val="GOid2Char"/>
        </w:rPr>
        <w:t xml:space="preserve">uismitheoirí agus tá laghdú tagtha ar na múnlaí eile. Sa BAC déanann 60% de dhaltaí scoile staidéar ar leath den churaclam ar a laghad trí mheán na Bascaise. Forbraítear scileanna </w:t>
      </w:r>
      <w:r w:rsidRPr="00504333">
        <w:rPr>
          <w:rStyle w:val="GOid2Char"/>
        </w:rPr>
        <w:lastRenderedPageBreak/>
        <w:t>litearthachta sa Spáinnis ar dtús i múnla A agus tugtar tosaíocht do litearthacht sa Bhascais i múnla D. Tugtar túsáite do litearthacht sa Spáinnis i múnla B agus sin a</w:t>
      </w:r>
      <w:r w:rsidR="0071651D">
        <w:rPr>
          <w:rStyle w:val="GOid2Char"/>
        </w:rPr>
        <w:t>n</w:t>
      </w:r>
      <w:r w:rsidRPr="00504333">
        <w:rPr>
          <w:rStyle w:val="GOid2Char"/>
        </w:rPr>
        <w:t xml:space="preserve"> fáth a roghnaíonn go leor tuismitheoirí an múnla sin (Lasagabaster 2001; Mercator 2005). De ghnáth ní mór go mbeadh leath den </w:t>
      </w:r>
      <w:r w:rsidR="00964673">
        <w:rPr>
          <w:rStyle w:val="GOid2Char"/>
        </w:rPr>
        <w:t>fhoireann</w:t>
      </w:r>
      <w:r w:rsidRPr="00504333">
        <w:rPr>
          <w:rStyle w:val="GOid2Char"/>
        </w:rPr>
        <w:t xml:space="preserve"> teagaisc i múnla B cáilithe chun Bascais a mhúineadh ach ní i gcónaí a cuireadh an coinníoll sin i bhfeidhm go docht. Dá bhrí sin bhí éileamh ó roinnt tuismitheoirí a bpáistí a aistriú go múnla</w:t>
      </w:r>
      <w:r w:rsidRPr="00504333">
        <w:t xml:space="preserve"> D áit a mbeadh Bascais ag nach mór gach múinteoir agus tharla sé i gcásanna áirithe gur aistrigh ranganna iomlána ó mhúnla B go múnla D (Lasagabaster 2001; Gardner 2002). Tá múnlaí B agus D i bhfad níos coitianta ná múnla A ag leibhéal na naíscoile (Lasagabaster 2001). Sa scoilbhliain 1999/2000 bhí daltaí scoile in ann 55.5% de na hábhair éigeantacha a dhéanamh trí mheán na Bascaise agus bhain 20% de mhic léinn ollscoile céim amach trí mheán na Bascaise (Lasagabaster 2001). </w:t>
      </w:r>
    </w:p>
    <w:p w14:paraId="6E83563A" w14:textId="77777777" w:rsidR="00276397" w:rsidRPr="00504333" w:rsidRDefault="00276397" w:rsidP="00DE3134">
      <w:pPr>
        <w:pStyle w:val="Heading3"/>
      </w:pPr>
      <w:bookmarkStart w:id="39" w:name="_Toc496365337"/>
      <w:r w:rsidRPr="00504333">
        <w:t>Oiliúint mhúinteoirí i dTír na mBascach</w:t>
      </w:r>
      <w:bookmarkEnd w:id="39"/>
    </w:p>
    <w:p w14:paraId="3F8FE130" w14:textId="42782599" w:rsidR="00276397" w:rsidRPr="00504333" w:rsidRDefault="00276397" w:rsidP="00500DF7">
      <w:pPr>
        <w:pStyle w:val="AltArial11"/>
      </w:pPr>
      <w:r w:rsidRPr="00504333">
        <w:t xml:space="preserve">Bhí oiliúint mhúinteoirí trí mheán na Bascaise ar fáil ag deireadh na seachtóidí. De ghnáth bronntar an </w:t>
      </w:r>
      <w:r w:rsidRPr="00504333">
        <w:rPr>
          <w:i/>
          <w:iCs/>
        </w:rPr>
        <w:t>Euskararen Gaitasunagiria (EGA)</w:t>
      </w:r>
      <w:r w:rsidRPr="00504333">
        <w:t xml:space="preserve"> teastas ar inniúlacht teanga ar mhúinteoirí bunscoile a dhéanann a gcuid traenála réamhsheirbhíse trí mheán na Bascaise mar chuid den chéim. Bíonn ar mhúinteoirí bunscoile a dhéanann a gcuid traenála réamhsheirbhíse trí mheán na Spáinnise an scrúdú </w:t>
      </w:r>
      <w:r w:rsidRPr="00504333">
        <w:rPr>
          <w:i/>
          <w:iCs/>
        </w:rPr>
        <w:t>EGA</w:t>
      </w:r>
      <w:r w:rsidRPr="00504333">
        <w:t xml:space="preserve"> nó a choibhéis a sheasamh le bheith oilte Bascais a mhúineadh nó múineadh trí mheán na Bascaise. Bíonn ar gach múinteoir </w:t>
      </w:r>
      <w:r w:rsidR="00AE240F">
        <w:t>iar-bhunscoil</w:t>
      </w:r>
      <w:r w:rsidRPr="00504333">
        <w:t xml:space="preserve">e an scrúdú </w:t>
      </w:r>
      <w:r w:rsidRPr="00504333">
        <w:rPr>
          <w:i/>
          <w:iCs/>
        </w:rPr>
        <w:t>EGA</w:t>
      </w:r>
      <w:r w:rsidRPr="00504333">
        <w:t xml:space="preserve"> nó a choibhéis a sheasamh le bheith oilte Bascais a mhúineadh nó múineadh trí mheán na Bascaise (Gardner 2002; Mercator 2005). Sa bhliain 2002-03 bhí thart ar 70% de mhúinteoirí bunscoile agus </w:t>
      </w:r>
      <w:r w:rsidR="00AE240F">
        <w:t>iar-bhunscoil</w:t>
      </w:r>
      <w:r w:rsidRPr="00504333">
        <w:t>e cáilithe chun teagasc trí mheán na Bascaise agus bhí an céatadán níos airde i measc na gcatagóirí éagsúla múinteoirí taca (Mercator 2005). Cé go bhfuil an soláthar múinteoirí cáilithe réasúnta sásúil chun freastal ar an éileamh is dúshlán leanúnach é an t-éileamh a chomhlíonadh. Is laige é sa chóras oideachais i dTír na mBascach go bhfuiltear ag braith chomh mór sin ar mhúinteoirí le Bascais mar T2 nach bhfuil an inniúlacht chuí bainte amach acu sa teanga (Gardner, 2002; Mercator 2005).</w:t>
      </w:r>
    </w:p>
    <w:p w14:paraId="0DBEBA7E" w14:textId="09BBFC97" w:rsidR="00276397" w:rsidRPr="00504333" w:rsidRDefault="00276397" w:rsidP="00500DF7">
      <w:pPr>
        <w:pStyle w:val="AltArial11"/>
        <w:ind w:firstLine="720"/>
      </w:pPr>
      <w:r w:rsidRPr="00504333">
        <w:t xml:space="preserve">Le tamall beag anuas tá </w:t>
      </w:r>
      <w:r w:rsidRPr="00CB2168">
        <w:t>níos mó béime á c</w:t>
      </w:r>
      <w:r w:rsidRPr="00A202B8">
        <w:t>ur</w:t>
      </w:r>
      <w:r w:rsidRPr="00504333">
        <w:t xml:space="preserve"> ar thraenáil le linn seirbhíse de dheasca titim i líon na mac léinn ag an leibhéal réamhsheirbhíse. Bunaíodh clár inseirbhíse (IRALE) chun cúnamh a thabhairt do mhúinteoirí sa chóras inniúlacht chuí a bhaint amach sa teanga. Leis an gclár seo is féidir le múinteoirí scaoileadh </w:t>
      </w:r>
      <w:r w:rsidR="00C3448B">
        <w:t xml:space="preserve">suas go </w:t>
      </w:r>
      <w:r w:rsidRPr="00504333">
        <w:t xml:space="preserve">trí bliana </w:t>
      </w:r>
      <w:r w:rsidR="00C3448B">
        <w:t>a ghlacadh</w:t>
      </w:r>
      <w:r w:rsidRPr="00504333">
        <w:t xml:space="preserve"> ó dhualgais teagaisc, páirtaimseartha nó lánaimseartha, ar thuarastal iomlán (Lasagabaster 2001; Gardner 2002). </w:t>
      </w:r>
    </w:p>
    <w:p w14:paraId="69053542" w14:textId="77777777" w:rsidR="00276397" w:rsidRPr="00504333" w:rsidRDefault="00276397" w:rsidP="00DE3134">
      <w:pPr>
        <w:pStyle w:val="Heading3"/>
      </w:pPr>
      <w:bookmarkStart w:id="40" w:name="_Toc496365338"/>
      <w:r w:rsidRPr="00504333">
        <w:t>Gnóthachtáil na ndaltaí i dTír na mBascach</w:t>
      </w:r>
      <w:bookmarkEnd w:id="40"/>
    </w:p>
    <w:p w14:paraId="07D91BBE" w14:textId="014A1AD1" w:rsidR="00276397" w:rsidRPr="00504333" w:rsidRDefault="00276397" w:rsidP="00AA20D4">
      <w:pPr>
        <w:pStyle w:val="AltArial11"/>
      </w:pPr>
      <w:r w:rsidRPr="00504333">
        <w:t xml:space="preserve">Léiríonn an taighde go mbíonn cumas Bascaise </w:t>
      </w:r>
      <w:r w:rsidRPr="00A202B8">
        <w:t>fíorlag</w:t>
      </w:r>
      <w:r w:rsidRPr="00504333">
        <w:t xml:space="preserve"> ag daltaí ag freastal ar mhúnla A. Éiríonn níos fearr le daltaí a bhíonn ag freastal ar mhúnla B. Is iad na daltaí a bhíonn ag </w:t>
      </w:r>
      <w:r w:rsidRPr="00504333">
        <w:lastRenderedPageBreak/>
        <w:t xml:space="preserve">freastal ar mhúnla D </w:t>
      </w:r>
      <w:r w:rsidR="00E94184" w:rsidRPr="00B020F7">
        <w:t>is fearr</w:t>
      </w:r>
      <w:r w:rsidR="00E94184" w:rsidRPr="00A202B8">
        <w:t xml:space="preserve"> </w:t>
      </w:r>
      <w:r w:rsidRPr="00A202B8">
        <w:t xml:space="preserve">a chruthaíonn </w:t>
      </w:r>
      <w:r w:rsidRPr="00504333">
        <w:t xml:space="preserve">ó thaobh gnóthachtáil sa Bhascais de, go háirithe na cainteoirí dúchais, ach ní fios cén tionchar a bhíonn ag an gcomhthéacs baile ar na torthaí seo (Lasagabaster 2001; Aldekoa and Gardner 2002; Gardner 2002). Ach cosúil le daltaí tumoideachais i </w:t>
      </w:r>
      <w:r w:rsidR="007D6DBD">
        <w:t>ndlínsí</w:t>
      </w:r>
      <w:r w:rsidRPr="00504333">
        <w:t xml:space="preserve"> eile in iarthar na hEorpa ní éiríonn le gach dalta i múnla D cumas sásúil a bhaint amach sa sprioctheanga (Gardner 2002). Braitheann </w:t>
      </w:r>
      <w:r w:rsidRPr="00AA20D4">
        <w:t>gnóthachtáil</w:t>
      </w:r>
      <w:r w:rsidRPr="00504333">
        <w:t xml:space="preserve"> na ndaltaí i múnla B ar an gcomhthéacs – éiríonn níos fearr leis na daltaí ag freastal ar na dianchúrsaí tumoideachais (Lasagabaster 2001). Ar an iomlán is léir go bhfuil níos mó páistí le cumas maith labhartha agus litearthachta sa Bhascais ag teacht tríd an gcóras oideachais ná riamh cheana (Aldekoa and Gardner 2002). </w:t>
      </w:r>
    </w:p>
    <w:p w14:paraId="2F09F7AE" w14:textId="27E0DFC0" w:rsidR="00276397" w:rsidRPr="00504333" w:rsidRDefault="00276397" w:rsidP="00AA20D4">
      <w:pPr>
        <w:pStyle w:val="AltArial11"/>
        <w:ind w:firstLine="720"/>
      </w:pPr>
      <w:r w:rsidRPr="00504333">
        <w:t>Ní chuireann staidéar trí mheán na Bascaise srian ar an dul chun cinn a dhéanann daltaí sa Spáinnis (Gardner 2002; Mercator 2005). Níl aon taighde a léiríonn difríochtaí suntasacha idir na múnlaí maidir le gnóthachtáil sa Spáinnis (Lasagabaster 2001). Fuair Olaziregi (1994) (luaite ag Lasagabaster 2001) amach nach raibh aon difríocht idir leibhéal tuisceana léitheoireacht Spáinnise idir daltaí a thosnaigh ag léamh agus ag scríobh i mBascais ar dtús agus a bpiairí a thosnaigh an próiseas litearthachta sa Spáinnis. Agus bhí an chéad ghrúpa go mór chun tosaigh sa scrúdú tuisceana léitheoireacht Bascaise.</w:t>
      </w:r>
    </w:p>
    <w:p w14:paraId="2C6F95C5" w14:textId="2732E684" w:rsidR="00276397" w:rsidRPr="00504333" w:rsidRDefault="00276397" w:rsidP="00AA20D4">
      <w:pPr>
        <w:pStyle w:val="AltArial11"/>
      </w:pPr>
      <w:r w:rsidRPr="00504333">
        <w:t>Níl aon difríocht idir na múnlaí éagsúla maidir le gnóthachtáil na ndaltaí in ábhair seachas teangacha</w:t>
      </w:r>
      <w:r w:rsidR="0040726E">
        <w:t>,</w:t>
      </w:r>
      <w:r w:rsidRPr="00504333">
        <w:t xml:space="preserve"> toradh a thugann le fios nach gcuireann foghlaim trí mheán na Bascaise bac ar dhul chun cinn na ndaltaí sna hábhair eile. Ar ndóigh tá an leibhéal ratha acadúla ag leibhéal na bunscoile níos airde ag múnla D (89.8%) ná múnla B (81.3%) agus múnla A (74.7%) le treocht chomhchosúil ag leibhéal na h</w:t>
      </w:r>
      <w:r w:rsidR="00AE240F">
        <w:t>iar-bhunscoil</w:t>
      </w:r>
      <w:r w:rsidRPr="00504333">
        <w:t>e (Lasagabaster 2001). Rinne an National Institute of Quality and Evaluation (INCE 1996, 1998, luaite ag Lasagabaster 2001) staidéar cuimsitheach comparáideach idir torthaí acadúla trasna 17 pobal féinrialaitheacha sa Spáinn. Fuair na daltaí bunscoile sa BAC na torthaí is fearr sa mhatamaitic, eolaíochtaí sóisialta agus Spáinnis. Ag an dara leibhéal bhí daltaí ón BAC i measc na ndaltaí is fearr ag tuiscint léitheoireacht Spáinnise, rialacha teangeolaíocha agus litríocht chomh maith le matamaitic, fianaise a bhréagnaíonn aon tuairim a thugann le tuiscint go dtagann creimeadh ar an mórtheanga i múnlaí tumoideachais.</w:t>
      </w:r>
    </w:p>
    <w:p w14:paraId="4FD16BF3" w14:textId="1138B773" w:rsidR="00276397" w:rsidRPr="00504333" w:rsidRDefault="00276397" w:rsidP="00AA20D4">
      <w:pPr>
        <w:pStyle w:val="AltArial11"/>
        <w:ind w:firstLine="720"/>
      </w:pPr>
      <w:r w:rsidRPr="00504333">
        <w:t xml:space="preserve">Tuairiscíonn ISEI-IVEI (2005) ar thorthaí ar scrúdú Bascaise ag leibhéal B2 (tógtha ón </w:t>
      </w:r>
      <w:r w:rsidRPr="00504333">
        <w:rPr>
          <w:i/>
          <w:iCs/>
        </w:rPr>
        <w:t>Common European Framework of Reference for Languages</w:t>
      </w:r>
      <w:r w:rsidRPr="00504333">
        <w:t xml:space="preserve"> ag Comhairle na hEorpa) a tugadh do dhaltaí sa cheathrú bliain den oideachas éigeantach sa BAC. Rinne 11,310 dalta an scrúdú agus rinne fo-shampla de 243 dalta an scrúdú cainte. Níor ghlac daltaí a bhí ag freastal ar mhúnla A páirt mar fuarthas amach sa triail phíolótach go raibh an scrúdú ró-dheacair dóibh. Fuair 27.5% de na daltaí i múnla B pas i gcomparáid le 57.2% de na daltaí i múnla D, difríocht suntasach ó thaobh staitistice de. Agus bhí </w:t>
      </w:r>
      <w:r w:rsidRPr="00A202B8">
        <w:t>difríocht s</w:t>
      </w:r>
      <w:r w:rsidR="00964673" w:rsidRPr="00B020F7">
        <w:t>h</w:t>
      </w:r>
      <w:r w:rsidRPr="00A202B8">
        <w:t>untasach</w:t>
      </w:r>
      <w:r w:rsidRPr="00504333">
        <w:t xml:space="preserve"> idir na múnlaí freisin sa scrúdú cainte le 32.6% de dhaltaí i múnla B a bhain pas amach i gcomparáid </w:t>
      </w:r>
      <w:r w:rsidRPr="00504333">
        <w:lastRenderedPageBreak/>
        <w:t>le 68% i múnla D. Bhí na torthaí is fearr ag daltaí a bhí ag freastal ar mhúnla D agus a labhair Bascais sa bhaile lena dtuismitheoirí.</w:t>
      </w:r>
    </w:p>
    <w:p w14:paraId="30272AC3" w14:textId="77777777" w:rsidR="00276397" w:rsidRPr="00504333" w:rsidRDefault="00276397" w:rsidP="00DE3134">
      <w:pPr>
        <w:pStyle w:val="Heading3"/>
      </w:pPr>
      <w:bookmarkStart w:id="41" w:name="_Toc496365339"/>
      <w:r w:rsidRPr="00504333">
        <w:t>An contanam oideachais i dTír na mBascach</w:t>
      </w:r>
      <w:bookmarkEnd w:id="41"/>
    </w:p>
    <w:p w14:paraId="69A03A60" w14:textId="7BBB1727" w:rsidR="00276397" w:rsidRPr="00504333" w:rsidRDefault="00276397" w:rsidP="00AA20D4">
      <w:pPr>
        <w:pStyle w:val="AltArial11"/>
      </w:pPr>
      <w:r w:rsidRPr="00504333">
        <w:t>Téann formhór na ndaltaí bunscoile le Bascais mar mháthairtheanga chuig múnlaí B agus D. Níl an t-éileamh ar oideachas trí mheán na Bascaise chomh forleathan ag leibhéal na h</w:t>
      </w:r>
      <w:r w:rsidR="00AE240F">
        <w:t>iar-bhunscoil</w:t>
      </w:r>
      <w:r w:rsidRPr="00504333">
        <w:t xml:space="preserve">e agus dá bhrí sin tá titim bheag i líon na ndaltaí meánscoile ag freastal ar mhúnlaí B agus D. Ach tá titim shuntasach i líon na gcainteoirí dúchais a dhéanann staidéar trí mheán na Bascaise ag leibhéal ardoideachais. Agus is beag duine a thugann faoin traenáil ghairmiúil trí mheán na chéad teanga (Mercator 2005). Aistríonn daltaí go múnla A ag an dara leibhéal mar nach bhfuil múnla B chomh forleathan ag an leibhéal sin, go mór mhór sna coláistí teicneolaíochta atá aonteangach </w:t>
      </w:r>
      <w:r w:rsidR="00CB2168">
        <w:t xml:space="preserve">i </w:t>
      </w:r>
      <w:r w:rsidRPr="00504333">
        <w:t xml:space="preserve">Spáinnis den chuid is mó, agus de dheasca ganntanas múinteoirí cáilithe le múineadh trí mheán na Bascaise. Chomh maith leis sin ceapann roinnt daltaí le Bascais mar dhara teanga nach bhfuil an inniúlacht chuí acu chun </w:t>
      </w:r>
      <w:r w:rsidRPr="00A202B8">
        <w:t>gnóthachtáil s</w:t>
      </w:r>
      <w:r w:rsidR="00964673" w:rsidRPr="00B020F7">
        <w:t>h</w:t>
      </w:r>
      <w:r w:rsidRPr="00A202B8">
        <w:t>ásúil</w:t>
      </w:r>
      <w:r w:rsidRPr="00504333">
        <w:t xml:space="preserve"> acadúil a bhaint amach trí mheán na Bascaise ag an dara leibhéal (Lasagabaster 2001; Gardner 2002). Tuairiscíonn Gardner (2002) go raibh isteach is amach le 13,000 mac léinn as 55,000 a bhí cláraithe in Ollscoil Thír na mBascach ag déanamh míreanna dá gcúrsaí trí mheán na Bascaise ag an am. Bhí thart ar 25% den </w:t>
      </w:r>
      <w:r w:rsidR="00964673">
        <w:t>fhoireann</w:t>
      </w:r>
      <w:r w:rsidRPr="00504333">
        <w:t xml:space="preserve"> teagaisc agus 10% den </w:t>
      </w:r>
      <w:r w:rsidR="00964673">
        <w:t>fhoireann</w:t>
      </w:r>
      <w:r w:rsidRPr="00504333">
        <w:t xml:space="preserve"> riaracháin san ollscoil cáilithe ag leibhéal </w:t>
      </w:r>
      <w:r w:rsidRPr="00504333">
        <w:rPr>
          <w:i/>
          <w:iCs/>
        </w:rPr>
        <w:t>EGA</w:t>
      </w:r>
      <w:r w:rsidRPr="00504333">
        <w:t xml:space="preserve"> nó níos airde. Agus bhí éileamh ó na mic léinn an soláthar trí mheán na Bascaise a mhéadú.</w:t>
      </w:r>
    </w:p>
    <w:p w14:paraId="42EC7647" w14:textId="77777777" w:rsidR="00276397" w:rsidRPr="00504333" w:rsidRDefault="00276397" w:rsidP="00DE3134">
      <w:pPr>
        <w:pStyle w:val="Heading3"/>
      </w:pPr>
      <w:bookmarkStart w:id="42" w:name="_Toc496365340"/>
      <w:r w:rsidRPr="00504333">
        <w:t>Úsáid na Bascaise i measc daltaí</w:t>
      </w:r>
      <w:bookmarkEnd w:id="42"/>
    </w:p>
    <w:p w14:paraId="04824FDF" w14:textId="545F69FD" w:rsidR="00276397" w:rsidRPr="00504333" w:rsidRDefault="00276397" w:rsidP="00AA20D4">
      <w:pPr>
        <w:pStyle w:val="AltArial11"/>
      </w:pPr>
      <w:r w:rsidRPr="00504333">
        <w:t xml:space="preserve">Is í úsáid shóisialta na teanga i measc daltaí sa chlós ag am sosa </w:t>
      </w:r>
      <w:r w:rsidRPr="00E423B3">
        <w:t xml:space="preserve">an </w:t>
      </w:r>
      <w:r w:rsidR="00E423B3">
        <w:t>t</w:t>
      </w:r>
      <w:r w:rsidRPr="00E423B3">
        <w:t>slat</w:t>
      </w:r>
      <w:r w:rsidRPr="00504333">
        <w:t xml:space="preserve"> tomhais is fearr le haghaidh rath pleanáil agus úsáid teanga ag leibhéal na scoile a mheas. Úsáidtear réim t</w:t>
      </w:r>
      <w:r w:rsidR="00845103">
        <w:t>h</w:t>
      </w:r>
      <w:r w:rsidRPr="00504333">
        <w:t>eanga fhoirmiúil sa seomra ranga ach is réim t</w:t>
      </w:r>
      <w:r w:rsidR="00845103">
        <w:t>h</w:t>
      </w:r>
      <w:r w:rsidRPr="00504333">
        <w:t xml:space="preserve">eanga neamhfhoirmiúil a bhíonn de dhíth ar pháistí taobh amuigh den seomra ranga agus is minic nach mbíonn ar a gcumas iad féin a chur in iúl go mion agus ábhair spéise pearsanta a phlé trí mheán an dara teanga (Aldekoa and Gardner 2002). Bhunaigh an Roinn Oideachais i dTír na mBascach aonad ar leith (NOLEGA) chun aghaidh a thabhairt ar an dúshlán seo agus úsáid na Bascaise taobh amuigh den seomra ranga a chothú. Mar shampla d’fhoilsigh NOLEGA clár cuimsitheach sa bhliain 2001-2002 le deontais do ghníomhaíochtaí seach-churaclaim trí mheán na Bascaise, ina measc </w:t>
      </w:r>
    </w:p>
    <w:p w14:paraId="163EDBD5" w14:textId="77777777" w:rsidR="00276397" w:rsidRPr="00504333" w:rsidRDefault="00276397" w:rsidP="00CA0CDE">
      <w:pPr>
        <w:numPr>
          <w:ilvl w:val="0"/>
          <w:numId w:val="23"/>
        </w:numPr>
        <w:spacing w:line="360" w:lineRule="auto"/>
        <w:rPr>
          <w:rFonts w:ascii="Arial" w:hAnsi="Arial" w:cs="Arial"/>
          <w:sz w:val="22"/>
          <w:szCs w:val="22"/>
          <w:lang w:val="ga-IE"/>
        </w:rPr>
      </w:pPr>
      <w:r w:rsidRPr="00504333">
        <w:rPr>
          <w:rFonts w:ascii="Arial" w:hAnsi="Arial" w:cs="Arial"/>
          <w:sz w:val="22"/>
          <w:szCs w:val="22"/>
          <w:lang w:val="ga-IE"/>
        </w:rPr>
        <w:t>Deontais do dhrámaí, lúibíní, cóir scoile;</w:t>
      </w:r>
    </w:p>
    <w:p w14:paraId="0484283D" w14:textId="77777777" w:rsidR="00276397" w:rsidRPr="00504333" w:rsidRDefault="00276397" w:rsidP="00CA0CDE">
      <w:pPr>
        <w:numPr>
          <w:ilvl w:val="0"/>
          <w:numId w:val="23"/>
        </w:numPr>
        <w:spacing w:line="360" w:lineRule="auto"/>
        <w:rPr>
          <w:rFonts w:ascii="Arial" w:hAnsi="Arial" w:cs="Arial"/>
          <w:sz w:val="22"/>
          <w:szCs w:val="22"/>
          <w:lang w:val="ga-IE"/>
        </w:rPr>
      </w:pPr>
      <w:r w:rsidRPr="00504333">
        <w:rPr>
          <w:rFonts w:ascii="Arial" w:hAnsi="Arial" w:cs="Arial"/>
          <w:sz w:val="22"/>
          <w:szCs w:val="22"/>
          <w:lang w:val="ga-IE"/>
        </w:rPr>
        <w:t>Deontais le haghaidh cur chun cinn na Bascaise ag am sosa srl.;</w:t>
      </w:r>
    </w:p>
    <w:p w14:paraId="5D0865EE" w14:textId="77777777" w:rsidR="00276397" w:rsidRPr="00504333" w:rsidRDefault="00276397" w:rsidP="00CA0CDE">
      <w:pPr>
        <w:numPr>
          <w:ilvl w:val="0"/>
          <w:numId w:val="23"/>
        </w:numPr>
        <w:spacing w:line="360" w:lineRule="auto"/>
        <w:rPr>
          <w:rFonts w:ascii="Arial" w:hAnsi="Arial" w:cs="Arial"/>
          <w:sz w:val="22"/>
          <w:szCs w:val="22"/>
          <w:lang w:val="ga-IE"/>
        </w:rPr>
      </w:pPr>
      <w:r w:rsidRPr="00504333">
        <w:rPr>
          <w:rFonts w:ascii="Arial" w:hAnsi="Arial" w:cs="Arial"/>
          <w:sz w:val="22"/>
          <w:szCs w:val="22"/>
          <w:lang w:val="ga-IE"/>
        </w:rPr>
        <w:t>Deontais le haghaidh turasanna chuig ionaid chónaithe a chothaíonn úsáid na teanga;</w:t>
      </w:r>
    </w:p>
    <w:p w14:paraId="263B3706" w14:textId="056D15EA" w:rsidR="00276397" w:rsidRPr="00504333" w:rsidRDefault="00276397" w:rsidP="00CA0CDE">
      <w:pPr>
        <w:numPr>
          <w:ilvl w:val="0"/>
          <w:numId w:val="23"/>
        </w:numPr>
        <w:spacing w:line="360" w:lineRule="auto"/>
        <w:rPr>
          <w:rFonts w:ascii="Arial" w:hAnsi="Arial" w:cs="Arial"/>
          <w:sz w:val="22"/>
          <w:szCs w:val="22"/>
          <w:lang w:val="ga-IE"/>
        </w:rPr>
      </w:pPr>
      <w:r w:rsidRPr="00504333">
        <w:rPr>
          <w:rFonts w:ascii="Arial" w:hAnsi="Arial" w:cs="Arial"/>
          <w:sz w:val="22"/>
          <w:szCs w:val="22"/>
          <w:lang w:val="ga-IE"/>
        </w:rPr>
        <w:lastRenderedPageBreak/>
        <w:t>Deontais chun teagmháil a chothú idir daltaí ó cheantair shochtheangeolaíocha d</w:t>
      </w:r>
      <w:r w:rsidR="00CE6C50">
        <w:rPr>
          <w:rFonts w:ascii="Arial" w:hAnsi="Arial" w:cs="Arial"/>
          <w:sz w:val="22"/>
          <w:szCs w:val="22"/>
          <w:lang w:val="ga-IE"/>
        </w:rPr>
        <w:t>h</w:t>
      </w:r>
      <w:r w:rsidRPr="00504333">
        <w:rPr>
          <w:rFonts w:ascii="Arial" w:hAnsi="Arial" w:cs="Arial"/>
          <w:sz w:val="22"/>
          <w:szCs w:val="22"/>
          <w:lang w:val="ga-IE"/>
        </w:rPr>
        <w:t>ifriúla;</w:t>
      </w:r>
    </w:p>
    <w:p w14:paraId="48BAB9AB" w14:textId="77777777" w:rsidR="00276397" w:rsidRPr="00504333" w:rsidRDefault="00276397" w:rsidP="00CA0CDE">
      <w:pPr>
        <w:numPr>
          <w:ilvl w:val="0"/>
          <w:numId w:val="23"/>
        </w:numPr>
        <w:spacing w:line="360" w:lineRule="auto"/>
        <w:rPr>
          <w:rFonts w:ascii="Arial" w:hAnsi="Arial" w:cs="Arial"/>
          <w:sz w:val="22"/>
          <w:szCs w:val="22"/>
          <w:lang w:val="ga-IE"/>
        </w:rPr>
      </w:pPr>
      <w:r w:rsidRPr="00504333">
        <w:rPr>
          <w:rFonts w:ascii="Arial" w:hAnsi="Arial" w:cs="Arial"/>
          <w:sz w:val="22"/>
          <w:szCs w:val="22"/>
          <w:lang w:val="ga-IE"/>
        </w:rPr>
        <w:t>Deiseanna do dhaltaí meánscoile staidéar a dhéanamh ar scannáin Bhascaise;</w:t>
      </w:r>
    </w:p>
    <w:p w14:paraId="3E71C2D1" w14:textId="77777777" w:rsidR="00276397" w:rsidRPr="00504333" w:rsidRDefault="00276397" w:rsidP="00CA0CDE">
      <w:pPr>
        <w:numPr>
          <w:ilvl w:val="0"/>
          <w:numId w:val="23"/>
        </w:numPr>
        <w:spacing w:line="360" w:lineRule="auto"/>
        <w:rPr>
          <w:rFonts w:ascii="Arial" w:hAnsi="Arial" w:cs="Arial"/>
          <w:sz w:val="22"/>
          <w:szCs w:val="22"/>
          <w:lang w:val="ga-IE"/>
        </w:rPr>
      </w:pPr>
      <w:r w:rsidRPr="00504333">
        <w:rPr>
          <w:rFonts w:ascii="Arial" w:hAnsi="Arial" w:cs="Arial"/>
          <w:sz w:val="22"/>
          <w:szCs w:val="22"/>
          <w:lang w:val="ga-IE"/>
        </w:rPr>
        <w:t>Deiseanna do dhaltaí bualadh le húdair Bhascaise mór le rá agus a gcuid saothair a phlé leo;</w:t>
      </w:r>
    </w:p>
    <w:p w14:paraId="2D4BA2C5" w14:textId="77777777" w:rsidR="00276397" w:rsidRPr="00504333" w:rsidRDefault="00276397" w:rsidP="00CA0CDE">
      <w:pPr>
        <w:numPr>
          <w:ilvl w:val="0"/>
          <w:numId w:val="23"/>
        </w:numPr>
        <w:spacing w:line="360" w:lineRule="auto"/>
        <w:rPr>
          <w:rFonts w:ascii="Arial" w:hAnsi="Arial" w:cs="Arial"/>
          <w:sz w:val="22"/>
          <w:szCs w:val="22"/>
          <w:lang w:val="ga-IE"/>
        </w:rPr>
      </w:pPr>
      <w:r w:rsidRPr="00504333">
        <w:rPr>
          <w:rFonts w:ascii="Arial" w:hAnsi="Arial" w:cs="Arial"/>
          <w:sz w:val="22"/>
          <w:szCs w:val="22"/>
          <w:lang w:val="ga-IE"/>
        </w:rPr>
        <w:t>Turasanna chuig ionaid chónaithe faoi stiúir na Roinne Oideachais agus úsáid na teanga i suíomh neamhacadúil a chur chun cinn;</w:t>
      </w:r>
    </w:p>
    <w:p w14:paraId="49B0270C" w14:textId="77777777" w:rsidR="00276397" w:rsidRPr="00504333" w:rsidRDefault="00276397" w:rsidP="00CA0CDE">
      <w:pPr>
        <w:numPr>
          <w:ilvl w:val="0"/>
          <w:numId w:val="23"/>
        </w:numPr>
        <w:spacing w:line="360" w:lineRule="auto"/>
        <w:rPr>
          <w:rFonts w:ascii="Arial" w:hAnsi="Arial" w:cs="Arial"/>
          <w:sz w:val="22"/>
          <w:szCs w:val="22"/>
          <w:lang w:val="ga-IE"/>
        </w:rPr>
      </w:pPr>
      <w:r w:rsidRPr="00504333">
        <w:rPr>
          <w:rFonts w:ascii="Arial" w:hAnsi="Arial" w:cs="Arial"/>
          <w:sz w:val="22"/>
          <w:szCs w:val="22"/>
          <w:lang w:val="ga-IE"/>
        </w:rPr>
        <w:t>Duaiseanna le haghaidh comórtais próis, filíochta agus deaslabhra;</w:t>
      </w:r>
    </w:p>
    <w:p w14:paraId="05D6DC24" w14:textId="527E9779" w:rsidR="00276397" w:rsidRPr="00504333" w:rsidRDefault="00276397" w:rsidP="00CA0CDE">
      <w:pPr>
        <w:numPr>
          <w:ilvl w:val="0"/>
          <w:numId w:val="23"/>
        </w:numPr>
        <w:spacing w:line="360" w:lineRule="auto"/>
        <w:rPr>
          <w:rFonts w:ascii="Arial" w:hAnsi="Arial" w:cs="Arial"/>
          <w:sz w:val="22"/>
          <w:szCs w:val="22"/>
          <w:lang w:val="ga-IE"/>
        </w:rPr>
      </w:pPr>
      <w:r w:rsidRPr="00A202B8">
        <w:rPr>
          <w:rFonts w:ascii="Arial" w:hAnsi="Arial" w:cs="Arial"/>
          <w:sz w:val="22"/>
          <w:szCs w:val="22"/>
          <w:lang w:val="ga-IE"/>
        </w:rPr>
        <w:t>Amhránaíocht d</w:t>
      </w:r>
      <w:r w:rsidR="00964673" w:rsidRPr="00B020F7">
        <w:rPr>
          <w:rFonts w:ascii="Arial" w:hAnsi="Arial" w:cs="Arial"/>
          <w:sz w:val="22"/>
          <w:szCs w:val="22"/>
          <w:lang w:val="ga-IE"/>
        </w:rPr>
        <w:t>h</w:t>
      </w:r>
      <w:r w:rsidRPr="00A202B8">
        <w:rPr>
          <w:rFonts w:ascii="Arial" w:hAnsi="Arial" w:cs="Arial"/>
          <w:sz w:val="22"/>
          <w:szCs w:val="22"/>
          <w:lang w:val="ga-IE"/>
        </w:rPr>
        <w:t>átheangach</w:t>
      </w:r>
      <w:r w:rsidRPr="00504333">
        <w:rPr>
          <w:rFonts w:ascii="Arial" w:hAnsi="Arial" w:cs="Arial"/>
          <w:sz w:val="22"/>
          <w:szCs w:val="22"/>
          <w:lang w:val="ga-IE"/>
        </w:rPr>
        <w:t xml:space="preserve"> do scoileanna;</w:t>
      </w:r>
    </w:p>
    <w:p w14:paraId="1EC81052" w14:textId="77777777" w:rsidR="00276397" w:rsidRPr="00504333" w:rsidRDefault="00276397" w:rsidP="00CA0CDE">
      <w:pPr>
        <w:numPr>
          <w:ilvl w:val="0"/>
          <w:numId w:val="23"/>
        </w:numPr>
        <w:spacing w:line="360" w:lineRule="auto"/>
        <w:rPr>
          <w:rFonts w:ascii="Arial" w:hAnsi="Arial" w:cs="Arial"/>
          <w:sz w:val="22"/>
          <w:szCs w:val="22"/>
          <w:lang w:val="ga-IE"/>
        </w:rPr>
      </w:pPr>
      <w:r w:rsidRPr="00504333">
        <w:rPr>
          <w:rFonts w:ascii="Arial" w:hAnsi="Arial" w:cs="Arial"/>
          <w:sz w:val="22"/>
          <w:szCs w:val="22"/>
          <w:lang w:val="ga-IE"/>
        </w:rPr>
        <w:t>Fógraí dátheangacha sna scoileanna stáit, caighdeánú foclóra san áireamh;</w:t>
      </w:r>
    </w:p>
    <w:p w14:paraId="7C26D8F3" w14:textId="77777777" w:rsidR="00276397" w:rsidRPr="00504333" w:rsidRDefault="00276397" w:rsidP="00CA0CDE">
      <w:pPr>
        <w:numPr>
          <w:ilvl w:val="0"/>
          <w:numId w:val="23"/>
        </w:numPr>
        <w:spacing w:line="360" w:lineRule="auto"/>
        <w:rPr>
          <w:rFonts w:ascii="Arial" w:hAnsi="Arial" w:cs="Arial"/>
          <w:sz w:val="22"/>
          <w:szCs w:val="22"/>
          <w:lang w:val="ga-IE"/>
        </w:rPr>
      </w:pPr>
      <w:r w:rsidRPr="00504333">
        <w:rPr>
          <w:rFonts w:ascii="Arial" w:hAnsi="Arial" w:cs="Arial"/>
          <w:sz w:val="22"/>
          <w:szCs w:val="22"/>
          <w:lang w:val="ga-IE"/>
        </w:rPr>
        <w:t>Foclóir téarmaí riaracháin don earnáil oideachais sa dá theanga; agus</w:t>
      </w:r>
    </w:p>
    <w:p w14:paraId="795DE732" w14:textId="77777777" w:rsidR="00276397" w:rsidRPr="00504333" w:rsidRDefault="00276397" w:rsidP="00CA0CDE">
      <w:pPr>
        <w:numPr>
          <w:ilvl w:val="0"/>
          <w:numId w:val="23"/>
        </w:numPr>
        <w:spacing w:line="360" w:lineRule="auto"/>
        <w:rPr>
          <w:rFonts w:ascii="Arial" w:hAnsi="Arial" w:cs="Arial"/>
          <w:sz w:val="22"/>
          <w:szCs w:val="22"/>
          <w:lang w:val="ga-IE"/>
        </w:rPr>
      </w:pPr>
      <w:r w:rsidRPr="00504333">
        <w:rPr>
          <w:rFonts w:ascii="Arial" w:hAnsi="Arial" w:cs="Arial"/>
          <w:sz w:val="22"/>
          <w:szCs w:val="22"/>
          <w:lang w:val="ga-IE"/>
        </w:rPr>
        <w:t xml:space="preserve">Cúrsaí do mhúinteoirí scileanna cuí a fhorbairt chun na gníomhaíochtaí seo go léir a chur i gcrích </w:t>
      </w:r>
    </w:p>
    <w:p w14:paraId="227B725C" w14:textId="77777777" w:rsidR="00276397" w:rsidRPr="00504333" w:rsidRDefault="00276397" w:rsidP="008B4405">
      <w:pPr>
        <w:spacing w:line="360" w:lineRule="auto"/>
        <w:ind w:firstLine="720"/>
        <w:rPr>
          <w:rFonts w:ascii="Arial" w:hAnsi="Arial" w:cs="Arial"/>
          <w:sz w:val="22"/>
          <w:szCs w:val="22"/>
          <w:lang w:val="ga-IE"/>
        </w:rPr>
      </w:pPr>
      <w:r w:rsidRPr="00504333">
        <w:rPr>
          <w:rFonts w:ascii="Arial" w:hAnsi="Arial" w:cs="Arial"/>
          <w:sz w:val="22"/>
          <w:szCs w:val="22"/>
          <w:lang w:val="ga-IE"/>
        </w:rPr>
        <w:t>(Lasagabaster 2001; Aldekoa and Gardner 2002; Gardner 2002).</w:t>
      </w:r>
    </w:p>
    <w:p w14:paraId="74DEFD60" w14:textId="77777777" w:rsidR="00276397" w:rsidRPr="00504333" w:rsidRDefault="00276397" w:rsidP="008B4405">
      <w:pPr>
        <w:spacing w:line="360" w:lineRule="auto"/>
        <w:rPr>
          <w:rFonts w:ascii="Arial" w:hAnsi="Arial" w:cs="Arial"/>
          <w:sz w:val="22"/>
          <w:szCs w:val="22"/>
          <w:lang w:val="ga-IE"/>
        </w:rPr>
      </w:pPr>
    </w:p>
    <w:p w14:paraId="29AB306E" w14:textId="77777777" w:rsidR="00276397" w:rsidRPr="00504333" w:rsidRDefault="00276397" w:rsidP="00AA20D4">
      <w:pPr>
        <w:pStyle w:val="AltArial11"/>
        <w:ind w:firstLine="720"/>
      </w:pPr>
      <w:r w:rsidRPr="00504333">
        <w:t>Tugann an Roinn Oideachais cuireadh do scoileanna pleananna a fhorbairt (Individual School Language Normalisation Plan) (</w:t>
      </w:r>
      <w:r w:rsidRPr="00504333">
        <w:rPr>
          <w:i/>
          <w:iCs/>
        </w:rPr>
        <w:t>Ulibarri</w:t>
      </w:r>
      <w:r w:rsidRPr="00504333">
        <w:t xml:space="preserve"> programme) chun caighdeán agus úsáid Bascaise a leathnú i measc pobal uilig na scoile taobh istigh agus taobh amuigh den seomra ranga. Tugann fianaise cháilíochtúil le fios go n-éiríonn leis na pleananna teanga seo úsáid na teanga i measc daltaí a mhéadú. Ag eascairt as an gclár </w:t>
      </w:r>
      <w:r w:rsidRPr="00504333">
        <w:rPr>
          <w:i/>
          <w:iCs/>
        </w:rPr>
        <w:t>Ulibarri</w:t>
      </w:r>
      <w:r w:rsidRPr="00504333">
        <w:t xml:space="preserve"> d’éirigh le roinnt scoileanna </w:t>
      </w:r>
      <w:r w:rsidR="009B21C9" w:rsidRPr="00504333">
        <w:t>naisc</w:t>
      </w:r>
      <w:r w:rsidRPr="00504333">
        <w:t xml:space="preserve"> a chothú le gníomhaireachtaí áitiúla Bascaise le daltaí agus tuismitheoirí araon ag glacadh páirt i gcaitheamh aimsire agus sna meáin áitiúla, stáisiúin raidió, nuachtáin agus irisí san áireamh. Mar thoradh air seo níl iarrachtaí ar chaomhnú na teanga teoranta don chóras oideachais amháin ach cuirtear béim chomh maith ar thionscnaimh phobail a bhunaíonn gréasáin ina mbíonn deis ag cainteoirí Bascaise an teanga a úsáid i rith an lae sa phobal áitiúil (Aldekoa and Gardner 2002).  </w:t>
      </w:r>
    </w:p>
    <w:p w14:paraId="276DBCCF" w14:textId="44328802" w:rsidR="00276397" w:rsidRPr="00504333" w:rsidRDefault="00276397" w:rsidP="00AA20D4">
      <w:pPr>
        <w:pStyle w:val="AltArial11"/>
        <w:ind w:firstLine="720"/>
      </w:pPr>
      <w:r w:rsidRPr="00504333">
        <w:t>Ar an iomlán is fíor-annamh a úsáideann daltaí i múnla A Bascais le haghaidh cumarsáide. Tá an Spáinnis in uachtar mar theanga cumarsáide i measc daltaí i múnla B ach braitheann sé ar na deiseanna foghlama foirmiúla agus neamhfhoirmiúla a chuirtear ar fáil dóibh. Éiríonn le cuid de na daltaí sa mhúnla seo cumas maith Bascaise a bhaint amach. Braitheann rogha teanga c</w:t>
      </w:r>
      <w:r w:rsidR="000C389B">
        <w:t>h</w:t>
      </w:r>
      <w:r w:rsidRPr="00504333">
        <w:t>umarsáide na ndaltaí i múnla D ar an gcomhthéacs agus cúinsí ar nós teanga cheannasach daltaí eile sa rang, grúpáil de réir cairde taobh amuigh den scoil, marcóirí suímh (suíomh, ábhar agus comhchainteoirí) agus úsáid na Bascaise sa phobal áitiúil (Aldekoa and Gardner 2002).</w:t>
      </w:r>
    </w:p>
    <w:p w14:paraId="37F12AAA" w14:textId="77777777" w:rsidR="00276397" w:rsidRPr="00504333" w:rsidRDefault="00276397" w:rsidP="00DE3134">
      <w:pPr>
        <w:pStyle w:val="Heading3"/>
      </w:pPr>
      <w:bookmarkStart w:id="43" w:name="_Toc496365341"/>
      <w:r w:rsidRPr="00504333">
        <w:lastRenderedPageBreak/>
        <w:t>Cothú pobail le Bascais</w:t>
      </w:r>
      <w:bookmarkEnd w:id="43"/>
    </w:p>
    <w:p w14:paraId="39FE90F4" w14:textId="77777777" w:rsidR="00276397" w:rsidRPr="00504333" w:rsidRDefault="00276397" w:rsidP="00AA20D4">
      <w:pPr>
        <w:pStyle w:val="AltArial11"/>
      </w:pPr>
      <w:r w:rsidRPr="00504333">
        <w:t>Léiríonn na staitisticí ón daonáireamh sa BAC go bhfuil líon na gcainteoirí Bascaise ag méadú, go háirithe i measc páistí agus daoine óga, a bhuíochas sin don oideachas trí mheán na Bascaise (Lasagabaster 2001). Bíonn cainteoirí dúchais agus foghlaimeoirí Bascaise ag foghlaim le chéile ag gach leibhéal sa chóras oideachais ach tá daoine den tuairim go bhfuil meath ar chaighdeán na Bascaise i measc daoine óga faoi thionchar na Spáinnise (Mercator 2005). Tá gluaiseacht tréan aosoideachais Bascaise ann faoi stiúir an rialtais (HABE) chomh maith le gníomhaireachtaí neamhspleácha (AEK agus IKA) ag múineadh Bascaise d’fhoghlaimeoirí lánfhásta. Ach ní úsáidtear Bascais go forleathan san ionad oibre ná ní chothaítear úsáid shóisialta na teanga ná seachadadh teanga sa teaghlach (Lasagabaster 2001; Gardner 2002). Agus i ndeireadh an lae braitheann marthanacht teanga ar úsáid na teanga sa tsochaí.</w:t>
      </w:r>
    </w:p>
    <w:p w14:paraId="760BA845" w14:textId="77777777" w:rsidR="00276397" w:rsidRPr="00504333" w:rsidRDefault="00276397" w:rsidP="00517363">
      <w:pPr>
        <w:pStyle w:val="Heading2"/>
        <w:rPr>
          <w:rFonts w:ascii="Arial" w:hAnsi="Arial" w:cs="Arial"/>
        </w:rPr>
      </w:pPr>
      <w:bookmarkStart w:id="44" w:name="_Toc390030674"/>
      <w:bookmarkStart w:id="45" w:name="_Toc496365342"/>
      <w:r w:rsidRPr="00504333">
        <w:rPr>
          <w:rFonts w:ascii="Arial" w:hAnsi="Arial" w:cs="Arial"/>
        </w:rPr>
        <w:t>Taighde ar mhúnlaí éagsúla tumoideachais</w:t>
      </w:r>
      <w:bookmarkEnd w:id="44"/>
      <w:r w:rsidRPr="00504333">
        <w:rPr>
          <w:rFonts w:ascii="Arial" w:hAnsi="Arial" w:cs="Arial"/>
        </w:rPr>
        <w:t xml:space="preserve"> i gCeanada</w:t>
      </w:r>
      <w:bookmarkEnd w:id="45"/>
    </w:p>
    <w:p w14:paraId="384351C8" w14:textId="53742642" w:rsidR="00276397" w:rsidRPr="00504333" w:rsidRDefault="00276397" w:rsidP="00AA20D4">
      <w:pPr>
        <w:pStyle w:val="AltArial11"/>
      </w:pPr>
      <w:r w:rsidRPr="00504333">
        <w:t xml:space="preserve">Tugtar tuairisc ghonta anseo ar thaighde a deineadh i gCeanada ar an dá mhúnla tumoideachais sa tír sin, </w:t>
      </w:r>
      <w:r w:rsidR="000B4C91">
        <w:t>cláir</w:t>
      </w:r>
      <w:r w:rsidRPr="00504333">
        <w:t xml:space="preserve"> t</w:t>
      </w:r>
      <w:r w:rsidR="000B4C91">
        <w:t>h</w:t>
      </w:r>
      <w:r w:rsidRPr="00504333">
        <w:t xml:space="preserve">umoideachais aon-rian nó lárionaid tumoideachais (scoileanna saorsheasaimh) agus </w:t>
      </w:r>
      <w:r w:rsidR="000B4C91">
        <w:t>cláir</w:t>
      </w:r>
      <w:r w:rsidRPr="00504333">
        <w:t xml:space="preserve"> t</w:t>
      </w:r>
      <w:r w:rsidR="000B4C91">
        <w:t>h</w:t>
      </w:r>
      <w:r w:rsidRPr="00504333">
        <w:t>umoideachais d</w:t>
      </w:r>
      <w:r w:rsidR="00C5497C">
        <w:t>h</w:t>
      </w:r>
      <w:r w:rsidRPr="00504333">
        <w:t>éria</w:t>
      </w:r>
      <w:r w:rsidR="00964673">
        <w:t>i</w:t>
      </w:r>
      <w:r w:rsidRPr="00504333">
        <w:t xml:space="preserve">n (aonaid nó sruthanna Fraincise). Cé go bhfuil an taighde ar mhúnlaí éagsúla tumoideachais ó thaobh gnóthachtáil acadúil na ndaltaí de teoranta (Doell, 2011) is fiú súil a chaitheamh ar na torthaí atá foilsithe. </w:t>
      </w:r>
    </w:p>
    <w:p w14:paraId="09A54318" w14:textId="7E4A3EC1" w:rsidR="00276397" w:rsidRPr="00504333" w:rsidRDefault="00276397" w:rsidP="00AA20D4">
      <w:pPr>
        <w:pStyle w:val="AltArial11"/>
        <w:ind w:firstLine="720"/>
      </w:pPr>
      <w:r w:rsidRPr="00504333">
        <w:t xml:space="preserve">Rinne Lapkin et al. (1981) staidéar comparáideach ar ghnóthachtáil daltaí Grád 5 i sé rang i lárionaid tumoideachais agus ceithre rang i </w:t>
      </w:r>
      <w:r w:rsidR="000B4C91">
        <w:t>gcláir</w:t>
      </w:r>
      <w:r w:rsidRPr="00504333">
        <w:t xml:space="preserve"> t</w:t>
      </w:r>
      <w:r w:rsidR="000B4C91">
        <w:t>h</w:t>
      </w:r>
      <w:r w:rsidRPr="00504333">
        <w:t xml:space="preserve">umoideachais </w:t>
      </w:r>
      <w:r w:rsidR="00964673">
        <w:t>d</w:t>
      </w:r>
      <w:r w:rsidR="00C5497C">
        <w:t>h</w:t>
      </w:r>
      <w:r w:rsidR="00964673">
        <w:t>ériain</w:t>
      </w:r>
      <w:r w:rsidRPr="00504333">
        <w:t xml:space="preserve">. Tuairiscíonn na húdair go raibh gnóthachtáil na ndaltaí sna lárionaid tumoideachais níos fearr ná a bpiairí sna </w:t>
      </w:r>
      <w:r w:rsidR="000B4C91">
        <w:t>cláir</w:t>
      </w:r>
      <w:r w:rsidRPr="00504333">
        <w:t xml:space="preserve"> t</w:t>
      </w:r>
      <w:r w:rsidR="000B4C91">
        <w:t>h</w:t>
      </w:r>
      <w:r w:rsidRPr="00504333">
        <w:t xml:space="preserve">umoideachais </w:t>
      </w:r>
      <w:r w:rsidR="00845103">
        <w:t>d</w:t>
      </w:r>
      <w:r w:rsidR="00C5497C">
        <w:t>h</w:t>
      </w:r>
      <w:r w:rsidR="00845103">
        <w:t>ériain</w:t>
      </w:r>
      <w:r w:rsidRPr="00504333">
        <w:t xml:space="preserve"> ní hamháin sa F</w:t>
      </w:r>
      <w:r w:rsidR="00A202B8">
        <w:t>h</w:t>
      </w:r>
      <w:r w:rsidRPr="00504333">
        <w:t xml:space="preserve">raincis ach i ngnéithe áirithe de scileanna teanga Béarla chomh maith. Bhain na daltaí sna lárionaid tumoideachais níos mó úsáide as Fraincis lasmuigh de chomhthéacs an tseomra ranga agus bhí níos mó teagmhála acu le Fraincis labhartha agus scríofa i dtimpeallacht na scoile. Chomh maith leis sin bhí na múinteoirí sna lárionaid tumoideachais níos sásta leis na háiseanna a bhí ar fáil dóibh agus bhí níos mó den </w:t>
      </w:r>
      <w:r w:rsidR="00964673">
        <w:t>fhoireann</w:t>
      </w:r>
      <w:r w:rsidRPr="00504333">
        <w:t xml:space="preserve"> choimhdeach sna lárionaid dátheangach. Dá bhrí sin bíonn níos mó béime ar an teanga mar mheán cumarsáide sna lárionaid tumoideachais. Mar chonclúid deir na húdair: </w:t>
      </w:r>
      <w:r w:rsidRPr="00504333">
        <w:rPr>
          <w:i/>
          <w:iCs/>
        </w:rPr>
        <w:t xml:space="preserve">‘The overall implication of the study for planning immersion programs is to provide a school environment which encourages the maximum use of French’ </w:t>
      </w:r>
      <w:r w:rsidRPr="00504333">
        <w:t xml:space="preserve">(Lapkin et al. 1981: 68). </w:t>
      </w:r>
    </w:p>
    <w:p w14:paraId="240BB69A" w14:textId="6B5B4B62" w:rsidR="00276397" w:rsidRPr="00504333" w:rsidRDefault="00276397" w:rsidP="00AA20D4">
      <w:pPr>
        <w:pStyle w:val="AltArial11"/>
        <w:ind w:firstLine="720"/>
      </w:pPr>
      <w:r w:rsidRPr="00504333">
        <w:t xml:space="preserve">Tacaíonn taighde eile leis na torthaí seo. Dar le Cummins (2000) bíonn inniúlacht labhartha na ndaltaí níos fearr sna lárionaid tumoideachais. Fuair Kissau (2003) amach go raibh múinteoirí agus daltaí den tuairim go raibh níos mó teagmhála ag na daltaí sna lárionaid tumoideachais leis an teanga agus bhí níos lú piarbhrú orthu i gcomparáid le daltaí sna </w:t>
      </w:r>
      <w:r w:rsidR="000B4C91">
        <w:t>cláir</w:t>
      </w:r>
      <w:r w:rsidRPr="00504333">
        <w:t xml:space="preserve"> t</w:t>
      </w:r>
      <w:r w:rsidR="000B4C91">
        <w:t>h</w:t>
      </w:r>
      <w:r w:rsidRPr="00504333">
        <w:t xml:space="preserve">umoideachais </w:t>
      </w:r>
      <w:r w:rsidR="00964673">
        <w:t>d</w:t>
      </w:r>
      <w:r w:rsidR="00C5497C">
        <w:t>h</w:t>
      </w:r>
      <w:r w:rsidR="00964673">
        <w:t>ériain</w:t>
      </w:r>
      <w:r w:rsidRPr="00504333">
        <w:t xml:space="preserve">. Bíonn buntáistí ag na lárionaid tumoideachais maidir le háiseanna, </w:t>
      </w:r>
      <w:r w:rsidRPr="00504333">
        <w:lastRenderedPageBreak/>
        <w:t xml:space="preserve">seirbhísí tacaíochta acadúla agus cúrsaí riaracháin (Manitoba Education 2001; McGillivray 1984, luaite ag Doell 2011). Is minic a bhíonn speisialtóirí fostaithe mar mhúinteoirí feabhais sna lárionaid agus mar gheall air sin bíonn ráta an laghdaithe níos ísle sna scoileanna sin. Ar an taobh eile den scéal ní bhíonn an t-eolas oideolaíoch ar fhoghlaim an dara teanga ag lucht riaracháin aonteangach sna </w:t>
      </w:r>
      <w:r w:rsidR="000B4C91">
        <w:t>cláir</w:t>
      </w:r>
      <w:r w:rsidRPr="00504333">
        <w:t xml:space="preserve"> d</w:t>
      </w:r>
      <w:r w:rsidR="001B4ECE">
        <w:t>h</w:t>
      </w:r>
      <w:r w:rsidRPr="00504333">
        <w:t xml:space="preserve">érian agus dá bhrí sin bíonn deacrachtaí acu saincheisteanna oideachasúla a phlé le múinteoirí tumoideachais Fraincise </w:t>
      </w:r>
      <w:r w:rsidR="00B04685">
        <w:t>chomh maith le</w:t>
      </w:r>
      <w:r w:rsidRPr="00504333">
        <w:t xml:space="preserve"> feitheoireacht agus meastóireacht a dhéanamh ar obair na múinteoirí (McGillivray 1984, luaite ag Doell 2011). </w:t>
      </w:r>
    </w:p>
    <w:p w14:paraId="70690556" w14:textId="77777777" w:rsidR="00276397" w:rsidRPr="00504333" w:rsidRDefault="00276397" w:rsidP="00AA20D4">
      <w:pPr>
        <w:pStyle w:val="AltArial11"/>
        <w:ind w:firstLine="720"/>
      </w:pPr>
      <w:r w:rsidRPr="00504333">
        <w:t>Rinne Guimont (2003) iniúchadh suntasach ar mhúnlaí éagsúla tumoideachais in Alberta, Ceanada. Dhein sé staidéar comparáideach ar thorthaí scrúduithe daltaí tumoideachais Grád 6 sna ceithre croí-ábhar a mhúintear trí mheán na Fraincise, sin iad Staidéar Sóisialta, Matamaitic, Fraincis agus Eolaíocht. Bhain na daltaí sna lárionaid tumoideachais torthaí níos fearr amach i ngach ceann de na hábhair. D’eascair trí phríomhthéama as staidéar Guimont (2003).</w:t>
      </w:r>
    </w:p>
    <w:p w14:paraId="07FEBAD1" w14:textId="2867CFDD" w:rsidR="00276397" w:rsidRPr="00504333" w:rsidRDefault="00276397" w:rsidP="00AA20D4">
      <w:pPr>
        <w:numPr>
          <w:ilvl w:val="0"/>
          <w:numId w:val="2"/>
        </w:numPr>
        <w:spacing w:line="360" w:lineRule="auto"/>
        <w:jc w:val="both"/>
        <w:rPr>
          <w:rFonts w:ascii="Arial" w:hAnsi="Arial" w:cs="Arial"/>
          <w:sz w:val="22"/>
          <w:szCs w:val="22"/>
          <w:lang w:val="ga-IE"/>
        </w:rPr>
      </w:pPr>
      <w:r w:rsidRPr="00504333">
        <w:rPr>
          <w:rFonts w:ascii="Arial" w:hAnsi="Arial" w:cs="Arial"/>
          <w:sz w:val="22"/>
          <w:szCs w:val="22"/>
          <w:lang w:val="ga-IE"/>
        </w:rPr>
        <w:t>Feidhmíonn na lárionaid tumoideachais ar nós scoileanna le Fraincis mar chéad teanga (</w:t>
      </w:r>
      <w:r w:rsidRPr="00504333">
        <w:rPr>
          <w:rFonts w:ascii="Arial" w:hAnsi="Arial" w:cs="Arial"/>
          <w:i/>
          <w:iCs/>
          <w:sz w:val="22"/>
          <w:szCs w:val="22"/>
          <w:lang w:val="ga-IE"/>
        </w:rPr>
        <w:t>francophone schools</w:t>
      </w:r>
      <w:r w:rsidRPr="00504333">
        <w:rPr>
          <w:rFonts w:ascii="Arial" w:hAnsi="Arial" w:cs="Arial"/>
          <w:sz w:val="22"/>
          <w:szCs w:val="22"/>
          <w:lang w:val="ga-IE"/>
        </w:rPr>
        <w:t xml:space="preserve">). Bíonn níos mó teagmhála ag na daltaí leis an teanga agus cothaítear pobal Fraincise laistigh den lárionad. Bíonn deacrachtaí ag na </w:t>
      </w:r>
      <w:r w:rsidR="000B4C91">
        <w:rPr>
          <w:rFonts w:ascii="Arial" w:hAnsi="Arial" w:cs="Arial"/>
          <w:sz w:val="22"/>
          <w:szCs w:val="22"/>
          <w:lang w:val="ga-IE"/>
        </w:rPr>
        <w:t>cláir</w:t>
      </w:r>
      <w:r w:rsidRPr="00504333">
        <w:rPr>
          <w:rFonts w:ascii="Arial" w:hAnsi="Arial" w:cs="Arial"/>
          <w:sz w:val="22"/>
          <w:szCs w:val="22"/>
          <w:lang w:val="ga-IE"/>
        </w:rPr>
        <w:t xml:space="preserve"> t</w:t>
      </w:r>
      <w:r w:rsidR="000B4C91">
        <w:rPr>
          <w:rFonts w:ascii="Arial" w:hAnsi="Arial" w:cs="Arial"/>
          <w:sz w:val="22"/>
          <w:szCs w:val="22"/>
          <w:lang w:val="ga-IE"/>
        </w:rPr>
        <w:t>h</w:t>
      </w:r>
      <w:r w:rsidRPr="00504333">
        <w:rPr>
          <w:rFonts w:ascii="Arial" w:hAnsi="Arial" w:cs="Arial"/>
          <w:sz w:val="22"/>
          <w:szCs w:val="22"/>
          <w:lang w:val="ga-IE"/>
        </w:rPr>
        <w:t xml:space="preserve">umoideachais </w:t>
      </w:r>
      <w:r w:rsidR="00964673">
        <w:rPr>
          <w:rFonts w:ascii="Arial" w:hAnsi="Arial" w:cs="Arial"/>
          <w:sz w:val="22"/>
          <w:szCs w:val="22"/>
          <w:lang w:val="ga-IE"/>
        </w:rPr>
        <w:t>d</w:t>
      </w:r>
      <w:r w:rsidR="00C5497C">
        <w:rPr>
          <w:rFonts w:ascii="Arial" w:hAnsi="Arial" w:cs="Arial"/>
          <w:sz w:val="22"/>
          <w:szCs w:val="22"/>
          <w:lang w:val="ga-IE"/>
        </w:rPr>
        <w:t>h</w:t>
      </w:r>
      <w:r w:rsidR="00964673">
        <w:rPr>
          <w:rFonts w:ascii="Arial" w:hAnsi="Arial" w:cs="Arial"/>
          <w:sz w:val="22"/>
          <w:szCs w:val="22"/>
          <w:lang w:val="ga-IE"/>
        </w:rPr>
        <w:t>ériain</w:t>
      </w:r>
      <w:r w:rsidRPr="00504333">
        <w:rPr>
          <w:rFonts w:ascii="Arial" w:hAnsi="Arial" w:cs="Arial"/>
          <w:sz w:val="22"/>
          <w:szCs w:val="22"/>
          <w:lang w:val="ga-IE"/>
        </w:rPr>
        <w:t xml:space="preserve"> na daltaí a ghríosadh chun Fraincis a labhairt taobh amuigh den seomra ranga.</w:t>
      </w:r>
    </w:p>
    <w:p w14:paraId="5251A018" w14:textId="77777777" w:rsidR="00276397" w:rsidRPr="00504333" w:rsidRDefault="00276397" w:rsidP="00AA20D4">
      <w:pPr>
        <w:numPr>
          <w:ilvl w:val="0"/>
          <w:numId w:val="2"/>
        </w:numPr>
        <w:spacing w:line="360" w:lineRule="auto"/>
        <w:jc w:val="both"/>
        <w:rPr>
          <w:rFonts w:ascii="Arial" w:hAnsi="Arial" w:cs="Arial"/>
          <w:sz w:val="22"/>
          <w:szCs w:val="22"/>
          <w:lang w:val="ga-IE"/>
        </w:rPr>
      </w:pPr>
      <w:r w:rsidRPr="00504333">
        <w:rPr>
          <w:rFonts w:ascii="Arial" w:hAnsi="Arial" w:cs="Arial"/>
          <w:sz w:val="22"/>
          <w:szCs w:val="22"/>
          <w:lang w:val="ga-IE"/>
        </w:rPr>
        <w:t>Tá sé níos fearr má bhíonn áiseanna agus spriocanna comónta dírithe ar chlár amháin.</w:t>
      </w:r>
    </w:p>
    <w:p w14:paraId="20778D17" w14:textId="2492E621" w:rsidR="00276397" w:rsidRPr="00504333" w:rsidRDefault="00276397" w:rsidP="00AA20D4">
      <w:pPr>
        <w:numPr>
          <w:ilvl w:val="0"/>
          <w:numId w:val="2"/>
        </w:numPr>
        <w:spacing w:line="360" w:lineRule="auto"/>
        <w:jc w:val="both"/>
        <w:rPr>
          <w:rFonts w:ascii="Arial" w:hAnsi="Arial" w:cs="Arial"/>
          <w:sz w:val="22"/>
          <w:szCs w:val="22"/>
          <w:lang w:val="ga-IE"/>
        </w:rPr>
      </w:pPr>
      <w:r w:rsidRPr="00504333">
        <w:rPr>
          <w:rFonts w:ascii="Arial" w:hAnsi="Arial" w:cs="Arial"/>
          <w:sz w:val="22"/>
          <w:szCs w:val="22"/>
          <w:lang w:val="ga-IE"/>
        </w:rPr>
        <w:t xml:space="preserve">Bíonn na tuismitheoirí sna lárionaid níos tiomanta don teanga agus don tumoideachas agus is minic a bhíonn siad </w:t>
      </w:r>
      <w:r w:rsidR="005D5387">
        <w:rPr>
          <w:rFonts w:ascii="Arial" w:hAnsi="Arial" w:cs="Arial"/>
          <w:sz w:val="22"/>
          <w:szCs w:val="22"/>
          <w:lang w:val="ga-IE"/>
        </w:rPr>
        <w:t>toilteanach</w:t>
      </w:r>
      <w:r w:rsidRPr="00504333">
        <w:rPr>
          <w:rFonts w:ascii="Arial" w:hAnsi="Arial" w:cs="Arial"/>
          <w:sz w:val="22"/>
          <w:szCs w:val="22"/>
          <w:lang w:val="ga-IE"/>
        </w:rPr>
        <w:t xml:space="preserve"> taisteal go ceantar eile chun a bpaistí a chlárú i lárionad tumoideachais.</w:t>
      </w:r>
    </w:p>
    <w:p w14:paraId="256C7310" w14:textId="77777777" w:rsidR="00276397" w:rsidRPr="00504333" w:rsidRDefault="00276397" w:rsidP="00AA20D4">
      <w:pPr>
        <w:spacing w:line="360" w:lineRule="auto"/>
        <w:jc w:val="both"/>
        <w:rPr>
          <w:rFonts w:ascii="Arial" w:hAnsi="Arial" w:cs="Arial"/>
          <w:sz w:val="22"/>
          <w:szCs w:val="22"/>
          <w:lang w:val="ga-IE"/>
        </w:rPr>
      </w:pPr>
    </w:p>
    <w:p w14:paraId="4C870022" w14:textId="6A522BA7" w:rsidR="00276397" w:rsidRPr="00504333" w:rsidRDefault="00276397" w:rsidP="00AA20D4">
      <w:pPr>
        <w:spacing w:line="360" w:lineRule="auto"/>
        <w:ind w:firstLine="720"/>
        <w:jc w:val="both"/>
        <w:rPr>
          <w:rFonts w:ascii="Arial" w:hAnsi="Arial" w:cs="Arial"/>
          <w:sz w:val="22"/>
          <w:szCs w:val="22"/>
          <w:lang w:val="ga-IE"/>
        </w:rPr>
      </w:pPr>
      <w:r w:rsidRPr="00504333">
        <w:rPr>
          <w:rFonts w:ascii="Arial" w:hAnsi="Arial" w:cs="Arial"/>
          <w:sz w:val="22"/>
          <w:szCs w:val="22"/>
          <w:lang w:val="ga-IE"/>
        </w:rPr>
        <w:t>Seo a leanas cuid de na moltaí a bhí ag Guimont (2003)</w:t>
      </w:r>
      <w:r w:rsidR="00A202B8">
        <w:rPr>
          <w:rFonts w:ascii="Arial" w:hAnsi="Arial" w:cs="Arial"/>
          <w:sz w:val="22"/>
          <w:szCs w:val="22"/>
          <w:lang w:val="ga-IE"/>
        </w:rPr>
        <w:t>:</w:t>
      </w:r>
      <w:r w:rsidRPr="00504333">
        <w:rPr>
          <w:rFonts w:ascii="Arial" w:hAnsi="Arial" w:cs="Arial"/>
          <w:sz w:val="22"/>
          <w:szCs w:val="22"/>
          <w:lang w:val="ga-IE"/>
        </w:rPr>
        <w:t xml:space="preserve"> </w:t>
      </w:r>
    </w:p>
    <w:p w14:paraId="721CF197" w14:textId="1187E492" w:rsidR="00276397" w:rsidRPr="00504333" w:rsidRDefault="00276397" w:rsidP="00AA20D4">
      <w:pPr>
        <w:numPr>
          <w:ilvl w:val="0"/>
          <w:numId w:val="3"/>
        </w:numPr>
        <w:spacing w:line="360" w:lineRule="auto"/>
        <w:jc w:val="both"/>
        <w:rPr>
          <w:rFonts w:ascii="Arial" w:hAnsi="Arial" w:cs="Arial"/>
          <w:sz w:val="22"/>
          <w:szCs w:val="22"/>
          <w:lang w:val="ga-IE"/>
        </w:rPr>
      </w:pPr>
      <w:r w:rsidRPr="00504333">
        <w:rPr>
          <w:rFonts w:ascii="Arial" w:hAnsi="Arial" w:cs="Arial"/>
          <w:sz w:val="22"/>
          <w:szCs w:val="22"/>
          <w:lang w:val="ga-IE"/>
        </w:rPr>
        <w:t xml:space="preserve">Tá dualgas ar phríomhoidí scoileanna </w:t>
      </w:r>
      <w:r w:rsidR="00964673">
        <w:rPr>
          <w:rFonts w:ascii="Arial" w:hAnsi="Arial" w:cs="Arial"/>
          <w:sz w:val="22"/>
          <w:szCs w:val="22"/>
          <w:lang w:val="ga-IE"/>
        </w:rPr>
        <w:t>dériain</w:t>
      </w:r>
      <w:r w:rsidRPr="00504333">
        <w:rPr>
          <w:rFonts w:ascii="Arial" w:hAnsi="Arial" w:cs="Arial"/>
          <w:sz w:val="22"/>
          <w:szCs w:val="22"/>
          <w:lang w:val="ga-IE"/>
        </w:rPr>
        <w:t xml:space="preserve"> a chinntiú go bhfuil an scoil ag feidhmiú mar aonad agus go dtuigeann na páirtithe leasmhara é seo.</w:t>
      </w:r>
    </w:p>
    <w:p w14:paraId="5B6D1482" w14:textId="25585F73" w:rsidR="00276397" w:rsidRPr="00504333" w:rsidRDefault="00276397" w:rsidP="00AA20D4">
      <w:pPr>
        <w:numPr>
          <w:ilvl w:val="0"/>
          <w:numId w:val="3"/>
        </w:numPr>
        <w:spacing w:line="360" w:lineRule="auto"/>
        <w:jc w:val="both"/>
        <w:rPr>
          <w:rFonts w:ascii="Arial" w:hAnsi="Arial" w:cs="Arial"/>
          <w:sz w:val="22"/>
          <w:szCs w:val="22"/>
          <w:lang w:val="ga-IE"/>
        </w:rPr>
      </w:pPr>
      <w:r w:rsidRPr="00504333">
        <w:rPr>
          <w:rFonts w:ascii="Arial" w:hAnsi="Arial" w:cs="Arial"/>
          <w:sz w:val="22"/>
          <w:szCs w:val="22"/>
          <w:lang w:val="ga-IE"/>
        </w:rPr>
        <w:t xml:space="preserve">Ní mór go mbeadh príomhoidí scoileanna </w:t>
      </w:r>
      <w:r w:rsidR="00964673">
        <w:rPr>
          <w:rFonts w:ascii="Arial" w:hAnsi="Arial" w:cs="Arial"/>
          <w:sz w:val="22"/>
          <w:szCs w:val="22"/>
          <w:lang w:val="ga-IE"/>
        </w:rPr>
        <w:t>dériain</w:t>
      </w:r>
      <w:r w:rsidRPr="00504333">
        <w:rPr>
          <w:rFonts w:ascii="Arial" w:hAnsi="Arial" w:cs="Arial"/>
          <w:sz w:val="22"/>
          <w:szCs w:val="22"/>
          <w:lang w:val="ga-IE"/>
        </w:rPr>
        <w:t xml:space="preserve"> tiomanta don tumoideachas.</w:t>
      </w:r>
    </w:p>
    <w:p w14:paraId="02B89360" w14:textId="4A529146" w:rsidR="00276397" w:rsidRPr="00504333" w:rsidRDefault="00276397" w:rsidP="00AA20D4">
      <w:pPr>
        <w:numPr>
          <w:ilvl w:val="0"/>
          <w:numId w:val="3"/>
        </w:numPr>
        <w:spacing w:line="360" w:lineRule="auto"/>
        <w:jc w:val="both"/>
        <w:rPr>
          <w:rFonts w:ascii="Arial" w:hAnsi="Arial" w:cs="Arial"/>
          <w:sz w:val="22"/>
          <w:szCs w:val="22"/>
          <w:lang w:val="ga-IE"/>
        </w:rPr>
      </w:pPr>
      <w:r w:rsidRPr="00504333">
        <w:rPr>
          <w:rFonts w:ascii="Arial" w:hAnsi="Arial" w:cs="Arial"/>
          <w:sz w:val="22"/>
          <w:szCs w:val="22"/>
          <w:lang w:val="ga-IE"/>
        </w:rPr>
        <w:t xml:space="preserve">Bíonn gá deiseanna forbartha gairmiúla a chur ar fáil do lucht riaracháin sna scoileanna </w:t>
      </w:r>
      <w:r w:rsidR="00964673">
        <w:rPr>
          <w:rFonts w:ascii="Arial" w:hAnsi="Arial" w:cs="Arial"/>
          <w:sz w:val="22"/>
          <w:szCs w:val="22"/>
          <w:lang w:val="ga-IE"/>
        </w:rPr>
        <w:t>dériain</w:t>
      </w:r>
      <w:r w:rsidRPr="00504333">
        <w:rPr>
          <w:rFonts w:ascii="Arial" w:hAnsi="Arial" w:cs="Arial"/>
          <w:sz w:val="22"/>
          <w:szCs w:val="22"/>
          <w:lang w:val="ga-IE"/>
        </w:rPr>
        <w:t xml:space="preserve"> chun cabhrú leo dul i ngleic leis na dúshláin sna scoileanna áirithe sin.</w:t>
      </w:r>
    </w:p>
    <w:p w14:paraId="7DFA7CAC" w14:textId="77777777" w:rsidR="00276397" w:rsidRPr="00504333" w:rsidRDefault="00276397" w:rsidP="00647A98">
      <w:pPr>
        <w:numPr>
          <w:ilvl w:val="0"/>
          <w:numId w:val="3"/>
        </w:numPr>
        <w:spacing w:line="360" w:lineRule="auto"/>
        <w:rPr>
          <w:rFonts w:ascii="Arial" w:hAnsi="Arial" w:cs="Arial"/>
          <w:sz w:val="22"/>
          <w:szCs w:val="22"/>
          <w:lang w:val="ga-IE"/>
        </w:rPr>
      </w:pPr>
      <w:r w:rsidRPr="00504333">
        <w:rPr>
          <w:rFonts w:ascii="Arial" w:hAnsi="Arial" w:cs="Arial"/>
          <w:sz w:val="22"/>
          <w:szCs w:val="22"/>
          <w:lang w:val="ga-IE"/>
        </w:rPr>
        <w:t>Tá dualgas ar na húdaráis an múnla is fearr a sholáthar do na daltaí tumoideachais le go mbeidh an deis acu barrfheabhas a chur ar a gcuid scileanna Fraincise.</w:t>
      </w:r>
    </w:p>
    <w:p w14:paraId="0D8DD889" w14:textId="77777777" w:rsidR="00276397" w:rsidRPr="00504333" w:rsidRDefault="00276397" w:rsidP="00647A98">
      <w:pPr>
        <w:rPr>
          <w:rFonts w:ascii="Arial" w:hAnsi="Arial" w:cs="Arial"/>
          <w:sz w:val="22"/>
          <w:szCs w:val="22"/>
          <w:lang w:val="ga-IE"/>
        </w:rPr>
      </w:pPr>
    </w:p>
    <w:p w14:paraId="15B8C887" w14:textId="4008F2D1" w:rsidR="00276397" w:rsidRPr="00504333" w:rsidRDefault="00276397" w:rsidP="00AA20D4">
      <w:pPr>
        <w:pStyle w:val="AltArial11"/>
        <w:ind w:firstLine="720"/>
      </w:pPr>
      <w:r w:rsidRPr="00504333">
        <w:t xml:space="preserve">Tuairiscíonn Doell (2011) ar scoil </w:t>
      </w:r>
      <w:r w:rsidR="00964673">
        <w:t>dériain</w:t>
      </w:r>
      <w:r w:rsidRPr="00504333">
        <w:t xml:space="preserve"> a d’aistrigh ina lárionad tumoideachais. Bhí beirt riarthóirí a chuaigh faoi agallamh den tuairim go raibh an lárionad níos tairbhí ar chúiseanna éagsúla. Bíonn sé i bhfad níos deacra ceannasaíocht a thabhairt ar fhoireann atá </w:t>
      </w:r>
      <w:r w:rsidRPr="00504333">
        <w:lastRenderedPageBreak/>
        <w:t xml:space="preserve">ag freastal ar dhá ghrúpa difriúla le físeanna agus spriocanna difriúla. Tá dúshláin bhreise ag baint le bainistiú scoile </w:t>
      </w:r>
      <w:r w:rsidR="00964673">
        <w:t>dériain</w:t>
      </w:r>
      <w:r w:rsidRPr="00504333">
        <w:t xml:space="preserve"> mar go mbíonn riachtanais éagsúla ag an dá shruth. Nuair a bhí an scoil ag feidhmiú mar chlár tumoideachais </w:t>
      </w:r>
      <w:r w:rsidR="00845103">
        <w:t>dériain</w:t>
      </w:r>
      <w:r w:rsidRPr="00504333">
        <w:t xml:space="preserve"> bhí an clár tumoideachais ag titim chun deiridh agus ní raibh an leibhéal seirbhíse i bhFraincis ar chomhchéim leis an leibhéal seirbhíse i mBéarla ceal airgid. Cheap na riarthóirí go raibh an ráta sealbhaithe Fraincise níos tapúla sa lárionad. Bhí Fraincis beo beathach taobh amuigh den seomra ranga ag imeachtaí cultúrtha agus imeachtaí seach-churaclaim agus bhí na daltaí bródúil as a gcumas Fraincis a labhairt le daoine eile. </w:t>
      </w:r>
    </w:p>
    <w:p w14:paraId="6CF1A4D4" w14:textId="32580788" w:rsidR="00276397" w:rsidRPr="00504333" w:rsidRDefault="00276397" w:rsidP="00AA20D4">
      <w:pPr>
        <w:pStyle w:val="AltArial11"/>
        <w:ind w:firstLine="720"/>
      </w:pPr>
      <w:r w:rsidRPr="00504333">
        <w:t>Tagann na torthaí seo le taighde Uí Dhuibhir ar 14 múinteoir tumoideacha</w:t>
      </w:r>
      <w:r w:rsidR="005D5387">
        <w:t>i</w:t>
      </w:r>
      <w:r w:rsidRPr="00504333">
        <w:t xml:space="preserve">s gráid 6-8 in Ontario, Ceanada. De bharr struchtúr </w:t>
      </w:r>
      <w:r w:rsidR="00845103">
        <w:t>dériain</w:t>
      </w:r>
      <w:r w:rsidRPr="00504333">
        <w:t xml:space="preserve"> na scoileanna thuairiscigh na múinteoirí nár éirigh leo na daltaí a chur ag labhairt Fraincise lasmuigh den seomra ranga faoi mar a dúirt an múinteoir seo a leanas: </w:t>
      </w:r>
    </w:p>
    <w:p w14:paraId="0D4D454A" w14:textId="77777777" w:rsidR="00276397" w:rsidRPr="00504333" w:rsidRDefault="00276397" w:rsidP="00AA20D4">
      <w:pPr>
        <w:spacing w:line="276" w:lineRule="auto"/>
        <w:ind w:left="720"/>
        <w:jc w:val="both"/>
        <w:rPr>
          <w:rFonts w:ascii="Arial" w:hAnsi="Arial" w:cs="Arial"/>
          <w:sz w:val="22"/>
          <w:szCs w:val="22"/>
          <w:lang w:val="ga-IE"/>
        </w:rPr>
      </w:pPr>
      <w:r w:rsidRPr="00504333">
        <w:rPr>
          <w:rFonts w:ascii="Arial" w:hAnsi="Arial" w:cs="Arial"/>
          <w:sz w:val="22"/>
          <w:szCs w:val="22"/>
          <w:lang w:val="ga-IE"/>
        </w:rPr>
        <w:t>I think first and foremost I would love to see a single-track school. I would love to have the students in an immersion centre because then we could use the French outside of the classroom setting, in an authentic situation (Ó Duibhir, 2008: 14).</w:t>
      </w:r>
    </w:p>
    <w:p w14:paraId="6867ED7D" w14:textId="77777777" w:rsidR="00276397" w:rsidRPr="00504333" w:rsidRDefault="00276397" w:rsidP="00647A98">
      <w:pPr>
        <w:spacing w:line="360" w:lineRule="auto"/>
        <w:rPr>
          <w:rFonts w:ascii="Arial" w:hAnsi="Arial" w:cs="Arial"/>
          <w:sz w:val="22"/>
          <w:szCs w:val="22"/>
          <w:lang w:val="ga-IE"/>
        </w:rPr>
      </w:pPr>
      <w:r w:rsidRPr="00504333">
        <w:rPr>
          <w:rFonts w:ascii="Arial" w:hAnsi="Arial" w:cs="Arial"/>
          <w:sz w:val="22"/>
          <w:szCs w:val="22"/>
          <w:lang w:val="ga-IE"/>
        </w:rPr>
        <w:t xml:space="preserve">        </w:t>
      </w:r>
    </w:p>
    <w:p w14:paraId="760ECACB" w14:textId="7625AA72" w:rsidR="00276397" w:rsidRPr="00504333" w:rsidRDefault="00276397" w:rsidP="00AA20D4">
      <w:pPr>
        <w:pStyle w:val="AltArial11"/>
      </w:pPr>
      <w:r w:rsidRPr="00504333">
        <w:t xml:space="preserve">       </w:t>
      </w:r>
      <w:r w:rsidRPr="00504333">
        <w:tab/>
        <w:t xml:space="preserve">Luaigh na múinteoirí freisin gur bhraith a lán ar phríomhoide na máthairscoile. Má bhí tuiscint mhaith ag an duine sin ar an gcomhthéacs tugadh tacaíocht do na múinteoirí sa rian Fraincise. Ach sa chás nach raibh bhraith siad scoite amach. Bhíodh tionóil scoile dátheangacha i roinnt scoileanna </w:t>
      </w:r>
      <w:r w:rsidR="00845103">
        <w:t>dériain</w:t>
      </w:r>
      <w:r w:rsidRPr="00504333">
        <w:t xml:space="preserve"> ach in áiteanna eile: “the principal tends to think that it is bad to separate French from English which could be profitable in some situations” (Ó Duibhir, 2008: 20). Gné eile a luaigh na múinteoirí ná easpa deiseanna a bheith ag múinteoirí tumoideachais casadh lena chéile chun a gcuid oibre a phleanáil le chéile. Luaigh múinteoir amháin arís </w:t>
      </w:r>
      <w:r w:rsidRPr="00E423B3">
        <w:t>an c</w:t>
      </w:r>
      <w:r w:rsidR="00E423B3">
        <w:t>h</w:t>
      </w:r>
      <w:r w:rsidRPr="00E423B3">
        <w:t>onstaic</w:t>
      </w:r>
      <w:r w:rsidRPr="00504333">
        <w:t xml:space="preserve"> a leag an struchtúr orthu: “I think it’s the dual-track that’s preventing this”</w:t>
      </w:r>
      <w:r w:rsidRPr="00504333">
        <w:rPr>
          <w:i/>
          <w:iCs/>
        </w:rPr>
        <w:t xml:space="preserve"> </w:t>
      </w:r>
      <w:r w:rsidRPr="00504333">
        <w:t>(Ó Duibhir, 2008: 24).</w:t>
      </w:r>
    </w:p>
    <w:p w14:paraId="3086CDA6" w14:textId="77777777" w:rsidR="00276397" w:rsidRPr="00504333" w:rsidRDefault="00276397" w:rsidP="00517363">
      <w:pPr>
        <w:pStyle w:val="Heading2"/>
        <w:rPr>
          <w:rFonts w:ascii="Arial" w:hAnsi="Arial" w:cs="Arial"/>
        </w:rPr>
      </w:pPr>
      <w:bookmarkStart w:id="46" w:name="_Toc390030675"/>
      <w:bookmarkStart w:id="47" w:name="_Toc496365343"/>
      <w:r w:rsidRPr="00504333">
        <w:rPr>
          <w:rFonts w:ascii="Arial" w:hAnsi="Arial" w:cs="Arial"/>
        </w:rPr>
        <w:t>Rannpháirtíocht tuismitheoirí sa chóras tumoideachais</w:t>
      </w:r>
      <w:bookmarkEnd w:id="46"/>
      <w:bookmarkEnd w:id="47"/>
    </w:p>
    <w:p w14:paraId="3E8C358B" w14:textId="77777777" w:rsidR="00276397" w:rsidRPr="00504333" w:rsidRDefault="00276397" w:rsidP="00AA20D4">
      <w:pPr>
        <w:pStyle w:val="AltArial11"/>
      </w:pPr>
      <w:r w:rsidRPr="00504333">
        <w:t xml:space="preserve">Tá réimse leathan litríochta ann a </w:t>
      </w:r>
      <w:r w:rsidRPr="00A202B8">
        <w:t>léiríonn an dlúthcheangal</w:t>
      </w:r>
      <w:r w:rsidRPr="00504333">
        <w:t xml:space="preserve"> idir gnóthachtáil oideachasúil daltaí agus tacaíocht tuismitheoirí. Mar shampla bíonn tionchar dearfach ag rannpháirtíocht tuismitheoirí ar ghnóthachtáil acadúil daltaí (m.sh. Miedel and Reynolds 1999; Fan and Chen 2001; Hill and Taylor 2004), ar ghnóthachtáil léitheoireachta (m.sh. Miedel and Reynolds 1999; Sénéchal and LeFevre 2002) agus ar inspreagadh daltaí (m.sh. Grolnick and Slowiaczek 1994; Gonzalez-DeHass, Willems, and Doan Holbein 2005). Agus bíonn ceangal idir leibhéil rannpháirtíochta na dtuismitheoirí agus a gcúlra oideachasúil, a stádas socheacnamaíoch agus gnéithe de struchtúr teaghlaigh (m.sh. Grolnick et al. 1997; Davis-Kean 2005).</w:t>
      </w:r>
    </w:p>
    <w:p w14:paraId="23EEDFFA" w14:textId="49829991" w:rsidR="00276397" w:rsidRPr="00504333" w:rsidRDefault="00276397" w:rsidP="00AA20D4">
      <w:pPr>
        <w:pStyle w:val="AltArial11"/>
        <w:ind w:firstLine="709"/>
      </w:pPr>
      <w:r w:rsidRPr="00504333">
        <w:t xml:space="preserve">Tá dlúthcheangal freisin idir tacaíocht tuismitheoirí agus rath na </w:t>
      </w:r>
      <w:r w:rsidR="0048237D">
        <w:t>gclár</w:t>
      </w:r>
      <w:r w:rsidRPr="00504333">
        <w:t xml:space="preserve"> tumoideachais (Howard, Sugarman, and Christian 2003). Cé go n-éiríonn le daltaí tumoideachais </w:t>
      </w:r>
      <w:r w:rsidRPr="00504333">
        <w:lastRenderedPageBreak/>
        <w:t>gnóthachtáil níos airde sa sprioctheanga a bhaint amach ná a bpiairí a fhoghlaimíonn an sprioctheanga mar ábhar (Lindholm-Leary and Block 2010; Shannon and Milian 2002), is léir ón taighde a pléadh thuas nach leor an córas scolaíochta tumoideachais chun líofacht iomlán a bhaint amach. Ní mór go mbeadh tacaíocht ar fáil do na foghlaimeoirí ó na tuismitheoirí agus ón gcomhphobal chomh maith.</w:t>
      </w:r>
    </w:p>
    <w:p w14:paraId="1E13426E" w14:textId="69FA46FC" w:rsidR="00276397" w:rsidRPr="00504333" w:rsidRDefault="00276397" w:rsidP="00AA20D4">
      <w:pPr>
        <w:pStyle w:val="AltArial11"/>
        <w:ind w:firstLine="709"/>
      </w:pPr>
      <w:r w:rsidRPr="00504333">
        <w:t xml:space="preserve">Bhailigh Whiting agus Feinauer (2011) eolas i bhfoirm suirbhé ó </w:t>
      </w:r>
      <w:r w:rsidRPr="00A202B8">
        <w:t xml:space="preserve">dhá chéad ochtó </w:t>
      </w:r>
      <w:r w:rsidR="00A202B8" w:rsidRPr="00B020F7">
        <w:t xml:space="preserve">a </w:t>
      </w:r>
      <w:r w:rsidRPr="00A202B8">
        <w:t>seacht tuismitheoir</w:t>
      </w:r>
      <w:r w:rsidRPr="00504333">
        <w:t xml:space="preserve"> le leanaí ag freastal ar </w:t>
      </w:r>
      <w:r w:rsidRPr="00A202B8">
        <w:t>scoil déthreo</w:t>
      </w:r>
      <w:r w:rsidRPr="00504333">
        <w:t xml:space="preserve"> Spáinnise-Béarla in Utah. Rinne na húdair iniúchadh ar na cúiseanna a roghnaíonn tuismitheoirí clár tumoideachais dá bpáistí. In ord minicíochta luaigh na tuismitheoirí </w:t>
      </w:r>
      <w:r w:rsidR="00A202B8">
        <w:t>d</w:t>
      </w:r>
      <w:r w:rsidRPr="00504333">
        <w:t>átheangachas/</w:t>
      </w:r>
      <w:r w:rsidR="00A202B8">
        <w:t>d</w:t>
      </w:r>
      <w:r w:rsidRPr="00504333">
        <w:t xml:space="preserve">élitearthacht, </w:t>
      </w:r>
      <w:r w:rsidR="00A202B8">
        <w:t>t</w:t>
      </w:r>
      <w:r w:rsidRPr="00504333">
        <w:t>aithí/</w:t>
      </w:r>
      <w:r w:rsidR="00A202B8">
        <w:t>d</w:t>
      </w:r>
      <w:r w:rsidRPr="00504333">
        <w:t xml:space="preserve">eiseanna </w:t>
      </w:r>
      <w:r w:rsidR="00A202B8">
        <w:t>o</w:t>
      </w:r>
      <w:r w:rsidRPr="00504333">
        <w:t xml:space="preserve">ideachasúla, </w:t>
      </w:r>
      <w:r w:rsidR="00A202B8">
        <w:t>d</w:t>
      </w:r>
      <w:r w:rsidRPr="00504333">
        <w:t xml:space="preserve">eiseanna </w:t>
      </w:r>
      <w:r w:rsidR="00A202B8">
        <w:t>g</w:t>
      </w:r>
      <w:r w:rsidRPr="00504333">
        <w:t xml:space="preserve">airme sa </w:t>
      </w:r>
      <w:r w:rsidR="00A202B8">
        <w:t>t</w:t>
      </w:r>
      <w:r w:rsidRPr="00504333">
        <w:t xml:space="preserve">odhchaí, </w:t>
      </w:r>
      <w:r w:rsidR="00A202B8">
        <w:t>t</w:t>
      </w:r>
      <w:r w:rsidRPr="00504333">
        <w:t>umadh/</w:t>
      </w:r>
      <w:r w:rsidR="00A202B8">
        <w:t>i</w:t>
      </w:r>
      <w:r w:rsidRPr="00504333">
        <w:t xml:space="preserve">lchineálacht </w:t>
      </w:r>
      <w:r w:rsidR="00A202B8">
        <w:t>c</w:t>
      </w:r>
      <w:r w:rsidRPr="00504333">
        <w:t xml:space="preserve">hultúrtha, </w:t>
      </w:r>
      <w:r w:rsidR="00A202B8">
        <w:t>c</w:t>
      </w:r>
      <w:r w:rsidRPr="00504333">
        <w:t xml:space="preserve">aomhnú </w:t>
      </w:r>
      <w:r w:rsidR="00A202B8">
        <w:t>o</w:t>
      </w:r>
      <w:r w:rsidRPr="00504333">
        <w:t xml:space="preserve">idhreachta, agus </w:t>
      </w:r>
      <w:r w:rsidR="00A202B8">
        <w:t>c</w:t>
      </w:r>
      <w:r w:rsidRPr="00504333">
        <w:t xml:space="preserve">óngaracht do </w:t>
      </w:r>
      <w:r w:rsidR="00A202B8">
        <w:t>b</w:t>
      </w:r>
      <w:r w:rsidRPr="00504333">
        <w:t xml:space="preserve">haile. Tá sé suimiúil na </w:t>
      </w:r>
      <w:r w:rsidRPr="00A202B8">
        <w:t>dearc</w:t>
      </w:r>
      <w:r w:rsidR="00A202B8" w:rsidRPr="00B020F7">
        <w:t>th</w:t>
      </w:r>
      <w:r w:rsidRPr="00A202B8">
        <w:t>aí</w:t>
      </w:r>
      <w:r w:rsidRPr="00504333">
        <w:t xml:space="preserve"> seo a chur i gcomparáid le torthaí staidéir Maguire (1991: 99) a bunaíodh ar agallaimh le 98 tuismitheoir a raibh páistí acu </w:t>
      </w:r>
      <w:r w:rsidR="00A202B8">
        <w:t>ar an gcéad</w:t>
      </w:r>
      <w:r w:rsidRPr="00504333">
        <w:t xml:space="preserve"> bhunscoil lán-Ghaeilge i mBéal Feirste. Bhí ardchaighdeán an oideachais agus féiniúlacht náisiúnta ar na buntáistí le rogha an ghaeloideachais is mó a mheall iad chun páiste a chlárú le bunscoil lán-Ghaeilge</w:t>
      </w:r>
      <w:r w:rsidR="005644EA" w:rsidRPr="00502ADC">
        <w:t>.</w:t>
      </w:r>
      <w:r w:rsidRPr="00502ADC">
        <w:t xml:space="preserve"> </w:t>
      </w:r>
      <w:r w:rsidR="005644EA" w:rsidRPr="00502ADC">
        <w:t xml:space="preserve">Nuair a cuireadh ceist ar thuismitheoirí cad iad na </w:t>
      </w:r>
      <w:r w:rsidRPr="00502ADC">
        <w:t xml:space="preserve"> trí bhuntáiste  le scolaíocht lán-Ghaei</w:t>
      </w:r>
      <w:r w:rsidR="005644EA" w:rsidRPr="00502ADC">
        <w:t>lge is mó a d’imir tionchar ar an chinneadh oideachas lán-Ghaeilge a roghnú, seo thíos na tosaíochtaí a ainmníodh</w:t>
      </w:r>
      <w:r w:rsidRPr="00502ADC">
        <w:t>:</w:t>
      </w:r>
    </w:p>
    <w:p w14:paraId="63E829CF" w14:textId="77777777" w:rsidR="00276397" w:rsidRPr="00504333" w:rsidRDefault="00276397" w:rsidP="00CA0CDE">
      <w:pPr>
        <w:pStyle w:val="CommentText"/>
        <w:numPr>
          <w:ilvl w:val="0"/>
          <w:numId w:val="25"/>
        </w:numPr>
        <w:spacing w:line="360" w:lineRule="auto"/>
        <w:rPr>
          <w:rFonts w:ascii="Arial" w:hAnsi="Arial" w:cs="Arial"/>
          <w:sz w:val="22"/>
          <w:szCs w:val="22"/>
          <w:lang w:val="ga-IE"/>
        </w:rPr>
      </w:pPr>
      <w:r w:rsidRPr="00504333">
        <w:rPr>
          <w:rFonts w:ascii="Arial" w:hAnsi="Arial" w:cs="Arial"/>
          <w:sz w:val="22"/>
          <w:szCs w:val="22"/>
          <w:lang w:val="ga-IE"/>
        </w:rPr>
        <w:t>Ardcháilíocht an oideachais   74%</w:t>
      </w:r>
    </w:p>
    <w:p w14:paraId="5C98DEB6" w14:textId="77777777" w:rsidR="00276397" w:rsidRPr="00504333" w:rsidRDefault="00276397" w:rsidP="00CA0CDE">
      <w:pPr>
        <w:pStyle w:val="CommentText"/>
        <w:numPr>
          <w:ilvl w:val="0"/>
          <w:numId w:val="25"/>
        </w:numPr>
        <w:spacing w:line="360" w:lineRule="auto"/>
        <w:rPr>
          <w:rFonts w:ascii="Arial" w:hAnsi="Arial" w:cs="Arial"/>
          <w:sz w:val="22"/>
          <w:szCs w:val="22"/>
          <w:lang w:val="ga-IE"/>
        </w:rPr>
      </w:pPr>
      <w:r w:rsidRPr="00504333">
        <w:rPr>
          <w:rFonts w:ascii="Arial" w:hAnsi="Arial" w:cs="Arial"/>
          <w:sz w:val="22"/>
          <w:szCs w:val="22"/>
          <w:lang w:val="ga-IE"/>
        </w:rPr>
        <w:t>Féiniúlacht Éireannach     71%</w:t>
      </w:r>
    </w:p>
    <w:p w14:paraId="6FA4D743" w14:textId="77777777" w:rsidR="00276397" w:rsidRPr="00504333" w:rsidRDefault="00276397" w:rsidP="00CA0CDE">
      <w:pPr>
        <w:pStyle w:val="CommentText"/>
        <w:numPr>
          <w:ilvl w:val="0"/>
          <w:numId w:val="25"/>
        </w:numPr>
        <w:spacing w:line="360" w:lineRule="auto"/>
        <w:rPr>
          <w:rFonts w:ascii="Arial" w:hAnsi="Arial" w:cs="Arial"/>
          <w:sz w:val="22"/>
          <w:szCs w:val="22"/>
          <w:lang w:val="ga-IE"/>
        </w:rPr>
      </w:pPr>
      <w:r w:rsidRPr="00504333">
        <w:rPr>
          <w:rFonts w:ascii="Arial" w:hAnsi="Arial" w:cs="Arial"/>
          <w:sz w:val="22"/>
          <w:szCs w:val="22"/>
          <w:lang w:val="ga-IE"/>
        </w:rPr>
        <w:t>Feasacht chultúrtha    48%</w:t>
      </w:r>
    </w:p>
    <w:p w14:paraId="21E31BCE" w14:textId="77777777" w:rsidR="00276397" w:rsidRPr="00504333" w:rsidRDefault="00276397" w:rsidP="00CA0CDE">
      <w:pPr>
        <w:pStyle w:val="CommentText"/>
        <w:numPr>
          <w:ilvl w:val="0"/>
          <w:numId w:val="25"/>
        </w:numPr>
        <w:spacing w:line="360" w:lineRule="auto"/>
        <w:rPr>
          <w:rFonts w:ascii="Arial" w:hAnsi="Arial" w:cs="Arial"/>
          <w:sz w:val="22"/>
          <w:szCs w:val="22"/>
          <w:lang w:val="ga-IE"/>
        </w:rPr>
      </w:pPr>
      <w:r w:rsidRPr="00504333">
        <w:rPr>
          <w:rFonts w:ascii="Arial" w:hAnsi="Arial" w:cs="Arial"/>
          <w:sz w:val="22"/>
          <w:szCs w:val="22"/>
          <w:lang w:val="ga-IE"/>
        </w:rPr>
        <w:t>Sealbhú dara teanga  36%</w:t>
      </w:r>
    </w:p>
    <w:p w14:paraId="20AE680F" w14:textId="77777777" w:rsidR="00276397" w:rsidRPr="00504333" w:rsidRDefault="00276397" w:rsidP="00CA0CDE">
      <w:pPr>
        <w:pStyle w:val="CommentText"/>
        <w:numPr>
          <w:ilvl w:val="0"/>
          <w:numId w:val="25"/>
        </w:numPr>
        <w:spacing w:line="360" w:lineRule="auto"/>
        <w:rPr>
          <w:rFonts w:ascii="Arial" w:hAnsi="Arial" w:cs="Arial"/>
          <w:sz w:val="22"/>
          <w:szCs w:val="22"/>
          <w:lang w:val="ga-IE"/>
        </w:rPr>
      </w:pPr>
      <w:r w:rsidRPr="00504333">
        <w:rPr>
          <w:rFonts w:ascii="Arial" w:hAnsi="Arial" w:cs="Arial"/>
          <w:sz w:val="22"/>
          <w:szCs w:val="22"/>
          <w:lang w:val="ga-IE"/>
        </w:rPr>
        <w:t>Athbheochan na teanga 26%</w:t>
      </w:r>
    </w:p>
    <w:p w14:paraId="5DDAC018" w14:textId="77777777" w:rsidR="00276397" w:rsidRPr="00504333" w:rsidRDefault="00276397" w:rsidP="00CA0CDE">
      <w:pPr>
        <w:pStyle w:val="CommentText"/>
        <w:numPr>
          <w:ilvl w:val="0"/>
          <w:numId w:val="25"/>
        </w:numPr>
        <w:spacing w:line="360" w:lineRule="auto"/>
        <w:rPr>
          <w:rFonts w:ascii="Arial" w:hAnsi="Arial" w:cs="Arial"/>
          <w:sz w:val="22"/>
          <w:szCs w:val="22"/>
          <w:lang w:val="ga-IE"/>
        </w:rPr>
      </w:pPr>
      <w:r w:rsidRPr="00504333">
        <w:rPr>
          <w:rFonts w:ascii="Arial" w:hAnsi="Arial" w:cs="Arial"/>
          <w:sz w:val="22"/>
          <w:szCs w:val="22"/>
          <w:lang w:val="ga-IE"/>
        </w:rPr>
        <w:t>Traidisiún Náisiúnachais  9</w:t>
      </w:r>
    </w:p>
    <w:p w14:paraId="2C083ED9" w14:textId="77777777" w:rsidR="00276397" w:rsidRPr="00504333" w:rsidRDefault="00276397" w:rsidP="00CA0CDE">
      <w:pPr>
        <w:pStyle w:val="CommentText"/>
        <w:numPr>
          <w:ilvl w:val="0"/>
          <w:numId w:val="25"/>
        </w:numPr>
        <w:spacing w:line="360" w:lineRule="auto"/>
        <w:rPr>
          <w:rFonts w:ascii="Arial" w:hAnsi="Arial" w:cs="Arial"/>
          <w:sz w:val="22"/>
          <w:szCs w:val="22"/>
          <w:lang w:val="ga-IE"/>
        </w:rPr>
      </w:pPr>
      <w:r w:rsidRPr="00504333">
        <w:rPr>
          <w:rFonts w:ascii="Arial" w:hAnsi="Arial" w:cs="Arial"/>
          <w:sz w:val="22"/>
          <w:szCs w:val="22"/>
          <w:lang w:val="ga-IE"/>
        </w:rPr>
        <w:t>Rannpháirtíocht tuismitheoirí  9%</w:t>
      </w:r>
    </w:p>
    <w:p w14:paraId="535FD469" w14:textId="77777777" w:rsidR="00276397" w:rsidRPr="00504333" w:rsidRDefault="00276397" w:rsidP="00CA0CDE">
      <w:pPr>
        <w:pStyle w:val="ListParagraph"/>
        <w:numPr>
          <w:ilvl w:val="0"/>
          <w:numId w:val="25"/>
        </w:numPr>
        <w:spacing w:line="360" w:lineRule="auto"/>
        <w:rPr>
          <w:rFonts w:ascii="Arial" w:hAnsi="Arial" w:cs="Arial"/>
          <w:sz w:val="22"/>
          <w:szCs w:val="22"/>
          <w:lang w:val="ga-IE"/>
        </w:rPr>
      </w:pPr>
      <w:r w:rsidRPr="00504333">
        <w:rPr>
          <w:rFonts w:ascii="Arial" w:hAnsi="Arial" w:cs="Arial"/>
          <w:sz w:val="22"/>
          <w:szCs w:val="22"/>
          <w:lang w:val="ga-IE"/>
        </w:rPr>
        <w:t>Eile  12%</w:t>
      </w:r>
    </w:p>
    <w:p w14:paraId="1E64A839" w14:textId="46CF0D9B" w:rsidR="00276397" w:rsidRPr="00504333" w:rsidRDefault="00276397" w:rsidP="00AA20D4">
      <w:pPr>
        <w:pStyle w:val="AltArial11"/>
        <w:ind w:firstLine="720"/>
      </w:pPr>
      <w:r w:rsidRPr="00504333">
        <w:t xml:space="preserve">Rinne Parkes </w:t>
      </w:r>
      <w:r w:rsidR="00920E90">
        <w:t>and</w:t>
      </w:r>
      <w:r w:rsidRPr="00504333">
        <w:t xml:space="preserve"> Ruth (2011) taighde ar leibhéal sástachta tuismitheoirí le leanaí ag freastal ar chláir oideachais d</w:t>
      </w:r>
      <w:r w:rsidR="00CE6C50">
        <w:t>h</w:t>
      </w:r>
      <w:r w:rsidRPr="00504333">
        <w:t>é-theangacha sna Stáit Aontaithe. Ghlac 724 tuismitheoir le páistí ag freastal ar ocht scoil d</w:t>
      </w:r>
      <w:r w:rsidR="00CE6C50">
        <w:t>h</w:t>
      </w:r>
      <w:r w:rsidRPr="00504333">
        <w:t xml:space="preserve">é-theangacha páirt sa staidéar. Cé go raibh ceisteanna ag na tuismitheoirí i dtaobh forbairt teanga agus litearthachta, scileanna matamaitice, cumarsáid idir an scoil agus na tuismitheoirí, agus </w:t>
      </w:r>
      <w:r w:rsidRPr="00A202B8">
        <w:t>easpa dúshlá</w:t>
      </w:r>
      <w:r w:rsidR="00A202B8" w:rsidRPr="00B020F7">
        <w:t>in</w:t>
      </w:r>
      <w:r w:rsidRPr="00A202B8">
        <w:t xml:space="preserve"> acadúla</w:t>
      </w:r>
      <w:r w:rsidRPr="00504333">
        <w:t xml:space="preserve"> sna hábhair eile, ar an iomlán bhí na tuismitheoirí sásta leis an dul chun cinn a dhein a bpáistí ar scoil. </w:t>
      </w:r>
      <w:r w:rsidR="00356DB4">
        <w:t>Ba iad</w:t>
      </w:r>
      <w:r w:rsidRPr="00504333">
        <w:t xml:space="preserve"> na tuismitheoirí nach raibh dátheangach agus na tuismitheoirí a bhí ag iarraidh níos mó béime ar mhúineadh an Bhéarla ba mhó a bhí buartha.</w:t>
      </w:r>
    </w:p>
    <w:p w14:paraId="169651A6" w14:textId="7CF7EDAA" w:rsidR="00276397" w:rsidRPr="00504333" w:rsidRDefault="00276397" w:rsidP="00AA20D4">
      <w:pPr>
        <w:pStyle w:val="AltArial11"/>
        <w:ind w:firstLine="720"/>
      </w:pPr>
      <w:r w:rsidRPr="00504333">
        <w:t xml:space="preserve">Tuairiscíonn MacNeil (1997) go mbíonn ról gníomhach ag tuismitheoirí le leanaí sna haonaid tumoideachais </w:t>
      </w:r>
      <w:r w:rsidR="00982233">
        <w:t>trí Ghaeilge na hAlban</w:t>
      </w:r>
      <w:r w:rsidR="00982233" w:rsidRPr="00504333">
        <w:t xml:space="preserve"> </w:t>
      </w:r>
      <w:r w:rsidRPr="00504333">
        <w:t xml:space="preserve">in Albain, tuismitheoirí gur deineadh faillí orthu maidir </w:t>
      </w:r>
      <w:r w:rsidR="00920E90">
        <w:t xml:space="preserve">le </w:t>
      </w:r>
      <w:r w:rsidRPr="00504333">
        <w:t xml:space="preserve">líofacht agus litearthacht </w:t>
      </w:r>
      <w:r w:rsidR="00F5636E">
        <w:t>i nGaeilge na hAlban</w:t>
      </w:r>
      <w:r w:rsidRPr="00504333">
        <w:t xml:space="preserve"> nuair a bhí siad féin sa bhunscoil. Is </w:t>
      </w:r>
      <w:r w:rsidRPr="00504333">
        <w:lastRenderedPageBreak/>
        <w:t xml:space="preserve">minic a bhíonn na tuismitheoirí seo ag foghlaim </w:t>
      </w:r>
      <w:r w:rsidR="00982233" w:rsidRPr="00504333">
        <w:t>G</w:t>
      </w:r>
      <w:r w:rsidR="00982233">
        <w:t>haeilge na hAlban</w:t>
      </w:r>
      <w:r w:rsidR="00982233" w:rsidRPr="00504333">
        <w:t xml:space="preserve"> </w:t>
      </w:r>
      <w:r w:rsidRPr="00504333">
        <w:t>in éineacht lena bpáistí. Ach, cosúil leis na tuismitheoirí a ghlac páirt sa staidéar le Kavanagh agus Hickey (Kavanagh and Hickey 2012; Kavanagh 2014), is minic a bhíonn na tuismitheoirí seo gníomhach i gcúrsaí riaracháin (ag tabhairt cúnaimh le himeachtaí tiomsaithe airgid agus le turasanna scoile) ach ní bhíonn ról acu mar chomhoideachasóirí ar shuíomh na scoile.</w:t>
      </w:r>
    </w:p>
    <w:p w14:paraId="1FC716F6" w14:textId="07E25F3C" w:rsidR="00276397" w:rsidRPr="00504333" w:rsidRDefault="00276397" w:rsidP="00AA20D4">
      <w:pPr>
        <w:pStyle w:val="AltArial11"/>
        <w:ind w:firstLine="720"/>
      </w:pPr>
      <w:r w:rsidRPr="00504333">
        <w:t>Tuairiscíonn Cummins (1977) gur tháinig nach mór 50% de na daltaí sna gaelscoileanna i bPoblacht na hÉireann ó theaghlaigh a labhair Gaeilge. Mar shampla bhí 51% d’aithreacha na ndaltaí tumoideachais ag obair i b</w:t>
      </w:r>
      <w:r w:rsidR="001C389C" w:rsidRPr="00504333">
        <w:t>poist</w:t>
      </w:r>
      <w:r w:rsidRPr="00504333">
        <w:t xml:space="preserve"> sa </w:t>
      </w:r>
      <w:r w:rsidR="00E423B3">
        <w:t>stát</w:t>
      </w:r>
      <w:r w:rsidRPr="00E423B3">
        <w:t>s</w:t>
      </w:r>
      <w:r w:rsidR="00E423B3">
        <w:t>h</w:t>
      </w:r>
      <w:r w:rsidRPr="00E423B3">
        <w:t>eirbhís</w:t>
      </w:r>
      <w:r w:rsidRPr="00504333">
        <w:t xml:space="preserve"> ina raibh inniúlacht sa Ghaeilge de dhíth. Tháinig rath agus borradh ar na gaelscoileanna ó na seachtóidí i leith. Chomh maith leis sin níl Gaeilge riachtanach chun post a fháil sa stát seirbhís níos mó. Dá bhrí sin tá Harris and Ó Laoire (2006) den tuairim go bhfuil níos mó éagsúlachta i measc tuismitheoirí tumoideachais sa lá atá inniu ann ó thaobh cúlra oideachais, stádas socheacnamaíoch agus inniúlacht Ghaeilge de. Mar shampla fuair Harris et al. (2006) amach go raibh cumas cainteora dúchais sa Ghaeilge ag 5.8% de na tuismitheoirí tumoideachais. Agus meabhraíonn Harris and Ó Laoire (2006) dúinn an tionchar a bheadh ag méadú líon na dtuismitheoirí ar bheagán Gaeilge ar ghnóthachtáil na ndaltaí sa Ghaeilge. </w:t>
      </w:r>
    </w:p>
    <w:p w14:paraId="33C8A40C" w14:textId="5A4122A3" w:rsidR="00276397" w:rsidRPr="00504333" w:rsidRDefault="00276397" w:rsidP="00AA20D4">
      <w:pPr>
        <w:pStyle w:val="AltArial11"/>
        <w:ind w:firstLine="720"/>
      </w:pPr>
      <w:r w:rsidRPr="00504333">
        <w:t xml:space="preserve">Go dtí seo is beag staidéar atá déanta ar rannpháirtíocht tuismitheoirí sna bunscoileanna lán-Ghaeilge </w:t>
      </w:r>
      <w:r w:rsidRPr="00F5636E">
        <w:t>in ainneoin an ró</w:t>
      </w:r>
      <w:r w:rsidR="00F5636E">
        <w:t>i</w:t>
      </w:r>
      <w:r w:rsidRPr="00F5636E">
        <w:t>l lárna</w:t>
      </w:r>
      <w:r w:rsidR="00F5636E">
        <w:t>ig</w:t>
      </w:r>
      <w:r w:rsidRPr="00F5636E">
        <w:t>h</w:t>
      </w:r>
      <w:r w:rsidRPr="00504333">
        <w:t xml:space="preserve"> a bhíonn ag tuismitheoirí i mbunú gaelscoileanna. Thug Lauren Kavanagh and Tina Hickey aghaidh ar an gceist seo (Kavanagh 2014; Kavanagh and Hickey 2012). Rinne siad iniúchadh ar na dúshláin agus deacrachtaí a bhíonn ag tuismitheoirí tumoideachais agus iad ag tacú agus ag cabhrú lena leanaí bunscoile. Bhí na tuismitheoirí den tuairim go raibh orthu iarracht níos mó a dhéanamh agus níos mó ama a chaitheamh le tacaíocht a thabhairt do pháistí ag foghlaim trí mheán an dara teanga ná páistí ag foghlaim trí mheán an chéad teanga. Tugann na húdair le fios gurb é easpa inniúlachta sa Ghaeilge is mó a chuir bac ar rannpháirtíocht na dtuismitheoirí i réimse gníomhaíochtaí, ina measc cúnamh a thabhairt le h</w:t>
      </w:r>
      <w:r w:rsidR="009326A6" w:rsidRPr="00504333">
        <w:t>obair bhaile</w:t>
      </w:r>
      <w:r w:rsidRPr="00504333">
        <w:t xml:space="preserve"> agus Gaeilge a labhairt lena bpáistí sa bhaile. Sa staidéar áirithe </w:t>
      </w:r>
      <w:r w:rsidR="00920E90">
        <w:t>sin</w:t>
      </w:r>
      <w:r w:rsidRPr="00504333">
        <w:t xml:space="preserve"> chuir na tuismitheoirí ar bheagán Gaeilge in iúl go gcuireann easpa muiníne isteach orthu agus iad ag labhairt leis na múinteoirí. Mar gheall air seo bíonn náire orthu agus ní bhíonn siad ar a gcompord ar láthair na scoile. </w:t>
      </w:r>
    </w:p>
    <w:p w14:paraId="334A418B" w14:textId="0FDAB849" w:rsidR="00276397" w:rsidRPr="00504333" w:rsidRDefault="00276397" w:rsidP="00AA20D4">
      <w:pPr>
        <w:pStyle w:val="AltArial11"/>
        <w:ind w:firstLine="567"/>
      </w:pPr>
      <w:r w:rsidRPr="00504333">
        <w:t xml:space="preserve">Léirigh na tuismitheoirí nach raibh siad páirteach in imeachtaí scoile ar chúiseanna praiticiúla – ceal ama, agus toisc cúram leanaí agus ceangaltais eile a bheith orthu. Thuairiscigh roinnt tuismitheoirí freisin gur dhein siad iarracht Gaeilge a labhairt lena bpáistí sa bhaile ach go raibh drogall ar na leanaí Gaeilge a labhairt leo go mór mhór de réir mar a bhí na leanaí ag dul in aois. Fiú tuismitheoirí le Gaeilge mhaith uaireanta bíonn drogall orthu Gaeilge a labhairt lena bpáistí má bhíonn daoine eile sa chlann ar bheagán Gaeilge. </w:t>
      </w:r>
    </w:p>
    <w:p w14:paraId="42C13B87" w14:textId="77777777" w:rsidR="00276397" w:rsidRPr="00504333" w:rsidRDefault="00276397" w:rsidP="00AA20D4">
      <w:pPr>
        <w:pStyle w:val="AltArial11"/>
        <w:ind w:firstLine="567"/>
      </w:pPr>
      <w:r w:rsidRPr="00504333">
        <w:t xml:space="preserve">Thug na tuismitheoirí le fios freisin nár bhain siad mórán leasa as na ranganna Gaeilge a chuir na scoileanna ar fáil dóibh agus mhol siad sainchúrsaí a chur ar fáil dírithe ar </w:t>
      </w:r>
      <w:r w:rsidRPr="00504333">
        <w:lastRenderedPageBreak/>
        <w:t xml:space="preserve">riachtanais na dtuismitheoirí seachas cúrsaí ginearálta Gaeilge. Bhraith na tuismitheoirí chomh maith nach mbeadh fáilte rompu cúnamh a thabhairt sa scoil agus sa seomra ranga cé go mbeadh siad toilteanach a leithéid a dhéanamh. Bhí tuismitheoirí míshásta leis an gcumarsáid a dhein an scoil leo agus chuir siad in iúl go gcuirfeadh siad fáilte roimh níos mó teagmhála leis an scoil chun dul chun cinn a bpáistí a phlé. </w:t>
      </w:r>
    </w:p>
    <w:p w14:paraId="0A156F35" w14:textId="77777777" w:rsidR="00276397" w:rsidRPr="00504333" w:rsidRDefault="00276397" w:rsidP="00AA20D4">
      <w:pPr>
        <w:pStyle w:val="AltArial11"/>
        <w:ind w:firstLine="720"/>
      </w:pPr>
      <w:r w:rsidRPr="00504333">
        <w:t>Ní raibh an tuiscint a bhí ag na hoideachasóirí ar ról na dtuismitheoirí sa scoil (ról a bhain le cúnamh a thabhairt le feidhmiú na scoile) ag teacht leis an tuiscint a bhí ag na tuismitheoirí ar a ról féin mar chomhoideachasóirí. Molann na húdair gur gá do thuismitheoirí an tuiscint atá acu féin ar an ról atá acu ag tacú lena bpáistí sna scoileanna lán-Ghaeilge a leathnú agus gníomhaíochtaí seach-scoile a chur san áireamh i dtreo is go mbeidh siad in ann a rannpháirtíocht a mhéadú ó thaobh tacaíocht a thabhairt dá bpáistí le forbairt scileanna T1 chomh maith le forbairt scileanna T2 (Kavanagh and Hickey 2012).</w:t>
      </w:r>
    </w:p>
    <w:p w14:paraId="7357EA77" w14:textId="77777777" w:rsidR="00276397" w:rsidRPr="00504333" w:rsidRDefault="00276397" w:rsidP="00517363">
      <w:pPr>
        <w:pStyle w:val="Heading2"/>
        <w:rPr>
          <w:rFonts w:ascii="Arial" w:hAnsi="Arial" w:cs="Arial"/>
        </w:rPr>
      </w:pPr>
      <w:bookmarkStart w:id="48" w:name="_Toc390030676"/>
      <w:bookmarkStart w:id="49" w:name="_Toc496365344"/>
      <w:r w:rsidRPr="00504333">
        <w:rPr>
          <w:rFonts w:ascii="Arial" w:hAnsi="Arial" w:cs="Arial"/>
        </w:rPr>
        <w:t>Achoimre</w:t>
      </w:r>
      <w:bookmarkEnd w:id="48"/>
      <w:bookmarkEnd w:id="49"/>
    </w:p>
    <w:p w14:paraId="0ECAC980" w14:textId="54DC7FAA" w:rsidR="00276397" w:rsidRPr="00504333" w:rsidRDefault="00276397" w:rsidP="00AA20D4">
      <w:pPr>
        <w:pStyle w:val="AltArial11"/>
      </w:pPr>
      <w:r w:rsidRPr="00504333">
        <w:t xml:space="preserve">Imríonn an córas oideachais ról lárnach i gcaomhnú mionteanga oidhreachta in Éirinn agus i dtíortha eile chomh maith. Aithnítear go mbíonn buntáistí cognaíocha, teangeolaíocha, acadúla agus sóisialta ag dátheangaigh, go háirithe má éiríonn leo caighdeán ard a bhaint amach sa dá theanga. Tá an tumoideachas aitheanta </w:t>
      </w:r>
      <w:r w:rsidR="0051091E">
        <w:t xml:space="preserve">ar fud an domhain </w:t>
      </w:r>
      <w:r w:rsidRPr="00504333">
        <w:t xml:space="preserve">mar chóras atá thar a bheith éifeachtach chun teanga a mhúineadh. De ghnáth baineann daltaí sa chóras tumoideachais ardchaighdeán amach sa sprioctheanga, rud a chiallaíonn gur dátheangachas </w:t>
      </w:r>
      <w:r w:rsidR="00040EE2">
        <w:t>suimitheach</w:t>
      </w:r>
      <w:r w:rsidR="00040EE2" w:rsidRPr="00504333">
        <w:t xml:space="preserve"> </w:t>
      </w:r>
      <w:r w:rsidRPr="00504333">
        <w:t>a bhíonn bainte amach acu. Ach tá ról ag institiúidí stáit eile agus ag an sochaí i gcaomhnú teanga le</w:t>
      </w:r>
      <w:r w:rsidR="006702F6">
        <w:t>na</w:t>
      </w:r>
      <w:r w:rsidRPr="00504333">
        <w:t xml:space="preserve"> c</w:t>
      </w:r>
      <w:r w:rsidR="006702F6">
        <w:t>h</w:t>
      </w:r>
      <w:r w:rsidRPr="00504333">
        <w:t>inntiú go mbíonn deiseanna ag cainteoirí dúchais agus foghlaimeoirí araon an teanga a labhairt agus iad i mbun gnó agus i suí</w:t>
      </w:r>
      <w:r w:rsidR="006702F6">
        <w:t>omanna</w:t>
      </w:r>
      <w:r w:rsidRPr="00504333">
        <w:t xml:space="preserve"> shóisialta le gur féidir leo sainréimeanna teanga éagsúla a shealbhú.</w:t>
      </w:r>
    </w:p>
    <w:p w14:paraId="14A0E721" w14:textId="2A1A90F9" w:rsidR="00276397" w:rsidRPr="00504333" w:rsidRDefault="00276397" w:rsidP="00AA20D4">
      <w:pPr>
        <w:pStyle w:val="AltArial11"/>
        <w:ind w:firstLine="720"/>
      </w:pPr>
      <w:r w:rsidRPr="00504333">
        <w:t xml:space="preserve">Chomh maith le hardchaighdeán a bhaint amach sa sprioctheanga, bíonn gnóthachtáil acadúil daltaí tumoideachais i dteangacha eile agus sna hábhair churaclaim eile ar chomhchéim le, nó níos airde ná a bpiairí a bhíonn ag foghlaim trí mheán na mórtheanga. Léiríonn an taighde go bhfuil roinnt buntáistí ag na lárionaid tumoideachais i gCeanada i gcomparáid le </w:t>
      </w:r>
      <w:r w:rsidR="0048237D">
        <w:t>cláir</w:t>
      </w:r>
      <w:r w:rsidRPr="00504333">
        <w:t xml:space="preserve"> t</w:t>
      </w:r>
      <w:r w:rsidR="0048237D">
        <w:t>h</w:t>
      </w:r>
      <w:r w:rsidRPr="00504333">
        <w:t xml:space="preserve">umoideachais </w:t>
      </w:r>
      <w:r w:rsidR="00845103">
        <w:t>d</w:t>
      </w:r>
      <w:r w:rsidR="006702F6">
        <w:t>h</w:t>
      </w:r>
      <w:r w:rsidR="00845103">
        <w:t>ériain</w:t>
      </w:r>
      <w:r w:rsidRPr="00504333">
        <w:t>, buntáistí a bhaineann le gnóthachtáil acadúil na ndaltaí, seirbhísí tacaíochta acadúla, cúrsaí riaracháin, áiseanna, rannpháirtíocht tuismitheoirí agus cothú pobal Fraincise sa scoil.</w:t>
      </w:r>
    </w:p>
    <w:p w14:paraId="7BCF963B" w14:textId="77777777" w:rsidR="00276397" w:rsidRPr="00504333" w:rsidRDefault="00276397" w:rsidP="00AA20D4">
      <w:pPr>
        <w:spacing w:line="360" w:lineRule="auto"/>
        <w:ind w:firstLine="720"/>
        <w:jc w:val="both"/>
        <w:rPr>
          <w:rFonts w:ascii="Arial" w:hAnsi="Arial" w:cs="Arial"/>
          <w:sz w:val="22"/>
          <w:szCs w:val="22"/>
          <w:lang w:val="ga-IE"/>
        </w:rPr>
      </w:pPr>
      <w:r w:rsidRPr="00504333">
        <w:rPr>
          <w:rFonts w:ascii="Arial" w:hAnsi="Arial" w:cs="Arial"/>
          <w:sz w:val="22"/>
          <w:szCs w:val="22"/>
          <w:lang w:val="ga-IE"/>
        </w:rPr>
        <w:t>Ach aithnítear dúshláin chomónta leanúnacha sna stáit éagsúla atá ag iarraidh córas tumoideachais a chur chun cinn. I measc na ndúshlán sin áirítear:</w:t>
      </w:r>
    </w:p>
    <w:p w14:paraId="65C34CF1" w14:textId="77777777" w:rsidR="00276397" w:rsidRPr="00504333" w:rsidRDefault="00276397" w:rsidP="00CA0CDE">
      <w:pPr>
        <w:numPr>
          <w:ilvl w:val="0"/>
          <w:numId w:val="24"/>
        </w:numPr>
        <w:spacing w:line="360" w:lineRule="auto"/>
        <w:jc w:val="both"/>
        <w:rPr>
          <w:rFonts w:ascii="Arial" w:hAnsi="Arial" w:cs="Arial"/>
          <w:sz w:val="22"/>
          <w:szCs w:val="22"/>
          <w:lang w:val="ga-IE"/>
        </w:rPr>
      </w:pPr>
      <w:r w:rsidRPr="00504333">
        <w:rPr>
          <w:rFonts w:ascii="Arial" w:hAnsi="Arial" w:cs="Arial"/>
          <w:sz w:val="22"/>
          <w:szCs w:val="22"/>
          <w:lang w:val="ga-IE"/>
        </w:rPr>
        <w:t>Freastal ar riachtanais cainteoirí dúchais agus foghlaimeoirí atá in aon ranganna lena chéile;</w:t>
      </w:r>
    </w:p>
    <w:p w14:paraId="106BAEF7" w14:textId="77777777" w:rsidR="00276397" w:rsidRPr="00504333" w:rsidRDefault="00276397" w:rsidP="00CA0CDE">
      <w:pPr>
        <w:numPr>
          <w:ilvl w:val="0"/>
          <w:numId w:val="24"/>
        </w:numPr>
        <w:spacing w:line="360" w:lineRule="auto"/>
        <w:jc w:val="both"/>
        <w:rPr>
          <w:rFonts w:ascii="Arial" w:hAnsi="Arial" w:cs="Arial"/>
          <w:sz w:val="22"/>
          <w:szCs w:val="22"/>
          <w:lang w:val="ga-IE"/>
        </w:rPr>
      </w:pPr>
      <w:r w:rsidRPr="00504333">
        <w:rPr>
          <w:rFonts w:ascii="Arial" w:hAnsi="Arial" w:cs="Arial"/>
          <w:sz w:val="22"/>
          <w:szCs w:val="22"/>
          <w:lang w:val="ga-IE"/>
        </w:rPr>
        <w:t>Soláthar múinteoirí lán-cháilithe le hinniúlacht chuí teanga a chinntiú trí oiliúint réamhsheirbhíse agus forbairt ghairmiúil leanúnach a chur ar fáil;</w:t>
      </w:r>
    </w:p>
    <w:p w14:paraId="0E240569" w14:textId="77777777" w:rsidR="00276397" w:rsidRPr="00504333" w:rsidRDefault="00276397" w:rsidP="00CA0CDE">
      <w:pPr>
        <w:numPr>
          <w:ilvl w:val="0"/>
          <w:numId w:val="24"/>
        </w:numPr>
        <w:spacing w:line="360" w:lineRule="auto"/>
        <w:jc w:val="both"/>
        <w:rPr>
          <w:rFonts w:ascii="Arial" w:hAnsi="Arial" w:cs="Arial"/>
          <w:sz w:val="22"/>
          <w:szCs w:val="22"/>
          <w:lang w:val="ga-IE"/>
        </w:rPr>
      </w:pPr>
      <w:r w:rsidRPr="00504333">
        <w:rPr>
          <w:rFonts w:ascii="Arial" w:hAnsi="Arial" w:cs="Arial"/>
          <w:sz w:val="22"/>
          <w:szCs w:val="22"/>
          <w:lang w:val="ga-IE"/>
        </w:rPr>
        <w:lastRenderedPageBreak/>
        <w:t>Forbairt áiseanna cuí don earnáil;</w:t>
      </w:r>
    </w:p>
    <w:p w14:paraId="16F05228" w14:textId="77777777" w:rsidR="00276397" w:rsidRPr="00504333" w:rsidRDefault="00276397" w:rsidP="00CA0CDE">
      <w:pPr>
        <w:numPr>
          <w:ilvl w:val="0"/>
          <w:numId w:val="24"/>
        </w:numPr>
        <w:spacing w:line="360" w:lineRule="auto"/>
        <w:jc w:val="both"/>
        <w:rPr>
          <w:rFonts w:ascii="Arial" w:hAnsi="Arial" w:cs="Arial"/>
          <w:sz w:val="22"/>
          <w:szCs w:val="22"/>
          <w:lang w:val="ga-IE"/>
        </w:rPr>
      </w:pPr>
      <w:r w:rsidRPr="00504333">
        <w:rPr>
          <w:rFonts w:ascii="Arial" w:hAnsi="Arial" w:cs="Arial"/>
          <w:sz w:val="22"/>
          <w:szCs w:val="22"/>
          <w:lang w:val="ga-IE"/>
        </w:rPr>
        <w:t>Leanúnachas teangeolaíoch agus oideachasúil sa chóras tumoideachais a chinntiú ón réamhscolaíocht suas chomh fada leis an ardoideachas;</w:t>
      </w:r>
    </w:p>
    <w:p w14:paraId="1C8C872C" w14:textId="77777777" w:rsidR="00276397" w:rsidRPr="00504333" w:rsidRDefault="00276397" w:rsidP="00CA0CDE">
      <w:pPr>
        <w:numPr>
          <w:ilvl w:val="0"/>
          <w:numId w:val="24"/>
        </w:numPr>
        <w:spacing w:line="360" w:lineRule="auto"/>
        <w:jc w:val="both"/>
        <w:rPr>
          <w:rFonts w:ascii="Arial" w:hAnsi="Arial" w:cs="Arial"/>
          <w:sz w:val="22"/>
          <w:szCs w:val="22"/>
          <w:lang w:val="ga-IE"/>
        </w:rPr>
      </w:pPr>
      <w:r w:rsidRPr="00504333">
        <w:rPr>
          <w:rFonts w:ascii="Arial" w:hAnsi="Arial" w:cs="Arial"/>
          <w:sz w:val="22"/>
          <w:szCs w:val="22"/>
          <w:lang w:val="ga-IE"/>
        </w:rPr>
        <w:t>Úsáid na teanga i measc daltaí a chur chun cinn taobh amuigh den seomra ranga agus taobh amuigh den scoil; agus</w:t>
      </w:r>
    </w:p>
    <w:p w14:paraId="562A7721" w14:textId="77777777" w:rsidR="00276397" w:rsidRPr="00504333" w:rsidRDefault="00276397" w:rsidP="00CA0CDE">
      <w:pPr>
        <w:numPr>
          <w:ilvl w:val="0"/>
          <w:numId w:val="24"/>
        </w:numPr>
        <w:spacing w:line="360" w:lineRule="auto"/>
        <w:jc w:val="both"/>
        <w:rPr>
          <w:rFonts w:ascii="Arial" w:hAnsi="Arial" w:cs="Arial"/>
          <w:sz w:val="22"/>
          <w:szCs w:val="22"/>
          <w:lang w:val="ga-IE"/>
        </w:rPr>
      </w:pPr>
      <w:r w:rsidRPr="00504333">
        <w:rPr>
          <w:rFonts w:ascii="Arial" w:hAnsi="Arial" w:cs="Arial"/>
          <w:sz w:val="22"/>
          <w:szCs w:val="22"/>
          <w:lang w:val="ga-IE"/>
        </w:rPr>
        <w:t>Rannpháirtíocht tuismitheoirí mar chomhoideachasóirí a éascú agus a mhéadú.</w:t>
      </w:r>
    </w:p>
    <w:p w14:paraId="36290627" w14:textId="77777777" w:rsidR="00276397" w:rsidRPr="00504333" w:rsidRDefault="00276397" w:rsidP="00AA20D4">
      <w:pPr>
        <w:spacing w:line="360" w:lineRule="auto"/>
        <w:ind w:firstLine="720"/>
        <w:jc w:val="both"/>
        <w:rPr>
          <w:rFonts w:ascii="Arial" w:hAnsi="Arial" w:cs="Arial"/>
          <w:sz w:val="22"/>
          <w:szCs w:val="22"/>
          <w:lang w:val="ga-IE"/>
        </w:rPr>
      </w:pPr>
      <w:r w:rsidRPr="00504333">
        <w:rPr>
          <w:rFonts w:ascii="Arial" w:hAnsi="Arial" w:cs="Arial"/>
          <w:sz w:val="22"/>
          <w:szCs w:val="22"/>
          <w:lang w:val="ga-IE"/>
        </w:rPr>
        <w:t>Tá dúshláin ar leith ag baint le rannpháirtíocht tuismitheoirí sa chóras tumoideachais in Éirinn, dúshláin a bhaineann le cumas na dtuismitheoirí cúnamh a thabhairt dá bpáistí le h</w:t>
      </w:r>
      <w:r w:rsidR="009326A6" w:rsidRPr="00504333">
        <w:rPr>
          <w:rFonts w:ascii="Arial" w:hAnsi="Arial" w:cs="Arial"/>
          <w:sz w:val="22"/>
          <w:szCs w:val="22"/>
          <w:lang w:val="ga-IE"/>
        </w:rPr>
        <w:t>obair bhaile</w:t>
      </w:r>
      <w:r w:rsidRPr="00504333">
        <w:rPr>
          <w:rFonts w:ascii="Arial" w:hAnsi="Arial" w:cs="Arial"/>
          <w:sz w:val="22"/>
          <w:szCs w:val="22"/>
          <w:lang w:val="ga-IE"/>
        </w:rPr>
        <w:t xml:space="preserve"> agus le foghlaim na Gaeilge agus easpa tacaíochta chuí agus easpa fáilte ó na scoileanna dar leis na tuismitheoirí. </w:t>
      </w:r>
    </w:p>
    <w:p w14:paraId="5EDDE5DA" w14:textId="08233985" w:rsidR="00276397" w:rsidRPr="00504333" w:rsidRDefault="00276397" w:rsidP="00AA20D4">
      <w:pPr>
        <w:spacing w:line="360" w:lineRule="auto"/>
        <w:ind w:firstLine="720"/>
        <w:jc w:val="both"/>
        <w:rPr>
          <w:rFonts w:ascii="Arial" w:hAnsi="Arial" w:cs="Arial"/>
          <w:sz w:val="22"/>
          <w:szCs w:val="22"/>
          <w:lang w:val="ga-IE"/>
        </w:rPr>
      </w:pPr>
      <w:r w:rsidRPr="00504333">
        <w:rPr>
          <w:rFonts w:ascii="Arial" w:hAnsi="Arial" w:cs="Arial"/>
          <w:sz w:val="22"/>
          <w:szCs w:val="22"/>
          <w:lang w:val="ga-IE"/>
        </w:rPr>
        <w:t>Go hachomair, bíonn an g</w:t>
      </w:r>
      <w:r w:rsidR="00C5497C">
        <w:rPr>
          <w:rFonts w:ascii="Arial" w:hAnsi="Arial" w:cs="Arial"/>
          <w:sz w:val="22"/>
          <w:szCs w:val="22"/>
          <w:lang w:val="ga-IE"/>
        </w:rPr>
        <w:t>h</w:t>
      </w:r>
      <w:r w:rsidRPr="00504333">
        <w:rPr>
          <w:rFonts w:ascii="Arial" w:hAnsi="Arial" w:cs="Arial"/>
          <w:sz w:val="22"/>
          <w:szCs w:val="22"/>
          <w:lang w:val="ga-IE"/>
        </w:rPr>
        <w:t xml:space="preserve">nóthachtáil is airde sa sprioctheanga ag na daltaí sna cláir thumoideachais ina mbíonn céatadán an-ard (&gt;70%) den teagasc trí mheán na sprioctheanga. A mhéid ama a chaitheann daltaí i gclár tumoideachais (4 bliana ar a laghad) nó ag freastal ar chlár luathumoideachais seachas tumoideachas moillithe is ea is fearr a ghnóchachtálann na daltaí sa sprioctheanga agus sna hábhair churaclaim eile. A mhéid teagmhála a bhíonn ag daltaí leis an sprioctheanga taobh istigh den scoil (m.sh. </w:t>
      </w:r>
      <w:r w:rsidR="00D56B00">
        <w:rPr>
          <w:rFonts w:ascii="Arial" w:hAnsi="Arial" w:cs="Arial"/>
          <w:sz w:val="22"/>
          <w:szCs w:val="22"/>
          <w:lang w:val="ga-IE"/>
        </w:rPr>
        <w:t>scoil saorsheasaimh</w:t>
      </w:r>
      <w:r w:rsidRPr="00504333">
        <w:rPr>
          <w:rFonts w:ascii="Arial" w:hAnsi="Arial" w:cs="Arial"/>
          <w:sz w:val="22"/>
          <w:szCs w:val="22"/>
          <w:lang w:val="ga-IE"/>
        </w:rPr>
        <w:t xml:space="preserve"> seachas aonad) is ea is fearr gnóthachtáil na ndaltaí sa sprioctheanga. I bhfocail eile, braitheann gnóthachtáil na ndaltaí sa sprioctheanga ar an méid ama a chaitheann siad ag foghlaim na teanga agus ar leibhéal déine an chláir (Johnstone 2002). Tá ábhar machnaimh anseo do ghníomhaireachtaí stáit atá freagrach as forbairt agus cur i bhfeidhm polasaithe teanga agus polasaithe oideachais in Éirinn. Ardaíonn sé ceisteanna maidir leis na bealaí is fearr timpeallacht scoile a sholáthar a chuireann uasúsáide na teanga chun cinn. I dtíortha eile glactar leis nach leor aon mhúnla amháin tumoideachais nó oideachas dátheangach chun freastal ar riachtanais na ndaltaí uilig sa chóras. Sa tuairisc seo déantar anailís ar na buntáistí, míbhuntáistí agus dúshláin a bhaineann leis na múnlaí éagsúla tumoideachais ag leibhéal na bunscoile agus na h</w:t>
      </w:r>
      <w:r w:rsidR="00AE240F">
        <w:rPr>
          <w:rFonts w:ascii="Arial" w:hAnsi="Arial" w:cs="Arial"/>
          <w:sz w:val="22"/>
          <w:szCs w:val="22"/>
          <w:lang w:val="ga-IE"/>
        </w:rPr>
        <w:t>iar-bhunscoil</w:t>
      </w:r>
      <w:r w:rsidRPr="00504333">
        <w:rPr>
          <w:rFonts w:ascii="Arial" w:hAnsi="Arial" w:cs="Arial"/>
          <w:sz w:val="22"/>
          <w:szCs w:val="22"/>
          <w:lang w:val="ga-IE"/>
        </w:rPr>
        <w:t xml:space="preserve">e </w:t>
      </w:r>
      <w:r w:rsidR="00326ABA">
        <w:rPr>
          <w:rFonts w:ascii="Arial" w:hAnsi="Arial" w:cs="Arial"/>
          <w:sz w:val="22"/>
          <w:szCs w:val="22"/>
          <w:lang w:val="ga-IE"/>
        </w:rPr>
        <w:t>in TÉ</w:t>
      </w:r>
      <w:r w:rsidRPr="00504333">
        <w:rPr>
          <w:rFonts w:ascii="Arial" w:hAnsi="Arial" w:cs="Arial"/>
          <w:sz w:val="22"/>
          <w:szCs w:val="22"/>
          <w:lang w:val="ga-IE"/>
        </w:rPr>
        <w:t xml:space="preserve"> agus </w:t>
      </w:r>
      <w:r w:rsidR="00326ABA">
        <w:rPr>
          <w:rFonts w:ascii="Arial" w:hAnsi="Arial" w:cs="Arial"/>
          <w:sz w:val="22"/>
          <w:szCs w:val="22"/>
          <w:lang w:val="ga-IE"/>
        </w:rPr>
        <w:t>in PÉ</w:t>
      </w:r>
      <w:r w:rsidRPr="00504333">
        <w:rPr>
          <w:rFonts w:ascii="Arial" w:hAnsi="Arial" w:cs="Arial"/>
          <w:sz w:val="22"/>
          <w:szCs w:val="22"/>
          <w:lang w:val="ga-IE"/>
        </w:rPr>
        <w:t xml:space="preserve"> agus cuirtear moltaí faoi bhráid an léitheora dá réir.</w:t>
      </w:r>
    </w:p>
    <w:p w14:paraId="01C7B451" w14:textId="77777777" w:rsidR="00276397" w:rsidRPr="00504333" w:rsidRDefault="00276397" w:rsidP="00F227E1">
      <w:pPr>
        <w:rPr>
          <w:rFonts w:ascii="Arial" w:hAnsi="Arial" w:cs="Arial"/>
          <w:sz w:val="22"/>
          <w:szCs w:val="22"/>
          <w:lang w:val="ga-IE"/>
        </w:rPr>
      </w:pPr>
      <w:r w:rsidRPr="00504333">
        <w:rPr>
          <w:rFonts w:ascii="Arial" w:hAnsi="Arial" w:cs="Arial"/>
          <w:sz w:val="22"/>
          <w:szCs w:val="22"/>
          <w:lang w:val="ga-IE"/>
        </w:rPr>
        <w:br w:type="page"/>
      </w:r>
    </w:p>
    <w:p w14:paraId="655D2BEA" w14:textId="77777777" w:rsidR="00276397" w:rsidRPr="00504333" w:rsidRDefault="00276397" w:rsidP="00E71540">
      <w:pPr>
        <w:pStyle w:val="Heading1"/>
        <w:rPr>
          <w:rFonts w:ascii="Arial" w:hAnsi="Arial" w:cs="Arial"/>
          <w:lang w:val="ga-IE"/>
        </w:rPr>
      </w:pPr>
      <w:bookmarkStart w:id="50" w:name="_Toc496365345"/>
      <w:r w:rsidRPr="00504333">
        <w:rPr>
          <w:rFonts w:ascii="Arial" w:hAnsi="Arial" w:cs="Arial"/>
          <w:lang w:val="ga-IE"/>
        </w:rPr>
        <w:lastRenderedPageBreak/>
        <w:t>Modheolaíocht</w:t>
      </w:r>
      <w:bookmarkEnd w:id="50"/>
    </w:p>
    <w:p w14:paraId="426A9B75" w14:textId="77777777" w:rsidR="00276397" w:rsidRPr="00504333" w:rsidRDefault="00276397" w:rsidP="00B4457F">
      <w:pPr>
        <w:rPr>
          <w:rFonts w:ascii="Arial" w:hAnsi="Arial" w:cs="Arial"/>
          <w:lang w:val="ga-IE"/>
        </w:rPr>
      </w:pPr>
    </w:p>
    <w:p w14:paraId="0EDAB41E" w14:textId="77777777" w:rsidR="00276397" w:rsidRPr="00504333" w:rsidRDefault="00276397" w:rsidP="00F01883">
      <w:pPr>
        <w:pStyle w:val="Heading2"/>
        <w:rPr>
          <w:rFonts w:ascii="Arial" w:hAnsi="Arial" w:cs="Arial"/>
        </w:rPr>
      </w:pPr>
      <w:bookmarkStart w:id="51" w:name="_Toc496365346"/>
      <w:r w:rsidRPr="00504333">
        <w:rPr>
          <w:rFonts w:ascii="Arial" w:hAnsi="Arial" w:cs="Arial"/>
        </w:rPr>
        <w:t>Réamhrá</w:t>
      </w:r>
      <w:bookmarkEnd w:id="51"/>
    </w:p>
    <w:p w14:paraId="773CA9DA" w14:textId="6C0ED4EA" w:rsidR="00276397" w:rsidRPr="00504333" w:rsidRDefault="00276397" w:rsidP="00AA20D4">
      <w:pPr>
        <w:pStyle w:val="AltArial11"/>
      </w:pPr>
      <w:r w:rsidRPr="00504333">
        <w:t xml:space="preserve">Roinntear </w:t>
      </w:r>
      <w:r w:rsidR="00143F1A">
        <w:t>Caibidil 4</w:t>
      </w:r>
      <w:r w:rsidRPr="00504333">
        <w:t xml:space="preserve"> </w:t>
      </w:r>
      <w:r w:rsidR="00C5497C" w:rsidRPr="00B020F7">
        <w:t>in dhá</w:t>
      </w:r>
      <w:r w:rsidRPr="00C5497C">
        <w:t xml:space="preserve"> chuid de réir c</w:t>
      </w:r>
      <w:r w:rsidR="00C5497C" w:rsidRPr="00B020F7">
        <w:t>h</w:t>
      </w:r>
      <w:r w:rsidRPr="00C5497C">
        <w:t xml:space="preserve">éimeanna </w:t>
      </w:r>
      <w:r w:rsidR="00927934" w:rsidRPr="00C5497C">
        <w:t xml:space="preserve">leantacha </w:t>
      </w:r>
      <w:r w:rsidRPr="00C5497C">
        <w:t>an taighde.</w:t>
      </w:r>
      <w:r w:rsidRPr="00504333">
        <w:t xml:space="preserve"> Sa chéad chéim den taighde seoladh ceistneoirí chuig</w:t>
      </w:r>
      <w:r w:rsidR="00633EB5">
        <w:t xml:space="preserve"> gach</w:t>
      </w:r>
      <w:r w:rsidRPr="00504333">
        <w:t xml:space="preserve"> príomhoide bunscoil</w:t>
      </w:r>
      <w:r w:rsidR="00633EB5">
        <w:t>e</w:t>
      </w:r>
      <w:r w:rsidRPr="00504333">
        <w:t xml:space="preserve"> agus </w:t>
      </w:r>
      <w:r w:rsidR="00AE240F">
        <w:t>iar-bhunscoil</w:t>
      </w:r>
      <w:r w:rsidR="00633EB5">
        <w:t>e</w:t>
      </w:r>
      <w:r w:rsidRPr="00504333">
        <w:t xml:space="preserve"> lán-Ghaeilge sa tír chun buneolas a bhailiú i </w:t>
      </w:r>
      <w:r w:rsidR="00C849D7">
        <w:t>bhfreagairt ar</w:t>
      </w:r>
      <w:r w:rsidRPr="00504333">
        <w:t xml:space="preserve"> na ceisteanna taighde thuas. </w:t>
      </w:r>
      <w:r w:rsidR="00927934">
        <w:t>Roghnaíodh 20 scoil le páirt a ghlacadh i gcásanna staidéir don dara céim den taighde. Tosnaíonn an chaibidil le plé ar dhearadh na gceistneoirí a seoladh chuig na príomhoidí</w:t>
      </w:r>
      <w:r w:rsidR="00C849D7">
        <w:t xml:space="preserve"> don chéad chéim</w:t>
      </w:r>
      <w:r w:rsidR="00927934">
        <w:t xml:space="preserve">. </w:t>
      </w:r>
      <w:r w:rsidRPr="00504333">
        <w:t xml:space="preserve">Ina dhiaidh sin déantar cur síos ar roghnú na scoileanna </w:t>
      </w:r>
      <w:r w:rsidR="00633EB5">
        <w:t>do na cásanna staidéir</w:t>
      </w:r>
      <w:r w:rsidRPr="00504333">
        <w:t xml:space="preserve"> </w:t>
      </w:r>
      <w:r w:rsidR="00927934">
        <w:t>agus</w:t>
      </w:r>
      <w:r w:rsidRPr="00504333">
        <w:t xml:space="preserve"> ar </w:t>
      </w:r>
      <w:r w:rsidR="00633EB5">
        <w:t>na ceistneoirí</w:t>
      </w:r>
      <w:r w:rsidRPr="00504333">
        <w:t xml:space="preserve"> a dearadh do dhaltaí agus dá dtuismitheoirí sna scoileanna sin. </w:t>
      </w:r>
      <w:r w:rsidR="008C36DA">
        <w:t>Faoi dheireadh pléitear</w:t>
      </w:r>
      <w:r w:rsidRPr="00504333">
        <w:t xml:space="preserve"> na hagallaimh leath-struchtúrtha a </w:t>
      </w:r>
      <w:r w:rsidR="00633EB5">
        <w:t>cuireadh</w:t>
      </w:r>
      <w:r w:rsidRPr="00504333">
        <w:t xml:space="preserve"> ar phríomhoidí na scoileanna cás staidéir. </w:t>
      </w:r>
    </w:p>
    <w:p w14:paraId="6D4D10EB" w14:textId="77777777" w:rsidR="00276397" w:rsidRPr="00504333" w:rsidRDefault="00276397" w:rsidP="00F01883">
      <w:pPr>
        <w:pStyle w:val="Heading2"/>
        <w:rPr>
          <w:rFonts w:ascii="Arial" w:hAnsi="Arial" w:cs="Arial"/>
        </w:rPr>
      </w:pPr>
      <w:bookmarkStart w:id="52" w:name="_Toc496365347"/>
      <w:r w:rsidRPr="00504333">
        <w:rPr>
          <w:rFonts w:ascii="Arial" w:hAnsi="Arial" w:cs="Arial"/>
        </w:rPr>
        <w:t>Ceistneoirí na bpríomhoidí</w:t>
      </w:r>
      <w:bookmarkStart w:id="53" w:name="_Toc390633036"/>
      <w:bookmarkStart w:id="54" w:name="_Toc390633275"/>
      <w:bookmarkStart w:id="55" w:name="_Toc390633037"/>
      <w:bookmarkStart w:id="56" w:name="_Toc390633276"/>
      <w:bookmarkStart w:id="57" w:name="_Toc390633038"/>
      <w:bookmarkStart w:id="58" w:name="_Toc390633277"/>
      <w:bookmarkStart w:id="59" w:name="_Toc390633039"/>
      <w:bookmarkStart w:id="60" w:name="_Toc390633278"/>
      <w:bookmarkEnd w:id="52"/>
      <w:bookmarkEnd w:id="53"/>
      <w:bookmarkEnd w:id="54"/>
      <w:bookmarkEnd w:id="55"/>
      <w:bookmarkEnd w:id="56"/>
      <w:bookmarkEnd w:id="57"/>
      <w:bookmarkEnd w:id="58"/>
      <w:bookmarkEnd w:id="59"/>
      <w:bookmarkEnd w:id="60"/>
    </w:p>
    <w:p w14:paraId="4A7E6003" w14:textId="77777777" w:rsidR="00276397" w:rsidRPr="00504333" w:rsidRDefault="00276397" w:rsidP="00DE3134">
      <w:pPr>
        <w:pStyle w:val="Heading3"/>
      </w:pPr>
      <w:bookmarkStart w:id="61" w:name="_Toc390633730"/>
      <w:bookmarkStart w:id="62" w:name="_Toc390633961"/>
      <w:bookmarkStart w:id="63" w:name="_Toc391053647"/>
      <w:bookmarkStart w:id="64" w:name="_Toc391053866"/>
      <w:bookmarkStart w:id="65" w:name="_Toc391054085"/>
      <w:bookmarkStart w:id="66" w:name="_Toc391129678"/>
      <w:bookmarkStart w:id="67" w:name="_Toc391232023"/>
      <w:bookmarkStart w:id="68" w:name="_Toc391232245"/>
      <w:bookmarkStart w:id="69" w:name="_Toc391411599"/>
      <w:bookmarkStart w:id="70" w:name="_Toc391413333"/>
      <w:bookmarkStart w:id="71" w:name="_Toc391499329"/>
      <w:bookmarkStart w:id="72" w:name="_Toc391588483"/>
      <w:bookmarkStart w:id="73" w:name="_Toc391588683"/>
      <w:bookmarkStart w:id="74" w:name="_Toc391591000"/>
      <w:bookmarkStart w:id="75" w:name="_Toc405928343"/>
      <w:bookmarkStart w:id="76" w:name="_Toc405928559"/>
      <w:bookmarkStart w:id="77" w:name="_Toc444118883"/>
      <w:bookmarkStart w:id="78" w:name="_Toc444119531"/>
      <w:bookmarkStart w:id="79" w:name="_Toc444132237"/>
      <w:bookmarkStart w:id="80" w:name="_Toc444132813"/>
      <w:bookmarkStart w:id="81" w:name="_Toc444133489"/>
      <w:bookmarkStart w:id="82" w:name="_Toc496365348"/>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504333">
        <w:t>Dearadh an cheistneora</w:t>
      </w:r>
      <w:bookmarkEnd w:id="82"/>
    </w:p>
    <w:p w14:paraId="6D3622A9" w14:textId="100AFAB0" w:rsidR="00276397" w:rsidRPr="00504333" w:rsidRDefault="009D504D" w:rsidP="00AA20D4">
      <w:pPr>
        <w:pStyle w:val="GOid2"/>
        <w:ind w:firstLine="0"/>
        <w:jc w:val="both"/>
        <w:rPr>
          <w:lang w:val="ga-IE"/>
        </w:rPr>
      </w:pPr>
      <w:r w:rsidRPr="009D504D">
        <w:rPr>
          <w:lang w:val="ga-IE"/>
        </w:rPr>
        <w:t>Dearadh ceistneoir do phríomhoidí a chuimsigh na príomhréimsí a bhain leis na ceisteanna taighde. Rinneadh píolótú ar an gceistneoir trí dhréacht a thabhairt do líon beag príomhoidí agus iarradh orthu aiseolas a thabhairt.</w:t>
      </w:r>
      <w:r w:rsidR="00276397" w:rsidRPr="00504333">
        <w:rPr>
          <w:lang w:val="ga-IE"/>
        </w:rPr>
        <w:t xml:space="preserve"> Bhí sé tábhachtach a chinntiú nach raibh aon cheist débhríoch agus nach raibh aon cheist chonspóideach sa cheistneoir. Mhol na príomhoidí dúinn cúpla ceist sa bhreis a chur sa cheistneoir chomh maith le mionleasuithe eile, aiseolas a bhí thar a bheith luachmhar sar a scríobhadh an leagan deireanach den cheistneoir. Bhí difríochtaí beaga idir na ceistneoirí do na príomhoidí bunscoile </w:t>
      </w:r>
      <w:r w:rsidR="00326ABA">
        <w:rPr>
          <w:lang w:val="ga-IE"/>
        </w:rPr>
        <w:t>in PÉ</w:t>
      </w:r>
      <w:r w:rsidR="00276397" w:rsidRPr="00504333">
        <w:rPr>
          <w:lang w:val="ga-IE"/>
        </w:rPr>
        <w:t xml:space="preserve"> agus </w:t>
      </w:r>
      <w:r w:rsidR="00326ABA">
        <w:rPr>
          <w:lang w:val="ga-IE"/>
        </w:rPr>
        <w:t>in TÉ</w:t>
      </w:r>
      <w:r w:rsidR="00276397" w:rsidRPr="00504333">
        <w:rPr>
          <w:lang w:val="ga-IE"/>
        </w:rPr>
        <w:t xml:space="preserve"> mar go bhfuil an dá chóras oideachais difriúil lena chéile ar go leor slite. Tharla an rud céanna i gcás na gceistneoirí do na príomhoidí </w:t>
      </w:r>
      <w:r w:rsidR="00AE240F">
        <w:rPr>
          <w:lang w:val="ga-IE"/>
        </w:rPr>
        <w:t>iar-bhunscoil</w:t>
      </w:r>
      <w:r w:rsidR="00276397" w:rsidRPr="00504333">
        <w:rPr>
          <w:lang w:val="ga-IE"/>
        </w:rPr>
        <w:t xml:space="preserve">e. Agus, ar ndóigh, bhí difríochtaí beaga idir na ceistneoirí a seoladh chuig na príomhoidí sna scoileanna saorsheasaimh agus príomhoidí/comhordaitheoirí aonad/sruthanna. Cé go gciallaíonn sé seo nach féidir comparáid slán a dhéanamh idir na múnlaí éagsúla i gcás gach ceist, is féidir comparáidí a dhéanamh i gcás formhór na gceisteanna. </w:t>
      </w:r>
    </w:p>
    <w:p w14:paraId="3C6CDECC" w14:textId="011F84DA" w:rsidR="00276397" w:rsidRPr="00504333" w:rsidRDefault="00276397" w:rsidP="00AA20D4">
      <w:pPr>
        <w:pStyle w:val="GOid2"/>
        <w:jc w:val="both"/>
        <w:rPr>
          <w:lang w:val="ga-IE"/>
        </w:rPr>
      </w:pPr>
      <w:r w:rsidRPr="00504333">
        <w:rPr>
          <w:lang w:val="ga-IE"/>
        </w:rPr>
        <w:t>Seoladh ceistneoir chuig gach</w:t>
      </w:r>
      <w:r w:rsidR="00CE6C50">
        <w:rPr>
          <w:lang w:val="ga-IE"/>
        </w:rPr>
        <w:t xml:space="preserve"> ceann de</w:t>
      </w:r>
      <w:r w:rsidR="00B84862">
        <w:rPr>
          <w:lang w:val="ga-IE"/>
        </w:rPr>
        <w:t xml:space="preserve"> na</w:t>
      </w:r>
      <w:r w:rsidR="00CE6C50">
        <w:rPr>
          <w:lang w:val="ga-IE"/>
        </w:rPr>
        <w:t xml:space="preserve"> 216</w:t>
      </w:r>
      <w:r w:rsidRPr="00504333">
        <w:rPr>
          <w:lang w:val="ga-IE"/>
        </w:rPr>
        <w:t xml:space="preserve"> scoil lán-Ghaeilge agus aonad lán-Ghaeilge in Éirinn. D’fhreagair 113 príomhoide/stiúrthóir an ceistneoir tar éis dúinn roinnt meabhrúchán a sheoladh amach agus teagmháil a dhéanamh le scoileanna áirithe. Faoi mar a léirítear i dTábla </w:t>
      </w:r>
      <w:r w:rsidR="00461CFF">
        <w:rPr>
          <w:lang w:val="ga-IE"/>
        </w:rPr>
        <w:t>4</w:t>
      </w:r>
      <w:r w:rsidRPr="00504333">
        <w:rPr>
          <w:lang w:val="ga-IE"/>
        </w:rPr>
        <w:t xml:space="preserve">.1 ba bhunscoileanna iad 90 de na scoileanna sin agus ba </w:t>
      </w:r>
      <w:r w:rsidR="00AE240F">
        <w:rPr>
          <w:lang w:val="ga-IE"/>
        </w:rPr>
        <w:t>iar-bhunscoil</w:t>
      </w:r>
      <w:r w:rsidRPr="00504333">
        <w:rPr>
          <w:lang w:val="ga-IE"/>
        </w:rPr>
        <w:t>eanna iad na 23 eile. Ar an iomlán ba ráta freagartha de 52.3% a bhí againn agus ba ráta sásúil é seo ar cheistneoir a scaipeadh tríd an bpost.</w:t>
      </w:r>
      <w:r w:rsidR="00CB284F">
        <w:rPr>
          <w:lang w:val="ga-IE"/>
        </w:rPr>
        <w:t xml:space="preserve"> </w:t>
      </w:r>
      <w:r w:rsidRPr="00504333">
        <w:rPr>
          <w:lang w:val="ga-IE"/>
        </w:rPr>
        <w:t>Rinneadh na sonraí ó na ceistneoirí seo agus na ceistneoirí eile sa taighde a ionchur i scarbhileog agus ina dhiaidh sin rinneadh anailís orthu leis an bpacáiste SPSS.</w:t>
      </w:r>
      <w:bookmarkStart w:id="83" w:name="_Toc390029011"/>
      <w:bookmarkStart w:id="84" w:name="_Toc390029248"/>
      <w:bookmarkStart w:id="85" w:name="_Toc390029483"/>
      <w:bookmarkStart w:id="86" w:name="_Toc390029012"/>
      <w:bookmarkStart w:id="87" w:name="_Toc390029249"/>
      <w:bookmarkStart w:id="88" w:name="_Toc390029484"/>
      <w:bookmarkStart w:id="89" w:name="_Toc390029013"/>
      <w:bookmarkStart w:id="90" w:name="_Toc390029250"/>
      <w:bookmarkStart w:id="91" w:name="_Toc390029485"/>
      <w:bookmarkStart w:id="92" w:name="_Toc390029014"/>
      <w:bookmarkStart w:id="93" w:name="_Toc390029251"/>
      <w:bookmarkStart w:id="94" w:name="_Toc390029486"/>
      <w:bookmarkStart w:id="95" w:name="_Toc390029724"/>
      <w:bookmarkStart w:id="96" w:name="_Toc390029964"/>
      <w:bookmarkStart w:id="97" w:name="_Toc390030204"/>
      <w:bookmarkStart w:id="98" w:name="_Toc390030444"/>
      <w:bookmarkStart w:id="99" w:name="_Toc390030680"/>
      <w:bookmarkStart w:id="100" w:name="_Toc390029725"/>
      <w:bookmarkStart w:id="101" w:name="_Toc390029965"/>
      <w:bookmarkStart w:id="102" w:name="_Toc390030205"/>
      <w:bookmarkStart w:id="103" w:name="_Toc390030445"/>
      <w:bookmarkStart w:id="104" w:name="_Toc390030681"/>
      <w:bookmarkStart w:id="105" w:name="_Toc390029726"/>
      <w:bookmarkStart w:id="106" w:name="_Toc390029966"/>
      <w:bookmarkStart w:id="107" w:name="_Toc390030206"/>
      <w:bookmarkStart w:id="108" w:name="_Toc390030446"/>
      <w:bookmarkStart w:id="109" w:name="_Toc3900306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02CACDB3" w14:textId="77777777" w:rsidR="00276397" w:rsidRPr="00504333" w:rsidRDefault="00276397" w:rsidP="002F422C">
      <w:pPr>
        <w:rPr>
          <w:rFonts w:ascii="Arial" w:hAnsi="Arial" w:cs="Arial"/>
          <w:sz w:val="20"/>
          <w:szCs w:val="20"/>
          <w:lang w:val="ga-IE"/>
        </w:rPr>
      </w:pPr>
    </w:p>
    <w:p w14:paraId="39420772" w14:textId="1A16CEA3" w:rsidR="00276397" w:rsidRPr="00504333" w:rsidRDefault="00276397" w:rsidP="002F422C">
      <w:pPr>
        <w:rPr>
          <w:rFonts w:ascii="Arial" w:hAnsi="Arial" w:cs="Arial"/>
          <w:sz w:val="20"/>
          <w:szCs w:val="20"/>
          <w:lang w:val="ga-IE"/>
        </w:rPr>
      </w:pPr>
      <w:r w:rsidRPr="00504333">
        <w:rPr>
          <w:rFonts w:ascii="Arial" w:hAnsi="Arial" w:cs="Arial"/>
          <w:sz w:val="20"/>
          <w:szCs w:val="20"/>
          <w:lang w:val="ga-IE"/>
        </w:rPr>
        <w:t xml:space="preserve">Tábla </w:t>
      </w:r>
      <w:r w:rsidR="00461CFF">
        <w:rPr>
          <w:rFonts w:ascii="Arial" w:hAnsi="Arial" w:cs="Arial"/>
          <w:sz w:val="20"/>
          <w:szCs w:val="20"/>
          <w:lang w:val="ga-IE"/>
        </w:rPr>
        <w:t>4</w:t>
      </w:r>
      <w:r w:rsidRPr="00504333">
        <w:rPr>
          <w:rFonts w:ascii="Arial" w:hAnsi="Arial" w:cs="Arial"/>
          <w:sz w:val="20"/>
          <w:szCs w:val="20"/>
          <w:lang w:val="ga-IE"/>
        </w:rPr>
        <w:t xml:space="preserve">.1: Ráta freagartha ar </w:t>
      </w:r>
      <w:r w:rsidR="00385EE0">
        <w:rPr>
          <w:rFonts w:ascii="Arial" w:hAnsi="Arial" w:cs="Arial"/>
          <w:sz w:val="20"/>
          <w:szCs w:val="20"/>
          <w:lang w:val="ga-IE"/>
        </w:rPr>
        <w:t>na</w:t>
      </w:r>
      <w:r w:rsidRPr="00504333">
        <w:rPr>
          <w:rFonts w:ascii="Arial" w:hAnsi="Arial" w:cs="Arial"/>
          <w:sz w:val="20"/>
          <w:szCs w:val="20"/>
          <w:lang w:val="ga-IE"/>
        </w:rPr>
        <w:t xml:space="preserve"> ceistneoirí chuig </w:t>
      </w:r>
      <w:r w:rsidR="00E04B88">
        <w:rPr>
          <w:rFonts w:ascii="Arial" w:hAnsi="Arial" w:cs="Arial"/>
          <w:sz w:val="20"/>
          <w:szCs w:val="20"/>
          <w:lang w:val="ga-IE"/>
        </w:rPr>
        <w:t>príomhoidí</w:t>
      </w:r>
    </w:p>
    <w:tbl>
      <w:tblPr>
        <w:tblW w:w="0" w:type="auto"/>
        <w:tblInd w:w="108" w:type="dxa"/>
        <w:tblBorders>
          <w:top w:val="single" w:sz="8" w:space="0" w:color="4F81BD"/>
          <w:bottom w:val="single" w:sz="8" w:space="0" w:color="4F81BD"/>
        </w:tblBorders>
        <w:tblLook w:val="00A0" w:firstRow="1" w:lastRow="0" w:firstColumn="1" w:lastColumn="0" w:noHBand="0" w:noVBand="0"/>
      </w:tblPr>
      <w:tblGrid>
        <w:gridCol w:w="2137"/>
        <w:gridCol w:w="1326"/>
        <w:gridCol w:w="1403"/>
        <w:gridCol w:w="1535"/>
        <w:gridCol w:w="1270"/>
        <w:gridCol w:w="1247"/>
      </w:tblGrid>
      <w:tr w:rsidR="00276397" w:rsidRPr="00504333" w14:paraId="3AD2C81D" w14:textId="77777777">
        <w:tc>
          <w:tcPr>
            <w:tcW w:w="2165" w:type="dxa"/>
            <w:tcBorders>
              <w:top w:val="single" w:sz="8" w:space="0" w:color="4F81BD"/>
              <w:left w:val="nil"/>
              <w:bottom w:val="single" w:sz="8" w:space="0" w:color="4F81BD"/>
              <w:right w:val="nil"/>
            </w:tcBorders>
          </w:tcPr>
          <w:p w14:paraId="35247BD4" w14:textId="77777777" w:rsidR="00276397" w:rsidRPr="00504333" w:rsidRDefault="00276397" w:rsidP="00134CE4">
            <w:pPr>
              <w:rPr>
                <w:rFonts w:ascii="Arial" w:hAnsi="Arial" w:cs="Arial"/>
                <w:b/>
                <w:bCs/>
                <w:color w:val="365F91"/>
                <w:sz w:val="20"/>
                <w:szCs w:val="20"/>
                <w:lang w:val="ga-IE"/>
              </w:rPr>
            </w:pPr>
          </w:p>
        </w:tc>
        <w:tc>
          <w:tcPr>
            <w:tcW w:w="1345" w:type="dxa"/>
            <w:tcBorders>
              <w:top w:val="single" w:sz="8" w:space="0" w:color="4F81BD"/>
              <w:left w:val="nil"/>
              <w:bottom w:val="single" w:sz="8" w:space="0" w:color="4F81BD"/>
              <w:right w:val="nil"/>
            </w:tcBorders>
          </w:tcPr>
          <w:p w14:paraId="53AF5592" w14:textId="77777777" w:rsidR="00276397" w:rsidRPr="00504333" w:rsidRDefault="00276397" w:rsidP="00134CE4">
            <w:pPr>
              <w:rPr>
                <w:rFonts w:ascii="Arial" w:hAnsi="Arial" w:cs="Arial"/>
                <w:b/>
                <w:bCs/>
                <w:color w:val="365F91"/>
                <w:sz w:val="20"/>
                <w:szCs w:val="20"/>
                <w:lang w:val="ga-IE"/>
              </w:rPr>
            </w:pPr>
            <w:r w:rsidRPr="00504333">
              <w:rPr>
                <w:rFonts w:ascii="Arial" w:hAnsi="Arial" w:cs="Arial"/>
                <w:b/>
                <w:bCs/>
                <w:color w:val="365F91"/>
                <w:sz w:val="20"/>
                <w:szCs w:val="20"/>
                <w:lang w:val="ga-IE"/>
              </w:rPr>
              <w:t>Poblacht na hÉireann</w:t>
            </w:r>
          </w:p>
        </w:tc>
        <w:tc>
          <w:tcPr>
            <w:tcW w:w="1418" w:type="dxa"/>
            <w:tcBorders>
              <w:top w:val="single" w:sz="8" w:space="0" w:color="4F81BD"/>
              <w:left w:val="nil"/>
              <w:bottom w:val="single" w:sz="8" w:space="0" w:color="4F81BD"/>
              <w:right w:val="nil"/>
            </w:tcBorders>
          </w:tcPr>
          <w:p w14:paraId="0872AEEA" w14:textId="77777777" w:rsidR="00276397" w:rsidRPr="00504333" w:rsidRDefault="00276397" w:rsidP="00134CE4">
            <w:pPr>
              <w:rPr>
                <w:rFonts w:ascii="Arial" w:hAnsi="Arial" w:cs="Arial"/>
                <w:b/>
                <w:bCs/>
                <w:color w:val="365F91"/>
                <w:sz w:val="20"/>
                <w:szCs w:val="20"/>
                <w:lang w:val="ga-IE"/>
              </w:rPr>
            </w:pPr>
            <w:r w:rsidRPr="00504333">
              <w:rPr>
                <w:rFonts w:ascii="Arial" w:hAnsi="Arial" w:cs="Arial"/>
                <w:b/>
                <w:bCs/>
                <w:color w:val="365F91"/>
                <w:sz w:val="20"/>
                <w:szCs w:val="20"/>
                <w:lang w:val="ga-IE"/>
              </w:rPr>
              <w:t xml:space="preserve">Ráta freagartha </w:t>
            </w:r>
          </w:p>
        </w:tc>
        <w:tc>
          <w:tcPr>
            <w:tcW w:w="1559" w:type="dxa"/>
            <w:tcBorders>
              <w:top w:val="single" w:sz="8" w:space="0" w:color="4F81BD"/>
              <w:left w:val="nil"/>
              <w:bottom w:val="single" w:sz="8" w:space="0" w:color="4F81BD"/>
              <w:right w:val="nil"/>
            </w:tcBorders>
          </w:tcPr>
          <w:p w14:paraId="32ACF790" w14:textId="77777777" w:rsidR="00276397" w:rsidRPr="00504333" w:rsidRDefault="00276397" w:rsidP="00134CE4">
            <w:pPr>
              <w:rPr>
                <w:rFonts w:ascii="Arial" w:hAnsi="Arial" w:cs="Arial"/>
                <w:b/>
                <w:bCs/>
                <w:color w:val="365F91"/>
                <w:sz w:val="20"/>
                <w:szCs w:val="20"/>
                <w:lang w:val="ga-IE"/>
              </w:rPr>
            </w:pPr>
            <w:r w:rsidRPr="00504333">
              <w:rPr>
                <w:rFonts w:ascii="Arial" w:hAnsi="Arial" w:cs="Arial"/>
                <w:b/>
                <w:bCs/>
                <w:color w:val="365F91"/>
                <w:sz w:val="20"/>
                <w:szCs w:val="20"/>
                <w:lang w:val="ga-IE"/>
              </w:rPr>
              <w:t>Tuaisceart Éireann</w:t>
            </w:r>
          </w:p>
        </w:tc>
        <w:tc>
          <w:tcPr>
            <w:tcW w:w="1276" w:type="dxa"/>
            <w:tcBorders>
              <w:top w:val="single" w:sz="8" w:space="0" w:color="4F81BD"/>
              <w:left w:val="nil"/>
              <w:bottom w:val="single" w:sz="8" w:space="0" w:color="4F81BD"/>
              <w:right w:val="nil"/>
            </w:tcBorders>
          </w:tcPr>
          <w:p w14:paraId="30A21DC4" w14:textId="77777777" w:rsidR="00276397" w:rsidRPr="00504333" w:rsidRDefault="00276397" w:rsidP="00134CE4">
            <w:pPr>
              <w:rPr>
                <w:rFonts w:ascii="Arial" w:hAnsi="Arial" w:cs="Arial"/>
                <w:b/>
                <w:bCs/>
                <w:color w:val="365F91"/>
                <w:sz w:val="20"/>
                <w:szCs w:val="20"/>
                <w:lang w:val="ga-IE"/>
              </w:rPr>
            </w:pPr>
            <w:r w:rsidRPr="00504333">
              <w:rPr>
                <w:rFonts w:ascii="Arial" w:hAnsi="Arial" w:cs="Arial"/>
                <w:b/>
                <w:bCs/>
                <w:color w:val="365F91"/>
                <w:sz w:val="20"/>
                <w:szCs w:val="20"/>
                <w:lang w:val="ga-IE"/>
              </w:rPr>
              <w:t>Ráta freagartha</w:t>
            </w:r>
          </w:p>
        </w:tc>
        <w:tc>
          <w:tcPr>
            <w:tcW w:w="1276" w:type="dxa"/>
            <w:tcBorders>
              <w:top w:val="single" w:sz="8" w:space="0" w:color="4F81BD"/>
              <w:left w:val="nil"/>
              <w:bottom w:val="single" w:sz="8" w:space="0" w:color="4F81BD"/>
              <w:right w:val="nil"/>
            </w:tcBorders>
          </w:tcPr>
          <w:p w14:paraId="565CA27F" w14:textId="77777777" w:rsidR="00276397" w:rsidRPr="00504333" w:rsidRDefault="00276397" w:rsidP="00134CE4">
            <w:pPr>
              <w:rPr>
                <w:rFonts w:ascii="Arial" w:hAnsi="Arial" w:cs="Arial"/>
                <w:b/>
                <w:bCs/>
                <w:color w:val="365F91"/>
                <w:sz w:val="20"/>
                <w:szCs w:val="20"/>
                <w:lang w:val="ga-IE"/>
              </w:rPr>
            </w:pPr>
            <w:r w:rsidRPr="00504333">
              <w:rPr>
                <w:rFonts w:ascii="Arial" w:hAnsi="Arial" w:cs="Arial"/>
                <w:b/>
                <w:bCs/>
                <w:color w:val="365F91"/>
                <w:sz w:val="20"/>
                <w:szCs w:val="20"/>
                <w:lang w:val="ga-IE"/>
              </w:rPr>
              <w:t>Iomlán</w:t>
            </w:r>
          </w:p>
        </w:tc>
      </w:tr>
      <w:tr w:rsidR="00276397" w:rsidRPr="00504333" w14:paraId="3C272C75" w14:textId="77777777">
        <w:tc>
          <w:tcPr>
            <w:tcW w:w="2165" w:type="dxa"/>
            <w:tcBorders>
              <w:left w:val="nil"/>
              <w:right w:val="nil"/>
            </w:tcBorders>
            <w:shd w:val="clear" w:color="auto" w:fill="D3DFEE"/>
          </w:tcPr>
          <w:p w14:paraId="4353E28B" w14:textId="77777777" w:rsidR="00276397" w:rsidRPr="00504333" w:rsidRDefault="00276397" w:rsidP="00134CE4">
            <w:pPr>
              <w:rPr>
                <w:rFonts w:ascii="Arial" w:hAnsi="Arial" w:cs="Arial"/>
                <w:b/>
                <w:bCs/>
                <w:sz w:val="20"/>
                <w:szCs w:val="20"/>
                <w:lang w:val="ga-IE"/>
              </w:rPr>
            </w:pPr>
            <w:r w:rsidRPr="00504333">
              <w:rPr>
                <w:rFonts w:ascii="Arial" w:hAnsi="Arial" w:cs="Arial"/>
                <w:b/>
                <w:bCs/>
                <w:sz w:val="20"/>
                <w:szCs w:val="20"/>
                <w:lang w:val="ga-IE"/>
              </w:rPr>
              <w:t xml:space="preserve">Bunscoileanna </w:t>
            </w:r>
          </w:p>
        </w:tc>
        <w:tc>
          <w:tcPr>
            <w:tcW w:w="1345" w:type="dxa"/>
            <w:tcBorders>
              <w:left w:val="nil"/>
              <w:right w:val="nil"/>
            </w:tcBorders>
            <w:shd w:val="clear" w:color="auto" w:fill="D3DFEE"/>
          </w:tcPr>
          <w:p w14:paraId="0426B874"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70/141</w:t>
            </w:r>
          </w:p>
        </w:tc>
        <w:tc>
          <w:tcPr>
            <w:tcW w:w="1418" w:type="dxa"/>
            <w:tcBorders>
              <w:left w:val="nil"/>
              <w:right w:val="nil"/>
            </w:tcBorders>
            <w:shd w:val="clear" w:color="auto" w:fill="D3DFEE"/>
          </w:tcPr>
          <w:p w14:paraId="5C7EF854"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49.6%</w:t>
            </w:r>
          </w:p>
        </w:tc>
        <w:tc>
          <w:tcPr>
            <w:tcW w:w="1559" w:type="dxa"/>
            <w:tcBorders>
              <w:left w:val="nil"/>
              <w:right w:val="nil"/>
            </w:tcBorders>
            <w:shd w:val="clear" w:color="auto" w:fill="D3DFEE"/>
          </w:tcPr>
          <w:p w14:paraId="0E09A594"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20/34</w:t>
            </w:r>
          </w:p>
        </w:tc>
        <w:tc>
          <w:tcPr>
            <w:tcW w:w="1276" w:type="dxa"/>
            <w:tcBorders>
              <w:left w:val="nil"/>
              <w:right w:val="nil"/>
            </w:tcBorders>
            <w:shd w:val="clear" w:color="auto" w:fill="D3DFEE"/>
          </w:tcPr>
          <w:p w14:paraId="2321EA4C"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59%</w:t>
            </w:r>
          </w:p>
        </w:tc>
        <w:tc>
          <w:tcPr>
            <w:tcW w:w="1276" w:type="dxa"/>
            <w:tcBorders>
              <w:left w:val="nil"/>
              <w:right w:val="nil"/>
            </w:tcBorders>
            <w:shd w:val="clear" w:color="auto" w:fill="D3DFEE"/>
          </w:tcPr>
          <w:p w14:paraId="67261CAE"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90/175</w:t>
            </w:r>
          </w:p>
        </w:tc>
      </w:tr>
      <w:tr w:rsidR="00276397" w:rsidRPr="00504333" w14:paraId="698881C2" w14:textId="77777777">
        <w:tc>
          <w:tcPr>
            <w:tcW w:w="2165" w:type="dxa"/>
            <w:tcBorders>
              <w:bottom w:val="single" w:sz="8" w:space="0" w:color="4F81BD"/>
            </w:tcBorders>
          </w:tcPr>
          <w:p w14:paraId="45E157E6" w14:textId="313857C4" w:rsidR="00276397" w:rsidRPr="00504333" w:rsidRDefault="00AE240F" w:rsidP="00134CE4">
            <w:pPr>
              <w:rPr>
                <w:rFonts w:ascii="Arial" w:hAnsi="Arial" w:cs="Arial"/>
                <w:b/>
                <w:bCs/>
                <w:sz w:val="20"/>
                <w:szCs w:val="20"/>
                <w:lang w:val="ga-IE"/>
              </w:rPr>
            </w:pPr>
            <w:r>
              <w:rPr>
                <w:rFonts w:ascii="Arial" w:hAnsi="Arial" w:cs="Arial"/>
                <w:b/>
                <w:bCs/>
                <w:sz w:val="20"/>
                <w:szCs w:val="20"/>
                <w:lang w:val="ga-IE"/>
              </w:rPr>
              <w:t>Iar-bhunscoil</w:t>
            </w:r>
            <w:r w:rsidR="00276397" w:rsidRPr="00504333">
              <w:rPr>
                <w:rFonts w:ascii="Arial" w:hAnsi="Arial" w:cs="Arial"/>
                <w:b/>
                <w:bCs/>
                <w:sz w:val="20"/>
                <w:szCs w:val="20"/>
                <w:lang w:val="ga-IE"/>
              </w:rPr>
              <w:t>eanna</w:t>
            </w:r>
          </w:p>
        </w:tc>
        <w:tc>
          <w:tcPr>
            <w:tcW w:w="1345" w:type="dxa"/>
            <w:tcBorders>
              <w:bottom w:val="single" w:sz="8" w:space="0" w:color="4F81BD"/>
            </w:tcBorders>
          </w:tcPr>
          <w:p w14:paraId="70F5F2C3"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20/36</w:t>
            </w:r>
          </w:p>
        </w:tc>
        <w:tc>
          <w:tcPr>
            <w:tcW w:w="1418" w:type="dxa"/>
            <w:tcBorders>
              <w:bottom w:val="single" w:sz="8" w:space="0" w:color="4F81BD"/>
            </w:tcBorders>
          </w:tcPr>
          <w:p w14:paraId="266F055F"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56%</w:t>
            </w:r>
          </w:p>
        </w:tc>
        <w:tc>
          <w:tcPr>
            <w:tcW w:w="1559" w:type="dxa"/>
            <w:tcBorders>
              <w:bottom w:val="single" w:sz="8" w:space="0" w:color="4F81BD"/>
            </w:tcBorders>
          </w:tcPr>
          <w:p w14:paraId="0C2DE1F6"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3/5</w:t>
            </w:r>
          </w:p>
        </w:tc>
        <w:tc>
          <w:tcPr>
            <w:tcW w:w="1276" w:type="dxa"/>
            <w:tcBorders>
              <w:bottom w:val="single" w:sz="8" w:space="0" w:color="4F81BD"/>
            </w:tcBorders>
          </w:tcPr>
          <w:p w14:paraId="574242AD"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60%</w:t>
            </w:r>
          </w:p>
        </w:tc>
        <w:tc>
          <w:tcPr>
            <w:tcW w:w="1276" w:type="dxa"/>
            <w:tcBorders>
              <w:bottom w:val="single" w:sz="8" w:space="0" w:color="4F81BD"/>
            </w:tcBorders>
          </w:tcPr>
          <w:p w14:paraId="2404DC6A" w14:textId="77777777" w:rsidR="00276397" w:rsidRPr="00504333" w:rsidRDefault="00276397" w:rsidP="00134CE4">
            <w:pPr>
              <w:rPr>
                <w:rFonts w:ascii="Arial" w:hAnsi="Arial" w:cs="Arial"/>
                <w:sz w:val="20"/>
                <w:szCs w:val="20"/>
                <w:lang w:val="ga-IE"/>
              </w:rPr>
            </w:pPr>
            <w:r w:rsidRPr="00504333">
              <w:rPr>
                <w:rFonts w:ascii="Arial" w:hAnsi="Arial" w:cs="Arial"/>
                <w:sz w:val="20"/>
                <w:szCs w:val="20"/>
                <w:lang w:val="ga-IE"/>
              </w:rPr>
              <w:t>23/41</w:t>
            </w:r>
          </w:p>
        </w:tc>
      </w:tr>
    </w:tbl>
    <w:p w14:paraId="34E6D29C" w14:textId="2CB384C8" w:rsidR="00276397" w:rsidRPr="00504333" w:rsidRDefault="00CD7288" w:rsidP="00F01883">
      <w:pPr>
        <w:pStyle w:val="Heading2"/>
        <w:rPr>
          <w:rFonts w:ascii="Arial" w:hAnsi="Arial" w:cs="Arial"/>
        </w:rPr>
      </w:pPr>
      <w:bookmarkStart w:id="110" w:name="_Toc496365349"/>
      <w:r>
        <w:rPr>
          <w:rFonts w:ascii="Arial" w:hAnsi="Arial" w:cs="Arial"/>
          <w:lang w:val="en-IE"/>
        </w:rPr>
        <w:t>Cásanna staidéir</w:t>
      </w:r>
      <w:bookmarkEnd w:id="110"/>
    </w:p>
    <w:p w14:paraId="162A6A10" w14:textId="651E9DFC" w:rsidR="00276397" w:rsidRDefault="00276397" w:rsidP="00AA20D4">
      <w:pPr>
        <w:pStyle w:val="GOid2"/>
        <w:ind w:firstLine="0"/>
        <w:jc w:val="both"/>
        <w:rPr>
          <w:lang w:val="ga-IE"/>
        </w:rPr>
      </w:pPr>
      <w:r w:rsidRPr="00504333">
        <w:rPr>
          <w:lang w:val="ga-IE"/>
        </w:rPr>
        <w:t>Mar chuid de cheistneoir na bpríomhoidí tugadh cuireadh do scoileanna a bheith páirteach i gcás</w:t>
      </w:r>
      <w:r w:rsidR="00CD7288">
        <w:rPr>
          <w:lang w:val="ga-IE"/>
        </w:rPr>
        <w:t>anna</w:t>
      </w:r>
      <w:r w:rsidR="00FD2E69">
        <w:rPr>
          <w:lang w:val="ga-IE"/>
        </w:rPr>
        <w:t xml:space="preserve"> </w:t>
      </w:r>
      <w:r w:rsidRPr="00504333">
        <w:rPr>
          <w:lang w:val="ga-IE"/>
        </w:rPr>
        <w:t xml:space="preserve">staidéir níos faide anonn sa taighde. Feictear i dTábla </w:t>
      </w:r>
      <w:r w:rsidR="000F7BBE">
        <w:rPr>
          <w:lang w:val="ga-IE"/>
        </w:rPr>
        <w:t>4</w:t>
      </w:r>
      <w:r w:rsidRPr="00504333">
        <w:rPr>
          <w:lang w:val="ga-IE"/>
        </w:rPr>
        <w:t>.2 gur roghnaío</w:t>
      </w:r>
      <w:r w:rsidR="00CD7288">
        <w:rPr>
          <w:lang w:val="ga-IE"/>
        </w:rPr>
        <w:t>dh</w:t>
      </w:r>
      <w:r w:rsidRPr="00504333">
        <w:rPr>
          <w:lang w:val="ga-IE"/>
        </w:rPr>
        <w:t xml:space="preserve"> 20 scoil ar fad, 10 gcinn </w:t>
      </w:r>
      <w:r w:rsidR="00326ABA">
        <w:rPr>
          <w:lang w:val="ga-IE"/>
        </w:rPr>
        <w:t>in PÉ</w:t>
      </w:r>
      <w:r w:rsidRPr="00504333">
        <w:rPr>
          <w:lang w:val="ga-IE"/>
        </w:rPr>
        <w:t xml:space="preserve"> agus 10 gcinn </w:t>
      </w:r>
      <w:r w:rsidR="00326ABA">
        <w:rPr>
          <w:lang w:val="ga-IE"/>
        </w:rPr>
        <w:t>in TÉ</w:t>
      </w:r>
      <w:r w:rsidRPr="00504333">
        <w:rPr>
          <w:lang w:val="ga-IE"/>
        </w:rPr>
        <w:t xml:space="preserve">. Cé go bhfuil líon </w:t>
      </w:r>
      <w:r w:rsidR="004A53F0">
        <w:rPr>
          <w:lang w:val="ga-IE"/>
        </w:rPr>
        <w:t xml:space="preserve">iomlán </w:t>
      </w:r>
      <w:r w:rsidRPr="00504333">
        <w:rPr>
          <w:lang w:val="ga-IE"/>
        </w:rPr>
        <w:t xml:space="preserve">na scoileanna agus na </w:t>
      </w:r>
      <w:r w:rsidR="004A53F0">
        <w:rPr>
          <w:lang w:val="ga-IE"/>
        </w:rPr>
        <w:t>n</w:t>
      </w:r>
      <w:r w:rsidRPr="00504333">
        <w:rPr>
          <w:lang w:val="ga-IE"/>
        </w:rPr>
        <w:t xml:space="preserve">daltaí </w:t>
      </w:r>
      <w:r w:rsidR="00326ABA">
        <w:rPr>
          <w:lang w:val="ga-IE"/>
        </w:rPr>
        <w:t>in TÉ</w:t>
      </w:r>
      <w:r w:rsidRPr="00504333">
        <w:rPr>
          <w:lang w:val="ga-IE"/>
        </w:rPr>
        <w:t xml:space="preserve"> i bhfad níos lú, </w:t>
      </w:r>
      <w:r w:rsidR="00CD7288">
        <w:rPr>
          <w:lang w:val="ga-IE"/>
        </w:rPr>
        <w:t>bhí sé tábhachtach go mbeadh</w:t>
      </w:r>
      <w:r w:rsidRPr="00504333">
        <w:rPr>
          <w:lang w:val="ga-IE"/>
        </w:rPr>
        <w:t xml:space="preserve"> sampla ionadaíoch againn ón </w:t>
      </w:r>
      <w:r w:rsidR="00B84862">
        <w:rPr>
          <w:lang w:val="ga-IE"/>
        </w:rPr>
        <w:t>limistéar</w:t>
      </w:r>
      <w:r w:rsidRPr="00504333">
        <w:rPr>
          <w:lang w:val="ga-IE"/>
        </w:rPr>
        <w:t xml:space="preserve"> sin. Rinnea</w:t>
      </w:r>
      <w:r w:rsidR="00CD7288">
        <w:rPr>
          <w:lang w:val="ga-IE"/>
        </w:rPr>
        <w:t>dh</w:t>
      </w:r>
      <w:r w:rsidRPr="00504333">
        <w:rPr>
          <w:lang w:val="ga-IE"/>
        </w:rPr>
        <w:t xml:space="preserve"> iarracht chomh maith cothromaíocht a bheith ann idir na bunscoileanna agus na meánscoileanna. Ní raibh sé seo indéanta i gcás </w:t>
      </w:r>
      <w:r w:rsidR="00AE240F">
        <w:rPr>
          <w:lang w:val="ga-IE"/>
        </w:rPr>
        <w:t>iar-bhunscoil</w:t>
      </w:r>
      <w:r w:rsidRPr="00504333">
        <w:rPr>
          <w:lang w:val="ga-IE"/>
        </w:rPr>
        <w:t xml:space="preserve">eanna TÉ de bharr a laghad scoileanna </w:t>
      </w:r>
      <w:r w:rsidR="004A53F0">
        <w:rPr>
          <w:lang w:val="ga-IE"/>
        </w:rPr>
        <w:t xml:space="preserve">lán-Ghaeilge </w:t>
      </w:r>
      <w:r w:rsidRPr="00504333">
        <w:rPr>
          <w:lang w:val="ga-IE"/>
        </w:rPr>
        <w:t>atá ann.</w:t>
      </w:r>
    </w:p>
    <w:p w14:paraId="0A5C983C" w14:textId="03DD821D" w:rsidR="009D504D" w:rsidRPr="00504333" w:rsidRDefault="009D504D" w:rsidP="00AA20D4">
      <w:pPr>
        <w:pStyle w:val="GOid2"/>
        <w:ind w:firstLine="0"/>
        <w:jc w:val="both"/>
        <w:rPr>
          <w:lang w:val="ga-IE"/>
        </w:rPr>
      </w:pPr>
      <w:r>
        <w:rPr>
          <w:lang w:val="ga-IE"/>
        </w:rPr>
        <w:tab/>
      </w:r>
      <w:r w:rsidRPr="009D504D">
        <w:rPr>
          <w:lang w:val="ga-IE"/>
        </w:rPr>
        <w:t xml:space="preserve">Tar éis bunanailís a dhéanamh ar fhreagraí na bpríomhoidí dearadh ceistneoirí do dhaltaí agus dá dtuismitheoirí i scoileanna na gcásanna staidéar sna limistéir éagsúla a chuimsigh samplaí de scoileanna saorsheasaimh agus aonaid. Roghnaíodh daltaí i Rang 5 </w:t>
      </w:r>
      <w:r w:rsidR="00326ABA">
        <w:rPr>
          <w:lang w:val="ga-IE"/>
        </w:rPr>
        <w:t>in PÉ</w:t>
      </w:r>
      <w:r w:rsidRPr="009D504D">
        <w:rPr>
          <w:lang w:val="ga-IE"/>
        </w:rPr>
        <w:t xml:space="preserve"> agus Rang 7 </w:t>
      </w:r>
      <w:r w:rsidR="00326ABA">
        <w:rPr>
          <w:lang w:val="ga-IE"/>
        </w:rPr>
        <w:t>in TÉ</w:t>
      </w:r>
      <w:r w:rsidRPr="009D504D">
        <w:rPr>
          <w:lang w:val="ga-IE"/>
        </w:rPr>
        <w:t xml:space="preserve"> toisc go mbeidís </w:t>
      </w:r>
      <w:r w:rsidR="00B84862">
        <w:rPr>
          <w:lang w:val="ga-IE"/>
        </w:rPr>
        <w:t>ar comhaois</w:t>
      </w:r>
      <w:r w:rsidRPr="009D504D">
        <w:rPr>
          <w:lang w:val="ga-IE"/>
        </w:rPr>
        <w:t xml:space="preserve"> a bheag nó a mhór agus is é Rang 7 an rang deiridh ag daltaí bunscoile </w:t>
      </w:r>
      <w:r w:rsidR="00326ABA">
        <w:rPr>
          <w:lang w:val="ga-IE"/>
        </w:rPr>
        <w:t>in TÉ</w:t>
      </w:r>
      <w:r w:rsidRPr="009D504D">
        <w:rPr>
          <w:lang w:val="ga-IE"/>
        </w:rPr>
        <w:t xml:space="preserve">. Roghnaíodh Bliain 4 </w:t>
      </w:r>
      <w:r w:rsidR="00326ABA">
        <w:rPr>
          <w:lang w:val="ga-IE"/>
        </w:rPr>
        <w:t>in PÉ</w:t>
      </w:r>
      <w:r w:rsidRPr="009D504D">
        <w:rPr>
          <w:lang w:val="ga-IE"/>
        </w:rPr>
        <w:t xml:space="preserve"> agus Bliain 12 </w:t>
      </w:r>
      <w:r w:rsidR="00326ABA">
        <w:rPr>
          <w:lang w:val="ga-IE"/>
        </w:rPr>
        <w:t>in TÉ</w:t>
      </w:r>
      <w:r w:rsidRPr="009D504D">
        <w:rPr>
          <w:lang w:val="ga-IE"/>
        </w:rPr>
        <w:t xml:space="preserve"> ag leibhéal na h</w:t>
      </w:r>
      <w:r w:rsidR="00AE240F">
        <w:rPr>
          <w:lang w:val="ga-IE"/>
        </w:rPr>
        <w:t>iar-bhunscoil</w:t>
      </w:r>
      <w:r w:rsidRPr="009D504D">
        <w:rPr>
          <w:lang w:val="ga-IE"/>
        </w:rPr>
        <w:t xml:space="preserve">e ionas go mbeadh na daltaí sa dá </w:t>
      </w:r>
      <w:r w:rsidR="00B84862">
        <w:rPr>
          <w:lang w:val="ga-IE"/>
        </w:rPr>
        <w:t>limistéar</w:t>
      </w:r>
      <w:r w:rsidRPr="009D504D">
        <w:rPr>
          <w:lang w:val="ga-IE"/>
        </w:rPr>
        <w:t xml:space="preserve"> </w:t>
      </w:r>
      <w:r w:rsidR="00B84862">
        <w:rPr>
          <w:lang w:val="ga-IE"/>
        </w:rPr>
        <w:t>ar comhaois</w:t>
      </w:r>
      <w:r w:rsidRPr="009D504D">
        <w:rPr>
          <w:lang w:val="ga-IE"/>
        </w:rPr>
        <w:t>.</w:t>
      </w:r>
    </w:p>
    <w:p w14:paraId="7EB04B52" w14:textId="7936A54F" w:rsidR="00276397" w:rsidRPr="00504333" w:rsidRDefault="00276397" w:rsidP="00C357DF">
      <w:pPr>
        <w:pStyle w:val="GOid"/>
        <w:spacing w:before="240"/>
        <w:rPr>
          <w:rFonts w:ascii="Arial" w:hAnsi="Arial" w:cs="Arial"/>
          <w:sz w:val="20"/>
          <w:szCs w:val="20"/>
          <w:lang w:val="ga-IE"/>
        </w:rPr>
      </w:pPr>
      <w:r w:rsidRPr="00504333">
        <w:rPr>
          <w:rFonts w:ascii="Arial" w:hAnsi="Arial" w:cs="Arial"/>
          <w:sz w:val="20"/>
          <w:szCs w:val="20"/>
          <w:lang w:val="ga-IE"/>
        </w:rPr>
        <w:t xml:space="preserve">Tábla </w:t>
      </w:r>
      <w:r w:rsidR="000F7BBE">
        <w:rPr>
          <w:rFonts w:ascii="Arial" w:hAnsi="Arial" w:cs="Arial"/>
          <w:sz w:val="20"/>
          <w:szCs w:val="20"/>
          <w:lang w:val="ga-IE"/>
        </w:rPr>
        <w:t>4</w:t>
      </w:r>
      <w:r w:rsidRPr="00504333">
        <w:rPr>
          <w:rFonts w:ascii="Arial" w:hAnsi="Arial" w:cs="Arial"/>
          <w:sz w:val="20"/>
          <w:szCs w:val="20"/>
          <w:lang w:val="ga-IE"/>
        </w:rPr>
        <w:t>.2: Scoileanna na gcásanna staidéar</w:t>
      </w:r>
    </w:p>
    <w:tbl>
      <w:tblPr>
        <w:tblW w:w="0" w:type="auto"/>
        <w:tblInd w:w="108" w:type="dxa"/>
        <w:tblBorders>
          <w:top w:val="single" w:sz="8" w:space="0" w:color="4F81BD"/>
          <w:bottom w:val="single" w:sz="8" w:space="0" w:color="4F81BD"/>
        </w:tblBorders>
        <w:tblLook w:val="00A0" w:firstRow="1" w:lastRow="0" w:firstColumn="1" w:lastColumn="0" w:noHBand="0" w:noVBand="0"/>
      </w:tblPr>
      <w:tblGrid>
        <w:gridCol w:w="2534"/>
        <w:gridCol w:w="2112"/>
        <w:gridCol w:w="952"/>
        <w:gridCol w:w="1881"/>
        <w:gridCol w:w="1134"/>
      </w:tblGrid>
      <w:tr w:rsidR="00276397" w:rsidRPr="00504333" w14:paraId="1BA99B8D" w14:textId="77777777">
        <w:tc>
          <w:tcPr>
            <w:tcW w:w="2534" w:type="dxa"/>
            <w:tcBorders>
              <w:top w:val="single" w:sz="8" w:space="0" w:color="4F81BD"/>
              <w:left w:val="nil"/>
              <w:bottom w:val="single" w:sz="8" w:space="0" w:color="4F81BD"/>
              <w:right w:val="nil"/>
            </w:tcBorders>
          </w:tcPr>
          <w:p w14:paraId="4C469295" w14:textId="77777777" w:rsidR="00276397" w:rsidRPr="00504333" w:rsidRDefault="00276397" w:rsidP="00C357DF">
            <w:pPr>
              <w:rPr>
                <w:rFonts w:ascii="Arial" w:hAnsi="Arial" w:cs="Arial"/>
                <w:b/>
                <w:bCs/>
                <w:color w:val="365F91"/>
                <w:sz w:val="20"/>
                <w:szCs w:val="20"/>
                <w:lang w:val="ga-IE"/>
              </w:rPr>
            </w:pPr>
          </w:p>
        </w:tc>
        <w:tc>
          <w:tcPr>
            <w:tcW w:w="2112" w:type="dxa"/>
            <w:tcBorders>
              <w:top w:val="single" w:sz="8" w:space="0" w:color="4F81BD"/>
              <w:left w:val="nil"/>
              <w:bottom w:val="single" w:sz="8" w:space="0" w:color="4F81BD"/>
              <w:right w:val="nil"/>
            </w:tcBorders>
          </w:tcPr>
          <w:p w14:paraId="4A723977" w14:textId="77777777" w:rsidR="00276397" w:rsidRPr="00504333" w:rsidRDefault="00276397" w:rsidP="00C357DF">
            <w:pPr>
              <w:rPr>
                <w:rFonts w:ascii="Arial" w:hAnsi="Arial" w:cs="Arial"/>
                <w:b/>
                <w:bCs/>
                <w:color w:val="365F91"/>
                <w:sz w:val="20"/>
                <w:szCs w:val="20"/>
                <w:lang w:val="ga-IE"/>
              </w:rPr>
            </w:pPr>
            <w:r w:rsidRPr="00504333">
              <w:rPr>
                <w:rFonts w:ascii="Arial" w:hAnsi="Arial" w:cs="Arial"/>
                <w:b/>
                <w:bCs/>
                <w:color w:val="365F91"/>
                <w:sz w:val="20"/>
                <w:szCs w:val="20"/>
                <w:lang w:val="ga-IE"/>
              </w:rPr>
              <w:t>Poblacht na hÉireann</w:t>
            </w:r>
          </w:p>
        </w:tc>
        <w:tc>
          <w:tcPr>
            <w:tcW w:w="952" w:type="dxa"/>
            <w:tcBorders>
              <w:top w:val="single" w:sz="8" w:space="0" w:color="4F81BD"/>
              <w:left w:val="nil"/>
              <w:bottom w:val="single" w:sz="8" w:space="0" w:color="4F81BD"/>
              <w:right w:val="nil"/>
            </w:tcBorders>
          </w:tcPr>
          <w:p w14:paraId="1B13742F" w14:textId="77777777" w:rsidR="00276397" w:rsidRPr="00504333" w:rsidRDefault="00276397" w:rsidP="00C357DF">
            <w:pPr>
              <w:rPr>
                <w:rFonts w:ascii="Arial" w:hAnsi="Arial" w:cs="Arial"/>
                <w:b/>
                <w:bCs/>
                <w:color w:val="365F91"/>
                <w:sz w:val="20"/>
                <w:szCs w:val="20"/>
                <w:lang w:val="ga-IE"/>
              </w:rPr>
            </w:pPr>
            <w:r w:rsidRPr="00504333">
              <w:rPr>
                <w:rFonts w:ascii="Arial" w:hAnsi="Arial" w:cs="Arial"/>
                <w:b/>
                <w:bCs/>
                <w:color w:val="365F91"/>
                <w:sz w:val="20"/>
                <w:szCs w:val="20"/>
                <w:lang w:val="ga-IE"/>
              </w:rPr>
              <w:t>Rang PÉ</w:t>
            </w:r>
          </w:p>
        </w:tc>
        <w:tc>
          <w:tcPr>
            <w:tcW w:w="1881" w:type="dxa"/>
            <w:tcBorders>
              <w:top w:val="single" w:sz="8" w:space="0" w:color="4F81BD"/>
              <w:left w:val="nil"/>
              <w:bottom w:val="single" w:sz="8" w:space="0" w:color="4F81BD"/>
              <w:right w:val="nil"/>
            </w:tcBorders>
          </w:tcPr>
          <w:p w14:paraId="545CDC68" w14:textId="77777777" w:rsidR="00276397" w:rsidRPr="00504333" w:rsidRDefault="00276397" w:rsidP="00C357DF">
            <w:pPr>
              <w:rPr>
                <w:rFonts w:ascii="Arial" w:hAnsi="Arial" w:cs="Arial"/>
                <w:b/>
                <w:bCs/>
                <w:color w:val="365F91"/>
                <w:sz w:val="20"/>
                <w:szCs w:val="20"/>
                <w:lang w:val="ga-IE"/>
              </w:rPr>
            </w:pPr>
            <w:r w:rsidRPr="00504333">
              <w:rPr>
                <w:rFonts w:ascii="Arial" w:hAnsi="Arial" w:cs="Arial"/>
                <w:b/>
                <w:bCs/>
                <w:color w:val="365F91"/>
                <w:sz w:val="20"/>
                <w:szCs w:val="20"/>
                <w:lang w:val="ga-IE"/>
              </w:rPr>
              <w:t>Tuaisceart Éireann</w:t>
            </w:r>
          </w:p>
        </w:tc>
        <w:tc>
          <w:tcPr>
            <w:tcW w:w="1134" w:type="dxa"/>
            <w:tcBorders>
              <w:top w:val="single" w:sz="8" w:space="0" w:color="4F81BD"/>
              <w:left w:val="nil"/>
              <w:bottom w:val="single" w:sz="8" w:space="0" w:color="4F81BD"/>
              <w:right w:val="nil"/>
            </w:tcBorders>
          </w:tcPr>
          <w:p w14:paraId="09805781" w14:textId="77777777" w:rsidR="00276397" w:rsidRPr="00504333" w:rsidRDefault="00276397" w:rsidP="00C357DF">
            <w:pPr>
              <w:rPr>
                <w:rFonts w:ascii="Arial" w:hAnsi="Arial" w:cs="Arial"/>
                <w:b/>
                <w:bCs/>
                <w:color w:val="365F91"/>
                <w:sz w:val="20"/>
                <w:szCs w:val="20"/>
                <w:lang w:val="ga-IE"/>
              </w:rPr>
            </w:pPr>
            <w:r w:rsidRPr="00504333">
              <w:rPr>
                <w:rFonts w:ascii="Arial" w:hAnsi="Arial" w:cs="Arial"/>
                <w:b/>
                <w:bCs/>
                <w:color w:val="365F91"/>
                <w:sz w:val="20"/>
                <w:szCs w:val="20"/>
                <w:lang w:val="ga-IE"/>
              </w:rPr>
              <w:t>Rang TÉ</w:t>
            </w:r>
          </w:p>
        </w:tc>
      </w:tr>
      <w:tr w:rsidR="00276397" w:rsidRPr="00504333" w14:paraId="63DF9BAD" w14:textId="77777777">
        <w:tc>
          <w:tcPr>
            <w:tcW w:w="2534" w:type="dxa"/>
            <w:tcBorders>
              <w:left w:val="nil"/>
              <w:right w:val="nil"/>
            </w:tcBorders>
            <w:shd w:val="clear" w:color="auto" w:fill="D3DFEE"/>
          </w:tcPr>
          <w:p w14:paraId="54C11FBA" w14:textId="77777777" w:rsidR="00276397" w:rsidRPr="00504333" w:rsidRDefault="00276397" w:rsidP="00C357DF">
            <w:pPr>
              <w:rPr>
                <w:rFonts w:ascii="Arial" w:hAnsi="Arial" w:cs="Arial"/>
                <w:b/>
                <w:bCs/>
                <w:sz w:val="20"/>
                <w:szCs w:val="20"/>
                <w:lang w:val="ga-IE"/>
              </w:rPr>
            </w:pPr>
            <w:r w:rsidRPr="00504333">
              <w:rPr>
                <w:rFonts w:ascii="Arial" w:hAnsi="Arial" w:cs="Arial"/>
                <w:b/>
                <w:bCs/>
                <w:sz w:val="20"/>
                <w:szCs w:val="20"/>
                <w:lang w:val="ga-IE"/>
              </w:rPr>
              <w:t>Bunscoileanna saorsheasaimh</w:t>
            </w:r>
          </w:p>
        </w:tc>
        <w:tc>
          <w:tcPr>
            <w:tcW w:w="2112" w:type="dxa"/>
            <w:tcBorders>
              <w:left w:val="nil"/>
              <w:right w:val="nil"/>
            </w:tcBorders>
            <w:shd w:val="clear" w:color="auto" w:fill="D3DFEE"/>
          </w:tcPr>
          <w:p w14:paraId="0FEB028F" w14:textId="77777777" w:rsidR="00276397" w:rsidRPr="00504333" w:rsidRDefault="00276397" w:rsidP="00901D60">
            <w:pPr>
              <w:jc w:val="center"/>
              <w:rPr>
                <w:rFonts w:ascii="Arial" w:hAnsi="Arial" w:cs="Arial"/>
                <w:color w:val="365F91"/>
                <w:sz w:val="20"/>
                <w:szCs w:val="20"/>
                <w:lang w:val="ga-IE"/>
              </w:rPr>
            </w:pPr>
            <w:r w:rsidRPr="00504333">
              <w:rPr>
                <w:rFonts w:ascii="Arial" w:hAnsi="Arial" w:cs="Arial"/>
                <w:color w:val="365F91"/>
                <w:sz w:val="20"/>
                <w:szCs w:val="20"/>
                <w:lang w:val="ga-IE"/>
              </w:rPr>
              <w:t>5</w:t>
            </w:r>
          </w:p>
        </w:tc>
        <w:tc>
          <w:tcPr>
            <w:tcW w:w="952" w:type="dxa"/>
            <w:tcBorders>
              <w:left w:val="nil"/>
              <w:right w:val="nil"/>
            </w:tcBorders>
            <w:shd w:val="clear" w:color="auto" w:fill="D3DFEE"/>
          </w:tcPr>
          <w:p w14:paraId="45CDCF36" w14:textId="77777777" w:rsidR="00276397" w:rsidRPr="00504333" w:rsidRDefault="00276397" w:rsidP="00901D60">
            <w:pPr>
              <w:jc w:val="center"/>
              <w:rPr>
                <w:rFonts w:ascii="Arial" w:hAnsi="Arial" w:cs="Arial"/>
                <w:color w:val="365F91"/>
                <w:sz w:val="20"/>
                <w:szCs w:val="20"/>
                <w:lang w:val="ga-IE"/>
              </w:rPr>
            </w:pPr>
            <w:r w:rsidRPr="00504333">
              <w:rPr>
                <w:rFonts w:ascii="Arial" w:hAnsi="Arial" w:cs="Arial"/>
                <w:color w:val="365F91"/>
                <w:sz w:val="20"/>
                <w:szCs w:val="20"/>
                <w:lang w:val="ga-IE"/>
              </w:rPr>
              <w:t>Rang 5</w:t>
            </w:r>
          </w:p>
        </w:tc>
        <w:tc>
          <w:tcPr>
            <w:tcW w:w="1881" w:type="dxa"/>
            <w:tcBorders>
              <w:left w:val="nil"/>
              <w:right w:val="nil"/>
            </w:tcBorders>
            <w:shd w:val="clear" w:color="auto" w:fill="D3DFEE"/>
          </w:tcPr>
          <w:p w14:paraId="03932B5B" w14:textId="77777777" w:rsidR="00276397" w:rsidRPr="00504333" w:rsidRDefault="00276397" w:rsidP="00901D60">
            <w:pPr>
              <w:jc w:val="center"/>
              <w:rPr>
                <w:rFonts w:ascii="Arial" w:hAnsi="Arial" w:cs="Arial"/>
                <w:color w:val="365F91"/>
                <w:sz w:val="20"/>
                <w:szCs w:val="20"/>
                <w:lang w:val="ga-IE"/>
              </w:rPr>
            </w:pPr>
            <w:r w:rsidRPr="00504333">
              <w:rPr>
                <w:rFonts w:ascii="Arial" w:hAnsi="Arial" w:cs="Arial"/>
                <w:color w:val="365F91"/>
                <w:sz w:val="20"/>
                <w:szCs w:val="20"/>
                <w:lang w:val="ga-IE"/>
              </w:rPr>
              <w:t>4</w:t>
            </w:r>
          </w:p>
        </w:tc>
        <w:tc>
          <w:tcPr>
            <w:tcW w:w="1134" w:type="dxa"/>
            <w:tcBorders>
              <w:left w:val="nil"/>
              <w:right w:val="nil"/>
            </w:tcBorders>
            <w:shd w:val="clear" w:color="auto" w:fill="D3DFEE"/>
          </w:tcPr>
          <w:p w14:paraId="3FF2E247" w14:textId="77777777" w:rsidR="00276397" w:rsidRPr="00504333" w:rsidRDefault="00276397" w:rsidP="00901D60">
            <w:pPr>
              <w:jc w:val="center"/>
              <w:rPr>
                <w:rFonts w:ascii="Arial" w:hAnsi="Arial" w:cs="Arial"/>
                <w:color w:val="365F91"/>
                <w:sz w:val="20"/>
                <w:szCs w:val="20"/>
                <w:lang w:val="ga-IE"/>
              </w:rPr>
            </w:pPr>
            <w:r w:rsidRPr="00504333">
              <w:rPr>
                <w:rFonts w:ascii="Arial" w:hAnsi="Arial" w:cs="Arial"/>
                <w:color w:val="365F91"/>
                <w:sz w:val="20"/>
                <w:szCs w:val="20"/>
                <w:lang w:val="ga-IE"/>
              </w:rPr>
              <w:t>Rang 7</w:t>
            </w:r>
          </w:p>
        </w:tc>
      </w:tr>
      <w:tr w:rsidR="00276397" w:rsidRPr="00504333" w14:paraId="6D66FF67" w14:textId="77777777">
        <w:tc>
          <w:tcPr>
            <w:tcW w:w="2534" w:type="dxa"/>
          </w:tcPr>
          <w:p w14:paraId="14642C8B" w14:textId="3513274C" w:rsidR="00276397" w:rsidRPr="00504333" w:rsidRDefault="00276397" w:rsidP="00C357DF">
            <w:pPr>
              <w:rPr>
                <w:rFonts w:ascii="Arial" w:hAnsi="Arial" w:cs="Arial"/>
                <w:b/>
                <w:bCs/>
                <w:sz w:val="20"/>
                <w:szCs w:val="20"/>
                <w:lang w:val="ga-IE"/>
              </w:rPr>
            </w:pPr>
            <w:r w:rsidRPr="00504333">
              <w:rPr>
                <w:rFonts w:ascii="Arial" w:hAnsi="Arial" w:cs="Arial"/>
                <w:b/>
                <w:bCs/>
                <w:sz w:val="20"/>
                <w:szCs w:val="20"/>
                <w:lang w:val="ga-IE"/>
              </w:rPr>
              <w:t>Aonaid b</w:t>
            </w:r>
            <w:r w:rsidR="00CD7288">
              <w:rPr>
                <w:rFonts w:ascii="Arial" w:hAnsi="Arial" w:cs="Arial"/>
                <w:b/>
                <w:bCs/>
                <w:sz w:val="20"/>
                <w:szCs w:val="20"/>
                <w:lang w:val="ga-IE"/>
              </w:rPr>
              <w:t>h</w:t>
            </w:r>
            <w:r w:rsidRPr="00504333">
              <w:rPr>
                <w:rFonts w:ascii="Arial" w:hAnsi="Arial" w:cs="Arial"/>
                <w:b/>
                <w:bCs/>
                <w:sz w:val="20"/>
                <w:szCs w:val="20"/>
                <w:lang w:val="ga-IE"/>
              </w:rPr>
              <w:t>unscoile</w:t>
            </w:r>
          </w:p>
        </w:tc>
        <w:tc>
          <w:tcPr>
            <w:tcW w:w="2112" w:type="dxa"/>
          </w:tcPr>
          <w:p w14:paraId="620D8B2A" w14:textId="77777777" w:rsidR="00276397" w:rsidRPr="00504333" w:rsidRDefault="00276397" w:rsidP="00901D60">
            <w:pPr>
              <w:jc w:val="center"/>
              <w:rPr>
                <w:rFonts w:ascii="Arial" w:hAnsi="Arial" w:cs="Arial"/>
                <w:color w:val="365F91"/>
                <w:sz w:val="20"/>
                <w:szCs w:val="20"/>
                <w:lang w:val="ga-IE"/>
              </w:rPr>
            </w:pPr>
            <w:r w:rsidRPr="00504333">
              <w:rPr>
                <w:rFonts w:ascii="Arial" w:hAnsi="Arial" w:cs="Arial"/>
                <w:color w:val="365F91"/>
                <w:sz w:val="20"/>
                <w:szCs w:val="20"/>
                <w:lang w:val="ga-IE"/>
              </w:rPr>
              <w:t>N/bh</w:t>
            </w:r>
          </w:p>
        </w:tc>
        <w:tc>
          <w:tcPr>
            <w:tcW w:w="952" w:type="dxa"/>
          </w:tcPr>
          <w:p w14:paraId="3CA0ACB7" w14:textId="77777777" w:rsidR="00276397" w:rsidRPr="00504333" w:rsidRDefault="00276397" w:rsidP="00901D60">
            <w:pPr>
              <w:jc w:val="center"/>
              <w:rPr>
                <w:rFonts w:ascii="Arial" w:hAnsi="Arial" w:cs="Arial"/>
                <w:color w:val="365F91"/>
                <w:sz w:val="20"/>
                <w:szCs w:val="20"/>
                <w:lang w:val="ga-IE"/>
              </w:rPr>
            </w:pPr>
            <w:r w:rsidRPr="00504333">
              <w:rPr>
                <w:rFonts w:ascii="Arial" w:hAnsi="Arial" w:cs="Arial"/>
                <w:color w:val="365F91"/>
                <w:sz w:val="20"/>
                <w:szCs w:val="20"/>
                <w:lang w:val="ga-IE"/>
              </w:rPr>
              <w:t>N/bh</w:t>
            </w:r>
          </w:p>
        </w:tc>
        <w:tc>
          <w:tcPr>
            <w:tcW w:w="1881" w:type="dxa"/>
          </w:tcPr>
          <w:p w14:paraId="7B0EB5E1" w14:textId="77777777" w:rsidR="00276397" w:rsidRPr="00504333" w:rsidRDefault="00276397" w:rsidP="00901D60">
            <w:pPr>
              <w:jc w:val="center"/>
              <w:rPr>
                <w:rFonts w:ascii="Arial" w:hAnsi="Arial" w:cs="Arial"/>
                <w:color w:val="365F91"/>
                <w:sz w:val="20"/>
                <w:szCs w:val="20"/>
                <w:lang w:val="ga-IE"/>
              </w:rPr>
            </w:pPr>
            <w:r w:rsidRPr="00504333">
              <w:rPr>
                <w:rFonts w:ascii="Arial" w:hAnsi="Arial" w:cs="Arial"/>
                <w:color w:val="365F91"/>
                <w:sz w:val="20"/>
                <w:szCs w:val="20"/>
                <w:lang w:val="ga-IE"/>
              </w:rPr>
              <w:t>3</w:t>
            </w:r>
          </w:p>
        </w:tc>
        <w:tc>
          <w:tcPr>
            <w:tcW w:w="1134" w:type="dxa"/>
          </w:tcPr>
          <w:p w14:paraId="7E646AED" w14:textId="77777777" w:rsidR="00276397" w:rsidRPr="00504333" w:rsidRDefault="00276397" w:rsidP="00901D60">
            <w:pPr>
              <w:jc w:val="center"/>
              <w:rPr>
                <w:rFonts w:ascii="Arial" w:hAnsi="Arial" w:cs="Arial"/>
                <w:color w:val="365F91"/>
                <w:sz w:val="20"/>
                <w:szCs w:val="20"/>
                <w:lang w:val="ga-IE"/>
              </w:rPr>
            </w:pPr>
            <w:r w:rsidRPr="00504333">
              <w:rPr>
                <w:rFonts w:ascii="Arial" w:hAnsi="Arial" w:cs="Arial"/>
                <w:color w:val="365F91"/>
                <w:sz w:val="20"/>
                <w:szCs w:val="20"/>
                <w:lang w:val="ga-IE"/>
              </w:rPr>
              <w:t>Rang 7</w:t>
            </w:r>
          </w:p>
        </w:tc>
      </w:tr>
      <w:tr w:rsidR="00276397" w:rsidRPr="00504333" w14:paraId="459458D5" w14:textId="77777777">
        <w:tc>
          <w:tcPr>
            <w:tcW w:w="2534" w:type="dxa"/>
            <w:tcBorders>
              <w:left w:val="nil"/>
              <w:right w:val="nil"/>
            </w:tcBorders>
            <w:shd w:val="clear" w:color="auto" w:fill="D3DFEE"/>
          </w:tcPr>
          <w:p w14:paraId="2361159F" w14:textId="63D54602" w:rsidR="00276397" w:rsidRPr="00504333" w:rsidRDefault="00AE240F" w:rsidP="00C357DF">
            <w:pPr>
              <w:rPr>
                <w:rFonts w:ascii="Arial" w:hAnsi="Arial" w:cs="Arial"/>
                <w:b/>
                <w:bCs/>
                <w:sz w:val="20"/>
                <w:szCs w:val="20"/>
                <w:lang w:val="ga-IE"/>
              </w:rPr>
            </w:pPr>
            <w:r>
              <w:rPr>
                <w:rFonts w:ascii="Arial" w:hAnsi="Arial" w:cs="Arial"/>
                <w:b/>
                <w:bCs/>
                <w:sz w:val="20"/>
                <w:szCs w:val="20"/>
                <w:lang w:val="ga-IE"/>
              </w:rPr>
              <w:t>Iar-bhunscoil</w:t>
            </w:r>
            <w:r w:rsidR="00276397" w:rsidRPr="00504333">
              <w:rPr>
                <w:rFonts w:ascii="Arial" w:hAnsi="Arial" w:cs="Arial"/>
                <w:b/>
                <w:bCs/>
                <w:sz w:val="20"/>
                <w:szCs w:val="20"/>
                <w:lang w:val="ga-IE"/>
              </w:rPr>
              <w:t>eanna saorsheasaimh</w:t>
            </w:r>
          </w:p>
        </w:tc>
        <w:tc>
          <w:tcPr>
            <w:tcW w:w="2112" w:type="dxa"/>
            <w:tcBorders>
              <w:left w:val="nil"/>
              <w:right w:val="nil"/>
            </w:tcBorders>
            <w:shd w:val="clear" w:color="auto" w:fill="D3DFEE"/>
          </w:tcPr>
          <w:p w14:paraId="5E872A55" w14:textId="77777777" w:rsidR="00276397" w:rsidRPr="00504333" w:rsidRDefault="00276397" w:rsidP="00901D60">
            <w:pPr>
              <w:jc w:val="center"/>
              <w:rPr>
                <w:rFonts w:ascii="Arial" w:hAnsi="Arial" w:cs="Arial"/>
                <w:color w:val="365F91"/>
                <w:sz w:val="20"/>
                <w:szCs w:val="20"/>
                <w:lang w:val="ga-IE"/>
              </w:rPr>
            </w:pPr>
            <w:r w:rsidRPr="00504333">
              <w:rPr>
                <w:rFonts w:ascii="Arial" w:hAnsi="Arial" w:cs="Arial"/>
                <w:color w:val="365F91"/>
                <w:sz w:val="20"/>
                <w:szCs w:val="20"/>
                <w:lang w:val="ga-IE"/>
              </w:rPr>
              <w:t>2</w:t>
            </w:r>
          </w:p>
        </w:tc>
        <w:tc>
          <w:tcPr>
            <w:tcW w:w="952" w:type="dxa"/>
            <w:tcBorders>
              <w:left w:val="nil"/>
              <w:right w:val="nil"/>
            </w:tcBorders>
            <w:shd w:val="clear" w:color="auto" w:fill="D3DFEE"/>
          </w:tcPr>
          <w:p w14:paraId="026FFA37" w14:textId="77777777" w:rsidR="00276397" w:rsidRPr="00504333" w:rsidRDefault="00276397" w:rsidP="00901D60">
            <w:pPr>
              <w:jc w:val="center"/>
              <w:rPr>
                <w:rFonts w:ascii="Arial" w:hAnsi="Arial" w:cs="Arial"/>
                <w:color w:val="365F91"/>
                <w:sz w:val="20"/>
                <w:szCs w:val="20"/>
                <w:lang w:val="ga-IE"/>
              </w:rPr>
            </w:pPr>
            <w:r w:rsidRPr="00504333">
              <w:rPr>
                <w:rFonts w:ascii="Arial" w:hAnsi="Arial" w:cs="Arial"/>
                <w:color w:val="365F91"/>
                <w:sz w:val="20"/>
                <w:szCs w:val="20"/>
                <w:lang w:val="ga-IE"/>
              </w:rPr>
              <w:t>Bliain 4</w:t>
            </w:r>
          </w:p>
        </w:tc>
        <w:tc>
          <w:tcPr>
            <w:tcW w:w="1881" w:type="dxa"/>
            <w:tcBorders>
              <w:left w:val="nil"/>
              <w:right w:val="nil"/>
            </w:tcBorders>
            <w:shd w:val="clear" w:color="auto" w:fill="D3DFEE"/>
          </w:tcPr>
          <w:p w14:paraId="1CDEC2B6" w14:textId="77777777" w:rsidR="00276397" w:rsidRPr="00504333" w:rsidRDefault="00276397" w:rsidP="00901D60">
            <w:pPr>
              <w:jc w:val="center"/>
              <w:rPr>
                <w:rFonts w:ascii="Arial" w:hAnsi="Arial" w:cs="Arial"/>
                <w:color w:val="365F91"/>
                <w:sz w:val="20"/>
                <w:szCs w:val="20"/>
                <w:lang w:val="ga-IE"/>
              </w:rPr>
            </w:pPr>
            <w:r w:rsidRPr="00504333">
              <w:rPr>
                <w:rFonts w:ascii="Arial" w:hAnsi="Arial" w:cs="Arial"/>
                <w:color w:val="365F91"/>
                <w:sz w:val="20"/>
                <w:szCs w:val="20"/>
                <w:lang w:val="ga-IE"/>
              </w:rPr>
              <w:t>1</w:t>
            </w:r>
          </w:p>
        </w:tc>
        <w:tc>
          <w:tcPr>
            <w:tcW w:w="1134" w:type="dxa"/>
            <w:tcBorders>
              <w:left w:val="nil"/>
              <w:right w:val="nil"/>
            </w:tcBorders>
            <w:shd w:val="clear" w:color="auto" w:fill="D3DFEE"/>
          </w:tcPr>
          <w:p w14:paraId="28E07279" w14:textId="77777777" w:rsidR="00276397" w:rsidRPr="00504333" w:rsidRDefault="00276397" w:rsidP="00901D60">
            <w:pPr>
              <w:jc w:val="center"/>
              <w:rPr>
                <w:rFonts w:ascii="Arial" w:hAnsi="Arial" w:cs="Arial"/>
                <w:color w:val="365F91"/>
                <w:sz w:val="20"/>
                <w:szCs w:val="20"/>
                <w:lang w:val="ga-IE"/>
              </w:rPr>
            </w:pPr>
            <w:r w:rsidRPr="00504333">
              <w:rPr>
                <w:rFonts w:ascii="Arial" w:hAnsi="Arial" w:cs="Arial"/>
                <w:color w:val="365F91"/>
                <w:sz w:val="20"/>
                <w:szCs w:val="20"/>
                <w:lang w:val="ga-IE"/>
              </w:rPr>
              <w:t>Bliain 12</w:t>
            </w:r>
          </w:p>
        </w:tc>
      </w:tr>
      <w:tr w:rsidR="00276397" w:rsidRPr="00504333" w14:paraId="3E434856" w14:textId="77777777">
        <w:tc>
          <w:tcPr>
            <w:tcW w:w="2534" w:type="dxa"/>
          </w:tcPr>
          <w:p w14:paraId="6720CB27" w14:textId="07EBB2C4" w:rsidR="00276397" w:rsidRPr="00504333" w:rsidRDefault="00276397" w:rsidP="00C357DF">
            <w:pPr>
              <w:rPr>
                <w:rFonts w:ascii="Arial" w:hAnsi="Arial" w:cs="Arial"/>
                <w:b/>
                <w:bCs/>
                <w:sz w:val="20"/>
                <w:szCs w:val="20"/>
                <w:lang w:val="ga-IE"/>
              </w:rPr>
            </w:pPr>
            <w:r w:rsidRPr="00504333">
              <w:rPr>
                <w:rFonts w:ascii="Arial" w:hAnsi="Arial" w:cs="Arial"/>
                <w:b/>
                <w:bCs/>
                <w:sz w:val="20"/>
                <w:szCs w:val="20"/>
                <w:lang w:val="ga-IE"/>
              </w:rPr>
              <w:t xml:space="preserve">Aonad </w:t>
            </w:r>
            <w:r w:rsidR="00AE240F">
              <w:rPr>
                <w:rFonts w:ascii="Arial" w:hAnsi="Arial" w:cs="Arial"/>
                <w:b/>
                <w:bCs/>
                <w:sz w:val="20"/>
                <w:szCs w:val="20"/>
                <w:lang w:val="ga-IE"/>
              </w:rPr>
              <w:t>Iar-bhunscoil</w:t>
            </w:r>
            <w:r w:rsidRPr="00504333">
              <w:rPr>
                <w:rFonts w:ascii="Arial" w:hAnsi="Arial" w:cs="Arial"/>
                <w:b/>
                <w:bCs/>
                <w:sz w:val="20"/>
                <w:szCs w:val="20"/>
                <w:lang w:val="ga-IE"/>
              </w:rPr>
              <w:t>e</w:t>
            </w:r>
          </w:p>
        </w:tc>
        <w:tc>
          <w:tcPr>
            <w:tcW w:w="2112" w:type="dxa"/>
          </w:tcPr>
          <w:p w14:paraId="701E86F5" w14:textId="77777777" w:rsidR="00276397" w:rsidRPr="00504333" w:rsidRDefault="00276397" w:rsidP="00901D60">
            <w:pPr>
              <w:jc w:val="center"/>
              <w:rPr>
                <w:rFonts w:ascii="Arial" w:hAnsi="Arial" w:cs="Arial"/>
                <w:color w:val="365F91"/>
                <w:sz w:val="20"/>
                <w:szCs w:val="20"/>
                <w:lang w:val="ga-IE"/>
              </w:rPr>
            </w:pPr>
            <w:r w:rsidRPr="00504333">
              <w:rPr>
                <w:rFonts w:ascii="Arial" w:hAnsi="Arial" w:cs="Arial"/>
                <w:color w:val="365F91"/>
                <w:sz w:val="20"/>
                <w:szCs w:val="20"/>
                <w:lang w:val="ga-IE"/>
              </w:rPr>
              <w:t>3</w:t>
            </w:r>
          </w:p>
        </w:tc>
        <w:tc>
          <w:tcPr>
            <w:tcW w:w="952" w:type="dxa"/>
          </w:tcPr>
          <w:p w14:paraId="5E2C6581" w14:textId="77777777" w:rsidR="00276397" w:rsidRPr="00504333" w:rsidRDefault="00276397" w:rsidP="00901D60">
            <w:pPr>
              <w:jc w:val="center"/>
              <w:rPr>
                <w:rFonts w:ascii="Arial" w:hAnsi="Arial" w:cs="Arial"/>
                <w:color w:val="365F91"/>
                <w:sz w:val="20"/>
                <w:szCs w:val="20"/>
                <w:lang w:val="ga-IE"/>
              </w:rPr>
            </w:pPr>
            <w:r w:rsidRPr="00504333">
              <w:rPr>
                <w:rFonts w:ascii="Arial" w:hAnsi="Arial" w:cs="Arial"/>
                <w:color w:val="365F91"/>
                <w:sz w:val="20"/>
                <w:szCs w:val="20"/>
                <w:lang w:val="ga-IE"/>
              </w:rPr>
              <w:t>Bliain 4</w:t>
            </w:r>
          </w:p>
        </w:tc>
        <w:tc>
          <w:tcPr>
            <w:tcW w:w="1881" w:type="dxa"/>
          </w:tcPr>
          <w:p w14:paraId="683EF37B" w14:textId="77777777" w:rsidR="00276397" w:rsidRPr="00504333" w:rsidRDefault="00276397" w:rsidP="00901D60">
            <w:pPr>
              <w:jc w:val="center"/>
              <w:rPr>
                <w:rFonts w:ascii="Arial" w:hAnsi="Arial" w:cs="Arial"/>
                <w:color w:val="365F91"/>
                <w:sz w:val="20"/>
                <w:szCs w:val="20"/>
                <w:lang w:val="ga-IE"/>
              </w:rPr>
            </w:pPr>
            <w:r w:rsidRPr="00504333">
              <w:rPr>
                <w:rFonts w:ascii="Arial" w:hAnsi="Arial" w:cs="Arial"/>
                <w:color w:val="365F91"/>
                <w:sz w:val="20"/>
                <w:szCs w:val="20"/>
                <w:lang w:val="ga-IE"/>
              </w:rPr>
              <w:t>2</w:t>
            </w:r>
          </w:p>
        </w:tc>
        <w:tc>
          <w:tcPr>
            <w:tcW w:w="1134" w:type="dxa"/>
          </w:tcPr>
          <w:p w14:paraId="520FABEB" w14:textId="77777777" w:rsidR="00276397" w:rsidRPr="00504333" w:rsidRDefault="00276397" w:rsidP="00901D60">
            <w:pPr>
              <w:jc w:val="center"/>
              <w:rPr>
                <w:rFonts w:ascii="Arial" w:hAnsi="Arial" w:cs="Arial"/>
                <w:color w:val="365F91"/>
                <w:sz w:val="20"/>
                <w:szCs w:val="20"/>
                <w:lang w:val="ga-IE"/>
              </w:rPr>
            </w:pPr>
            <w:r w:rsidRPr="00504333">
              <w:rPr>
                <w:rFonts w:ascii="Arial" w:hAnsi="Arial" w:cs="Arial"/>
                <w:color w:val="365F91"/>
                <w:sz w:val="20"/>
                <w:szCs w:val="20"/>
                <w:lang w:val="ga-IE"/>
              </w:rPr>
              <w:t>Bliain 12</w:t>
            </w:r>
          </w:p>
        </w:tc>
      </w:tr>
      <w:tr w:rsidR="00276397" w:rsidRPr="00504333" w14:paraId="3BB92F20" w14:textId="77777777">
        <w:tc>
          <w:tcPr>
            <w:tcW w:w="2534" w:type="dxa"/>
            <w:tcBorders>
              <w:left w:val="nil"/>
              <w:bottom w:val="single" w:sz="8" w:space="0" w:color="4F81BD"/>
              <w:right w:val="nil"/>
            </w:tcBorders>
            <w:shd w:val="clear" w:color="auto" w:fill="D3DFEE"/>
          </w:tcPr>
          <w:p w14:paraId="363AEFA6" w14:textId="77777777" w:rsidR="00276397" w:rsidRPr="00504333" w:rsidRDefault="00276397" w:rsidP="00FD2E69">
            <w:pPr>
              <w:rPr>
                <w:rFonts w:ascii="Arial" w:hAnsi="Arial" w:cs="Arial"/>
                <w:b/>
                <w:bCs/>
                <w:sz w:val="20"/>
                <w:szCs w:val="20"/>
                <w:lang w:val="ga-IE"/>
              </w:rPr>
            </w:pPr>
            <w:r w:rsidRPr="00504333">
              <w:rPr>
                <w:rFonts w:ascii="Arial" w:hAnsi="Arial" w:cs="Arial"/>
                <w:b/>
                <w:bCs/>
                <w:sz w:val="20"/>
                <w:szCs w:val="20"/>
                <w:lang w:val="ga-IE"/>
              </w:rPr>
              <w:t>Iomlán</w:t>
            </w:r>
          </w:p>
        </w:tc>
        <w:tc>
          <w:tcPr>
            <w:tcW w:w="2112" w:type="dxa"/>
            <w:tcBorders>
              <w:left w:val="nil"/>
              <w:bottom w:val="single" w:sz="8" w:space="0" w:color="4F81BD"/>
              <w:right w:val="nil"/>
            </w:tcBorders>
            <w:shd w:val="clear" w:color="auto" w:fill="D3DFEE"/>
          </w:tcPr>
          <w:p w14:paraId="0E087612" w14:textId="77777777" w:rsidR="00276397" w:rsidRPr="00504333" w:rsidRDefault="00276397" w:rsidP="00901D60">
            <w:pPr>
              <w:jc w:val="center"/>
              <w:rPr>
                <w:rFonts w:ascii="Arial" w:hAnsi="Arial" w:cs="Arial"/>
                <w:color w:val="365F91"/>
                <w:sz w:val="20"/>
                <w:szCs w:val="20"/>
                <w:lang w:val="ga-IE"/>
              </w:rPr>
            </w:pPr>
            <w:r w:rsidRPr="00504333">
              <w:rPr>
                <w:rFonts w:ascii="Arial" w:hAnsi="Arial" w:cs="Arial"/>
                <w:color w:val="365F91"/>
                <w:sz w:val="20"/>
                <w:szCs w:val="20"/>
                <w:lang w:val="ga-IE"/>
              </w:rPr>
              <w:t>10</w:t>
            </w:r>
          </w:p>
        </w:tc>
        <w:tc>
          <w:tcPr>
            <w:tcW w:w="952" w:type="dxa"/>
            <w:tcBorders>
              <w:left w:val="nil"/>
              <w:bottom w:val="single" w:sz="8" w:space="0" w:color="4F81BD"/>
              <w:right w:val="nil"/>
            </w:tcBorders>
            <w:shd w:val="clear" w:color="auto" w:fill="D3DFEE"/>
          </w:tcPr>
          <w:p w14:paraId="75A63DF1" w14:textId="77777777" w:rsidR="00276397" w:rsidRPr="00504333" w:rsidRDefault="00276397" w:rsidP="00901D60">
            <w:pPr>
              <w:jc w:val="center"/>
              <w:rPr>
                <w:rFonts w:ascii="Arial" w:hAnsi="Arial" w:cs="Arial"/>
                <w:color w:val="365F91"/>
                <w:sz w:val="20"/>
                <w:szCs w:val="20"/>
                <w:lang w:val="ga-IE"/>
              </w:rPr>
            </w:pPr>
          </w:p>
        </w:tc>
        <w:tc>
          <w:tcPr>
            <w:tcW w:w="1881" w:type="dxa"/>
            <w:tcBorders>
              <w:left w:val="nil"/>
              <w:bottom w:val="single" w:sz="8" w:space="0" w:color="4F81BD"/>
              <w:right w:val="nil"/>
            </w:tcBorders>
            <w:shd w:val="clear" w:color="auto" w:fill="D3DFEE"/>
          </w:tcPr>
          <w:p w14:paraId="05A3499B" w14:textId="77777777" w:rsidR="00276397" w:rsidRPr="00504333" w:rsidRDefault="00276397" w:rsidP="00901D60">
            <w:pPr>
              <w:jc w:val="center"/>
              <w:rPr>
                <w:rFonts w:ascii="Arial" w:hAnsi="Arial" w:cs="Arial"/>
                <w:color w:val="365F91"/>
                <w:sz w:val="20"/>
                <w:szCs w:val="20"/>
                <w:lang w:val="ga-IE"/>
              </w:rPr>
            </w:pPr>
            <w:r w:rsidRPr="00504333">
              <w:rPr>
                <w:rFonts w:ascii="Arial" w:hAnsi="Arial" w:cs="Arial"/>
                <w:color w:val="365F91"/>
                <w:sz w:val="20"/>
                <w:szCs w:val="20"/>
                <w:lang w:val="ga-IE"/>
              </w:rPr>
              <w:t>10</w:t>
            </w:r>
          </w:p>
        </w:tc>
        <w:tc>
          <w:tcPr>
            <w:tcW w:w="1134" w:type="dxa"/>
            <w:tcBorders>
              <w:left w:val="nil"/>
              <w:bottom w:val="single" w:sz="8" w:space="0" w:color="4F81BD"/>
              <w:right w:val="nil"/>
            </w:tcBorders>
            <w:shd w:val="clear" w:color="auto" w:fill="D3DFEE"/>
          </w:tcPr>
          <w:p w14:paraId="644B66F2" w14:textId="77777777" w:rsidR="00276397" w:rsidRPr="00504333" w:rsidRDefault="00276397" w:rsidP="00901D60">
            <w:pPr>
              <w:jc w:val="center"/>
              <w:rPr>
                <w:rFonts w:ascii="Arial" w:hAnsi="Arial" w:cs="Arial"/>
                <w:color w:val="365F91"/>
                <w:sz w:val="20"/>
                <w:szCs w:val="20"/>
                <w:lang w:val="ga-IE"/>
              </w:rPr>
            </w:pPr>
          </w:p>
        </w:tc>
      </w:tr>
    </w:tbl>
    <w:p w14:paraId="4A51B6F7" w14:textId="77777777" w:rsidR="00276397" w:rsidRPr="00504333" w:rsidRDefault="00276397" w:rsidP="00C357DF">
      <w:pPr>
        <w:pStyle w:val="GOid2"/>
        <w:ind w:firstLine="0"/>
        <w:rPr>
          <w:lang w:val="ga-IE"/>
        </w:rPr>
      </w:pPr>
    </w:p>
    <w:p w14:paraId="3BE5017D" w14:textId="4A1AD307" w:rsidR="00276397" w:rsidRPr="00504333" w:rsidRDefault="00276397" w:rsidP="00AA20D4">
      <w:pPr>
        <w:pStyle w:val="AltArial11"/>
      </w:pPr>
      <w:r w:rsidRPr="00504333">
        <w:t xml:space="preserve">Dearadh an ceistneoir céanna do dhaltaí ag an dá leibhéal ionas go bhféadfaí na freagraí </w:t>
      </w:r>
      <w:r w:rsidR="005312F5">
        <w:t xml:space="preserve">ón dá dhlínse agus ón dá leibhéal scoile </w:t>
      </w:r>
      <w:r w:rsidRPr="00504333">
        <w:t xml:space="preserve">a chur i gcomparáid lena chéile. </w:t>
      </w:r>
      <w:r w:rsidR="005312F5">
        <w:t>Ar na cúiseanna céanna r</w:t>
      </w:r>
      <w:r w:rsidRPr="00504333">
        <w:t xml:space="preserve">inneadh an rud céanna i gcás ceistneoirí na dtuismitheoirí. </w:t>
      </w:r>
    </w:p>
    <w:p w14:paraId="1E5FE51F" w14:textId="4B34DCEC" w:rsidR="00276397" w:rsidRPr="00504333" w:rsidRDefault="00276397" w:rsidP="00F01883">
      <w:pPr>
        <w:pStyle w:val="Heading2"/>
        <w:rPr>
          <w:rFonts w:ascii="Arial" w:hAnsi="Arial" w:cs="Arial"/>
        </w:rPr>
      </w:pPr>
      <w:bookmarkStart w:id="111" w:name="_Toc390029016"/>
      <w:bookmarkStart w:id="112" w:name="_Toc390029253"/>
      <w:bookmarkStart w:id="113" w:name="_Toc390029488"/>
      <w:bookmarkStart w:id="114" w:name="_Toc390029728"/>
      <w:bookmarkStart w:id="115" w:name="_Toc390029968"/>
      <w:bookmarkStart w:id="116" w:name="_Toc390030208"/>
      <w:bookmarkStart w:id="117" w:name="_Toc390030448"/>
      <w:bookmarkStart w:id="118" w:name="_Toc390030684"/>
      <w:bookmarkStart w:id="119" w:name="_Toc390633042"/>
      <w:bookmarkStart w:id="120" w:name="_Toc390633281"/>
      <w:bookmarkStart w:id="121" w:name="_Toc390633733"/>
      <w:bookmarkStart w:id="122" w:name="_Toc390633964"/>
      <w:bookmarkStart w:id="123" w:name="_Toc391053650"/>
      <w:bookmarkStart w:id="124" w:name="_Toc391053869"/>
      <w:bookmarkStart w:id="125" w:name="_Toc391054088"/>
      <w:bookmarkStart w:id="126" w:name="_Toc391129681"/>
      <w:bookmarkStart w:id="127" w:name="_Toc391232026"/>
      <w:bookmarkStart w:id="128" w:name="_Toc391232248"/>
      <w:bookmarkStart w:id="129" w:name="_Toc391411602"/>
      <w:bookmarkStart w:id="130" w:name="_Toc391413336"/>
      <w:bookmarkStart w:id="131" w:name="_Toc391499332"/>
      <w:bookmarkStart w:id="132" w:name="_Toc391588486"/>
      <w:bookmarkStart w:id="133" w:name="_Toc391588686"/>
      <w:bookmarkStart w:id="134" w:name="_Toc391591003"/>
      <w:bookmarkStart w:id="135" w:name="_Toc405928346"/>
      <w:bookmarkStart w:id="136" w:name="_Toc405928562"/>
      <w:bookmarkStart w:id="137" w:name="_Toc444118886"/>
      <w:bookmarkStart w:id="138" w:name="_Toc444119534"/>
      <w:bookmarkStart w:id="139" w:name="_Toc444132240"/>
      <w:bookmarkStart w:id="140" w:name="_Toc444132816"/>
      <w:bookmarkStart w:id="141" w:name="_Toc444133492"/>
      <w:bookmarkStart w:id="142" w:name="_Toc390029017"/>
      <w:bookmarkStart w:id="143" w:name="_Toc390029254"/>
      <w:bookmarkStart w:id="144" w:name="_Toc390029489"/>
      <w:bookmarkStart w:id="145" w:name="_Toc390029729"/>
      <w:bookmarkStart w:id="146" w:name="_Toc390029969"/>
      <w:bookmarkStart w:id="147" w:name="_Toc390030209"/>
      <w:bookmarkStart w:id="148" w:name="_Toc390030449"/>
      <w:bookmarkStart w:id="149" w:name="_Toc390030685"/>
      <w:bookmarkStart w:id="150" w:name="_Toc390633043"/>
      <w:bookmarkStart w:id="151" w:name="_Toc390633282"/>
      <w:bookmarkStart w:id="152" w:name="_Toc390633734"/>
      <w:bookmarkStart w:id="153" w:name="_Toc390633965"/>
      <w:bookmarkStart w:id="154" w:name="_Toc391053651"/>
      <w:bookmarkStart w:id="155" w:name="_Toc391053870"/>
      <w:bookmarkStart w:id="156" w:name="_Toc391054089"/>
      <w:bookmarkStart w:id="157" w:name="_Toc391129682"/>
      <w:bookmarkStart w:id="158" w:name="_Toc391232027"/>
      <w:bookmarkStart w:id="159" w:name="_Toc391232249"/>
      <w:bookmarkStart w:id="160" w:name="_Toc391411603"/>
      <w:bookmarkStart w:id="161" w:name="_Toc391413337"/>
      <w:bookmarkStart w:id="162" w:name="_Toc391499333"/>
      <w:bookmarkStart w:id="163" w:name="_Toc391588487"/>
      <w:bookmarkStart w:id="164" w:name="_Toc391588687"/>
      <w:bookmarkStart w:id="165" w:name="_Toc391591004"/>
      <w:bookmarkStart w:id="166" w:name="_Toc405928347"/>
      <w:bookmarkStart w:id="167" w:name="_Toc405928563"/>
      <w:bookmarkStart w:id="168" w:name="_Toc444118887"/>
      <w:bookmarkStart w:id="169" w:name="_Toc444119535"/>
      <w:bookmarkStart w:id="170" w:name="_Toc444132241"/>
      <w:bookmarkStart w:id="171" w:name="_Toc444132817"/>
      <w:bookmarkStart w:id="172" w:name="_Toc444133493"/>
      <w:bookmarkStart w:id="173" w:name="_Toc49636535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sidRPr="00504333">
        <w:rPr>
          <w:rFonts w:ascii="Arial" w:hAnsi="Arial" w:cs="Arial"/>
        </w:rPr>
        <w:t>Ceistneoir na ndaltaí</w:t>
      </w:r>
      <w:bookmarkEnd w:id="173"/>
    </w:p>
    <w:p w14:paraId="66820C63" w14:textId="77777777" w:rsidR="00276397" w:rsidRPr="00504333" w:rsidRDefault="00276397" w:rsidP="00DE3134">
      <w:pPr>
        <w:pStyle w:val="Heading3"/>
      </w:pPr>
      <w:bookmarkStart w:id="174" w:name="_Toc390029019"/>
      <w:bookmarkStart w:id="175" w:name="_Toc390029256"/>
      <w:bookmarkStart w:id="176" w:name="_Toc390029491"/>
      <w:bookmarkStart w:id="177" w:name="_Toc390029731"/>
      <w:bookmarkStart w:id="178" w:name="_Toc390029971"/>
      <w:bookmarkStart w:id="179" w:name="_Toc390030211"/>
      <w:bookmarkStart w:id="180" w:name="_Toc390030451"/>
      <w:bookmarkStart w:id="181" w:name="_Toc390030687"/>
      <w:bookmarkStart w:id="182" w:name="_Toc390633045"/>
      <w:bookmarkStart w:id="183" w:name="_Toc390633284"/>
      <w:bookmarkStart w:id="184" w:name="_Toc390633736"/>
      <w:bookmarkStart w:id="185" w:name="_Toc390633967"/>
      <w:bookmarkStart w:id="186" w:name="_Toc391053653"/>
      <w:bookmarkStart w:id="187" w:name="_Toc391053872"/>
      <w:bookmarkStart w:id="188" w:name="_Toc391054091"/>
      <w:bookmarkStart w:id="189" w:name="_Toc391129684"/>
      <w:bookmarkStart w:id="190" w:name="_Toc391232029"/>
      <w:bookmarkStart w:id="191" w:name="_Toc391232251"/>
      <w:bookmarkStart w:id="192" w:name="_Toc391411605"/>
      <w:bookmarkStart w:id="193" w:name="_Toc391413339"/>
      <w:bookmarkStart w:id="194" w:name="_Toc391499335"/>
      <w:bookmarkStart w:id="195" w:name="_Toc391588489"/>
      <w:bookmarkStart w:id="196" w:name="_Toc391588689"/>
      <w:bookmarkStart w:id="197" w:name="_Toc391591006"/>
      <w:bookmarkStart w:id="198" w:name="_Toc405928349"/>
      <w:bookmarkStart w:id="199" w:name="_Toc405928565"/>
      <w:bookmarkStart w:id="200" w:name="_Toc444118889"/>
      <w:bookmarkStart w:id="201" w:name="_Toc444119537"/>
      <w:bookmarkStart w:id="202" w:name="_Toc444132243"/>
      <w:bookmarkStart w:id="203" w:name="_Toc444132819"/>
      <w:bookmarkStart w:id="204" w:name="_Toc444133495"/>
      <w:bookmarkStart w:id="205" w:name="_Toc390029020"/>
      <w:bookmarkStart w:id="206" w:name="_Toc390029257"/>
      <w:bookmarkStart w:id="207" w:name="_Toc390029492"/>
      <w:bookmarkStart w:id="208" w:name="_Toc390029732"/>
      <w:bookmarkStart w:id="209" w:name="_Toc390029972"/>
      <w:bookmarkStart w:id="210" w:name="_Toc390030212"/>
      <w:bookmarkStart w:id="211" w:name="_Toc390030452"/>
      <w:bookmarkStart w:id="212" w:name="_Toc390030688"/>
      <w:bookmarkStart w:id="213" w:name="_Toc390633046"/>
      <w:bookmarkStart w:id="214" w:name="_Toc390633285"/>
      <w:bookmarkStart w:id="215" w:name="_Toc390633737"/>
      <w:bookmarkStart w:id="216" w:name="_Toc390633968"/>
      <w:bookmarkStart w:id="217" w:name="_Toc391053654"/>
      <w:bookmarkStart w:id="218" w:name="_Toc391053873"/>
      <w:bookmarkStart w:id="219" w:name="_Toc391054092"/>
      <w:bookmarkStart w:id="220" w:name="_Toc391129685"/>
      <w:bookmarkStart w:id="221" w:name="_Toc391232030"/>
      <w:bookmarkStart w:id="222" w:name="_Toc391232252"/>
      <w:bookmarkStart w:id="223" w:name="_Toc391411606"/>
      <w:bookmarkStart w:id="224" w:name="_Toc391413340"/>
      <w:bookmarkStart w:id="225" w:name="_Toc391499336"/>
      <w:bookmarkStart w:id="226" w:name="_Toc391588490"/>
      <w:bookmarkStart w:id="227" w:name="_Toc391588690"/>
      <w:bookmarkStart w:id="228" w:name="_Toc391591007"/>
      <w:bookmarkStart w:id="229" w:name="_Toc405928350"/>
      <w:bookmarkStart w:id="230" w:name="_Toc405928566"/>
      <w:bookmarkStart w:id="231" w:name="_Toc444118890"/>
      <w:bookmarkStart w:id="232" w:name="_Toc444119538"/>
      <w:bookmarkStart w:id="233" w:name="_Toc444132244"/>
      <w:bookmarkStart w:id="234" w:name="_Toc444132820"/>
      <w:bookmarkStart w:id="235" w:name="_Toc444133496"/>
      <w:bookmarkStart w:id="236" w:name="_Toc390029021"/>
      <w:bookmarkStart w:id="237" w:name="_Toc390029258"/>
      <w:bookmarkStart w:id="238" w:name="_Toc390029493"/>
      <w:bookmarkStart w:id="239" w:name="_Toc390029733"/>
      <w:bookmarkStart w:id="240" w:name="_Toc390029973"/>
      <w:bookmarkStart w:id="241" w:name="_Toc390030213"/>
      <w:bookmarkStart w:id="242" w:name="_Toc390030453"/>
      <w:bookmarkStart w:id="243" w:name="_Toc390030689"/>
      <w:bookmarkStart w:id="244" w:name="_Toc390633047"/>
      <w:bookmarkStart w:id="245" w:name="_Toc390633286"/>
      <w:bookmarkStart w:id="246" w:name="_Toc390633738"/>
      <w:bookmarkStart w:id="247" w:name="_Toc390633969"/>
      <w:bookmarkStart w:id="248" w:name="_Toc391053655"/>
      <w:bookmarkStart w:id="249" w:name="_Toc391053874"/>
      <w:bookmarkStart w:id="250" w:name="_Toc391054093"/>
      <w:bookmarkStart w:id="251" w:name="_Toc391129686"/>
      <w:bookmarkStart w:id="252" w:name="_Toc391232031"/>
      <w:bookmarkStart w:id="253" w:name="_Toc391232253"/>
      <w:bookmarkStart w:id="254" w:name="_Toc391411607"/>
      <w:bookmarkStart w:id="255" w:name="_Toc391413341"/>
      <w:bookmarkStart w:id="256" w:name="_Toc391499337"/>
      <w:bookmarkStart w:id="257" w:name="_Toc391588491"/>
      <w:bookmarkStart w:id="258" w:name="_Toc391588691"/>
      <w:bookmarkStart w:id="259" w:name="_Toc391591008"/>
      <w:bookmarkStart w:id="260" w:name="_Toc405928351"/>
      <w:bookmarkStart w:id="261" w:name="_Toc405928567"/>
      <w:bookmarkStart w:id="262" w:name="_Toc444118891"/>
      <w:bookmarkStart w:id="263" w:name="_Toc444119539"/>
      <w:bookmarkStart w:id="264" w:name="_Toc444132245"/>
      <w:bookmarkStart w:id="265" w:name="_Toc444132821"/>
      <w:bookmarkStart w:id="266" w:name="_Toc444133497"/>
      <w:bookmarkStart w:id="267" w:name="_Toc390029022"/>
      <w:bookmarkStart w:id="268" w:name="_Toc390029259"/>
      <w:bookmarkStart w:id="269" w:name="_Toc390029494"/>
      <w:bookmarkStart w:id="270" w:name="_Toc390029734"/>
      <w:bookmarkStart w:id="271" w:name="_Toc390029974"/>
      <w:bookmarkStart w:id="272" w:name="_Toc390030214"/>
      <w:bookmarkStart w:id="273" w:name="_Toc390030454"/>
      <w:bookmarkStart w:id="274" w:name="_Toc390030690"/>
      <w:bookmarkStart w:id="275" w:name="_Toc390633048"/>
      <w:bookmarkStart w:id="276" w:name="_Toc390633287"/>
      <w:bookmarkStart w:id="277" w:name="_Toc390633739"/>
      <w:bookmarkStart w:id="278" w:name="_Toc390633970"/>
      <w:bookmarkStart w:id="279" w:name="_Toc391053656"/>
      <w:bookmarkStart w:id="280" w:name="_Toc391053875"/>
      <w:bookmarkStart w:id="281" w:name="_Toc391054094"/>
      <w:bookmarkStart w:id="282" w:name="_Toc391129687"/>
      <w:bookmarkStart w:id="283" w:name="_Toc391232032"/>
      <w:bookmarkStart w:id="284" w:name="_Toc391232254"/>
      <w:bookmarkStart w:id="285" w:name="_Toc391411608"/>
      <w:bookmarkStart w:id="286" w:name="_Toc391413342"/>
      <w:bookmarkStart w:id="287" w:name="_Toc391499338"/>
      <w:bookmarkStart w:id="288" w:name="_Toc391588492"/>
      <w:bookmarkStart w:id="289" w:name="_Toc391588692"/>
      <w:bookmarkStart w:id="290" w:name="_Toc391591009"/>
      <w:bookmarkStart w:id="291" w:name="_Toc405928352"/>
      <w:bookmarkStart w:id="292" w:name="_Toc405928568"/>
      <w:bookmarkStart w:id="293" w:name="_Toc444118892"/>
      <w:bookmarkStart w:id="294" w:name="_Toc444119540"/>
      <w:bookmarkStart w:id="295" w:name="_Toc444132246"/>
      <w:bookmarkStart w:id="296" w:name="_Toc444132822"/>
      <w:bookmarkStart w:id="297" w:name="_Toc444133498"/>
      <w:bookmarkStart w:id="298" w:name="_Toc390029023"/>
      <w:bookmarkStart w:id="299" w:name="_Toc390029260"/>
      <w:bookmarkStart w:id="300" w:name="_Toc390029495"/>
      <w:bookmarkStart w:id="301" w:name="_Toc390029735"/>
      <w:bookmarkStart w:id="302" w:name="_Toc390029975"/>
      <w:bookmarkStart w:id="303" w:name="_Toc390030215"/>
      <w:bookmarkStart w:id="304" w:name="_Toc390030455"/>
      <w:bookmarkStart w:id="305" w:name="_Toc390030691"/>
      <w:bookmarkStart w:id="306" w:name="_Toc390633049"/>
      <w:bookmarkStart w:id="307" w:name="_Toc390633288"/>
      <w:bookmarkStart w:id="308" w:name="_Toc390633740"/>
      <w:bookmarkStart w:id="309" w:name="_Toc390633971"/>
      <w:bookmarkStart w:id="310" w:name="_Toc391053657"/>
      <w:bookmarkStart w:id="311" w:name="_Toc391053876"/>
      <w:bookmarkStart w:id="312" w:name="_Toc391054095"/>
      <w:bookmarkStart w:id="313" w:name="_Toc391129688"/>
      <w:bookmarkStart w:id="314" w:name="_Toc391232033"/>
      <w:bookmarkStart w:id="315" w:name="_Toc391232255"/>
      <w:bookmarkStart w:id="316" w:name="_Toc391411609"/>
      <w:bookmarkStart w:id="317" w:name="_Toc391413343"/>
      <w:bookmarkStart w:id="318" w:name="_Toc391499339"/>
      <w:bookmarkStart w:id="319" w:name="_Toc391588493"/>
      <w:bookmarkStart w:id="320" w:name="_Toc391588693"/>
      <w:bookmarkStart w:id="321" w:name="_Toc391591010"/>
      <w:bookmarkStart w:id="322" w:name="_Toc405928353"/>
      <w:bookmarkStart w:id="323" w:name="_Toc405928569"/>
      <w:bookmarkStart w:id="324" w:name="_Toc444118893"/>
      <w:bookmarkStart w:id="325" w:name="_Toc444119541"/>
      <w:bookmarkStart w:id="326" w:name="_Toc444132247"/>
      <w:bookmarkStart w:id="327" w:name="_Toc444132823"/>
      <w:bookmarkStart w:id="328" w:name="_Toc444133499"/>
      <w:bookmarkStart w:id="329" w:name="_Toc390029024"/>
      <w:bookmarkStart w:id="330" w:name="_Toc390029261"/>
      <w:bookmarkStart w:id="331" w:name="_Toc390029496"/>
      <w:bookmarkStart w:id="332" w:name="_Toc390029736"/>
      <w:bookmarkStart w:id="333" w:name="_Toc390029976"/>
      <w:bookmarkStart w:id="334" w:name="_Toc390030216"/>
      <w:bookmarkStart w:id="335" w:name="_Toc390030456"/>
      <w:bookmarkStart w:id="336" w:name="_Toc390030692"/>
      <w:bookmarkStart w:id="337" w:name="_Toc390633050"/>
      <w:bookmarkStart w:id="338" w:name="_Toc390633289"/>
      <w:bookmarkStart w:id="339" w:name="_Toc390633741"/>
      <w:bookmarkStart w:id="340" w:name="_Toc390633972"/>
      <w:bookmarkStart w:id="341" w:name="_Toc391053658"/>
      <w:bookmarkStart w:id="342" w:name="_Toc391053877"/>
      <w:bookmarkStart w:id="343" w:name="_Toc391054096"/>
      <w:bookmarkStart w:id="344" w:name="_Toc391129689"/>
      <w:bookmarkStart w:id="345" w:name="_Toc391232034"/>
      <w:bookmarkStart w:id="346" w:name="_Toc391232256"/>
      <w:bookmarkStart w:id="347" w:name="_Toc391411610"/>
      <w:bookmarkStart w:id="348" w:name="_Toc391413344"/>
      <w:bookmarkStart w:id="349" w:name="_Toc391499340"/>
      <w:bookmarkStart w:id="350" w:name="_Toc391588494"/>
      <w:bookmarkStart w:id="351" w:name="_Toc391588694"/>
      <w:bookmarkStart w:id="352" w:name="_Toc391591011"/>
      <w:bookmarkStart w:id="353" w:name="_Toc405928354"/>
      <w:bookmarkStart w:id="354" w:name="_Toc405928570"/>
      <w:bookmarkStart w:id="355" w:name="_Toc444118894"/>
      <w:bookmarkStart w:id="356" w:name="_Toc444119542"/>
      <w:bookmarkStart w:id="357" w:name="_Toc444132248"/>
      <w:bookmarkStart w:id="358" w:name="_Toc444132824"/>
      <w:bookmarkStart w:id="359" w:name="_Toc444133500"/>
      <w:bookmarkStart w:id="360" w:name="_Toc390029025"/>
      <w:bookmarkStart w:id="361" w:name="_Toc390029262"/>
      <w:bookmarkStart w:id="362" w:name="_Toc390029497"/>
      <w:bookmarkStart w:id="363" w:name="_Toc390029737"/>
      <w:bookmarkStart w:id="364" w:name="_Toc390029977"/>
      <w:bookmarkStart w:id="365" w:name="_Toc390030217"/>
      <w:bookmarkStart w:id="366" w:name="_Toc390030457"/>
      <w:bookmarkStart w:id="367" w:name="_Toc390030693"/>
      <w:bookmarkStart w:id="368" w:name="_Toc390633051"/>
      <w:bookmarkStart w:id="369" w:name="_Toc390633290"/>
      <w:bookmarkStart w:id="370" w:name="_Toc390633742"/>
      <w:bookmarkStart w:id="371" w:name="_Toc390633973"/>
      <w:bookmarkStart w:id="372" w:name="_Toc391053659"/>
      <w:bookmarkStart w:id="373" w:name="_Toc391053878"/>
      <w:bookmarkStart w:id="374" w:name="_Toc391054097"/>
      <w:bookmarkStart w:id="375" w:name="_Toc391129690"/>
      <w:bookmarkStart w:id="376" w:name="_Toc391232035"/>
      <w:bookmarkStart w:id="377" w:name="_Toc391232257"/>
      <w:bookmarkStart w:id="378" w:name="_Toc391411611"/>
      <w:bookmarkStart w:id="379" w:name="_Toc391413345"/>
      <w:bookmarkStart w:id="380" w:name="_Toc391499341"/>
      <w:bookmarkStart w:id="381" w:name="_Toc391588495"/>
      <w:bookmarkStart w:id="382" w:name="_Toc391588695"/>
      <w:bookmarkStart w:id="383" w:name="_Toc391591012"/>
      <w:bookmarkStart w:id="384" w:name="_Toc405928355"/>
      <w:bookmarkStart w:id="385" w:name="_Toc405928571"/>
      <w:bookmarkStart w:id="386" w:name="_Toc444118895"/>
      <w:bookmarkStart w:id="387" w:name="_Toc444119543"/>
      <w:bookmarkStart w:id="388" w:name="_Toc444132249"/>
      <w:bookmarkStart w:id="389" w:name="_Toc444132825"/>
      <w:bookmarkStart w:id="390" w:name="_Toc444133501"/>
      <w:bookmarkStart w:id="391" w:name="_Toc496365351"/>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sidRPr="00504333">
        <w:t>Cúlra</w:t>
      </w:r>
      <w:bookmarkEnd w:id="391"/>
    </w:p>
    <w:p w14:paraId="26221E77" w14:textId="7A7DAC25" w:rsidR="00276397" w:rsidRPr="00504333" w:rsidRDefault="00276397" w:rsidP="00AA20D4">
      <w:pPr>
        <w:spacing w:line="360" w:lineRule="auto"/>
        <w:jc w:val="both"/>
        <w:rPr>
          <w:rStyle w:val="GOid2Char"/>
          <w:lang w:val="ga-IE"/>
        </w:rPr>
      </w:pPr>
      <w:r w:rsidRPr="00504333">
        <w:rPr>
          <w:rStyle w:val="GOid2Char"/>
          <w:lang w:val="ga-IE"/>
        </w:rPr>
        <w:t xml:space="preserve">Dearadh an ceistneoir bunaithe ar Chnuasach Trialach Dearcadh/Inspreagadh (CTDI) (Attitude/Motivation Test Battery AMTB).  An cuspóir atá leis an CTDI sa taighde seo ná chun tomhas a dhéanamh ar cé chomh tréan is atá dearcadh agus inspreagadh na ndaltaí </w:t>
      </w:r>
      <w:r w:rsidRPr="00B84862">
        <w:rPr>
          <w:rStyle w:val="GOid2Char"/>
          <w:lang w:val="ga-IE"/>
        </w:rPr>
        <w:t xml:space="preserve">i leith </w:t>
      </w:r>
      <w:r w:rsidRPr="00B84862">
        <w:rPr>
          <w:rStyle w:val="GOid2Char"/>
          <w:lang w:val="ga-IE"/>
        </w:rPr>
        <w:lastRenderedPageBreak/>
        <w:t>f</w:t>
      </w:r>
      <w:r w:rsidR="00B84862" w:rsidRPr="00B020F7">
        <w:rPr>
          <w:rStyle w:val="GOid2Char"/>
          <w:lang w:val="ga-IE"/>
        </w:rPr>
        <w:t>hoghlaim</w:t>
      </w:r>
      <w:r w:rsidRPr="00B84862">
        <w:rPr>
          <w:rStyle w:val="GOid2Char"/>
          <w:lang w:val="ga-IE"/>
        </w:rPr>
        <w:t xml:space="preserve"> agus úsáid na Gaeilge</w:t>
      </w:r>
      <w:r w:rsidRPr="00504333">
        <w:rPr>
          <w:rStyle w:val="GOid2Char"/>
          <w:lang w:val="ga-IE"/>
        </w:rPr>
        <w:t>. Léiríodh go bhfuil inspreagadh ar cheann de na hathróga is tábhachtaí idir daoine agus go mbíonn tionchar suntasach aige ar fhoghlaim an dara teanga. Ba é Robert Gardner i gCeanada a rinne cuid mhaith den obair bhunaigh ar inspreagadh i leith foghlama teanga agus dhear sé an cnuasach trialach CTDI</w:t>
      </w:r>
      <w:r w:rsidR="0045765D">
        <w:rPr>
          <w:rStyle w:val="GOid2Char"/>
          <w:lang w:val="ga-IE"/>
        </w:rPr>
        <w:t xml:space="preserve"> (Gardner 1985)</w:t>
      </w:r>
      <w:r w:rsidRPr="00504333">
        <w:rPr>
          <w:rStyle w:val="GOid2Char"/>
          <w:lang w:val="ga-IE"/>
        </w:rPr>
        <w:t>. Léirigh Harris &amp; Murtagh (1999) go raibh comhghaol suntasach idir dearcadh i leith an dara teanga (T2) agus cumas sa T2. Cabhraíonn dearcadh dearfach leis an bhfoghlaimeoir coinneáil air ag foghlaim an T2 thar thréimhse f</w:t>
      </w:r>
      <w:r w:rsidR="00B84862">
        <w:rPr>
          <w:rStyle w:val="GOid2Char"/>
          <w:lang w:val="ga-IE"/>
        </w:rPr>
        <w:t>h</w:t>
      </w:r>
      <w:r w:rsidRPr="00504333">
        <w:rPr>
          <w:rStyle w:val="GOid2Char"/>
          <w:lang w:val="ga-IE"/>
        </w:rPr>
        <w:t>ada in ainneoin na ndúshláin (Harris &amp; Conway, 2002). Cuireann an CTDI ar ár gcumas chomh maith comparáid a dhéanamh idir scoileanna, agus idir scoileanna saorsheasaimh agus aonaid ach go háirithe. Rinneadh taighde eile in Éirinn cheana féin ag baint úsáide as CTDI agus déantar comparáid idir torthaí an taighde sin agus an taighde reatha.</w:t>
      </w:r>
    </w:p>
    <w:p w14:paraId="05F76F4F" w14:textId="77777777" w:rsidR="00276397" w:rsidRPr="00504333" w:rsidRDefault="00276397" w:rsidP="00DE3134">
      <w:pPr>
        <w:pStyle w:val="Heading3"/>
      </w:pPr>
      <w:bookmarkStart w:id="392" w:name="_Toc496365352"/>
      <w:r w:rsidRPr="00504333">
        <w:t>Struchtúr an cheistneora</w:t>
      </w:r>
      <w:bookmarkEnd w:id="392"/>
    </w:p>
    <w:p w14:paraId="0075E665" w14:textId="5432DACF" w:rsidR="00276397" w:rsidRPr="00504333" w:rsidRDefault="00276397" w:rsidP="00AA20D4">
      <w:pPr>
        <w:pStyle w:val="GOid2"/>
        <w:ind w:firstLine="0"/>
        <w:jc w:val="both"/>
        <w:rPr>
          <w:lang w:val="ga-IE"/>
        </w:rPr>
      </w:pPr>
      <w:r w:rsidRPr="00504333">
        <w:rPr>
          <w:lang w:val="ga-IE"/>
        </w:rPr>
        <w:t>Rinneadh an CTDI a leasú le cur in oiriúint don taighde seo. Bhí 38 mír nó ráiteas sa CTDI a cuireadh ar na daltaí agus iad roinnte i gcúig scála.</w:t>
      </w:r>
    </w:p>
    <w:p w14:paraId="4614691D" w14:textId="77777777" w:rsidR="00276397" w:rsidRPr="00504333" w:rsidRDefault="00276397" w:rsidP="00CA0CDE">
      <w:pPr>
        <w:numPr>
          <w:ilvl w:val="0"/>
          <w:numId w:val="5"/>
        </w:numPr>
        <w:spacing w:after="200" w:line="276" w:lineRule="auto"/>
        <w:jc w:val="both"/>
        <w:rPr>
          <w:rFonts w:ascii="Arial" w:hAnsi="Arial" w:cs="Arial"/>
          <w:sz w:val="22"/>
          <w:szCs w:val="22"/>
          <w:lang w:val="ga-IE"/>
        </w:rPr>
      </w:pPr>
      <w:r w:rsidRPr="00504333">
        <w:rPr>
          <w:rFonts w:ascii="Arial" w:hAnsi="Arial" w:cs="Arial"/>
          <w:sz w:val="22"/>
          <w:szCs w:val="22"/>
          <w:lang w:val="ga-IE"/>
        </w:rPr>
        <w:t>Fonn foghlama na Gaeilge (6 mhír)</w:t>
      </w:r>
    </w:p>
    <w:p w14:paraId="18114EC3" w14:textId="4241F9C8" w:rsidR="00276397" w:rsidRPr="00504333" w:rsidRDefault="00276397" w:rsidP="00CA0CDE">
      <w:pPr>
        <w:numPr>
          <w:ilvl w:val="0"/>
          <w:numId w:val="5"/>
        </w:numPr>
        <w:spacing w:after="200" w:line="276" w:lineRule="auto"/>
        <w:jc w:val="both"/>
        <w:rPr>
          <w:rFonts w:ascii="Arial" w:hAnsi="Arial" w:cs="Arial"/>
          <w:sz w:val="22"/>
          <w:szCs w:val="22"/>
          <w:lang w:val="ga-IE"/>
        </w:rPr>
      </w:pPr>
      <w:r w:rsidRPr="00504333">
        <w:rPr>
          <w:rFonts w:ascii="Arial" w:hAnsi="Arial" w:cs="Arial"/>
          <w:sz w:val="22"/>
          <w:szCs w:val="22"/>
          <w:lang w:val="ga-IE"/>
        </w:rPr>
        <w:t xml:space="preserve">Dearcadh </w:t>
      </w:r>
      <w:r w:rsidR="003C5616">
        <w:rPr>
          <w:rFonts w:ascii="Arial" w:hAnsi="Arial" w:cs="Arial"/>
          <w:sz w:val="22"/>
          <w:szCs w:val="22"/>
          <w:lang w:val="ga-IE"/>
        </w:rPr>
        <w:t>i leith fhoghlaim</w:t>
      </w:r>
      <w:r w:rsidRPr="00504333">
        <w:rPr>
          <w:rFonts w:ascii="Arial" w:hAnsi="Arial" w:cs="Arial"/>
          <w:sz w:val="22"/>
          <w:szCs w:val="22"/>
          <w:lang w:val="ga-IE"/>
        </w:rPr>
        <w:t xml:space="preserve"> na Gaeilge (7 mír)</w:t>
      </w:r>
    </w:p>
    <w:p w14:paraId="6B0749E2" w14:textId="77777777" w:rsidR="00276397" w:rsidRPr="00504333" w:rsidRDefault="00276397" w:rsidP="00CA0CDE">
      <w:pPr>
        <w:numPr>
          <w:ilvl w:val="0"/>
          <w:numId w:val="5"/>
        </w:numPr>
        <w:spacing w:after="200" w:line="276" w:lineRule="auto"/>
        <w:jc w:val="both"/>
        <w:rPr>
          <w:rFonts w:ascii="Arial" w:hAnsi="Arial" w:cs="Arial"/>
          <w:sz w:val="22"/>
          <w:szCs w:val="22"/>
          <w:lang w:val="ga-IE"/>
        </w:rPr>
      </w:pPr>
      <w:r w:rsidRPr="00504333">
        <w:rPr>
          <w:rFonts w:ascii="Arial" w:hAnsi="Arial" w:cs="Arial"/>
          <w:sz w:val="22"/>
          <w:szCs w:val="22"/>
          <w:lang w:val="ga-IE"/>
        </w:rPr>
        <w:t>Spreagadh ó thuismitheoirí Gaeilge a fhoghlaim (5 mhír)</w:t>
      </w:r>
    </w:p>
    <w:p w14:paraId="11AA420A" w14:textId="78184EAF" w:rsidR="00276397" w:rsidRPr="00504333" w:rsidRDefault="003C5616" w:rsidP="00CA0CDE">
      <w:pPr>
        <w:numPr>
          <w:ilvl w:val="0"/>
          <w:numId w:val="5"/>
        </w:numPr>
        <w:spacing w:after="200" w:line="276" w:lineRule="auto"/>
        <w:jc w:val="both"/>
        <w:rPr>
          <w:rFonts w:ascii="Arial" w:hAnsi="Arial" w:cs="Arial"/>
          <w:sz w:val="22"/>
          <w:szCs w:val="22"/>
          <w:lang w:val="ga-IE"/>
        </w:rPr>
      </w:pPr>
      <w:r>
        <w:rPr>
          <w:rFonts w:ascii="Arial" w:hAnsi="Arial" w:cs="Arial"/>
          <w:sz w:val="22"/>
          <w:szCs w:val="22"/>
          <w:lang w:val="ga-IE"/>
        </w:rPr>
        <w:t>Féinchoincheap</w:t>
      </w:r>
      <w:r w:rsidR="00276397" w:rsidRPr="00504333">
        <w:rPr>
          <w:rFonts w:ascii="Arial" w:hAnsi="Arial" w:cs="Arial"/>
          <w:sz w:val="22"/>
          <w:szCs w:val="22"/>
          <w:lang w:val="ga-IE"/>
        </w:rPr>
        <w:t xml:space="preserve"> ar chumas sa Ghaeilge  (6 mhír)</w:t>
      </w:r>
    </w:p>
    <w:p w14:paraId="4BB43281" w14:textId="6A0D5327" w:rsidR="00276397" w:rsidRPr="00504333" w:rsidRDefault="00694AEF" w:rsidP="00CA0CDE">
      <w:pPr>
        <w:numPr>
          <w:ilvl w:val="0"/>
          <w:numId w:val="5"/>
        </w:numPr>
        <w:spacing w:after="200" w:line="276" w:lineRule="auto"/>
        <w:jc w:val="both"/>
        <w:rPr>
          <w:rFonts w:ascii="Arial" w:hAnsi="Arial" w:cs="Arial"/>
          <w:sz w:val="22"/>
          <w:szCs w:val="22"/>
          <w:lang w:val="ga-IE"/>
        </w:rPr>
      </w:pPr>
      <w:r>
        <w:rPr>
          <w:rFonts w:ascii="Arial" w:hAnsi="Arial" w:cs="Arial"/>
          <w:sz w:val="22"/>
          <w:szCs w:val="22"/>
          <w:lang w:val="ga-IE"/>
        </w:rPr>
        <w:t>Ú</w:t>
      </w:r>
      <w:r w:rsidR="00276397" w:rsidRPr="00504333">
        <w:rPr>
          <w:rFonts w:ascii="Arial" w:hAnsi="Arial" w:cs="Arial"/>
          <w:sz w:val="22"/>
          <w:szCs w:val="22"/>
          <w:lang w:val="ga-IE"/>
        </w:rPr>
        <w:t>sáid na Gaeilge (13 m</w:t>
      </w:r>
      <w:r w:rsidR="003C5616">
        <w:rPr>
          <w:rFonts w:ascii="Arial" w:hAnsi="Arial" w:cs="Arial"/>
          <w:sz w:val="22"/>
          <w:szCs w:val="22"/>
          <w:lang w:val="ga-IE"/>
        </w:rPr>
        <w:t>h</w:t>
      </w:r>
      <w:r w:rsidR="00276397" w:rsidRPr="00504333">
        <w:rPr>
          <w:rFonts w:ascii="Arial" w:hAnsi="Arial" w:cs="Arial"/>
          <w:sz w:val="22"/>
          <w:szCs w:val="22"/>
          <w:lang w:val="ga-IE"/>
        </w:rPr>
        <w:t>ír</w:t>
      </w:r>
      <w:r w:rsidR="00276397" w:rsidRPr="00504333">
        <w:rPr>
          <w:rFonts w:ascii="Arial" w:hAnsi="Arial" w:cs="Arial"/>
          <w:sz w:val="22"/>
          <w:szCs w:val="22"/>
          <w:vertAlign w:val="superscript"/>
          <w:lang w:val="ga-IE"/>
        </w:rPr>
        <w:footnoteReference w:id="2"/>
      </w:r>
      <w:r w:rsidR="00276397" w:rsidRPr="00504333">
        <w:rPr>
          <w:rFonts w:ascii="Arial" w:hAnsi="Arial" w:cs="Arial"/>
          <w:sz w:val="22"/>
          <w:szCs w:val="22"/>
          <w:lang w:val="ga-IE"/>
        </w:rPr>
        <w:t>).</w:t>
      </w:r>
    </w:p>
    <w:p w14:paraId="5B025388" w14:textId="7A82E12E" w:rsidR="00276397" w:rsidRPr="00504333" w:rsidRDefault="00276397" w:rsidP="00AA20D4">
      <w:pPr>
        <w:pStyle w:val="GOid2"/>
        <w:jc w:val="both"/>
        <w:rPr>
          <w:lang w:val="ga-IE"/>
        </w:rPr>
      </w:pPr>
      <w:r w:rsidRPr="00504333">
        <w:rPr>
          <w:lang w:val="ga-IE"/>
        </w:rPr>
        <w:t>Tugadh cuireadh do dhaltaí a dtuairim</w:t>
      </w:r>
      <w:r w:rsidR="0045765D">
        <w:rPr>
          <w:lang w:val="ga-IE"/>
        </w:rPr>
        <w:t>í</w:t>
      </w:r>
      <w:r w:rsidRPr="00504333">
        <w:rPr>
          <w:lang w:val="ga-IE"/>
        </w:rPr>
        <w:t xml:space="preserve"> a nochtadh i dtaobh na ráiteas i bhfoirm scála cúig phointe Likert ó ‘easaontaím go mór’ go ‘aontaím go mór’. Cuireadh cuid de na ráitis i bhfoirm diúltach d’aon turas sa chaoi is go mbeadh ar an bhfreagróir machnamh a dhéanamh ar na freagraí agus nach bhféadfaí dul síos tríd na ráitis ag ticeáil na rannóige chéanna.  Baineadh úsáid as an bpacáiste SPSS chun anailís a dhéanamh ar fhreagraí na ndaltaí. Bhí ceist oscailte ag an deireadh, Ceist 39, </w:t>
      </w:r>
      <w:r w:rsidR="0045765D">
        <w:rPr>
          <w:lang w:val="ga-IE"/>
        </w:rPr>
        <w:t>ag fiafraí de na</w:t>
      </w:r>
      <w:r w:rsidRPr="00504333">
        <w:rPr>
          <w:lang w:val="ga-IE"/>
        </w:rPr>
        <w:t xml:space="preserve"> daltaí cad a spreag nó a chuir fonn orthu Gaeilge a labhairt.</w:t>
      </w:r>
    </w:p>
    <w:p w14:paraId="034B6BFD" w14:textId="77777777" w:rsidR="00276397" w:rsidRPr="00504333" w:rsidRDefault="00276397" w:rsidP="00DE3134">
      <w:pPr>
        <w:pStyle w:val="Heading3"/>
      </w:pPr>
      <w:bookmarkStart w:id="393" w:name="_Toc496365353"/>
      <w:r w:rsidRPr="00504333">
        <w:t>Rannpháirtithe</w:t>
      </w:r>
      <w:bookmarkEnd w:id="393"/>
    </w:p>
    <w:p w14:paraId="7F7A8BBE" w14:textId="44D2AC4A" w:rsidR="00276397" w:rsidRDefault="00276397" w:rsidP="00AA20D4">
      <w:pPr>
        <w:pStyle w:val="GOid2"/>
        <w:tabs>
          <w:tab w:val="left" w:pos="1276"/>
        </w:tabs>
        <w:ind w:firstLine="0"/>
        <w:jc w:val="both"/>
        <w:rPr>
          <w:lang w:val="ga-IE"/>
        </w:rPr>
      </w:pPr>
      <w:r w:rsidRPr="00504333">
        <w:rPr>
          <w:lang w:val="ga-IE"/>
        </w:rPr>
        <w:t xml:space="preserve">Socraíodh an ceistneoir a chur ar dhaltaí Rang 5 i mbunscoileanna i bPoblacht na hÉireann (PÉ) agus ar dhaltaí Rang 7 i mbunscoileanna i dTuaisceart Éireann (TÉ). Roghnaíodh na ranganna seo mar go mbíonn na daltaí </w:t>
      </w:r>
      <w:r w:rsidR="00B84862">
        <w:rPr>
          <w:lang w:val="ga-IE"/>
        </w:rPr>
        <w:t>ar comhaois</w:t>
      </w:r>
      <w:r w:rsidRPr="00504333">
        <w:rPr>
          <w:lang w:val="ga-IE"/>
        </w:rPr>
        <w:t xml:space="preserve">, 10 nó 11 bliain don chuid is mó, sna ranganna seo. Is é Rang 7 an bhliain deireanach ag daltaí TÉ sa bhunscoil fosta. Roghnaíodh </w:t>
      </w:r>
      <w:r w:rsidRPr="00504333">
        <w:rPr>
          <w:lang w:val="ga-IE"/>
        </w:rPr>
        <w:lastRenderedPageBreak/>
        <w:t>Bliain 4 (PÉ) agus Bliain 12 (TÉ) ag leibhéal na h</w:t>
      </w:r>
      <w:r w:rsidR="00AE240F">
        <w:rPr>
          <w:lang w:val="ga-IE"/>
        </w:rPr>
        <w:t>iar-bhunscoil</w:t>
      </w:r>
      <w:r w:rsidRPr="00504333">
        <w:rPr>
          <w:lang w:val="ga-IE"/>
        </w:rPr>
        <w:t xml:space="preserve">e toisc go mbeadh na daltaí sa dá réigiún </w:t>
      </w:r>
      <w:r w:rsidR="00B84862">
        <w:rPr>
          <w:lang w:val="ga-IE"/>
        </w:rPr>
        <w:t>ar comhaois</w:t>
      </w:r>
      <w:r w:rsidRPr="00504333">
        <w:rPr>
          <w:lang w:val="ga-IE"/>
        </w:rPr>
        <w:t xml:space="preserve">, 15 nó 16 don chuid is mó, agus  </w:t>
      </w:r>
      <w:r w:rsidR="003D0964">
        <w:rPr>
          <w:lang w:val="ga-IE"/>
        </w:rPr>
        <w:t xml:space="preserve">ní bheadh </w:t>
      </w:r>
      <w:r w:rsidRPr="00504333">
        <w:rPr>
          <w:lang w:val="ga-IE"/>
        </w:rPr>
        <w:t>scrúduithe</w:t>
      </w:r>
      <w:r w:rsidR="003D0964">
        <w:rPr>
          <w:lang w:val="ga-IE"/>
        </w:rPr>
        <w:t xml:space="preserve"> stáit le déanamh acu</w:t>
      </w:r>
      <w:r w:rsidRPr="00504333">
        <w:rPr>
          <w:lang w:val="ga-IE"/>
        </w:rPr>
        <w:t>. Ghlac líon beag daltaí i Rang 6 (TÉ), Bliain 3 (PÉ) agus Bliain 11 (TÉ)</w:t>
      </w:r>
      <w:r w:rsidR="00620EA4" w:rsidRPr="00504333">
        <w:rPr>
          <w:lang w:val="ga-IE"/>
        </w:rPr>
        <w:t xml:space="preserve"> páirt</w:t>
      </w:r>
      <w:r w:rsidRPr="00504333">
        <w:rPr>
          <w:lang w:val="ga-IE"/>
        </w:rPr>
        <w:t xml:space="preserve"> de bharr iad a bheith in ilrang nó toisc go raibh an sampla i scoileanna áirithe an-bheag mar atá léirithe i dTábla </w:t>
      </w:r>
      <w:r w:rsidR="008756CE">
        <w:rPr>
          <w:lang w:val="ga-IE"/>
        </w:rPr>
        <w:t>4</w:t>
      </w:r>
      <w:r w:rsidRPr="00504333">
        <w:rPr>
          <w:lang w:val="ga-IE"/>
        </w:rPr>
        <w:t xml:space="preserve">.3 thíos. Sampla áise neamhrandamach a bhí i gceist. </w:t>
      </w:r>
    </w:p>
    <w:p w14:paraId="03C11098" w14:textId="77777777" w:rsidR="000614D0" w:rsidRPr="00504333" w:rsidRDefault="000614D0" w:rsidP="00264049">
      <w:pPr>
        <w:pStyle w:val="GOid2"/>
        <w:tabs>
          <w:tab w:val="left" w:pos="1276"/>
        </w:tabs>
        <w:ind w:firstLine="0"/>
        <w:rPr>
          <w:lang w:val="ga-IE"/>
        </w:rPr>
      </w:pPr>
    </w:p>
    <w:p w14:paraId="1B4FF921" w14:textId="462344AF" w:rsidR="00276397" w:rsidRPr="00504333" w:rsidRDefault="00276397" w:rsidP="003D4A1E">
      <w:pPr>
        <w:spacing w:line="276" w:lineRule="auto"/>
        <w:rPr>
          <w:rFonts w:ascii="Arial" w:hAnsi="Arial" w:cs="Arial"/>
          <w:sz w:val="22"/>
          <w:szCs w:val="22"/>
          <w:lang w:val="ga-IE"/>
        </w:rPr>
      </w:pPr>
      <w:r w:rsidRPr="00504333">
        <w:rPr>
          <w:rFonts w:ascii="Arial" w:hAnsi="Arial" w:cs="Arial"/>
          <w:sz w:val="20"/>
          <w:szCs w:val="20"/>
          <w:lang w:val="ga-IE"/>
        </w:rPr>
        <w:t xml:space="preserve">Tábla </w:t>
      </w:r>
      <w:r w:rsidR="008756CE">
        <w:rPr>
          <w:rFonts w:ascii="Arial" w:hAnsi="Arial" w:cs="Arial"/>
          <w:sz w:val="20"/>
          <w:szCs w:val="20"/>
          <w:lang w:val="ga-IE"/>
        </w:rPr>
        <w:t>4</w:t>
      </w:r>
      <w:r w:rsidRPr="00504333">
        <w:rPr>
          <w:rFonts w:ascii="Arial" w:hAnsi="Arial" w:cs="Arial"/>
          <w:sz w:val="20"/>
          <w:szCs w:val="20"/>
          <w:lang w:val="ga-IE"/>
        </w:rPr>
        <w:t>.3: Leibhéal ranga na rannpháirtithe</w:t>
      </w:r>
    </w:p>
    <w:tbl>
      <w:tblPr>
        <w:tblW w:w="0" w:type="auto"/>
        <w:tblInd w:w="108" w:type="dxa"/>
        <w:tblBorders>
          <w:top w:val="single" w:sz="8" w:space="0" w:color="4BACC6"/>
          <w:bottom w:val="single" w:sz="8" w:space="0" w:color="4BACC6"/>
        </w:tblBorders>
        <w:tblLook w:val="00A0" w:firstRow="1" w:lastRow="0" w:firstColumn="1" w:lastColumn="0" w:noHBand="0" w:noVBand="0"/>
      </w:tblPr>
      <w:tblGrid>
        <w:gridCol w:w="2376"/>
        <w:gridCol w:w="567"/>
        <w:gridCol w:w="992"/>
      </w:tblGrid>
      <w:tr w:rsidR="00276397" w:rsidRPr="00504333" w14:paraId="71CB92B9" w14:textId="77777777">
        <w:tc>
          <w:tcPr>
            <w:tcW w:w="2376" w:type="dxa"/>
            <w:tcBorders>
              <w:top w:val="single" w:sz="8" w:space="0" w:color="4BACC6"/>
              <w:left w:val="nil"/>
              <w:bottom w:val="single" w:sz="8" w:space="0" w:color="4BACC6"/>
              <w:right w:val="nil"/>
            </w:tcBorders>
          </w:tcPr>
          <w:p w14:paraId="66153031" w14:textId="77777777" w:rsidR="00276397" w:rsidRPr="00504333" w:rsidRDefault="00276397" w:rsidP="00DD0C2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Leibhéal ranga/bliana</w:t>
            </w:r>
          </w:p>
        </w:tc>
        <w:tc>
          <w:tcPr>
            <w:tcW w:w="567" w:type="dxa"/>
            <w:tcBorders>
              <w:top w:val="single" w:sz="8" w:space="0" w:color="4BACC6"/>
              <w:left w:val="nil"/>
              <w:bottom w:val="single" w:sz="8" w:space="0" w:color="4BACC6"/>
              <w:right w:val="nil"/>
            </w:tcBorders>
            <w:vAlign w:val="bottom"/>
          </w:tcPr>
          <w:p w14:paraId="55E6B366" w14:textId="77777777" w:rsidR="00276397" w:rsidRPr="00504333" w:rsidRDefault="00276397" w:rsidP="00901D60">
            <w:pPr>
              <w:jc w:val="cente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N</w:t>
            </w:r>
          </w:p>
        </w:tc>
        <w:tc>
          <w:tcPr>
            <w:tcW w:w="992" w:type="dxa"/>
            <w:tcBorders>
              <w:top w:val="single" w:sz="8" w:space="0" w:color="4BACC6"/>
              <w:left w:val="nil"/>
              <w:bottom w:val="single" w:sz="8" w:space="0" w:color="4BACC6"/>
              <w:right w:val="nil"/>
            </w:tcBorders>
            <w:vAlign w:val="bottom"/>
          </w:tcPr>
          <w:p w14:paraId="0E7D239A" w14:textId="77777777" w:rsidR="00276397" w:rsidRPr="00504333" w:rsidRDefault="00276397" w:rsidP="00901D60">
            <w:pPr>
              <w:jc w:val="cente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w:t>
            </w:r>
          </w:p>
        </w:tc>
      </w:tr>
      <w:tr w:rsidR="00276397" w:rsidRPr="00504333" w14:paraId="7D5E5FC1" w14:textId="77777777">
        <w:tc>
          <w:tcPr>
            <w:tcW w:w="2376" w:type="dxa"/>
            <w:tcBorders>
              <w:left w:val="nil"/>
              <w:right w:val="nil"/>
            </w:tcBorders>
            <w:shd w:val="clear" w:color="auto" w:fill="D2EAF1"/>
          </w:tcPr>
          <w:p w14:paraId="29C8C3DC" w14:textId="77777777" w:rsidR="00276397" w:rsidRPr="00504333" w:rsidRDefault="00276397" w:rsidP="00DD0C2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Rang 5 (PÉ)</w:t>
            </w:r>
          </w:p>
        </w:tc>
        <w:tc>
          <w:tcPr>
            <w:tcW w:w="567" w:type="dxa"/>
            <w:tcBorders>
              <w:left w:val="nil"/>
              <w:right w:val="nil"/>
            </w:tcBorders>
            <w:shd w:val="clear" w:color="auto" w:fill="D2EAF1"/>
          </w:tcPr>
          <w:p w14:paraId="160EA41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128</w:t>
            </w:r>
          </w:p>
        </w:tc>
        <w:tc>
          <w:tcPr>
            <w:tcW w:w="992" w:type="dxa"/>
            <w:tcBorders>
              <w:left w:val="nil"/>
              <w:right w:val="nil"/>
            </w:tcBorders>
            <w:shd w:val="clear" w:color="auto" w:fill="D2EAF1"/>
            <w:vAlign w:val="center"/>
          </w:tcPr>
          <w:p w14:paraId="4ABADA88"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34.3</w:t>
            </w:r>
          </w:p>
        </w:tc>
      </w:tr>
      <w:tr w:rsidR="00276397" w:rsidRPr="00504333" w14:paraId="5B353D7E" w14:textId="77777777">
        <w:tc>
          <w:tcPr>
            <w:tcW w:w="2376" w:type="dxa"/>
          </w:tcPr>
          <w:p w14:paraId="288C72D7" w14:textId="77777777" w:rsidR="00276397" w:rsidRPr="00504333" w:rsidRDefault="00276397" w:rsidP="00DD0C2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Rang 6 (TÉ)</w:t>
            </w:r>
          </w:p>
        </w:tc>
        <w:tc>
          <w:tcPr>
            <w:tcW w:w="567" w:type="dxa"/>
          </w:tcPr>
          <w:p w14:paraId="2F1E622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11</w:t>
            </w:r>
          </w:p>
        </w:tc>
        <w:tc>
          <w:tcPr>
            <w:tcW w:w="992" w:type="dxa"/>
            <w:vAlign w:val="center"/>
          </w:tcPr>
          <w:p w14:paraId="3BA8F113"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2.9</w:t>
            </w:r>
          </w:p>
        </w:tc>
      </w:tr>
      <w:tr w:rsidR="00276397" w:rsidRPr="00504333" w14:paraId="63598DBE" w14:textId="77777777">
        <w:tc>
          <w:tcPr>
            <w:tcW w:w="2376" w:type="dxa"/>
            <w:tcBorders>
              <w:left w:val="nil"/>
              <w:right w:val="nil"/>
            </w:tcBorders>
            <w:shd w:val="clear" w:color="auto" w:fill="D2EAF1"/>
          </w:tcPr>
          <w:p w14:paraId="2484F194" w14:textId="77777777" w:rsidR="00276397" w:rsidRPr="00504333" w:rsidRDefault="00276397" w:rsidP="00DD0C2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Rang 7 (TÉ)</w:t>
            </w:r>
          </w:p>
        </w:tc>
        <w:tc>
          <w:tcPr>
            <w:tcW w:w="567" w:type="dxa"/>
            <w:tcBorders>
              <w:left w:val="nil"/>
              <w:right w:val="nil"/>
            </w:tcBorders>
            <w:shd w:val="clear" w:color="auto" w:fill="D2EAF1"/>
          </w:tcPr>
          <w:p w14:paraId="1B34765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60</w:t>
            </w:r>
          </w:p>
        </w:tc>
        <w:tc>
          <w:tcPr>
            <w:tcW w:w="992" w:type="dxa"/>
            <w:tcBorders>
              <w:left w:val="nil"/>
              <w:right w:val="nil"/>
            </w:tcBorders>
            <w:shd w:val="clear" w:color="auto" w:fill="D2EAF1"/>
            <w:vAlign w:val="center"/>
          </w:tcPr>
          <w:p w14:paraId="46AC843A"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16.1</w:t>
            </w:r>
          </w:p>
        </w:tc>
      </w:tr>
      <w:tr w:rsidR="00276397" w:rsidRPr="00504333" w14:paraId="087E1CEE" w14:textId="77777777">
        <w:tc>
          <w:tcPr>
            <w:tcW w:w="2376" w:type="dxa"/>
          </w:tcPr>
          <w:p w14:paraId="7D9FA8B5" w14:textId="77777777" w:rsidR="00276397" w:rsidRPr="00504333" w:rsidRDefault="00276397" w:rsidP="00DD0C2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Bliain 3 (PÉ)</w:t>
            </w:r>
          </w:p>
        </w:tc>
        <w:tc>
          <w:tcPr>
            <w:tcW w:w="567" w:type="dxa"/>
          </w:tcPr>
          <w:p w14:paraId="71181D2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22</w:t>
            </w:r>
          </w:p>
        </w:tc>
        <w:tc>
          <w:tcPr>
            <w:tcW w:w="992" w:type="dxa"/>
            <w:vAlign w:val="center"/>
          </w:tcPr>
          <w:p w14:paraId="4523C660"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5.9</w:t>
            </w:r>
          </w:p>
        </w:tc>
      </w:tr>
      <w:tr w:rsidR="00276397" w:rsidRPr="00504333" w14:paraId="694A0334" w14:textId="77777777">
        <w:tc>
          <w:tcPr>
            <w:tcW w:w="2376" w:type="dxa"/>
            <w:tcBorders>
              <w:left w:val="nil"/>
              <w:right w:val="nil"/>
            </w:tcBorders>
            <w:shd w:val="clear" w:color="auto" w:fill="D2EAF1"/>
          </w:tcPr>
          <w:p w14:paraId="692897F2" w14:textId="77777777" w:rsidR="00276397" w:rsidRPr="00504333" w:rsidRDefault="00276397" w:rsidP="00DD0C2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Bliain 4 (PÉ)</w:t>
            </w:r>
          </w:p>
        </w:tc>
        <w:tc>
          <w:tcPr>
            <w:tcW w:w="567" w:type="dxa"/>
            <w:tcBorders>
              <w:left w:val="nil"/>
              <w:right w:val="nil"/>
            </w:tcBorders>
            <w:shd w:val="clear" w:color="auto" w:fill="D2EAF1"/>
          </w:tcPr>
          <w:p w14:paraId="555A15A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78</w:t>
            </w:r>
          </w:p>
        </w:tc>
        <w:tc>
          <w:tcPr>
            <w:tcW w:w="992" w:type="dxa"/>
            <w:tcBorders>
              <w:left w:val="nil"/>
              <w:right w:val="nil"/>
            </w:tcBorders>
            <w:shd w:val="clear" w:color="auto" w:fill="D2EAF1"/>
            <w:vAlign w:val="center"/>
          </w:tcPr>
          <w:p w14:paraId="7BFE63DD"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20.9</w:t>
            </w:r>
          </w:p>
        </w:tc>
      </w:tr>
      <w:tr w:rsidR="00276397" w:rsidRPr="00504333" w14:paraId="3C942EEB" w14:textId="77777777">
        <w:tc>
          <w:tcPr>
            <w:tcW w:w="2376" w:type="dxa"/>
          </w:tcPr>
          <w:p w14:paraId="5769CDB6" w14:textId="77777777" w:rsidR="00276397" w:rsidRPr="00504333" w:rsidRDefault="00276397" w:rsidP="00DD0C2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Bliain 11 (TÉ)</w:t>
            </w:r>
          </w:p>
        </w:tc>
        <w:tc>
          <w:tcPr>
            <w:tcW w:w="567" w:type="dxa"/>
          </w:tcPr>
          <w:p w14:paraId="1105A79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w:t>
            </w:r>
          </w:p>
        </w:tc>
        <w:tc>
          <w:tcPr>
            <w:tcW w:w="992" w:type="dxa"/>
            <w:vAlign w:val="center"/>
          </w:tcPr>
          <w:p w14:paraId="20FA4776"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1.1</w:t>
            </w:r>
          </w:p>
        </w:tc>
      </w:tr>
      <w:tr w:rsidR="00276397" w:rsidRPr="00504333" w14:paraId="55BD664A" w14:textId="77777777">
        <w:tc>
          <w:tcPr>
            <w:tcW w:w="2376" w:type="dxa"/>
            <w:tcBorders>
              <w:left w:val="nil"/>
              <w:right w:val="nil"/>
            </w:tcBorders>
            <w:shd w:val="clear" w:color="auto" w:fill="D2EAF1"/>
          </w:tcPr>
          <w:p w14:paraId="1BD8B7ED" w14:textId="77777777" w:rsidR="00276397" w:rsidRPr="00504333" w:rsidRDefault="00276397" w:rsidP="00DD0C2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Bliain 12 (TÉ)</w:t>
            </w:r>
          </w:p>
        </w:tc>
        <w:tc>
          <w:tcPr>
            <w:tcW w:w="567" w:type="dxa"/>
            <w:tcBorders>
              <w:left w:val="nil"/>
              <w:right w:val="nil"/>
            </w:tcBorders>
            <w:shd w:val="clear" w:color="auto" w:fill="D2EAF1"/>
          </w:tcPr>
          <w:p w14:paraId="6414CEA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70</w:t>
            </w:r>
          </w:p>
        </w:tc>
        <w:tc>
          <w:tcPr>
            <w:tcW w:w="992" w:type="dxa"/>
            <w:tcBorders>
              <w:left w:val="nil"/>
              <w:right w:val="nil"/>
            </w:tcBorders>
            <w:shd w:val="clear" w:color="auto" w:fill="D2EAF1"/>
            <w:vAlign w:val="center"/>
          </w:tcPr>
          <w:p w14:paraId="0D497295"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18.8</w:t>
            </w:r>
          </w:p>
        </w:tc>
      </w:tr>
      <w:tr w:rsidR="00276397" w:rsidRPr="00504333" w14:paraId="78B46285" w14:textId="77777777">
        <w:tc>
          <w:tcPr>
            <w:tcW w:w="2376" w:type="dxa"/>
            <w:tcBorders>
              <w:bottom w:val="single" w:sz="8" w:space="0" w:color="4BACC6"/>
            </w:tcBorders>
          </w:tcPr>
          <w:p w14:paraId="5E0A0C82" w14:textId="0A51318F" w:rsidR="00276397" w:rsidRPr="00504333" w:rsidRDefault="00BE54F0" w:rsidP="00DD0C2E">
            <w:pPr>
              <w:rPr>
                <w:rFonts w:ascii="Arial" w:hAnsi="Arial" w:cs="Arial"/>
                <w:b/>
                <w:bCs/>
                <w:color w:val="000000"/>
                <w:sz w:val="20"/>
                <w:szCs w:val="20"/>
                <w:lang w:val="ga-IE" w:eastAsia="en-IE"/>
              </w:rPr>
            </w:pPr>
            <w:r>
              <w:rPr>
                <w:rFonts w:ascii="Arial" w:hAnsi="Arial" w:cs="Arial"/>
                <w:color w:val="000000"/>
                <w:sz w:val="20"/>
                <w:szCs w:val="20"/>
                <w:lang w:val="ga-IE" w:eastAsia="en-IE"/>
              </w:rPr>
              <w:t>Iomlán</w:t>
            </w:r>
          </w:p>
        </w:tc>
        <w:tc>
          <w:tcPr>
            <w:tcW w:w="567" w:type="dxa"/>
            <w:tcBorders>
              <w:bottom w:val="single" w:sz="8" w:space="0" w:color="4BACC6"/>
            </w:tcBorders>
          </w:tcPr>
          <w:p w14:paraId="428EB91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373</w:t>
            </w:r>
          </w:p>
        </w:tc>
        <w:tc>
          <w:tcPr>
            <w:tcW w:w="992" w:type="dxa"/>
            <w:tcBorders>
              <w:bottom w:val="single" w:sz="8" w:space="0" w:color="4BACC6"/>
            </w:tcBorders>
          </w:tcPr>
          <w:p w14:paraId="785F3D0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100.0</w:t>
            </w:r>
          </w:p>
        </w:tc>
      </w:tr>
    </w:tbl>
    <w:p w14:paraId="3B347EA1" w14:textId="77777777" w:rsidR="00276397" w:rsidRPr="00504333" w:rsidRDefault="00276397" w:rsidP="003D4A1E">
      <w:pPr>
        <w:pStyle w:val="GOid2"/>
        <w:tabs>
          <w:tab w:val="left" w:pos="1276"/>
        </w:tabs>
        <w:rPr>
          <w:lang w:val="ga-IE"/>
        </w:rPr>
      </w:pPr>
    </w:p>
    <w:p w14:paraId="67EAB922" w14:textId="64B95922" w:rsidR="00276397" w:rsidRDefault="00276397" w:rsidP="00AA20D4">
      <w:pPr>
        <w:pStyle w:val="GOid2"/>
        <w:tabs>
          <w:tab w:val="left" w:pos="1276"/>
        </w:tabs>
        <w:jc w:val="both"/>
        <w:rPr>
          <w:lang w:val="ga-IE"/>
        </w:rPr>
      </w:pPr>
      <w:r w:rsidRPr="00504333">
        <w:rPr>
          <w:lang w:val="ga-IE"/>
        </w:rPr>
        <w:t xml:space="preserve">Feictear i dTábla </w:t>
      </w:r>
      <w:r w:rsidR="00041338">
        <w:rPr>
          <w:lang w:val="ga-IE"/>
        </w:rPr>
        <w:t>4</w:t>
      </w:r>
      <w:r w:rsidRPr="00504333">
        <w:rPr>
          <w:lang w:val="ga-IE"/>
        </w:rPr>
        <w:t xml:space="preserve">.4 gur ghlac 373 dalta páirt sa taighde agus go raibh níos mó daltaí ó PÉ páirteach ann ná ó TÉ. In ainneoin seo, ghlac 145 dalta ó TÉ páirt ann, </w:t>
      </w:r>
      <w:r w:rsidR="00BE54F0">
        <w:rPr>
          <w:lang w:val="ga-IE"/>
        </w:rPr>
        <w:t>uimhir</w:t>
      </w:r>
      <w:r w:rsidRPr="00504333">
        <w:rPr>
          <w:lang w:val="ga-IE"/>
        </w:rPr>
        <w:t xml:space="preserve"> a bhí sásúil ó thaobh sampláil de.</w:t>
      </w:r>
    </w:p>
    <w:p w14:paraId="20A65B08" w14:textId="77777777" w:rsidR="000614D0" w:rsidRPr="00504333" w:rsidRDefault="000614D0" w:rsidP="003D4A1E">
      <w:pPr>
        <w:pStyle w:val="GOid2"/>
        <w:tabs>
          <w:tab w:val="left" w:pos="1276"/>
        </w:tabs>
        <w:rPr>
          <w:lang w:val="ga-IE"/>
        </w:rPr>
      </w:pPr>
    </w:p>
    <w:p w14:paraId="32CD349B" w14:textId="1B61E887" w:rsidR="00276397" w:rsidRPr="00504333" w:rsidRDefault="00276397" w:rsidP="00264049">
      <w:pPr>
        <w:spacing w:line="276" w:lineRule="auto"/>
        <w:rPr>
          <w:rFonts w:ascii="Arial" w:hAnsi="Arial" w:cs="Arial"/>
          <w:sz w:val="22"/>
          <w:szCs w:val="22"/>
          <w:lang w:val="ga-IE"/>
        </w:rPr>
      </w:pPr>
      <w:r w:rsidRPr="00504333">
        <w:rPr>
          <w:rFonts w:ascii="Arial" w:hAnsi="Arial" w:cs="Arial"/>
          <w:sz w:val="22"/>
          <w:szCs w:val="22"/>
          <w:lang w:val="ga-IE"/>
        </w:rPr>
        <w:tab/>
      </w:r>
      <w:r w:rsidRPr="00504333">
        <w:rPr>
          <w:rFonts w:ascii="Arial" w:hAnsi="Arial" w:cs="Arial"/>
          <w:sz w:val="20"/>
          <w:szCs w:val="20"/>
          <w:lang w:val="ga-IE"/>
        </w:rPr>
        <w:t xml:space="preserve">Tábla </w:t>
      </w:r>
      <w:r w:rsidR="00041338">
        <w:rPr>
          <w:rFonts w:ascii="Arial" w:hAnsi="Arial" w:cs="Arial"/>
          <w:sz w:val="20"/>
          <w:szCs w:val="20"/>
          <w:lang w:val="ga-IE"/>
        </w:rPr>
        <w:t>4</w:t>
      </w:r>
      <w:r w:rsidRPr="00504333">
        <w:rPr>
          <w:rFonts w:ascii="Arial" w:hAnsi="Arial" w:cs="Arial"/>
          <w:sz w:val="20"/>
          <w:szCs w:val="20"/>
          <w:lang w:val="ga-IE"/>
        </w:rPr>
        <w:t>.4: Rannpháirtithe</w:t>
      </w:r>
      <w:r w:rsidR="00332070">
        <w:rPr>
          <w:rFonts w:ascii="Arial" w:hAnsi="Arial" w:cs="Arial"/>
          <w:sz w:val="20"/>
          <w:szCs w:val="20"/>
          <w:lang w:val="ga-IE"/>
        </w:rPr>
        <w:t xml:space="preserve"> de réir scoileanna</w:t>
      </w:r>
    </w:p>
    <w:tbl>
      <w:tblPr>
        <w:tblW w:w="4209" w:type="dxa"/>
        <w:tblInd w:w="108" w:type="dxa"/>
        <w:tblBorders>
          <w:top w:val="single" w:sz="8" w:space="0" w:color="4BACC6"/>
          <w:bottom w:val="single" w:sz="8" w:space="0" w:color="4BACC6"/>
        </w:tblBorders>
        <w:tblLook w:val="00A0" w:firstRow="1" w:lastRow="0" w:firstColumn="1" w:lastColumn="0" w:noHBand="0" w:noVBand="0"/>
      </w:tblPr>
      <w:tblGrid>
        <w:gridCol w:w="2649"/>
        <w:gridCol w:w="709"/>
        <w:gridCol w:w="851"/>
      </w:tblGrid>
      <w:tr w:rsidR="00276397" w:rsidRPr="00504333" w14:paraId="5DAC9BD3" w14:textId="77777777">
        <w:tc>
          <w:tcPr>
            <w:tcW w:w="2649" w:type="dxa"/>
            <w:tcBorders>
              <w:top w:val="single" w:sz="8" w:space="0" w:color="4BACC6"/>
              <w:left w:val="nil"/>
              <w:bottom w:val="single" w:sz="8" w:space="0" w:color="4BACC6"/>
              <w:right w:val="nil"/>
            </w:tcBorders>
            <w:vAlign w:val="bottom"/>
          </w:tcPr>
          <w:p w14:paraId="0567DD54" w14:textId="77777777" w:rsidR="00276397" w:rsidRPr="00504333" w:rsidRDefault="00276397" w:rsidP="00134CE4">
            <w:pPr>
              <w:rPr>
                <w:rFonts w:ascii="Arial" w:hAnsi="Arial" w:cs="Arial"/>
                <w:b/>
                <w:bCs/>
                <w:color w:val="000000"/>
                <w:sz w:val="20"/>
                <w:szCs w:val="20"/>
                <w:lang w:val="ga-IE" w:eastAsia="en-IE"/>
              </w:rPr>
            </w:pPr>
            <w:bookmarkStart w:id="394" w:name="OLE_LINK1"/>
            <w:r w:rsidRPr="00504333">
              <w:rPr>
                <w:rFonts w:ascii="Arial" w:hAnsi="Arial" w:cs="Arial"/>
                <w:color w:val="000000"/>
                <w:sz w:val="20"/>
                <w:szCs w:val="20"/>
                <w:lang w:val="ga-IE" w:eastAsia="en-IE"/>
              </w:rPr>
              <w:t>Cineál scoile/Réigiún</w:t>
            </w:r>
          </w:p>
        </w:tc>
        <w:tc>
          <w:tcPr>
            <w:tcW w:w="709" w:type="dxa"/>
            <w:tcBorders>
              <w:top w:val="single" w:sz="8" w:space="0" w:color="4BACC6"/>
              <w:left w:val="nil"/>
              <w:bottom w:val="single" w:sz="8" w:space="0" w:color="4BACC6"/>
              <w:right w:val="nil"/>
            </w:tcBorders>
            <w:vAlign w:val="bottom"/>
          </w:tcPr>
          <w:p w14:paraId="7CA289C6" w14:textId="77777777" w:rsidR="00276397" w:rsidRPr="00504333" w:rsidRDefault="00276397" w:rsidP="00901D60">
            <w:pPr>
              <w:jc w:val="cente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N</w:t>
            </w:r>
          </w:p>
        </w:tc>
        <w:tc>
          <w:tcPr>
            <w:tcW w:w="851" w:type="dxa"/>
            <w:tcBorders>
              <w:top w:val="single" w:sz="8" w:space="0" w:color="4BACC6"/>
              <w:left w:val="nil"/>
              <w:bottom w:val="single" w:sz="8" w:space="0" w:color="4BACC6"/>
              <w:right w:val="nil"/>
            </w:tcBorders>
            <w:vAlign w:val="bottom"/>
          </w:tcPr>
          <w:p w14:paraId="028C5BDB" w14:textId="77777777" w:rsidR="00276397" w:rsidRPr="00504333" w:rsidRDefault="00276397" w:rsidP="00901D60">
            <w:pPr>
              <w:jc w:val="cente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w:t>
            </w:r>
          </w:p>
        </w:tc>
      </w:tr>
      <w:tr w:rsidR="00276397" w:rsidRPr="00504333" w14:paraId="573143DB" w14:textId="77777777">
        <w:tc>
          <w:tcPr>
            <w:tcW w:w="2649" w:type="dxa"/>
            <w:tcBorders>
              <w:left w:val="nil"/>
              <w:right w:val="nil"/>
            </w:tcBorders>
            <w:shd w:val="clear" w:color="auto" w:fill="D2EAF1"/>
          </w:tcPr>
          <w:p w14:paraId="41E2E17E" w14:textId="77777777" w:rsidR="00276397" w:rsidRPr="00504333" w:rsidRDefault="00276397" w:rsidP="00134CE4">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Bunscoil (PÉ)</w:t>
            </w:r>
          </w:p>
        </w:tc>
        <w:tc>
          <w:tcPr>
            <w:tcW w:w="709" w:type="dxa"/>
            <w:tcBorders>
              <w:left w:val="nil"/>
              <w:right w:val="nil"/>
            </w:tcBorders>
            <w:shd w:val="clear" w:color="auto" w:fill="D2EAF1"/>
          </w:tcPr>
          <w:p w14:paraId="37F1889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128</w:t>
            </w:r>
          </w:p>
        </w:tc>
        <w:tc>
          <w:tcPr>
            <w:tcW w:w="851" w:type="dxa"/>
            <w:tcBorders>
              <w:left w:val="nil"/>
              <w:right w:val="nil"/>
            </w:tcBorders>
            <w:shd w:val="clear" w:color="auto" w:fill="D2EAF1"/>
          </w:tcPr>
          <w:p w14:paraId="4811352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34.3</w:t>
            </w:r>
          </w:p>
        </w:tc>
      </w:tr>
      <w:tr w:rsidR="00276397" w:rsidRPr="00504333" w14:paraId="023C407B" w14:textId="77777777">
        <w:tc>
          <w:tcPr>
            <w:tcW w:w="2649" w:type="dxa"/>
          </w:tcPr>
          <w:p w14:paraId="1804F9DC" w14:textId="77777777" w:rsidR="00276397" w:rsidRPr="00504333" w:rsidRDefault="00276397" w:rsidP="00134CE4">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Bunscoil (TÉ)</w:t>
            </w:r>
          </w:p>
        </w:tc>
        <w:tc>
          <w:tcPr>
            <w:tcW w:w="709" w:type="dxa"/>
          </w:tcPr>
          <w:p w14:paraId="11F2237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71</w:t>
            </w:r>
          </w:p>
        </w:tc>
        <w:tc>
          <w:tcPr>
            <w:tcW w:w="851" w:type="dxa"/>
          </w:tcPr>
          <w:p w14:paraId="1147956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19.0</w:t>
            </w:r>
          </w:p>
        </w:tc>
      </w:tr>
      <w:tr w:rsidR="00276397" w:rsidRPr="00504333" w14:paraId="7D8E50D5" w14:textId="77777777">
        <w:tc>
          <w:tcPr>
            <w:tcW w:w="2649" w:type="dxa"/>
            <w:tcBorders>
              <w:left w:val="nil"/>
              <w:right w:val="nil"/>
            </w:tcBorders>
            <w:shd w:val="clear" w:color="auto" w:fill="D2EAF1"/>
          </w:tcPr>
          <w:p w14:paraId="5C8265E8" w14:textId="61285D96" w:rsidR="00276397" w:rsidRPr="00504333" w:rsidRDefault="00AE240F" w:rsidP="00134CE4">
            <w:pPr>
              <w:rPr>
                <w:rFonts w:ascii="Arial" w:hAnsi="Arial" w:cs="Arial"/>
                <w:b/>
                <w:bCs/>
                <w:color w:val="000000"/>
                <w:sz w:val="20"/>
                <w:szCs w:val="20"/>
                <w:lang w:val="ga-IE" w:eastAsia="en-IE"/>
              </w:rPr>
            </w:pPr>
            <w:r>
              <w:rPr>
                <w:rFonts w:ascii="Arial" w:hAnsi="Arial" w:cs="Arial"/>
                <w:color w:val="000000"/>
                <w:sz w:val="20"/>
                <w:szCs w:val="20"/>
                <w:lang w:val="ga-IE" w:eastAsia="en-IE"/>
              </w:rPr>
              <w:t>Iar-bhunscoil</w:t>
            </w:r>
            <w:r w:rsidR="00276397" w:rsidRPr="00504333">
              <w:rPr>
                <w:rFonts w:ascii="Arial" w:hAnsi="Arial" w:cs="Arial"/>
                <w:color w:val="000000"/>
                <w:sz w:val="20"/>
                <w:szCs w:val="20"/>
                <w:lang w:val="ga-IE" w:eastAsia="en-IE"/>
              </w:rPr>
              <w:t xml:space="preserve"> (PÉ)</w:t>
            </w:r>
          </w:p>
        </w:tc>
        <w:tc>
          <w:tcPr>
            <w:tcW w:w="709" w:type="dxa"/>
            <w:tcBorders>
              <w:left w:val="nil"/>
              <w:right w:val="nil"/>
            </w:tcBorders>
            <w:shd w:val="clear" w:color="auto" w:fill="D2EAF1"/>
          </w:tcPr>
          <w:p w14:paraId="118C4A1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w:t>
            </w:r>
          </w:p>
        </w:tc>
        <w:tc>
          <w:tcPr>
            <w:tcW w:w="851" w:type="dxa"/>
            <w:tcBorders>
              <w:left w:val="nil"/>
              <w:right w:val="nil"/>
            </w:tcBorders>
            <w:shd w:val="clear" w:color="auto" w:fill="D2EAF1"/>
          </w:tcPr>
          <w:p w14:paraId="4E03A99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26.8</w:t>
            </w:r>
          </w:p>
        </w:tc>
      </w:tr>
      <w:tr w:rsidR="00276397" w:rsidRPr="00504333" w14:paraId="4E1EE45A" w14:textId="77777777">
        <w:tc>
          <w:tcPr>
            <w:tcW w:w="2649" w:type="dxa"/>
          </w:tcPr>
          <w:p w14:paraId="57BFFE0D" w14:textId="649B2100" w:rsidR="00276397" w:rsidRPr="00504333" w:rsidRDefault="00AE240F" w:rsidP="00134CE4">
            <w:pPr>
              <w:rPr>
                <w:rFonts w:ascii="Arial" w:hAnsi="Arial" w:cs="Arial"/>
                <w:b/>
                <w:bCs/>
                <w:color w:val="000000"/>
                <w:sz w:val="20"/>
                <w:szCs w:val="20"/>
                <w:lang w:val="ga-IE" w:eastAsia="en-IE"/>
              </w:rPr>
            </w:pPr>
            <w:r>
              <w:rPr>
                <w:rFonts w:ascii="Arial" w:hAnsi="Arial" w:cs="Arial"/>
                <w:color w:val="000000"/>
                <w:sz w:val="20"/>
                <w:szCs w:val="20"/>
                <w:lang w:val="ga-IE" w:eastAsia="en-IE"/>
              </w:rPr>
              <w:t>Iar-bhunscoil</w:t>
            </w:r>
            <w:r w:rsidR="00276397" w:rsidRPr="00504333">
              <w:rPr>
                <w:rFonts w:ascii="Arial" w:hAnsi="Arial" w:cs="Arial"/>
                <w:color w:val="000000"/>
                <w:sz w:val="20"/>
                <w:szCs w:val="20"/>
                <w:lang w:val="ga-IE" w:eastAsia="en-IE"/>
              </w:rPr>
              <w:t xml:space="preserve"> (TÉ)</w:t>
            </w:r>
          </w:p>
        </w:tc>
        <w:tc>
          <w:tcPr>
            <w:tcW w:w="709" w:type="dxa"/>
          </w:tcPr>
          <w:p w14:paraId="7B82308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74</w:t>
            </w:r>
          </w:p>
        </w:tc>
        <w:tc>
          <w:tcPr>
            <w:tcW w:w="851" w:type="dxa"/>
          </w:tcPr>
          <w:p w14:paraId="4C8CBC4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19.8</w:t>
            </w:r>
          </w:p>
        </w:tc>
      </w:tr>
      <w:tr w:rsidR="00276397" w:rsidRPr="00504333" w14:paraId="2D19C4D5" w14:textId="77777777">
        <w:tc>
          <w:tcPr>
            <w:tcW w:w="2649" w:type="dxa"/>
            <w:tcBorders>
              <w:left w:val="nil"/>
              <w:bottom w:val="single" w:sz="8" w:space="0" w:color="4BACC6"/>
              <w:right w:val="nil"/>
            </w:tcBorders>
            <w:shd w:val="clear" w:color="auto" w:fill="D2EAF1"/>
          </w:tcPr>
          <w:p w14:paraId="122B2944" w14:textId="77777777" w:rsidR="00276397" w:rsidRPr="00504333" w:rsidRDefault="00276397" w:rsidP="00134CE4">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Iomlán</w:t>
            </w:r>
          </w:p>
        </w:tc>
        <w:tc>
          <w:tcPr>
            <w:tcW w:w="709" w:type="dxa"/>
            <w:tcBorders>
              <w:left w:val="nil"/>
              <w:bottom w:val="single" w:sz="8" w:space="0" w:color="4BACC6"/>
              <w:right w:val="nil"/>
            </w:tcBorders>
            <w:shd w:val="clear" w:color="auto" w:fill="D2EAF1"/>
          </w:tcPr>
          <w:p w14:paraId="1CDABDA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373</w:t>
            </w:r>
          </w:p>
        </w:tc>
        <w:tc>
          <w:tcPr>
            <w:tcW w:w="851" w:type="dxa"/>
            <w:tcBorders>
              <w:left w:val="nil"/>
              <w:bottom w:val="single" w:sz="8" w:space="0" w:color="4BACC6"/>
              <w:right w:val="nil"/>
            </w:tcBorders>
            <w:shd w:val="clear" w:color="auto" w:fill="D2EAF1"/>
          </w:tcPr>
          <w:p w14:paraId="0EAA0F4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100.0</w:t>
            </w:r>
          </w:p>
        </w:tc>
      </w:tr>
      <w:bookmarkEnd w:id="394"/>
    </w:tbl>
    <w:p w14:paraId="50A0DA46" w14:textId="77777777" w:rsidR="00276397" w:rsidRPr="00504333" w:rsidRDefault="00276397" w:rsidP="00264049">
      <w:pPr>
        <w:spacing w:after="200" w:line="276" w:lineRule="auto"/>
        <w:rPr>
          <w:rFonts w:ascii="Arial" w:hAnsi="Arial" w:cs="Arial"/>
          <w:sz w:val="22"/>
          <w:szCs w:val="22"/>
          <w:lang w:val="ga-IE"/>
        </w:rPr>
      </w:pPr>
    </w:p>
    <w:p w14:paraId="45E2806D" w14:textId="264206DE" w:rsidR="00276397" w:rsidRDefault="00276397" w:rsidP="00AA20D4">
      <w:pPr>
        <w:spacing w:line="276" w:lineRule="auto"/>
        <w:jc w:val="both"/>
        <w:rPr>
          <w:rFonts w:ascii="Arial" w:hAnsi="Arial" w:cs="Arial"/>
          <w:sz w:val="22"/>
          <w:szCs w:val="22"/>
          <w:lang w:val="ga-IE"/>
        </w:rPr>
      </w:pPr>
      <w:r w:rsidRPr="00504333">
        <w:rPr>
          <w:rFonts w:ascii="Arial" w:hAnsi="Arial" w:cs="Arial"/>
          <w:sz w:val="22"/>
          <w:szCs w:val="22"/>
          <w:lang w:val="ga-IE"/>
        </w:rPr>
        <w:tab/>
        <w:t xml:space="preserve">Feictear i dTábla </w:t>
      </w:r>
      <w:r w:rsidR="005E6A49">
        <w:rPr>
          <w:rFonts w:ascii="Arial" w:hAnsi="Arial" w:cs="Arial"/>
          <w:sz w:val="22"/>
          <w:szCs w:val="22"/>
          <w:lang w:val="ga-IE"/>
        </w:rPr>
        <w:t>4</w:t>
      </w:r>
      <w:r w:rsidRPr="00504333">
        <w:rPr>
          <w:rFonts w:ascii="Arial" w:hAnsi="Arial" w:cs="Arial"/>
          <w:sz w:val="22"/>
          <w:szCs w:val="22"/>
          <w:lang w:val="ga-IE"/>
        </w:rPr>
        <w:t xml:space="preserve">.5 go raibh formhór mór na rannpháirtithe bunscoile 10 nó 11 bliain agus na rannpháirtithe </w:t>
      </w:r>
      <w:r w:rsidR="00AE240F">
        <w:rPr>
          <w:rFonts w:ascii="Arial" w:hAnsi="Arial" w:cs="Arial"/>
          <w:sz w:val="22"/>
          <w:szCs w:val="22"/>
          <w:lang w:val="ga-IE"/>
        </w:rPr>
        <w:t>iar-bhunscoil</w:t>
      </w:r>
      <w:r w:rsidRPr="00504333">
        <w:rPr>
          <w:rFonts w:ascii="Arial" w:hAnsi="Arial" w:cs="Arial"/>
          <w:sz w:val="22"/>
          <w:szCs w:val="22"/>
          <w:lang w:val="ga-IE"/>
        </w:rPr>
        <w:t>e 15 nó 16 bliain.</w:t>
      </w:r>
    </w:p>
    <w:p w14:paraId="216E14A6" w14:textId="77777777" w:rsidR="000614D0" w:rsidRPr="00504333" w:rsidRDefault="000614D0" w:rsidP="000614D0">
      <w:pPr>
        <w:spacing w:line="276" w:lineRule="auto"/>
        <w:rPr>
          <w:rFonts w:ascii="Arial" w:hAnsi="Arial" w:cs="Arial"/>
          <w:sz w:val="22"/>
          <w:szCs w:val="22"/>
          <w:lang w:val="ga-IE"/>
        </w:rPr>
      </w:pPr>
    </w:p>
    <w:p w14:paraId="1D65BD00" w14:textId="54FC91A4" w:rsidR="00276397" w:rsidRPr="00504333" w:rsidRDefault="00276397" w:rsidP="00264049">
      <w:pPr>
        <w:spacing w:line="276" w:lineRule="auto"/>
        <w:ind w:firstLine="720"/>
        <w:rPr>
          <w:rFonts w:ascii="Arial" w:hAnsi="Arial" w:cs="Arial"/>
          <w:sz w:val="20"/>
          <w:szCs w:val="20"/>
          <w:lang w:val="ga-IE"/>
        </w:rPr>
      </w:pPr>
      <w:r w:rsidRPr="00504333">
        <w:rPr>
          <w:rFonts w:ascii="Arial" w:hAnsi="Arial" w:cs="Arial"/>
          <w:sz w:val="20"/>
          <w:szCs w:val="20"/>
          <w:lang w:val="ga-IE"/>
        </w:rPr>
        <w:t xml:space="preserve">Tábla </w:t>
      </w:r>
      <w:r w:rsidR="005E6A49">
        <w:rPr>
          <w:rFonts w:ascii="Arial" w:hAnsi="Arial" w:cs="Arial"/>
          <w:sz w:val="20"/>
          <w:szCs w:val="20"/>
          <w:lang w:val="ga-IE"/>
        </w:rPr>
        <w:t>4</w:t>
      </w:r>
      <w:r w:rsidRPr="00504333">
        <w:rPr>
          <w:rFonts w:ascii="Arial" w:hAnsi="Arial" w:cs="Arial"/>
          <w:sz w:val="20"/>
          <w:szCs w:val="20"/>
          <w:lang w:val="ga-IE"/>
        </w:rPr>
        <w:t xml:space="preserve">.5: Aois na rannpháirtithe  </w:t>
      </w:r>
    </w:p>
    <w:tbl>
      <w:tblPr>
        <w:tblW w:w="0" w:type="auto"/>
        <w:tblInd w:w="108" w:type="dxa"/>
        <w:tblBorders>
          <w:top w:val="single" w:sz="8" w:space="0" w:color="4BACC6"/>
          <w:bottom w:val="single" w:sz="8" w:space="0" w:color="4BACC6"/>
        </w:tblBorders>
        <w:tblLook w:val="00A0" w:firstRow="1" w:lastRow="0" w:firstColumn="1" w:lastColumn="0" w:noHBand="0" w:noVBand="0"/>
      </w:tblPr>
      <w:tblGrid>
        <w:gridCol w:w="1495"/>
        <w:gridCol w:w="992"/>
        <w:gridCol w:w="1276"/>
      </w:tblGrid>
      <w:tr w:rsidR="00276397" w:rsidRPr="00504333" w14:paraId="5FA6DEEC" w14:textId="77777777">
        <w:tc>
          <w:tcPr>
            <w:tcW w:w="1495" w:type="dxa"/>
            <w:tcBorders>
              <w:top w:val="single" w:sz="8" w:space="0" w:color="4BACC6"/>
              <w:left w:val="nil"/>
              <w:bottom w:val="single" w:sz="8" w:space="0" w:color="4BACC6"/>
              <w:right w:val="nil"/>
            </w:tcBorders>
            <w:vAlign w:val="bottom"/>
          </w:tcPr>
          <w:p w14:paraId="631075F3" w14:textId="77777777" w:rsidR="00276397" w:rsidRPr="00504333" w:rsidRDefault="00276397" w:rsidP="00134CE4">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Aois (blianta)</w:t>
            </w:r>
          </w:p>
        </w:tc>
        <w:tc>
          <w:tcPr>
            <w:tcW w:w="992" w:type="dxa"/>
            <w:tcBorders>
              <w:top w:val="single" w:sz="8" w:space="0" w:color="4BACC6"/>
              <w:left w:val="nil"/>
              <w:bottom w:val="single" w:sz="8" w:space="0" w:color="4BACC6"/>
              <w:right w:val="nil"/>
            </w:tcBorders>
            <w:vAlign w:val="bottom"/>
          </w:tcPr>
          <w:p w14:paraId="0989DA06" w14:textId="77777777" w:rsidR="00276397" w:rsidRPr="00504333" w:rsidRDefault="00276397" w:rsidP="00901D60">
            <w:pPr>
              <w:jc w:val="cente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N</w:t>
            </w:r>
          </w:p>
        </w:tc>
        <w:tc>
          <w:tcPr>
            <w:tcW w:w="1276" w:type="dxa"/>
            <w:tcBorders>
              <w:top w:val="single" w:sz="8" w:space="0" w:color="4BACC6"/>
              <w:left w:val="nil"/>
              <w:bottom w:val="single" w:sz="8" w:space="0" w:color="4BACC6"/>
              <w:right w:val="nil"/>
            </w:tcBorders>
            <w:vAlign w:val="bottom"/>
          </w:tcPr>
          <w:p w14:paraId="087DDD7E" w14:textId="77777777" w:rsidR="00276397" w:rsidRPr="00504333" w:rsidRDefault="00276397" w:rsidP="00901D60">
            <w:pPr>
              <w:jc w:val="cente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w:t>
            </w:r>
          </w:p>
        </w:tc>
      </w:tr>
      <w:tr w:rsidR="00276397" w:rsidRPr="00504333" w14:paraId="7EA31344" w14:textId="77777777">
        <w:tc>
          <w:tcPr>
            <w:tcW w:w="1495" w:type="dxa"/>
            <w:tcBorders>
              <w:left w:val="nil"/>
              <w:right w:val="nil"/>
            </w:tcBorders>
            <w:shd w:val="clear" w:color="auto" w:fill="D2EAF1"/>
          </w:tcPr>
          <w:p w14:paraId="1FC2EDC3" w14:textId="77777777" w:rsidR="00276397" w:rsidRPr="00504333" w:rsidRDefault="00276397" w:rsidP="00134CE4">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9</w:t>
            </w:r>
          </w:p>
        </w:tc>
        <w:tc>
          <w:tcPr>
            <w:tcW w:w="992" w:type="dxa"/>
            <w:tcBorders>
              <w:left w:val="nil"/>
              <w:right w:val="nil"/>
            </w:tcBorders>
            <w:shd w:val="clear" w:color="auto" w:fill="D2EAF1"/>
          </w:tcPr>
          <w:p w14:paraId="1428062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w:t>
            </w:r>
          </w:p>
        </w:tc>
        <w:tc>
          <w:tcPr>
            <w:tcW w:w="1276" w:type="dxa"/>
            <w:tcBorders>
              <w:left w:val="nil"/>
              <w:right w:val="nil"/>
            </w:tcBorders>
            <w:shd w:val="clear" w:color="auto" w:fill="D2EAF1"/>
          </w:tcPr>
          <w:p w14:paraId="5E8064A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1.9</w:t>
            </w:r>
          </w:p>
        </w:tc>
      </w:tr>
      <w:tr w:rsidR="00276397" w:rsidRPr="00504333" w14:paraId="2F4D08BF" w14:textId="77777777">
        <w:tc>
          <w:tcPr>
            <w:tcW w:w="1495" w:type="dxa"/>
          </w:tcPr>
          <w:p w14:paraId="51271069" w14:textId="77777777" w:rsidR="00276397" w:rsidRPr="00504333" w:rsidRDefault="00276397" w:rsidP="00134CE4">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10</w:t>
            </w:r>
          </w:p>
        </w:tc>
        <w:tc>
          <w:tcPr>
            <w:tcW w:w="992" w:type="dxa"/>
          </w:tcPr>
          <w:p w14:paraId="62AD7DF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98</w:t>
            </w:r>
          </w:p>
        </w:tc>
        <w:tc>
          <w:tcPr>
            <w:tcW w:w="1276" w:type="dxa"/>
          </w:tcPr>
          <w:p w14:paraId="34C61CD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26.3</w:t>
            </w:r>
          </w:p>
        </w:tc>
      </w:tr>
      <w:tr w:rsidR="00276397" w:rsidRPr="00504333" w14:paraId="577AEF48" w14:textId="77777777">
        <w:tc>
          <w:tcPr>
            <w:tcW w:w="1495" w:type="dxa"/>
            <w:tcBorders>
              <w:left w:val="nil"/>
              <w:right w:val="nil"/>
            </w:tcBorders>
            <w:shd w:val="clear" w:color="auto" w:fill="D2EAF1"/>
          </w:tcPr>
          <w:p w14:paraId="39555A68" w14:textId="77777777" w:rsidR="00276397" w:rsidRPr="00504333" w:rsidRDefault="00276397" w:rsidP="00134CE4">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11</w:t>
            </w:r>
          </w:p>
        </w:tc>
        <w:tc>
          <w:tcPr>
            <w:tcW w:w="992" w:type="dxa"/>
            <w:tcBorders>
              <w:left w:val="nil"/>
              <w:right w:val="nil"/>
            </w:tcBorders>
            <w:shd w:val="clear" w:color="auto" w:fill="D2EAF1"/>
          </w:tcPr>
          <w:p w14:paraId="1A7A2B8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92</w:t>
            </w:r>
          </w:p>
        </w:tc>
        <w:tc>
          <w:tcPr>
            <w:tcW w:w="1276" w:type="dxa"/>
            <w:tcBorders>
              <w:left w:val="nil"/>
              <w:right w:val="nil"/>
            </w:tcBorders>
            <w:shd w:val="clear" w:color="auto" w:fill="D2EAF1"/>
          </w:tcPr>
          <w:p w14:paraId="5BE4115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24.7</w:t>
            </w:r>
          </w:p>
        </w:tc>
      </w:tr>
      <w:tr w:rsidR="00276397" w:rsidRPr="00504333" w14:paraId="1F5F952A" w14:textId="77777777">
        <w:tc>
          <w:tcPr>
            <w:tcW w:w="1495" w:type="dxa"/>
          </w:tcPr>
          <w:p w14:paraId="223A7679" w14:textId="77777777" w:rsidR="00276397" w:rsidRPr="00504333" w:rsidRDefault="00276397" w:rsidP="00134CE4">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12</w:t>
            </w:r>
          </w:p>
        </w:tc>
        <w:tc>
          <w:tcPr>
            <w:tcW w:w="992" w:type="dxa"/>
          </w:tcPr>
          <w:p w14:paraId="37DFC73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w:t>
            </w:r>
          </w:p>
        </w:tc>
        <w:tc>
          <w:tcPr>
            <w:tcW w:w="1276" w:type="dxa"/>
          </w:tcPr>
          <w:p w14:paraId="1EEA58D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w:t>
            </w:r>
          </w:p>
        </w:tc>
      </w:tr>
      <w:tr w:rsidR="00276397" w:rsidRPr="00504333" w14:paraId="7C86E6DC" w14:textId="77777777">
        <w:tc>
          <w:tcPr>
            <w:tcW w:w="1495" w:type="dxa"/>
            <w:tcBorders>
              <w:left w:val="nil"/>
              <w:right w:val="nil"/>
            </w:tcBorders>
            <w:shd w:val="clear" w:color="auto" w:fill="D2EAF1"/>
          </w:tcPr>
          <w:p w14:paraId="30EA2A4D" w14:textId="77777777" w:rsidR="00276397" w:rsidRPr="00504333" w:rsidRDefault="00276397" w:rsidP="00134CE4">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14</w:t>
            </w:r>
          </w:p>
        </w:tc>
        <w:tc>
          <w:tcPr>
            <w:tcW w:w="992" w:type="dxa"/>
            <w:tcBorders>
              <w:left w:val="nil"/>
              <w:right w:val="nil"/>
            </w:tcBorders>
            <w:shd w:val="clear" w:color="auto" w:fill="D2EAF1"/>
          </w:tcPr>
          <w:p w14:paraId="22658EB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19</w:t>
            </w:r>
          </w:p>
        </w:tc>
        <w:tc>
          <w:tcPr>
            <w:tcW w:w="1276" w:type="dxa"/>
            <w:tcBorders>
              <w:left w:val="nil"/>
              <w:right w:val="nil"/>
            </w:tcBorders>
            <w:shd w:val="clear" w:color="auto" w:fill="D2EAF1"/>
          </w:tcPr>
          <w:p w14:paraId="2D21961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5.1</w:t>
            </w:r>
          </w:p>
        </w:tc>
      </w:tr>
      <w:tr w:rsidR="00276397" w:rsidRPr="00504333" w14:paraId="6E9209FC" w14:textId="77777777">
        <w:tc>
          <w:tcPr>
            <w:tcW w:w="1495" w:type="dxa"/>
          </w:tcPr>
          <w:p w14:paraId="5E537A36" w14:textId="77777777" w:rsidR="00276397" w:rsidRPr="00504333" w:rsidRDefault="00276397" w:rsidP="00134CE4">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15</w:t>
            </w:r>
          </w:p>
        </w:tc>
        <w:tc>
          <w:tcPr>
            <w:tcW w:w="992" w:type="dxa"/>
          </w:tcPr>
          <w:p w14:paraId="43843FD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78</w:t>
            </w:r>
          </w:p>
        </w:tc>
        <w:tc>
          <w:tcPr>
            <w:tcW w:w="1276" w:type="dxa"/>
          </w:tcPr>
          <w:p w14:paraId="4392B76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20.9</w:t>
            </w:r>
          </w:p>
        </w:tc>
      </w:tr>
      <w:tr w:rsidR="00276397" w:rsidRPr="00504333" w14:paraId="6E748720" w14:textId="77777777">
        <w:tc>
          <w:tcPr>
            <w:tcW w:w="1495" w:type="dxa"/>
            <w:tcBorders>
              <w:left w:val="nil"/>
              <w:right w:val="nil"/>
            </w:tcBorders>
            <w:shd w:val="clear" w:color="auto" w:fill="D2EAF1"/>
          </w:tcPr>
          <w:p w14:paraId="7395EB26" w14:textId="77777777" w:rsidR="00276397" w:rsidRPr="00504333" w:rsidRDefault="00276397" w:rsidP="00134CE4">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16</w:t>
            </w:r>
          </w:p>
        </w:tc>
        <w:tc>
          <w:tcPr>
            <w:tcW w:w="992" w:type="dxa"/>
            <w:tcBorders>
              <w:left w:val="nil"/>
              <w:right w:val="nil"/>
            </w:tcBorders>
            <w:shd w:val="clear" w:color="auto" w:fill="D2EAF1"/>
          </w:tcPr>
          <w:p w14:paraId="596B128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77</w:t>
            </w:r>
          </w:p>
        </w:tc>
        <w:tc>
          <w:tcPr>
            <w:tcW w:w="1276" w:type="dxa"/>
            <w:tcBorders>
              <w:left w:val="nil"/>
              <w:right w:val="nil"/>
            </w:tcBorders>
            <w:shd w:val="clear" w:color="auto" w:fill="D2EAF1"/>
          </w:tcPr>
          <w:p w14:paraId="7BB1C8E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20.6</w:t>
            </w:r>
          </w:p>
        </w:tc>
      </w:tr>
      <w:tr w:rsidR="00276397" w:rsidRPr="00504333" w14:paraId="2E07A1BC" w14:textId="77777777">
        <w:tc>
          <w:tcPr>
            <w:tcW w:w="1495" w:type="dxa"/>
          </w:tcPr>
          <w:p w14:paraId="0770CEBD" w14:textId="77777777" w:rsidR="00276397" w:rsidRPr="00504333" w:rsidRDefault="00276397" w:rsidP="00134CE4">
            <w:pPr>
              <w:rPr>
                <w:rFonts w:ascii="Arial" w:hAnsi="Arial" w:cs="Arial"/>
                <w:b/>
                <w:bCs/>
                <w:color w:val="000000"/>
                <w:sz w:val="18"/>
                <w:szCs w:val="18"/>
                <w:lang w:val="ga-IE" w:eastAsia="en-IE"/>
              </w:rPr>
            </w:pPr>
            <w:r w:rsidRPr="00504333">
              <w:rPr>
                <w:rFonts w:ascii="Arial" w:hAnsi="Arial" w:cs="Arial"/>
                <w:color w:val="000000"/>
                <w:sz w:val="18"/>
                <w:szCs w:val="18"/>
                <w:lang w:val="ga-IE" w:eastAsia="en-IE"/>
              </w:rPr>
              <w:t>17</w:t>
            </w:r>
          </w:p>
        </w:tc>
        <w:tc>
          <w:tcPr>
            <w:tcW w:w="992" w:type="dxa"/>
          </w:tcPr>
          <w:p w14:paraId="0DB7E2BC"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w:t>
            </w:r>
          </w:p>
        </w:tc>
        <w:tc>
          <w:tcPr>
            <w:tcW w:w="1276" w:type="dxa"/>
          </w:tcPr>
          <w:p w14:paraId="6281F101"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.3</w:t>
            </w:r>
          </w:p>
        </w:tc>
      </w:tr>
      <w:tr w:rsidR="00276397" w:rsidRPr="00504333" w14:paraId="76F7E533" w14:textId="77777777">
        <w:tc>
          <w:tcPr>
            <w:tcW w:w="1495" w:type="dxa"/>
            <w:tcBorders>
              <w:left w:val="nil"/>
              <w:bottom w:val="single" w:sz="8" w:space="0" w:color="4BACC6"/>
              <w:right w:val="nil"/>
            </w:tcBorders>
            <w:shd w:val="clear" w:color="auto" w:fill="D2EAF1"/>
          </w:tcPr>
          <w:p w14:paraId="75D47220" w14:textId="77777777" w:rsidR="00276397" w:rsidRPr="00504333" w:rsidRDefault="00276397" w:rsidP="00134CE4">
            <w:pPr>
              <w:rPr>
                <w:rFonts w:ascii="Arial" w:hAnsi="Arial" w:cs="Arial"/>
                <w:b/>
                <w:bCs/>
                <w:color w:val="31849B"/>
                <w:sz w:val="18"/>
                <w:szCs w:val="18"/>
                <w:lang w:val="ga-IE"/>
              </w:rPr>
            </w:pPr>
            <w:r w:rsidRPr="00504333">
              <w:rPr>
                <w:rFonts w:ascii="Arial" w:hAnsi="Arial" w:cs="Arial"/>
                <w:color w:val="31849B"/>
                <w:sz w:val="18"/>
                <w:szCs w:val="18"/>
                <w:lang w:val="ga-IE"/>
              </w:rPr>
              <w:t>Iomlán</w:t>
            </w:r>
          </w:p>
        </w:tc>
        <w:tc>
          <w:tcPr>
            <w:tcW w:w="992" w:type="dxa"/>
            <w:tcBorders>
              <w:left w:val="nil"/>
              <w:bottom w:val="single" w:sz="8" w:space="0" w:color="4BACC6"/>
              <w:right w:val="nil"/>
            </w:tcBorders>
            <w:shd w:val="clear" w:color="auto" w:fill="D2EAF1"/>
          </w:tcPr>
          <w:p w14:paraId="722B24BE" w14:textId="77777777" w:rsidR="00276397" w:rsidRPr="00504333" w:rsidRDefault="00276397" w:rsidP="00901D60">
            <w:pPr>
              <w:jc w:val="right"/>
              <w:rPr>
                <w:rFonts w:ascii="Arial" w:hAnsi="Arial" w:cs="Arial"/>
                <w:color w:val="31849B"/>
                <w:sz w:val="18"/>
                <w:szCs w:val="18"/>
                <w:lang w:val="ga-IE"/>
              </w:rPr>
            </w:pPr>
            <w:r w:rsidRPr="00504333">
              <w:rPr>
                <w:rFonts w:ascii="Arial" w:hAnsi="Arial" w:cs="Arial"/>
                <w:color w:val="31849B"/>
                <w:sz w:val="18"/>
                <w:szCs w:val="18"/>
                <w:lang w:val="ga-IE"/>
              </w:rPr>
              <w:t>373</w:t>
            </w:r>
          </w:p>
        </w:tc>
        <w:tc>
          <w:tcPr>
            <w:tcW w:w="1276" w:type="dxa"/>
            <w:tcBorders>
              <w:left w:val="nil"/>
              <w:bottom w:val="single" w:sz="8" w:space="0" w:color="4BACC6"/>
              <w:right w:val="nil"/>
            </w:tcBorders>
            <w:shd w:val="clear" w:color="auto" w:fill="D2EAF1"/>
          </w:tcPr>
          <w:p w14:paraId="7C2D753F" w14:textId="77777777" w:rsidR="00276397" w:rsidRPr="00504333" w:rsidRDefault="00276397" w:rsidP="00901D60">
            <w:pPr>
              <w:jc w:val="right"/>
              <w:rPr>
                <w:rFonts w:ascii="Arial" w:hAnsi="Arial" w:cs="Arial"/>
                <w:color w:val="31849B"/>
                <w:sz w:val="18"/>
                <w:szCs w:val="18"/>
                <w:lang w:val="ga-IE"/>
              </w:rPr>
            </w:pPr>
            <w:r w:rsidRPr="00504333">
              <w:rPr>
                <w:rFonts w:ascii="Arial" w:hAnsi="Arial" w:cs="Arial"/>
                <w:color w:val="31849B"/>
                <w:sz w:val="18"/>
                <w:szCs w:val="18"/>
                <w:lang w:val="ga-IE"/>
              </w:rPr>
              <w:t>100</w:t>
            </w:r>
          </w:p>
        </w:tc>
      </w:tr>
    </w:tbl>
    <w:p w14:paraId="1F20C459" w14:textId="77777777" w:rsidR="00276397" w:rsidRPr="00504333" w:rsidRDefault="00276397" w:rsidP="00264049">
      <w:pPr>
        <w:spacing w:after="200" w:line="276" w:lineRule="auto"/>
        <w:rPr>
          <w:rFonts w:ascii="Arial" w:hAnsi="Arial" w:cs="Arial"/>
          <w:sz w:val="22"/>
          <w:szCs w:val="22"/>
          <w:lang w:val="ga-IE"/>
        </w:rPr>
      </w:pPr>
      <w:r w:rsidRPr="00504333">
        <w:rPr>
          <w:rFonts w:ascii="Arial" w:hAnsi="Arial" w:cs="Arial"/>
          <w:sz w:val="22"/>
          <w:szCs w:val="22"/>
          <w:lang w:val="ga-IE"/>
        </w:rPr>
        <w:tab/>
      </w:r>
    </w:p>
    <w:p w14:paraId="471956AF" w14:textId="1455FF53" w:rsidR="00276397" w:rsidRDefault="00276397" w:rsidP="00AA20D4">
      <w:pPr>
        <w:pStyle w:val="GOid2"/>
        <w:ind w:firstLine="0"/>
        <w:jc w:val="both"/>
        <w:rPr>
          <w:lang w:val="ga-IE"/>
        </w:rPr>
      </w:pPr>
      <w:r w:rsidRPr="00504333">
        <w:rPr>
          <w:lang w:val="ga-IE"/>
        </w:rPr>
        <w:t xml:space="preserve">Bhí seacht gcineál scoile sa taighde. Bhí dhá chineál scoile, </w:t>
      </w:r>
      <w:r w:rsidR="00D56B00">
        <w:rPr>
          <w:lang w:val="ga-IE"/>
        </w:rPr>
        <w:t>scoil saorsheasaimh</w:t>
      </w:r>
      <w:r w:rsidRPr="00504333">
        <w:rPr>
          <w:lang w:val="ga-IE"/>
        </w:rPr>
        <w:t xml:space="preserve"> nó aonad,</w:t>
      </w:r>
      <w:r w:rsidR="0057779C">
        <w:rPr>
          <w:lang w:val="ga-IE"/>
        </w:rPr>
        <w:t xml:space="preserve"> ag leibhéal na bunscoile agus na h</w:t>
      </w:r>
      <w:r w:rsidR="00AE240F">
        <w:rPr>
          <w:lang w:val="ga-IE"/>
        </w:rPr>
        <w:t>iar-bhunscoil</w:t>
      </w:r>
      <w:r w:rsidR="0057779C">
        <w:rPr>
          <w:lang w:val="ga-IE"/>
        </w:rPr>
        <w:t xml:space="preserve">e </w:t>
      </w:r>
      <w:r w:rsidR="00326ABA">
        <w:rPr>
          <w:lang w:val="ga-IE"/>
        </w:rPr>
        <w:t>in TÉ</w:t>
      </w:r>
      <w:r w:rsidR="0057779C">
        <w:rPr>
          <w:lang w:val="ga-IE"/>
        </w:rPr>
        <w:t xml:space="preserve"> agus ag leibhéal na h</w:t>
      </w:r>
      <w:r w:rsidR="00AE240F">
        <w:rPr>
          <w:lang w:val="ga-IE"/>
        </w:rPr>
        <w:t>iar-bhunscoil</w:t>
      </w:r>
      <w:r w:rsidR="0057779C">
        <w:rPr>
          <w:lang w:val="ga-IE"/>
        </w:rPr>
        <w:t xml:space="preserve">e </w:t>
      </w:r>
      <w:r w:rsidR="00326ABA">
        <w:rPr>
          <w:lang w:val="ga-IE"/>
        </w:rPr>
        <w:t>in PÉ</w:t>
      </w:r>
      <w:r w:rsidR="0057779C">
        <w:rPr>
          <w:lang w:val="ga-IE"/>
        </w:rPr>
        <w:t xml:space="preserve">. Níl aon aonad ag leibhéal na bunscoile </w:t>
      </w:r>
      <w:r w:rsidR="00326ABA">
        <w:rPr>
          <w:lang w:val="ga-IE"/>
        </w:rPr>
        <w:t>in PÉ</w:t>
      </w:r>
      <w:r w:rsidR="0057779C">
        <w:rPr>
          <w:lang w:val="ga-IE"/>
        </w:rPr>
        <w:t xml:space="preserve">. </w:t>
      </w:r>
      <w:r w:rsidRPr="00504333">
        <w:rPr>
          <w:lang w:val="ga-IE"/>
        </w:rPr>
        <w:t xml:space="preserve">Léirítear i dTábla </w:t>
      </w:r>
      <w:r w:rsidR="00D30FEE">
        <w:rPr>
          <w:lang w:val="ga-IE"/>
        </w:rPr>
        <w:t>4</w:t>
      </w:r>
      <w:r w:rsidRPr="00504333">
        <w:rPr>
          <w:lang w:val="ga-IE"/>
        </w:rPr>
        <w:t xml:space="preserve">.6 líon na gceistneoirí a </w:t>
      </w:r>
      <w:r w:rsidRPr="00504333">
        <w:rPr>
          <w:lang w:val="ga-IE"/>
        </w:rPr>
        <w:lastRenderedPageBreak/>
        <w:t xml:space="preserve">scaipeadh ar na cineálacha scoileanna éagsúla agus an ráta freagartha a bhí orthu. Tá tábhacht leis an ráta freagartha maidir le ginearálú na dtorthaí. Chuir 68.0% de na daltaí i mbunscoileanna saorsheasaimh </w:t>
      </w:r>
      <w:r w:rsidR="00326ABA">
        <w:rPr>
          <w:lang w:val="ga-IE"/>
        </w:rPr>
        <w:t>in PÉ</w:t>
      </w:r>
      <w:r w:rsidRPr="00504333">
        <w:rPr>
          <w:lang w:val="ga-IE"/>
        </w:rPr>
        <w:t xml:space="preserve"> ceistneoirí ar ais agus 62.3% i gcás na mbunscoileanna saorsheasaimh i TÉ. Bhí ráta píosa níos airde sna haonaid bhunscoile </w:t>
      </w:r>
      <w:r w:rsidR="00326ABA">
        <w:rPr>
          <w:lang w:val="ga-IE"/>
        </w:rPr>
        <w:t>in TÉ</w:t>
      </w:r>
      <w:r w:rsidRPr="00504333">
        <w:rPr>
          <w:lang w:val="ga-IE"/>
        </w:rPr>
        <w:t xml:space="preserve"> ag 72.1%. I gcás na n-</w:t>
      </w:r>
      <w:r w:rsidR="00AE240F">
        <w:rPr>
          <w:lang w:val="ga-IE"/>
        </w:rPr>
        <w:t>iar-bhunscoil</w:t>
      </w:r>
      <w:r w:rsidRPr="00504333">
        <w:rPr>
          <w:lang w:val="ga-IE"/>
        </w:rPr>
        <w:t xml:space="preserve">eanna, 55.1% de dhaltaí </w:t>
      </w:r>
      <w:r w:rsidR="00AE240F">
        <w:rPr>
          <w:lang w:val="ga-IE"/>
        </w:rPr>
        <w:t>iar-bhunscoil</w:t>
      </w:r>
      <w:r w:rsidRPr="00504333">
        <w:rPr>
          <w:lang w:val="ga-IE"/>
        </w:rPr>
        <w:t xml:space="preserve">e saorsheasaimh </w:t>
      </w:r>
      <w:r w:rsidR="00326ABA">
        <w:rPr>
          <w:lang w:val="ga-IE"/>
        </w:rPr>
        <w:t>in PÉ</w:t>
      </w:r>
      <w:r w:rsidRPr="00504333">
        <w:rPr>
          <w:lang w:val="ga-IE"/>
        </w:rPr>
        <w:t xml:space="preserve"> a d’fhreagair an ceistneoir agus 44.7% de dhaltaí na n-aonad </w:t>
      </w:r>
      <w:r w:rsidR="00326ABA">
        <w:rPr>
          <w:lang w:val="ga-IE"/>
        </w:rPr>
        <w:t>in PÉ</w:t>
      </w:r>
      <w:r w:rsidRPr="00504333">
        <w:rPr>
          <w:lang w:val="ga-IE"/>
        </w:rPr>
        <w:t xml:space="preserve">. </w:t>
      </w:r>
      <w:r w:rsidR="00AE240F">
        <w:rPr>
          <w:lang w:val="ga-IE"/>
        </w:rPr>
        <w:t>Iar-bhun</w:t>
      </w:r>
      <w:r w:rsidR="00D56B00">
        <w:rPr>
          <w:lang w:val="ga-IE"/>
        </w:rPr>
        <w:t>scoil saorsheasaimh</w:t>
      </w:r>
      <w:r w:rsidRPr="00504333">
        <w:rPr>
          <w:lang w:val="ga-IE"/>
        </w:rPr>
        <w:t xml:space="preserve"> amháin atá </w:t>
      </w:r>
      <w:r w:rsidR="00326ABA">
        <w:rPr>
          <w:lang w:val="ga-IE"/>
        </w:rPr>
        <w:t>in TÉ</w:t>
      </w:r>
      <w:r w:rsidRPr="00504333">
        <w:rPr>
          <w:lang w:val="ga-IE"/>
        </w:rPr>
        <w:t xml:space="preserve"> agus d’fhreagair 77.6% de dhaltaí. Níor fhreagair ach 23.7% de dhaltaí ó dhá aonad </w:t>
      </w:r>
      <w:r w:rsidR="00AE240F">
        <w:rPr>
          <w:lang w:val="ga-IE"/>
        </w:rPr>
        <w:t>iar-bhunscoil</w:t>
      </w:r>
      <w:r w:rsidRPr="00504333">
        <w:rPr>
          <w:lang w:val="ga-IE"/>
        </w:rPr>
        <w:t xml:space="preserve">e </w:t>
      </w:r>
      <w:r w:rsidR="00326ABA">
        <w:rPr>
          <w:lang w:val="ga-IE"/>
        </w:rPr>
        <w:t>in TÉ</w:t>
      </w:r>
      <w:r w:rsidRPr="00504333">
        <w:rPr>
          <w:lang w:val="ga-IE"/>
        </w:rPr>
        <w:t xml:space="preserve">. Ní mór an ráta íseal seo agus an 44.7% de dhaltaí na n-aonad </w:t>
      </w:r>
      <w:r w:rsidR="00326ABA">
        <w:rPr>
          <w:lang w:val="ga-IE"/>
        </w:rPr>
        <w:t>in PÉ</w:t>
      </w:r>
      <w:r w:rsidRPr="00504333">
        <w:rPr>
          <w:lang w:val="ga-IE"/>
        </w:rPr>
        <w:t xml:space="preserve"> a chur san áireamh agus na torthaí á léirmhíniú agus á gcur i gcomparáid lena chéile. Ar an iomlán, bhí ráta freagartha 60.1% ar an gceistneoir. </w:t>
      </w:r>
    </w:p>
    <w:p w14:paraId="3F9944F9" w14:textId="77777777" w:rsidR="009F1020" w:rsidRPr="00504333" w:rsidRDefault="009F1020" w:rsidP="00264049">
      <w:pPr>
        <w:pStyle w:val="GOid2"/>
        <w:ind w:firstLine="0"/>
        <w:rPr>
          <w:lang w:val="ga-IE"/>
        </w:rPr>
      </w:pPr>
    </w:p>
    <w:p w14:paraId="321F54F0" w14:textId="61F00567" w:rsidR="00276397" w:rsidRPr="00504333" w:rsidRDefault="00276397" w:rsidP="00264049">
      <w:pPr>
        <w:spacing w:line="276" w:lineRule="auto"/>
        <w:rPr>
          <w:rFonts w:ascii="Arial" w:hAnsi="Arial" w:cs="Arial"/>
          <w:sz w:val="20"/>
          <w:szCs w:val="20"/>
          <w:lang w:val="ga-IE"/>
        </w:rPr>
      </w:pPr>
      <w:r w:rsidRPr="00504333">
        <w:rPr>
          <w:rFonts w:ascii="Arial" w:hAnsi="Arial" w:cs="Arial"/>
          <w:sz w:val="20"/>
          <w:szCs w:val="20"/>
          <w:lang w:val="ga-IE"/>
        </w:rPr>
        <w:t xml:space="preserve">Tábla </w:t>
      </w:r>
      <w:r w:rsidR="00D30FEE">
        <w:rPr>
          <w:rFonts w:ascii="Arial" w:hAnsi="Arial" w:cs="Arial"/>
          <w:sz w:val="20"/>
          <w:szCs w:val="20"/>
          <w:lang w:val="ga-IE"/>
        </w:rPr>
        <w:t>4</w:t>
      </w:r>
      <w:r w:rsidRPr="00504333">
        <w:rPr>
          <w:rFonts w:ascii="Arial" w:hAnsi="Arial" w:cs="Arial"/>
          <w:sz w:val="20"/>
          <w:szCs w:val="20"/>
          <w:lang w:val="ga-IE"/>
        </w:rPr>
        <w:t>.6: Ráta freagartha</w:t>
      </w:r>
      <w:r w:rsidR="00332070">
        <w:rPr>
          <w:rFonts w:ascii="Arial" w:hAnsi="Arial" w:cs="Arial"/>
          <w:sz w:val="20"/>
          <w:szCs w:val="20"/>
          <w:lang w:val="ga-IE"/>
        </w:rPr>
        <w:t xml:space="preserve"> ar cheistneoir na ndaltaí</w:t>
      </w:r>
    </w:p>
    <w:tbl>
      <w:tblPr>
        <w:tblW w:w="7546" w:type="dxa"/>
        <w:tblInd w:w="108" w:type="dxa"/>
        <w:tblBorders>
          <w:top w:val="single" w:sz="8" w:space="0" w:color="4BACC6"/>
          <w:bottom w:val="single" w:sz="8" w:space="0" w:color="4BACC6"/>
        </w:tblBorders>
        <w:tblLook w:val="00A0" w:firstRow="1" w:lastRow="0" w:firstColumn="1" w:lastColumn="0" w:noHBand="0" w:noVBand="0"/>
      </w:tblPr>
      <w:tblGrid>
        <w:gridCol w:w="2518"/>
        <w:gridCol w:w="992"/>
        <w:gridCol w:w="1985"/>
        <w:gridCol w:w="2051"/>
      </w:tblGrid>
      <w:tr w:rsidR="00276397" w:rsidRPr="00504333" w14:paraId="4EF674E4" w14:textId="77777777">
        <w:tc>
          <w:tcPr>
            <w:tcW w:w="2518" w:type="dxa"/>
            <w:tcBorders>
              <w:top w:val="single" w:sz="8" w:space="0" w:color="4BACC6"/>
              <w:left w:val="nil"/>
              <w:bottom w:val="single" w:sz="8" w:space="0" w:color="4BACC6"/>
              <w:right w:val="nil"/>
            </w:tcBorders>
            <w:vAlign w:val="bottom"/>
          </w:tcPr>
          <w:p w14:paraId="770A3B19" w14:textId="77777777" w:rsidR="00276397" w:rsidRPr="00504333" w:rsidRDefault="00276397" w:rsidP="00134CE4">
            <w:pPr>
              <w:rPr>
                <w:rFonts w:ascii="Arial" w:hAnsi="Arial" w:cs="Arial"/>
                <w:b/>
                <w:bCs/>
                <w:color w:val="365F91"/>
                <w:sz w:val="20"/>
                <w:szCs w:val="20"/>
                <w:lang w:val="ga-IE" w:eastAsia="en-IE"/>
              </w:rPr>
            </w:pPr>
            <w:bookmarkStart w:id="395" w:name="OLE_LINK2"/>
            <w:r w:rsidRPr="00504333">
              <w:rPr>
                <w:rFonts w:ascii="Arial" w:hAnsi="Arial" w:cs="Arial"/>
                <w:b/>
                <w:bCs/>
                <w:color w:val="365F91"/>
                <w:sz w:val="20"/>
                <w:szCs w:val="20"/>
                <w:lang w:val="ga-IE" w:eastAsia="en-IE"/>
              </w:rPr>
              <w:t>Cineál scoile/Réigiún</w:t>
            </w:r>
          </w:p>
        </w:tc>
        <w:tc>
          <w:tcPr>
            <w:tcW w:w="992" w:type="dxa"/>
            <w:tcBorders>
              <w:top w:val="single" w:sz="8" w:space="0" w:color="4BACC6"/>
              <w:left w:val="nil"/>
              <w:bottom w:val="single" w:sz="8" w:space="0" w:color="4BACC6"/>
              <w:right w:val="nil"/>
            </w:tcBorders>
            <w:vAlign w:val="bottom"/>
          </w:tcPr>
          <w:p w14:paraId="5E8A2BF6" w14:textId="77777777" w:rsidR="00276397" w:rsidRPr="00504333" w:rsidRDefault="00276397" w:rsidP="00134CE4">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Líon na ndaltaí</w:t>
            </w:r>
          </w:p>
        </w:tc>
        <w:tc>
          <w:tcPr>
            <w:tcW w:w="1985" w:type="dxa"/>
            <w:tcBorders>
              <w:top w:val="single" w:sz="8" w:space="0" w:color="4BACC6"/>
              <w:left w:val="nil"/>
              <w:bottom w:val="single" w:sz="8" w:space="0" w:color="4BACC6"/>
              <w:right w:val="nil"/>
            </w:tcBorders>
            <w:vAlign w:val="bottom"/>
          </w:tcPr>
          <w:p w14:paraId="75C55C33"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Líon na gceistneoirí líonta</w:t>
            </w:r>
          </w:p>
        </w:tc>
        <w:tc>
          <w:tcPr>
            <w:tcW w:w="2051" w:type="dxa"/>
            <w:tcBorders>
              <w:top w:val="single" w:sz="8" w:space="0" w:color="4BACC6"/>
              <w:left w:val="nil"/>
              <w:bottom w:val="single" w:sz="8" w:space="0" w:color="4BACC6"/>
              <w:right w:val="nil"/>
            </w:tcBorders>
            <w:vAlign w:val="bottom"/>
          </w:tcPr>
          <w:p w14:paraId="2F6EF695" w14:textId="77777777" w:rsidR="00276397" w:rsidRPr="00504333" w:rsidRDefault="00276397" w:rsidP="00134CE4">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Ráta freagartha</w:t>
            </w:r>
          </w:p>
        </w:tc>
      </w:tr>
      <w:tr w:rsidR="00276397" w:rsidRPr="00504333" w14:paraId="05ED2A6B" w14:textId="77777777">
        <w:tc>
          <w:tcPr>
            <w:tcW w:w="2518" w:type="dxa"/>
            <w:tcBorders>
              <w:left w:val="nil"/>
              <w:right w:val="nil"/>
            </w:tcBorders>
            <w:shd w:val="clear" w:color="auto" w:fill="D2EAF1"/>
            <w:vAlign w:val="bottom"/>
          </w:tcPr>
          <w:p w14:paraId="5FEF2299" w14:textId="7566EF12" w:rsidR="00276397" w:rsidRPr="00504333" w:rsidRDefault="00276397" w:rsidP="00134CE4">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Bun</w:t>
            </w:r>
            <w:r w:rsidR="00323D4B" w:rsidRPr="00504333">
              <w:rPr>
                <w:rFonts w:ascii="Arial" w:hAnsi="Arial" w:cs="Arial"/>
                <w:color w:val="000000"/>
                <w:sz w:val="20"/>
                <w:szCs w:val="20"/>
                <w:lang w:val="ga-IE" w:eastAsia="en-IE"/>
              </w:rPr>
              <w:t>scoil</w:t>
            </w:r>
            <w:r w:rsidR="00B2333D">
              <w:rPr>
                <w:rFonts w:ascii="Arial" w:hAnsi="Arial" w:cs="Arial"/>
                <w:color w:val="000000"/>
                <w:sz w:val="20"/>
                <w:szCs w:val="20"/>
                <w:lang w:val="ga-IE" w:eastAsia="en-IE"/>
              </w:rPr>
              <w:t>eanna</w:t>
            </w:r>
            <w:r w:rsidR="00323D4B" w:rsidRPr="00504333">
              <w:rPr>
                <w:rFonts w:ascii="Arial" w:hAnsi="Arial" w:cs="Arial"/>
                <w:color w:val="000000"/>
                <w:sz w:val="20"/>
                <w:szCs w:val="20"/>
                <w:lang w:val="ga-IE" w:eastAsia="en-IE"/>
              </w:rPr>
              <w:t xml:space="preserve"> saorsheasaimh</w:t>
            </w:r>
            <w:r w:rsidRPr="00504333">
              <w:rPr>
                <w:rFonts w:ascii="Arial" w:hAnsi="Arial" w:cs="Arial"/>
                <w:color w:val="000000"/>
                <w:sz w:val="20"/>
                <w:szCs w:val="20"/>
                <w:lang w:val="ga-IE" w:eastAsia="en-IE"/>
              </w:rPr>
              <w:t xml:space="preserve"> (PÉ)</w:t>
            </w:r>
          </w:p>
        </w:tc>
        <w:tc>
          <w:tcPr>
            <w:tcW w:w="992" w:type="dxa"/>
            <w:tcBorders>
              <w:left w:val="nil"/>
              <w:right w:val="nil"/>
            </w:tcBorders>
            <w:shd w:val="clear" w:color="auto" w:fill="D2EAF1"/>
            <w:vAlign w:val="bottom"/>
          </w:tcPr>
          <w:p w14:paraId="740F244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188</w:t>
            </w:r>
          </w:p>
        </w:tc>
        <w:tc>
          <w:tcPr>
            <w:tcW w:w="1985" w:type="dxa"/>
            <w:tcBorders>
              <w:left w:val="nil"/>
              <w:right w:val="nil"/>
            </w:tcBorders>
            <w:shd w:val="clear" w:color="auto" w:fill="D2EAF1"/>
            <w:vAlign w:val="bottom"/>
          </w:tcPr>
          <w:p w14:paraId="03EF38F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128</w:t>
            </w:r>
          </w:p>
        </w:tc>
        <w:tc>
          <w:tcPr>
            <w:tcW w:w="2051" w:type="dxa"/>
            <w:tcBorders>
              <w:left w:val="nil"/>
              <w:right w:val="nil"/>
            </w:tcBorders>
            <w:shd w:val="clear" w:color="auto" w:fill="D2EAF1"/>
            <w:vAlign w:val="bottom"/>
          </w:tcPr>
          <w:p w14:paraId="0B6A3E8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68.0%</w:t>
            </w:r>
          </w:p>
        </w:tc>
      </w:tr>
      <w:tr w:rsidR="00276397" w:rsidRPr="00504333" w14:paraId="001805D1" w14:textId="77777777">
        <w:tc>
          <w:tcPr>
            <w:tcW w:w="2518" w:type="dxa"/>
            <w:vAlign w:val="bottom"/>
          </w:tcPr>
          <w:p w14:paraId="768103E3" w14:textId="445803F2" w:rsidR="00276397" w:rsidRPr="00504333" w:rsidRDefault="00276397" w:rsidP="00134CE4">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Bun</w:t>
            </w:r>
            <w:r w:rsidR="00323D4B" w:rsidRPr="00504333">
              <w:rPr>
                <w:rFonts w:ascii="Arial" w:hAnsi="Arial" w:cs="Arial"/>
                <w:color w:val="000000"/>
                <w:sz w:val="20"/>
                <w:szCs w:val="20"/>
                <w:lang w:val="ga-IE" w:eastAsia="en-IE"/>
              </w:rPr>
              <w:t>scoil</w:t>
            </w:r>
            <w:r w:rsidR="00B2333D">
              <w:rPr>
                <w:rFonts w:ascii="Arial" w:hAnsi="Arial" w:cs="Arial"/>
                <w:color w:val="000000"/>
                <w:sz w:val="20"/>
                <w:szCs w:val="20"/>
                <w:lang w:val="ga-IE" w:eastAsia="en-IE"/>
              </w:rPr>
              <w:t>eanna</w:t>
            </w:r>
            <w:r w:rsidR="00323D4B" w:rsidRPr="00504333">
              <w:rPr>
                <w:rFonts w:ascii="Arial" w:hAnsi="Arial" w:cs="Arial"/>
                <w:color w:val="000000"/>
                <w:sz w:val="20"/>
                <w:szCs w:val="20"/>
                <w:lang w:val="ga-IE" w:eastAsia="en-IE"/>
              </w:rPr>
              <w:t xml:space="preserve"> saorsheasaimh</w:t>
            </w:r>
            <w:r w:rsidRPr="00504333">
              <w:rPr>
                <w:rFonts w:ascii="Arial" w:hAnsi="Arial" w:cs="Arial"/>
                <w:color w:val="000000"/>
                <w:sz w:val="20"/>
                <w:szCs w:val="20"/>
                <w:lang w:val="ga-IE" w:eastAsia="en-IE"/>
              </w:rPr>
              <w:t xml:space="preserve"> (TÉ)</w:t>
            </w:r>
          </w:p>
        </w:tc>
        <w:tc>
          <w:tcPr>
            <w:tcW w:w="992" w:type="dxa"/>
            <w:vAlign w:val="bottom"/>
          </w:tcPr>
          <w:p w14:paraId="4E7F246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61</w:t>
            </w:r>
          </w:p>
        </w:tc>
        <w:tc>
          <w:tcPr>
            <w:tcW w:w="1985" w:type="dxa"/>
            <w:vAlign w:val="bottom"/>
          </w:tcPr>
          <w:p w14:paraId="7EA591A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38</w:t>
            </w:r>
          </w:p>
        </w:tc>
        <w:tc>
          <w:tcPr>
            <w:tcW w:w="2051" w:type="dxa"/>
            <w:vAlign w:val="bottom"/>
          </w:tcPr>
          <w:p w14:paraId="30D1EA5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62.3%</w:t>
            </w:r>
          </w:p>
        </w:tc>
      </w:tr>
      <w:tr w:rsidR="00276397" w:rsidRPr="00504333" w14:paraId="78174739" w14:textId="77777777">
        <w:tc>
          <w:tcPr>
            <w:tcW w:w="2518" w:type="dxa"/>
            <w:tcBorders>
              <w:left w:val="nil"/>
              <w:right w:val="nil"/>
            </w:tcBorders>
            <w:shd w:val="clear" w:color="auto" w:fill="D2EAF1"/>
            <w:vAlign w:val="bottom"/>
          </w:tcPr>
          <w:p w14:paraId="34A3E038" w14:textId="77777777" w:rsidR="00276397" w:rsidRPr="00504333" w:rsidRDefault="00276397" w:rsidP="00134CE4">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Aonaid bhunscoile (TÉ)</w:t>
            </w:r>
          </w:p>
        </w:tc>
        <w:tc>
          <w:tcPr>
            <w:tcW w:w="992" w:type="dxa"/>
            <w:tcBorders>
              <w:left w:val="nil"/>
              <w:right w:val="nil"/>
            </w:tcBorders>
            <w:shd w:val="clear" w:color="auto" w:fill="D2EAF1"/>
            <w:vAlign w:val="bottom"/>
          </w:tcPr>
          <w:p w14:paraId="0DDD8E2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43</w:t>
            </w:r>
          </w:p>
        </w:tc>
        <w:tc>
          <w:tcPr>
            <w:tcW w:w="1985" w:type="dxa"/>
            <w:tcBorders>
              <w:left w:val="nil"/>
              <w:right w:val="nil"/>
            </w:tcBorders>
            <w:shd w:val="clear" w:color="auto" w:fill="D2EAF1"/>
            <w:vAlign w:val="bottom"/>
          </w:tcPr>
          <w:p w14:paraId="07A32C1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31</w:t>
            </w:r>
          </w:p>
        </w:tc>
        <w:tc>
          <w:tcPr>
            <w:tcW w:w="2051" w:type="dxa"/>
            <w:tcBorders>
              <w:left w:val="nil"/>
              <w:right w:val="nil"/>
            </w:tcBorders>
            <w:shd w:val="clear" w:color="auto" w:fill="D2EAF1"/>
            <w:vAlign w:val="bottom"/>
          </w:tcPr>
          <w:p w14:paraId="19DE16A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72.1%</w:t>
            </w:r>
          </w:p>
        </w:tc>
      </w:tr>
      <w:tr w:rsidR="00276397" w:rsidRPr="00504333" w14:paraId="56030F74" w14:textId="77777777">
        <w:tc>
          <w:tcPr>
            <w:tcW w:w="2518" w:type="dxa"/>
            <w:vAlign w:val="bottom"/>
          </w:tcPr>
          <w:p w14:paraId="30145802" w14:textId="4230D038" w:rsidR="00276397" w:rsidRPr="00504333" w:rsidRDefault="00AE240F" w:rsidP="00134CE4">
            <w:pPr>
              <w:rPr>
                <w:rFonts w:ascii="Arial" w:hAnsi="Arial" w:cs="Arial"/>
                <w:b/>
                <w:bCs/>
                <w:color w:val="000000"/>
                <w:sz w:val="20"/>
                <w:szCs w:val="20"/>
                <w:lang w:val="ga-IE" w:eastAsia="en-IE"/>
              </w:rPr>
            </w:pPr>
            <w:r>
              <w:rPr>
                <w:rFonts w:ascii="Arial" w:hAnsi="Arial" w:cs="Arial"/>
                <w:color w:val="000000"/>
                <w:sz w:val="20"/>
                <w:szCs w:val="20"/>
                <w:lang w:val="ga-IE" w:eastAsia="en-IE"/>
              </w:rPr>
              <w:t>Iar-bhunscoil</w:t>
            </w:r>
            <w:r w:rsidR="00B2333D">
              <w:rPr>
                <w:rFonts w:ascii="Arial" w:hAnsi="Arial" w:cs="Arial"/>
                <w:color w:val="000000"/>
                <w:sz w:val="20"/>
                <w:szCs w:val="20"/>
                <w:lang w:val="ga-IE" w:eastAsia="en-IE"/>
              </w:rPr>
              <w:t>eanna</w:t>
            </w:r>
            <w:r w:rsidR="00323D4B" w:rsidRPr="00504333">
              <w:rPr>
                <w:rFonts w:ascii="Arial" w:hAnsi="Arial" w:cs="Arial"/>
                <w:color w:val="000000"/>
                <w:sz w:val="20"/>
                <w:szCs w:val="20"/>
                <w:lang w:val="ga-IE" w:eastAsia="en-IE"/>
              </w:rPr>
              <w:t xml:space="preserve"> </w:t>
            </w:r>
            <w:r w:rsidR="00276397" w:rsidRPr="00504333">
              <w:rPr>
                <w:rFonts w:ascii="Arial" w:hAnsi="Arial" w:cs="Arial"/>
                <w:color w:val="000000"/>
                <w:sz w:val="20"/>
                <w:szCs w:val="20"/>
                <w:lang w:val="ga-IE" w:eastAsia="en-IE"/>
              </w:rPr>
              <w:t xml:space="preserve"> saorsheasaimh (PÉ)</w:t>
            </w:r>
          </w:p>
        </w:tc>
        <w:tc>
          <w:tcPr>
            <w:tcW w:w="992" w:type="dxa"/>
            <w:vAlign w:val="bottom"/>
          </w:tcPr>
          <w:p w14:paraId="178119C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107</w:t>
            </w:r>
          </w:p>
        </w:tc>
        <w:tc>
          <w:tcPr>
            <w:tcW w:w="1985" w:type="dxa"/>
            <w:vAlign w:val="bottom"/>
          </w:tcPr>
          <w:p w14:paraId="4EC67AA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59</w:t>
            </w:r>
          </w:p>
        </w:tc>
        <w:tc>
          <w:tcPr>
            <w:tcW w:w="2051" w:type="dxa"/>
            <w:vAlign w:val="bottom"/>
          </w:tcPr>
          <w:p w14:paraId="2F5B20B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55.1%</w:t>
            </w:r>
          </w:p>
        </w:tc>
      </w:tr>
      <w:tr w:rsidR="00276397" w:rsidRPr="00504333" w14:paraId="403BC26D" w14:textId="77777777">
        <w:tc>
          <w:tcPr>
            <w:tcW w:w="2518" w:type="dxa"/>
            <w:tcBorders>
              <w:left w:val="nil"/>
              <w:right w:val="nil"/>
            </w:tcBorders>
            <w:shd w:val="clear" w:color="auto" w:fill="D2EAF1"/>
            <w:vAlign w:val="bottom"/>
          </w:tcPr>
          <w:p w14:paraId="4E74C276" w14:textId="65B0CF9B" w:rsidR="00276397" w:rsidRPr="00504333" w:rsidRDefault="00276397" w:rsidP="00134CE4">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 xml:space="preserve">Aonaid </w:t>
            </w:r>
            <w:r w:rsidR="00AE240F">
              <w:rPr>
                <w:rFonts w:ascii="Arial" w:hAnsi="Arial" w:cs="Arial"/>
                <w:color w:val="000000"/>
                <w:sz w:val="20"/>
                <w:szCs w:val="20"/>
                <w:lang w:val="ga-IE" w:eastAsia="en-IE"/>
              </w:rPr>
              <w:t>iar-bhunscoil</w:t>
            </w:r>
            <w:r w:rsidRPr="00504333">
              <w:rPr>
                <w:rFonts w:ascii="Arial" w:hAnsi="Arial" w:cs="Arial"/>
                <w:color w:val="000000"/>
                <w:sz w:val="20"/>
                <w:szCs w:val="20"/>
                <w:lang w:val="ga-IE" w:eastAsia="en-IE"/>
              </w:rPr>
              <w:t>e (PÉ)</w:t>
            </w:r>
          </w:p>
        </w:tc>
        <w:tc>
          <w:tcPr>
            <w:tcW w:w="992" w:type="dxa"/>
            <w:tcBorders>
              <w:left w:val="nil"/>
              <w:right w:val="nil"/>
            </w:tcBorders>
            <w:shd w:val="clear" w:color="auto" w:fill="D2EAF1"/>
            <w:vAlign w:val="bottom"/>
          </w:tcPr>
          <w:p w14:paraId="7055033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94</w:t>
            </w:r>
          </w:p>
        </w:tc>
        <w:tc>
          <w:tcPr>
            <w:tcW w:w="1985" w:type="dxa"/>
            <w:tcBorders>
              <w:left w:val="nil"/>
              <w:right w:val="nil"/>
            </w:tcBorders>
            <w:shd w:val="clear" w:color="auto" w:fill="D2EAF1"/>
            <w:vAlign w:val="bottom"/>
          </w:tcPr>
          <w:p w14:paraId="0869CA8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42</w:t>
            </w:r>
          </w:p>
        </w:tc>
        <w:tc>
          <w:tcPr>
            <w:tcW w:w="2051" w:type="dxa"/>
            <w:tcBorders>
              <w:left w:val="nil"/>
              <w:right w:val="nil"/>
            </w:tcBorders>
            <w:shd w:val="clear" w:color="auto" w:fill="D2EAF1"/>
            <w:vAlign w:val="bottom"/>
          </w:tcPr>
          <w:p w14:paraId="5D8B334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44.7%</w:t>
            </w:r>
          </w:p>
        </w:tc>
      </w:tr>
      <w:tr w:rsidR="00276397" w:rsidRPr="00504333" w14:paraId="4F5638FF" w14:textId="77777777">
        <w:tc>
          <w:tcPr>
            <w:tcW w:w="2518" w:type="dxa"/>
            <w:vAlign w:val="bottom"/>
          </w:tcPr>
          <w:p w14:paraId="4F9EA4F1" w14:textId="2529FEB3" w:rsidR="00276397" w:rsidRPr="00504333" w:rsidRDefault="00AE240F" w:rsidP="00134CE4">
            <w:pPr>
              <w:rPr>
                <w:rFonts w:ascii="Arial" w:hAnsi="Arial" w:cs="Arial"/>
                <w:b/>
                <w:bCs/>
                <w:color w:val="000000"/>
                <w:sz w:val="20"/>
                <w:szCs w:val="20"/>
                <w:lang w:val="ga-IE" w:eastAsia="en-IE"/>
              </w:rPr>
            </w:pPr>
            <w:r>
              <w:rPr>
                <w:rFonts w:ascii="Arial" w:hAnsi="Arial" w:cs="Arial"/>
                <w:color w:val="000000"/>
                <w:sz w:val="20"/>
                <w:szCs w:val="20"/>
                <w:lang w:val="ga-IE" w:eastAsia="en-IE"/>
              </w:rPr>
              <w:t>Iar-bhunscoil</w:t>
            </w:r>
            <w:r w:rsidR="00B2333D">
              <w:rPr>
                <w:rFonts w:ascii="Arial" w:hAnsi="Arial" w:cs="Arial"/>
                <w:color w:val="000000"/>
                <w:sz w:val="20"/>
                <w:szCs w:val="20"/>
                <w:lang w:val="ga-IE" w:eastAsia="en-IE"/>
              </w:rPr>
              <w:t>eanna</w:t>
            </w:r>
            <w:r w:rsidR="00323D4B" w:rsidRPr="00504333">
              <w:rPr>
                <w:rFonts w:ascii="Arial" w:hAnsi="Arial" w:cs="Arial"/>
                <w:color w:val="000000"/>
                <w:sz w:val="20"/>
                <w:szCs w:val="20"/>
                <w:lang w:val="ga-IE" w:eastAsia="en-IE"/>
              </w:rPr>
              <w:t xml:space="preserve"> saorsheasaimh</w:t>
            </w:r>
            <w:r w:rsidR="00276397" w:rsidRPr="00504333">
              <w:rPr>
                <w:rFonts w:ascii="Arial" w:hAnsi="Arial" w:cs="Arial"/>
                <w:color w:val="000000"/>
                <w:sz w:val="20"/>
                <w:szCs w:val="20"/>
                <w:lang w:val="ga-IE" w:eastAsia="en-IE"/>
              </w:rPr>
              <w:t xml:space="preserve"> (TÉ)</w:t>
            </w:r>
          </w:p>
        </w:tc>
        <w:tc>
          <w:tcPr>
            <w:tcW w:w="992" w:type="dxa"/>
            <w:vAlign w:val="bottom"/>
          </w:tcPr>
          <w:p w14:paraId="142A871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85</w:t>
            </w:r>
          </w:p>
        </w:tc>
        <w:tc>
          <w:tcPr>
            <w:tcW w:w="1985" w:type="dxa"/>
            <w:vAlign w:val="bottom"/>
          </w:tcPr>
          <w:p w14:paraId="3E8E745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66</w:t>
            </w:r>
          </w:p>
        </w:tc>
        <w:tc>
          <w:tcPr>
            <w:tcW w:w="2051" w:type="dxa"/>
            <w:vAlign w:val="bottom"/>
          </w:tcPr>
          <w:p w14:paraId="7A133E9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77.6%</w:t>
            </w:r>
          </w:p>
        </w:tc>
      </w:tr>
      <w:tr w:rsidR="00276397" w:rsidRPr="00504333" w14:paraId="2E1E7B36" w14:textId="77777777">
        <w:tc>
          <w:tcPr>
            <w:tcW w:w="2518" w:type="dxa"/>
            <w:tcBorders>
              <w:left w:val="nil"/>
              <w:right w:val="nil"/>
            </w:tcBorders>
            <w:shd w:val="clear" w:color="auto" w:fill="D2EAF1"/>
            <w:vAlign w:val="bottom"/>
          </w:tcPr>
          <w:p w14:paraId="39D56362" w14:textId="571CEE5F" w:rsidR="00276397" w:rsidRPr="00504333" w:rsidRDefault="00276397" w:rsidP="00134CE4">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 xml:space="preserve">Aonaid </w:t>
            </w:r>
            <w:r w:rsidR="00AE240F">
              <w:rPr>
                <w:rFonts w:ascii="Arial" w:hAnsi="Arial" w:cs="Arial"/>
                <w:color w:val="000000"/>
                <w:sz w:val="20"/>
                <w:szCs w:val="20"/>
                <w:lang w:val="ga-IE" w:eastAsia="en-IE"/>
              </w:rPr>
              <w:t>iar-bhunscoil</w:t>
            </w:r>
            <w:r w:rsidRPr="00504333">
              <w:rPr>
                <w:rFonts w:ascii="Arial" w:hAnsi="Arial" w:cs="Arial"/>
                <w:color w:val="000000"/>
                <w:sz w:val="20"/>
                <w:szCs w:val="20"/>
                <w:lang w:val="ga-IE" w:eastAsia="en-IE"/>
              </w:rPr>
              <w:t>e (TÉ)</w:t>
            </w:r>
          </w:p>
        </w:tc>
        <w:tc>
          <w:tcPr>
            <w:tcW w:w="992" w:type="dxa"/>
            <w:tcBorders>
              <w:left w:val="nil"/>
              <w:right w:val="nil"/>
            </w:tcBorders>
            <w:shd w:val="clear" w:color="auto" w:fill="D2EAF1"/>
            <w:vAlign w:val="bottom"/>
          </w:tcPr>
          <w:p w14:paraId="4A526AC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38</w:t>
            </w:r>
          </w:p>
        </w:tc>
        <w:tc>
          <w:tcPr>
            <w:tcW w:w="1985" w:type="dxa"/>
            <w:tcBorders>
              <w:left w:val="nil"/>
              <w:right w:val="nil"/>
            </w:tcBorders>
            <w:shd w:val="clear" w:color="auto" w:fill="D2EAF1"/>
            <w:vAlign w:val="bottom"/>
          </w:tcPr>
          <w:p w14:paraId="56D7861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w:t>
            </w:r>
          </w:p>
        </w:tc>
        <w:tc>
          <w:tcPr>
            <w:tcW w:w="2051" w:type="dxa"/>
            <w:tcBorders>
              <w:left w:val="nil"/>
              <w:right w:val="nil"/>
            </w:tcBorders>
            <w:shd w:val="clear" w:color="auto" w:fill="D2EAF1"/>
            <w:vAlign w:val="bottom"/>
          </w:tcPr>
          <w:p w14:paraId="2540483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23.7%</w:t>
            </w:r>
          </w:p>
        </w:tc>
      </w:tr>
      <w:tr w:rsidR="00276397" w:rsidRPr="00504333" w14:paraId="1DB677EC" w14:textId="77777777">
        <w:tc>
          <w:tcPr>
            <w:tcW w:w="2518" w:type="dxa"/>
            <w:tcBorders>
              <w:bottom w:val="single" w:sz="8" w:space="0" w:color="4BACC6"/>
            </w:tcBorders>
            <w:vAlign w:val="bottom"/>
          </w:tcPr>
          <w:p w14:paraId="6269804F" w14:textId="77777777" w:rsidR="00276397" w:rsidRPr="00504333" w:rsidRDefault="00276397" w:rsidP="00134CE4">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Iomlán</w:t>
            </w:r>
          </w:p>
        </w:tc>
        <w:tc>
          <w:tcPr>
            <w:tcW w:w="992" w:type="dxa"/>
            <w:tcBorders>
              <w:bottom w:val="single" w:sz="8" w:space="0" w:color="4BACC6"/>
            </w:tcBorders>
            <w:vAlign w:val="bottom"/>
          </w:tcPr>
          <w:p w14:paraId="046C51A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616</w:t>
            </w:r>
          </w:p>
        </w:tc>
        <w:tc>
          <w:tcPr>
            <w:tcW w:w="1985" w:type="dxa"/>
            <w:tcBorders>
              <w:bottom w:val="single" w:sz="8" w:space="0" w:color="4BACC6"/>
            </w:tcBorders>
            <w:vAlign w:val="bottom"/>
          </w:tcPr>
          <w:p w14:paraId="4A8576A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373</w:t>
            </w:r>
          </w:p>
        </w:tc>
        <w:tc>
          <w:tcPr>
            <w:tcW w:w="2051" w:type="dxa"/>
            <w:tcBorders>
              <w:bottom w:val="single" w:sz="8" w:space="0" w:color="4BACC6"/>
            </w:tcBorders>
            <w:vAlign w:val="bottom"/>
          </w:tcPr>
          <w:p w14:paraId="7D255EE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60.1%</w:t>
            </w:r>
          </w:p>
        </w:tc>
      </w:tr>
    </w:tbl>
    <w:p w14:paraId="7C234E9B" w14:textId="16DEBE90" w:rsidR="00276397" w:rsidRPr="00504333" w:rsidRDefault="00276397" w:rsidP="00DE3134">
      <w:pPr>
        <w:pStyle w:val="Heading3"/>
      </w:pPr>
      <w:bookmarkStart w:id="396" w:name="_Toc496365354"/>
      <w:bookmarkEnd w:id="395"/>
      <w:r w:rsidRPr="00504333">
        <w:t>Tástáil iontaofachta</w:t>
      </w:r>
      <w:bookmarkEnd w:id="396"/>
    </w:p>
    <w:p w14:paraId="718B8126" w14:textId="3F8DF3EF" w:rsidR="00276397" w:rsidRPr="00504333" w:rsidRDefault="00276397" w:rsidP="00AA20D4">
      <w:pPr>
        <w:pStyle w:val="AltArial11"/>
      </w:pPr>
      <w:r w:rsidRPr="00504333">
        <w:t xml:space="preserve">Baineadh úsáid as cuid de na scálaí den CTDI i staidéir eile </w:t>
      </w:r>
      <w:r w:rsidR="00DE21A0">
        <w:t xml:space="preserve">in Éirinn </w:t>
      </w:r>
      <w:r w:rsidRPr="00504333">
        <w:t xml:space="preserve">cheana féin agus déantar comparáid nuair is cuí leis na staidéir sin. Léiríonn Tábla </w:t>
      </w:r>
      <w:r w:rsidR="0036296F">
        <w:t>4.7</w:t>
      </w:r>
      <w:r w:rsidRPr="00504333">
        <w:t xml:space="preserve"> na meáin scóir agus dialltaí caighdeánacha (DC) chomh maith lena n-iontaofacht (Cronbach’s Alpha). Tá iontaofacht na scálaí sásúil nó go maith in gach cás ach amháin ‘féinchoincheap ar chumas sa Ghaeilge’ atá beagáinín íseal (</w:t>
      </w:r>
      <w:r w:rsidR="003C5616">
        <w:t>0</w:t>
      </w:r>
      <w:r w:rsidRPr="00504333">
        <w:t>.62). Nuair a déantar comparáid idir na luachanna Alpha sa taighde seo agus taighde Uí Dhuibhir</w:t>
      </w:r>
      <w:r w:rsidR="0029505D">
        <w:t xml:space="preserve"> (2009)</w:t>
      </w:r>
      <w:r w:rsidRPr="00504333">
        <w:t xml:space="preserve">  agus Harris &amp; Murtagh</w:t>
      </w:r>
      <w:r w:rsidR="0029505D">
        <w:t xml:space="preserve"> (1999)</w:t>
      </w:r>
      <w:r w:rsidRPr="00504333">
        <w:t xml:space="preserve">  feictear go bhfuil siad mórán ar aon dul lena chéile. Rinneadh roinnt leasuithe ar líon agus ar fhoclaíocht na míreanna don taighde </w:t>
      </w:r>
      <w:r w:rsidR="005E7946">
        <w:t xml:space="preserve">reatha </w:t>
      </w:r>
      <w:r w:rsidRPr="00504333">
        <w:t xml:space="preserve">seo ach níor chuir </w:t>
      </w:r>
      <w:r w:rsidR="005E7946">
        <w:t>na leasuithe</w:t>
      </w:r>
      <w:r w:rsidRPr="00504333">
        <w:t xml:space="preserve"> isteach ar iontaofacht na míreanna.</w:t>
      </w:r>
    </w:p>
    <w:p w14:paraId="0FE67DED" w14:textId="77777777" w:rsidR="00276397" w:rsidRPr="00504333" w:rsidRDefault="00276397" w:rsidP="00947D20">
      <w:pPr>
        <w:pStyle w:val="GOid2"/>
        <w:ind w:firstLine="0"/>
        <w:rPr>
          <w:lang w:val="ga-IE"/>
        </w:rPr>
      </w:pPr>
    </w:p>
    <w:p w14:paraId="1879AEF6" w14:textId="77777777" w:rsidR="00276397" w:rsidRPr="00504333" w:rsidRDefault="00276397" w:rsidP="00947D20">
      <w:pPr>
        <w:pStyle w:val="GOid2"/>
        <w:ind w:firstLine="0"/>
        <w:rPr>
          <w:lang w:val="ga-IE"/>
        </w:rPr>
      </w:pPr>
    </w:p>
    <w:p w14:paraId="0F39E03F" w14:textId="50235389" w:rsidR="00276397" w:rsidRDefault="00276397" w:rsidP="00947D20">
      <w:pPr>
        <w:pStyle w:val="GOid2"/>
        <w:ind w:firstLine="0"/>
        <w:rPr>
          <w:lang w:val="ga-IE"/>
        </w:rPr>
      </w:pPr>
    </w:p>
    <w:p w14:paraId="76489E43" w14:textId="5BCA51AE" w:rsidR="00320C37" w:rsidRDefault="00320C37" w:rsidP="00947D20">
      <w:pPr>
        <w:pStyle w:val="GOid2"/>
        <w:ind w:firstLine="0"/>
        <w:rPr>
          <w:lang w:val="ga-IE"/>
        </w:rPr>
      </w:pPr>
    </w:p>
    <w:p w14:paraId="7BAC5733" w14:textId="77777777" w:rsidR="00320C37" w:rsidRPr="00504333" w:rsidRDefault="00320C37" w:rsidP="00947D20">
      <w:pPr>
        <w:pStyle w:val="GOid2"/>
        <w:ind w:firstLine="0"/>
        <w:rPr>
          <w:lang w:val="ga-IE"/>
        </w:rPr>
      </w:pPr>
    </w:p>
    <w:p w14:paraId="3A5C924D" w14:textId="34BA2745" w:rsidR="00276397" w:rsidRPr="00504333" w:rsidRDefault="00276397" w:rsidP="00133760">
      <w:pPr>
        <w:spacing w:line="276" w:lineRule="auto"/>
        <w:rPr>
          <w:rFonts w:ascii="Arial" w:hAnsi="Arial" w:cs="Arial"/>
          <w:sz w:val="20"/>
          <w:szCs w:val="20"/>
          <w:lang w:val="ga-IE"/>
        </w:rPr>
      </w:pPr>
      <w:r w:rsidRPr="00504333">
        <w:rPr>
          <w:rFonts w:ascii="Arial" w:hAnsi="Arial" w:cs="Arial"/>
          <w:sz w:val="20"/>
          <w:szCs w:val="20"/>
          <w:lang w:val="ga-IE"/>
        </w:rPr>
        <w:lastRenderedPageBreak/>
        <w:t xml:space="preserve">Tábla </w:t>
      </w:r>
      <w:r w:rsidR="0036296F">
        <w:rPr>
          <w:rFonts w:ascii="Arial" w:hAnsi="Arial" w:cs="Arial"/>
          <w:sz w:val="20"/>
          <w:szCs w:val="20"/>
          <w:lang w:val="ga-IE"/>
        </w:rPr>
        <w:t>4.7</w:t>
      </w:r>
      <w:r w:rsidRPr="00504333">
        <w:rPr>
          <w:rFonts w:ascii="Arial" w:hAnsi="Arial" w:cs="Arial"/>
          <w:sz w:val="20"/>
          <w:szCs w:val="20"/>
          <w:lang w:val="ga-IE"/>
        </w:rPr>
        <w:t>: Iontaofacht na scálaí</w:t>
      </w:r>
    </w:p>
    <w:tbl>
      <w:tblPr>
        <w:tblW w:w="9464" w:type="dxa"/>
        <w:tblInd w:w="108" w:type="dxa"/>
        <w:tblBorders>
          <w:top w:val="single" w:sz="8" w:space="0" w:color="4F81BD"/>
          <w:bottom w:val="single" w:sz="8" w:space="0" w:color="4F81BD"/>
        </w:tblBorders>
        <w:tblLook w:val="00A0" w:firstRow="1" w:lastRow="0" w:firstColumn="1" w:lastColumn="0" w:noHBand="0" w:noVBand="0"/>
      </w:tblPr>
      <w:tblGrid>
        <w:gridCol w:w="2548"/>
        <w:gridCol w:w="1118"/>
        <w:gridCol w:w="931"/>
        <w:gridCol w:w="1550"/>
        <w:gridCol w:w="776"/>
        <w:gridCol w:w="1032"/>
        <w:gridCol w:w="1509"/>
      </w:tblGrid>
      <w:tr w:rsidR="00276397" w:rsidRPr="00504333" w14:paraId="2BC08720" w14:textId="77777777">
        <w:tc>
          <w:tcPr>
            <w:tcW w:w="2668" w:type="dxa"/>
            <w:tcBorders>
              <w:top w:val="single" w:sz="8" w:space="0" w:color="4F81BD"/>
              <w:left w:val="nil"/>
              <w:bottom w:val="single" w:sz="8" w:space="0" w:color="4F81BD"/>
              <w:right w:val="nil"/>
            </w:tcBorders>
          </w:tcPr>
          <w:p w14:paraId="0C655D68" w14:textId="77777777" w:rsidR="00276397" w:rsidRPr="00504333" w:rsidRDefault="00276397" w:rsidP="00340C6E">
            <w:pPr>
              <w:rPr>
                <w:rFonts w:ascii="Arial" w:hAnsi="Arial" w:cs="Arial"/>
                <w:b/>
                <w:bCs/>
                <w:color w:val="365F91"/>
                <w:sz w:val="20"/>
                <w:szCs w:val="20"/>
                <w:lang w:val="ga-IE" w:eastAsia="en-IE"/>
              </w:rPr>
            </w:pPr>
            <w:bookmarkStart w:id="397" w:name="OLE_LINK3"/>
            <w:r w:rsidRPr="00504333">
              <w:rPr>
                <w:rFonts w:ascii="Arial" w:hAnsi="Arial" w:cs="Arial"/>
                <w:b/>
                <w:bCs/>
                <w:color w:val="365F91"/>
                <w:sz w:val="20"/>
                <w:szCs w:val="20"/>
                <w:lang w:val="ga-IE" w:eastAsia="en-IE"/>
              </w:rPr>
              <w:t>Scála</w:t>
            </w:r>
          </w:p>
        </w:tc>
        <w:tc>
          <w:tcPr>
            <w:tcW w:w="1120" w:type="dxa"/>
            <w:tcBorders>
              <w:top w:val="single" w:sz="8" w:space="0" w:color="4F81BD"/>
              <w:left w:val="nil"/>
              <w:bottom w:val="single" w:sz="8" w:space="0" w:color="4F81BD"/>
              <w:right w:val="nil"/>
            </w:tcBorders>
          </w:tcPr>
          <w:p w14:paraId="27BD128F"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Líon na míreanna</w:t>
            </w:r>
          </w:p>
        </w:tc>
        <w:tc>
          <w:tcPr>
            <w:tcW w:w="957" w:type="dxa"/>
            <w:tcBorders>
              <w:top w:val="single" w:sz="8" w:space="0" w:color="4F81BD"/>
              <w:left w:val="nil"/>
              <w:bottom w:val="single" w:sz="8" w:space="0" w:color="4F81BD"/>
              <w:right w:val="nil"/>
            </w:tcBorders>
          </w:tcPr>
          <w:p w14:paraId="1B7DBF22"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Meán</w:t>
            </w:r>
          </w:p>
        </w:tc>
        <w:tc>
          <w:tcPr>
            <w:tcW w:w="1337" w:type="dxa"/>
            <w:tcBorders>
              <w:top w:val="single" w:sz="8" w:space="0" w:color="4F81BD"/>
              <w:left w:val="nil"/>
              <w:bottom w:val="single" w:sz="8" w:space="0" w:color="4F81BD"/>
              <w:right w:val="nil"/>
            </w:tcBorders>
          </w:tcPr>
          <w:p w14:paraId="421A4442"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xml:space="preserve">Diall caighdeánach </w:t>
            </w:r>
          </w:p>
        </w:tc>
        <w:tc>
          <w:tcPr>
            <w:tcW w:w="776" w:type="dxa"/>
            <w:tcBorders>
              <w:top w:val="single" w:sz="8" w:space="0" w:color="4F81BD"/>
              <w:left w:val="nil"/>
              <w:bottom w:val="single" w:sz="8" w:space="0" w:color="4F81BD"/>
              <w:right w:val="nil"/>
            </w:tcBorders>
          </w:tcPr>
          <w:p w14:paraId="04B967B4"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Alpha</w:t>
            </w:r>
          </w:p>
        </w:tc>
        <w:tc>
          <w:tcPr>
            <w:tcW w:w="1047" w:type="dxa"/>
            <w:tcBorders>
              <w:top w:val="single" w:sz="8" w:space="0" w:color="4F81BD"/>
              <w:left w:val="nil"/>
              <w:bottom w:val="single" w:sz="8" w:space="0" w:color="4F81BD"/>
              <w:right w:val="nil"/>
            </w:tcBorders>
          </w:tcPr>
          <w:p w14:paraId="57CC220E"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Alpha</w:t>
            </w:r>
          </w:p>
          <w:p w14:paraId="4D435FBB"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Ó Duibhir (2009)</w:t>
            </w:r>
          </w:p>
        </w:tc>
        <w:tc>
          <w:tcPr>
            <w:tcW w:w="1559" w:type="dxa"/>
            <w:tcBorders>
              <w:top w:val="single" w:sz="8" w:space="0" w:color="4F81BD"/>
              <w:left w:val="nil"/>
              <w:bottom w:val="single" w:sz="8" w:space="0" w:color="4F81BD"/>
              <w:right w:val="nil"/>
            </w:tcBorders>
          </w:tcPr>
          <w:p w14:paraId="2CBC714F"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Alpha</w:t>
            </w:r>
          </w:p>
          <w:p w14:paraId="5453BE83"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Harris &amp; Murtagh (1999)</w:t>
            </w:r>
          </w:p>
        </w:tc>
      </w:tr>
      <w:tr w:rsidR="00276397" w:rsidRPr="00504333" w14:paraId="48B00705" w14:textId="77777777">
        <w:tc>
          <w:tcPr>
            <w:tcW w:w="2668" w:type="dxa"/>
            <w:tcBorders>
              <w:left w:val="nil"/>
              <w:right w:val="nil"/>
            </w:tcBorders>
            <w:shd w:val="clear" w:color="auto" w:fill="D3DFEE"/>
          </w:tcPr>
          <w:p w14:paraId="140CA0CF" w14:textId="77777777" w:rsidR="00276397" w:rsidRPr="00504333" w:rsidRDefault="00276397" w:rsidP="00340C6E">
            <w:pPr>
              <w:rPr>
                <w:rFonts w:ascii="Arial" w:hAnsi="Arial" w:cs="Arial"/>
                <w:b/>
                <w:bCs/>
                <w:sz w:val="20"/>
                <w:szCs w:val="20"/>
                <w:lang w:val="ga-IE" w:eastAsia="en-IE"/>
              </w:rPr>
            </w:pPr>
            <w:r w:rsidRPr="00504333">
              <w:rPr>
                <w:rFonts w:ascii="Arial" w:hAnsi="Arial" w:cs="Arial"/>
                <w:sz w:val="20"/>
                <w:szCs w:val="20"/>
                <w:lang w:val="ga-IE"/>
              </w:rPr>
              <w:t>Fonn foghlama na Gaeilge</w:t>
            </w:r>
          </w:p>
        </w:tc>
        <w:tc>
          <w:tcPr>
            <w:tcW w:w="1120" w:type="dxa"/>
            <w:tcBorders>
              <w:left w:val="nil"/>
              <w:right w:val="nil"/>
            </w:tcBorders>
            <w:shd w:val="clear" w:color="auto" w:fill="D3DFEE"/>
          </w:tcPr>
          <w:p w14:paraId="4381D1EE"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6</w:t>
            </w:r>
          </w:p>
        </w:tc>
        <w:tc>
          <w:tcPr>
            <w:tcW w:w="957" w:type="dxa"/>
            <w:tcBorders>
              <w:left w:val="nil"/>
              <w:right w:val="nil"/>
            </w:tcBorders>
            <w:shd w:val="clear" w:color="auto" w:fill="D3DFEE"/>
          </w:tcPr>
          <w:p w14:paraId="665F8228"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22.41</w:t>
            </w:r>
          </w:p>
        </w:tc>
        <w:tc>
          <w:tcPr>
            <w:tcW w:w="1337" w:type="dxa"/>
            <w:tcBorders>
              <w:left w:val="nil"/>
              <w:right w:val="nil"/>
            </w:tcBorders>
            <w:shd w:val="clear" w:color="auto" w:fill="D3DFEE"/>
          </w:tcPr>
          <w:p w14:paraId="79112B8B"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5.10</w:t>
            </w:r>
          </w:p>
        </w:tc>
        <w:tc>
          <w:tcPr>
            <w:tcW w:w="776" w:type="dxa"/>
            <w:tcBorders>
              <w:left w:val="nil"/>
              <w:right w:val="nil"/>
            </w:tcBorders>
            <w:shd w:val="clear" w:color="auto" w:fill="D3DFEE"/>
          </w:tcPr>
          <w:p w14:paraId="22C06CBB"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0.75</w:t>
            </w:r>
          </w:p>
        </w:tc>
        <w:tc>
          <w:tcPr>
            <w:tcW w:w="1047" w:type="dxa"/>
            <w:tcBorders>
              <w:left w:val="nil"/>
              <w:right w:val="nil"/>
            </w:tcBorders>
            <w:shd w:val="clear" w:color="auto" w:fill="D3DFEE"/>
          </w:tcPr>
          <w:p w14:paraId="4B1817E0"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0.68</w:t>
            </w:r>
          </w:p>
        </w:tc>
        <w:tc>
          <w:tcPr>
            <w:tcW w:w="1559" w:type="dxa"/>
            <w:tcBorders>
              <w:left w:val="nil"/>
              <w:right w:val="nil"/>
            </w:tcBorders>
            <w:shd w:val="clear" w:color="auto" w:fill="D3DFEE"/>
          </w:tcPr>
          <w:p w14:paraId="7658D353"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0.82</w:t>
            </w:r>
          </w:p>
        </w:tc>
      </w:tr>
      <w:tr w:rsidR="00276397" w:rsidRPr="00504333" w14:paraId="6EADDA21" w14:textId="77777777">
        <w:tc>
          <w:tcPr>
            <w:tcW w:w="2668" w:type="dxa"/>
          </w:tcPr>
          <w:p w14:paraId="240A2C00" w14:textId="43D3EEF7" w:rsidR="00276397" w:rsidRPr="00504333" w:rsidRDefault="00276397" w:rsidP="00340C6E">
            <w:pPr>
              <w:rPr>
                <w:rFonts w:ascii="Arial" w:hAnsi="Arial" w:cs="Arial"/>
                <w:b/>
                <w:bCs/>
                <w:sz w:val="20"/>
                <w:szCs w:val="20"/>
                <w:lang w:val="ga-IE" w:eastAsia="en-IE"/>
              </w:rPr>
            </w:pPr>
            <w:r w:rsidRPr="00504333">
              <w:rPr>
                <w:rFonts w:ascii="Arial" w:hAnsi="Arial" w:cs="Arial"/>
                <w:sz w:val="20"/>
                <w:szCs w:val="20"/>
                <w:lang w:val="ga-IE"/>
              </w:rPr>
              <w:t xml:space="preserve">Dearcadh </w:t>
            </w:r>
            <w:r w:rsidR="003C5616">
              <w:rPr>
                <w:rFonts w:ascii="Arial" w:hAnsi="Arial" w:cs="Arial"/>
                <w:sz w:val="20"/>
                <w:szCs w:val="20"/>
                <w:lang w:val="ga-IE"/>
              </w:rPr>
              <w:t>i leith fhoghlaim</w:t>
            </w:r>
            <w:r w:rsidRPr="00504333">
              <w:rPr>
                <w:rFonts w:ascii="Arial" w:hAnsi="Arial" w:cs="Arial"/>
                <w:sz w:val="20"/>
                <w:szCs w:val="20"/>
                <w:lang w:val="ga-IE"/>
              </w:rPr>
              <w:t xml:space="preserve"> na Gaeilge</w:t>
            </w:r>
          </w:p>
        </w:tc>
        <w:tc>
          <w:tcPr>
            <w:tcW w:w="1120" w:type="dxa"/>
          </w:tcPr>
          <w:p w14:paraId="3546C608"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7</w:t>
            </w:r>
          </w:p>
        </w:tc>
        <w:tc>
          <w:tcPr>
            <w:tcW w:w="957" w:type="dxa"/>
          </w:tcPr>
          <w:p w14:paraId="7727E610"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28.67</w:t>
            </w:r>
          </w:p>
        </w:tc>
        <w:tc>
          <w:tcPr>
            <w:tcW w:w="1337" w:type="dxa"/>
          </w:tcPr>
          <w:p w14:paraId="50B1E6C0"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5.58</w:t>
            </w:r>
          </w:p>
        </w:tc>
        <w:tc>
          <w:tcPr>
            <w:tcW w:w="776" w:type="dxa"/>
          </w:tcPr>
          <w:p w14:paraId="53EE462A"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0.83</w:t>
            </w:r>
          </w:p>
        </w:tc>
        <w:tc>
          <w:tcPr>
            <w:tcW w:w="1047" w:type="dxa"/>
          </w:tcPr>
          <w:p w14:paraId="7706A11B"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0.8</w:t>
            </w:r>
          </w:p>
        </w:tc>
        <w:tc>
          <w:tcPr>
            <w:tcW w:w="1559" w:type="dxa"/>
          </w:tcPr>
          <w:p w14:paraId="545F7F92"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0.93</w:t>
            </w:r>
          </w:p>
        </w:tc>
      </w:tr>
      <w:tr w:rsidR="00276397" w:rsidRPr="00504333" w14:paraId="69EEF3C6" w14:textId="77777777">
        <w:tc>
          <w:tcPr>
            <w:tcW w:w="2668" w:type="dxa"/>
            <w:tcBorders>
              <w:left w:val="nil"/>
              <w:right w:val="nil"/>
            </w:tcBorders>
            <w:shd w:val="clear" w:color="auto" w:fill="D3DFEE"/>
          </w:tcPr>
          <w:p w14:paraId="1E9618E1" w14:textId="77777777" w:rsidR="00276397" w:rsidRPr="00504333" w:rsidRDefault="00276397" w:rsidP="00340C6E">
            <w:pPr>
              <w:rPr>
                <w:rFonts w:ascii="Arial" w:hAnsi="Arial" w:cs="Arial"/>
                <w:b/>
                <w:bCs/>
                <w:sz w:val="20"/>
                <w:szCs w:val="20"/>
                <w:lang w:val="ga-IE" w:eastAsia="en-IE"/>
              </w:rPr>
            </w:pPr>
            <w:r w:rsidRPr="00504333">
              <w:rPr>
                <w:rFonts w:ascii="Arial" w:hAnsi="Arial" w:cs="Arial"/>
                <w:sz w:val="20"/>
                <w:szCs w:val="20"/>
                <w:lang w:val="ga-IE"/>
              </w:rPr>
              <w:t>Spreagadh ó thuismitheoirí Gaeilge a fhoghlaim</w:t>
            </w:r>
          </w:p>
        </w:tc>
        <w:tc>
          <w:tcPr>
            <w:tcW w:w="1120" w:type="dxa"/>
            <w:tcBorders>
              <w:left w:val="nil"/>
              <w:right w:val="nil"/>
            </w:tcBorders>
            <w:shd w:val="clear" w:color="auto" w:fill="D3DFEE"/>
          </w:tcPr>
          <w:p w14:paraId="7F4530FF"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5</w:t>
            </w:r>
          </w:p>
        </w:tc>
        <w:tc>
          <w:tcPr>
            <w:tcW w:w="957" w:type="dxa"/>
            <w:tcBorders>
              <w:left w:val="nil"/>
              <w:right w:val="nil"/>
            </w:tcBorders>
            <w:shd w:val="clear" w:color="auto" w:fill="D3DFEE"/>
          </w:tcPr>
          <w:p w14:paraId="1C75AEDC"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17.72</w:t>
            </w:r>
          </w:p>
        </w:tc>
        <w:tc>
          <w:tcPr>
            <w:tcW w:w="1337" w:type="dxa"/>
            <w:tcBorders>
              <w:left w:val="nil"/>
              <w:right w:val="nil"/>
            </w:tcBorders>
            <w:shd w:val="clear" w:color="auto" w:fill="D3DFEE"/>
          </w:tcPr>
          <w:p w14:paraId="69C1EA16"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4.45</w:t>
            </w:r>
          </w:p>
        </w:tc>
        <w:tc>
          <w:tcPr>
            <w:tcW w:w="776" w:type="dxa"/>
            <w:tcBorders>
              <w:left w:val="nil"/>
              <w:right w:val="nil"/>
            </w:tcBorders>
            <w:shd w:val="clear" w:color="auto" w:fill="D3DFEE"/>
          </w:tcPr>
          <w:p w14:paraId="4F3E48B9"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0.70</w:t>
            </w:r>
          </w:p>
        </w:tc>
        <w:tc>
          <w:tcPr>
            <w:tcW w:w="1047" w:type="dxa"/>
            <w:tcBorders>
              <w:left w:val="nil"/>
              <w:right w:val="nil"/>
            </w:tcBorders>
            <w:shd w:val="clear" w:color="auto" w:fill="D3DFEE"/>
          </w:tcPr>
          <w:p w14:paraId="2378CF47"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0.76</w:t>
            </w:r>
          </w:p>
        </w:tc>
        <w:tc>
          <w:tcPr>
            <w:tcW w:w="1559" w:type="dxa"/>
            <w:tcBorders>
              <w:left w:val="nil"/>
              <w:right w:val="nil"/>
            </w:tcBorders>
            <w:shd w:val="clear" w:color="auto" w:fill="D3DFEE"/>
          </w:tcPr>
          <w:p w14:paraId="6CB4AA1C"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0.88</w:t>
            </w:r>
          </w:p>
        </w:tc>
      </w:tr>
      <w:tr w:rsidR="00276397" w:rsidRPr="00504333" w14:paraId="490BF357" w14:textId="77777777">
        <w:tc>
          <w:tcPr>
            <w:tcW w:w="2668" w:type="dxa"/>
          </w:tcPr>
          <w:p w14:paraId="0F0AD9A9" w14:textId="34835D16" w:rsidR="00276397" w:rsidRPr="00504333" w:rsidRDefault="003C5616" w:rsidP="00340C6E">
            <w:pPr>
              <w:rPr>
                <w:rFonts w:ascii="Arial" w:hAnsi="Arial" w:cs="Arial"/>
                <w:b/>
                <w:bCs/>
                <w:sz w:val="20"/>
                <w:szCs w:val="20"/>
                <w:lang w:val="ga-IE" w:eastAsia="en-IE"/>
              </w:rPr>
            </w:pPr>
            <w:r>
              <w:rPr>
                <w:rFonts w:ascii="Arial" w:hAnsi="Arial" w:cs="Arial"/>
                <w:sz w:val="20"/>
                <w:szCs w:val="20"/>
                <w:lang w:val="ga-IE"/>
              </w:rPr>
              <w:t>Féinchoincheap</w:t>
            </w:r>
            <w:r w:rsidR="00276397" w:rsidRPr="00504333">
              <w:rPr>
                <w:rFonts w:ascii="Arial" w:hAnsi="Arial" w:cs="Arial"/>
                <w:sz w:val="20"/>
                <w:szCs w:val="20"/>
                <w:lang w:val="ga-IE"/>
              </w:rPr>
              <w:t xml:space="preserve"> ar chumas sa Ghaeilge  </w:t>
            </w:r>
          </w:p>
        </w:tc>
        <w:tc>
          <w:tcPr>
            <w:tcW w:w="1120" w:type="dxa"/>
          </w:tcPr>
          <w:p w14:paraId="2E4CDCFF"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6</w:t>
            </w:r>
          </w:p>
        </w:tc>
        <w:tc>
          <w:tcPr>
            <w:tcW w:w="957" w:type="dxa"/>
          </w:tcPr>
          <w:p w14:paraId="55C6E9BE"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21.68</w:t>
            </w:r>
          </w:p>
        </w:tc>
        <w:tc>
          <w:tcPr>
            <w:tcW w:w="1337" w:type="dxa"/>
          </w:tcPr>
          <w:p w14:paraId="4B020653"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4.22</w:t>
            </w:r>
          </w:p>
        </w:tc>
        <w:tc>
          <w:tcPr>
            <w:tcW w:w="776" w:type="dxa"/>
          </w:tcPr>
          <w:p w14:paraId="27B97200"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0.62</w:t>
            </w:r>
          </w:p>
        </w:tc>
        <w:tc>
          <w:tcPr>
            <w:tcW w:w="1047" w:type="dxa"/>
          </w:tcPr>
          <w:p w14:paraId="1057274B"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0.65</w:t>
            </w:r>
          </w:p>
        </w:tc>
        <w:tc>
          <w:tcPr>
            <w:tcW w:w="1559" w:type="dxa"/>
          </w:tcPr>
          <w:p w14:paraId="7A8B320C"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(míreanna éagsúla)</w:t>
            </w:r>
          </w:p>
        </w:tc>
      </w:tr>
      <w:tr w:rsidR="00276397" w:rsidRPr="00504333" w14:paraId="070FBBAF" w14:textId="77777777">
        <w:tc>
          <w:tcPr>
            <w:tcW w:w="2668" w:type="dxa"/>
            <w:tcBorders>
              <w:left w:val="nil"/>
              <w:bottom w:val="single" w:sz="8" w:space="0" w:color="4F81BD"/>
              <w:right w:val="nil"/>
            </w:tcBorders>
            <w:shd w:val="clear" w:color="auto" w:fill="D3DFEE"/>
          </w:tcPr>
          <w:p w14:paraId="6A83298B" w14:textId="77777777" w:rsidR="00276397" w:rsidRPr="00504333" w:rsidRDefault="00276397" w:rsidP="00340C6E">
            <w:pPr>
              <w:rPr>
                <w:rFonts w:ascii="Arial" w:hAnsi="Arial" w:cs="Arial"/>
                <w:b/>
                <w:bCs/>
                <w:sz w:val="20"/>
                <w:szCs w:val="20"/>
                <w:lang w:val="ga-IE" w:eastAsia="en-IE"/>
              </w:rPr>
            </w:pPr>
            <w:r w:rsidRPr="00504333">
              <w:rPr>
                <w:rFonts w:ascii="Arial" w:hAnsi="Arial" w:cs="Arial"/>
                <w:sz w:val="20"/>
                <w:szCs w:val="20"/>
                <w:lang w:val="ga-IE"/>
              </w:rPr>
              <w:t>Úsáid na Gaeilge</w:t>
            </w:r>
          </w:p>
        </w:tc>
        <w:tc>
          <w:tcPr>
            <w:tcW w:w="1120" w:type="dxa"/>
            <w:tcBorders>
              <w:left w:val="nil"/>
              <w:bottom w:val="single" w:sz="8" w:space="0" w:color="4F81BD"/>
              <w:right w:val="nil"/>
            </w:tcBorders>
            <w:shd w:val="clear" w:color="auto" w:fill="D3DFEE"/>
          </w:tcPr>
          <w:p w14:paraId="44DDAAA3"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14</w:t>
            </w:r>
          </w:p>
        </w:tc>
        <w:tc>
          <w:tcPr>
            <w:tcW w:w="957" w:type="dxa"/>
            <w:tcBorders>
              <w:left w:val="nil"/>
              <w:bottom w:val="single" w:sz="8" w:space="0" w:color="4F81BD"/>
              <w:right w:val="nil"/>
            </w:tcBorders>
            <w:shd w:val="clear" w:color="auto" w:fill="D3DFEE"/>
          </w:tcPr>
          <w:p w14:paraId="06E813B3"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39.81</w:t>
            </w:r>
          </w:p>
        </w:tc>
        <w:tc>
          <w:tcPr>
            <w:tcW w:w="1337" w:type="dxa"/>
            <w:tcBorders>
              <w:left w:val="nil"/>
              <w:bottom w:val="single" w:sz="8" w:space="0" w:color="4F81BD"/>
              <w:right w:val="nil"/>
            </w:tcBorders>
            <w:shd w:val="clear" w:color="auto" w:fill="D3DFEE"/>
          </w:tcPr>
          <w:p w14:paraId="10485D66"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9.13</w:t>
            </w:r>
          </w:p>
        </w:tc>
        <w:tc>
          <w:tcPr>
            <w:tcW w:w="776" w:type="dxa"/>
            <w:tcBorders>
              <w:left w:val="nil"/>
              <w:bottom w:val="single" w:sz="8" w:space="0" w:color="4F81BD"/>
              <w:right w:val="nil"/>
            </w:tcBorders>
            <w:shd w:val="clear" w:color="auto" w:fill="D3DFEE"/>
          </w:tcPr>
          <w:p w14:paraId="4333BB57"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0.78</w:t>
            </w:r>
          </w:p>
        </w:tc>
        <w:tc>
          <w:tcPr>
            <w:tcW w:w="1047" w:type="dxa"/>
            <w:tcBorders>
              <w:left w:val="nil"/>
              <w:bottom w:val="single" w:sz="8" w:space="0" w:color="4F81BD"/>
              <w:right w:val="nil"/>
            </w:tcBorders>
            <w:shd w:val="clear" w:color="auto" w:fill="D3DFEE"/>
          </w:tcPr>
          <w:p w14:paraId="32A6D5AB"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0.70</w:t>
            </w:r>
          </w:p>
        </w:tc>
        <w:tc>
          <w:tcPr>
            <w:tcW w:w="1559" w:type="dxa"/>
            <w:tcBorders>
              <w:left w:val="nil"/>
              <w:bottom w:val="single" w:sz="8" w:space="0" w:color="4F81BD"/>
              <w:right w:val="nil"/>
            </w:tcBorders>
            <w:shd w:val="clear" w:color="auto" w:fill="D3DFEE"/>
          </w:tcPr>
          <w:p w14:paraId="455FCB86"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(míreanna nua)</w:t>
            </w:r>
          </w:p>
        </w:tc>
      </w:tr>
      <w:bookmarkEnd w:id="397"/>
    </w:tbl>
    <w:p w14:paraId="019FE08D" w14:textId="77777777" w:rsidR="00276397" w:rsidRPr="00504333" w:rsidRDefault="00276397" w:rsidP="00B4457F">
      <w:pPr>
        <w:pStyle w:val="GOid2"/>
        <w:ind w:firstLine="0"/>
        <w:rPr>
          <w:lang w:val="ga-IE"/>
        </w:rPr>
      </w:pPr>
    </w:p>
    <w:p w14:paraId="6D7628A2" w14:textId="4BE93832" w:rsidR="00276397" w:rsidRPr="00504333" w:rsidRDefault="00276397" w:rsidP="00F01883">
      <w:pPr>
        <w:pStyle w:val="Heading2"/>
        <w:rPr>
          <w:rFonts w:ascii="Arial" w:hAnsi="Arial" w:cs="Arial"/>
        </w:rPr>
      </w:pPr>
      <w:bookmarkStart w:id="398" w:name="_Toc496365355"/>
      <w:r w:rsidRPr="00504333">
        <w:rPr>
          <w:rFonts w:ascii="Arial" w:hAnsi="Arial" w:cs="Arial"/>
        </w:rPr>
        <w:t>Ceistneoir na dtuismitheoirí</w:t>
      </w:r>
      <w:bookmarkEnd w:id="398"/>
    </w:p>
    <w:p w14:paraId="6901BD85" w14:textId="77777777" w:rsidR="00276397" w:rsidRPr="00504333" w:rsidRDefault="00276397" w:rsidP="00DE3134">
      <w:pPr>
        <w:pStyle w:val="Heading3"/>
      </w:pPr>
      <w:bookmarkStart w:id="399" w:name="_Toc496365356"/>
      <w:r w:rsidRPr="00504333">
        <w:t>Struchtúr an cheistneora</w:t>
      </w:r>
      <w:bookmarkEnd w:id="399"/>
    </w:p>
    <w:p w14:paraId="02D087A3" w14:textId="77777777" w:rsidR="00276397" w:rsidRPr="00504333" w:rsidRDefault="00276397" w:rsidP="00320C37">
      <w:pPr>
        <w:pStyle w:val="GOid2"/>
        <w:ind w:firstLine="0"/>
        <w:jc w:val="both"/>
        <w:rPr>
          <w:lang w:val="ga-IE"/>
        </w:rPr>
      </w:pPr>
      <w:r w:rsidRPr="00504333">
        <w:rPr>
          <w:lang w:val="ga-IE"/>
        </w:rPr>
        <w:t xml:space="preserve">Bhí trí mhír i gceistneoir na dtuismitheoirí le 37 ceist ar fad. Bhain na ceisteanna le </w:t>
      </w:r>
    </w:p>
    <w:p w14:paraId="14F03669" w14:textId="55BF44CF" w:rsidR="00276397" w:rsidRPr="00504333" w:rsidRDefault="00276397" w:rsidP="00320C37">
      <w:pPr>
        <w:pStyle w:val="GOid2"/>
        <w:numPr>
          <w:ilvl w:val="0"/>
          <w:numId w:val="3"/>
        </w:numPr>
        <w:jc w:val="both"/>
        <w:rPr>
          <w:lang w:val="ga-IE"/>
        </w:rPr>
      </w:pPr>
      <w:r w:rsidRPr="00504333">
        <w:rPr>
          <w:lang w:val="ga-IE"/>
        </w:rPr>
        <w:t xml:space="preserve">Cúlra an tuismitheora (9 </w:t>
      </w:r>
      <w:r w:rsidR="003C5616">
        <w:rPr>
          <w:lang w:val="ga-IE"/>
        </w:rPr>
        <w:t>g</w:t>
      </w:r>
      <w:r w:rsidRPr="00504333">
        <w:rPr>
          <w:lang w:val="ga-IE"/>
        </w:rPr>
        <w:t>ceist)</w:t>
      </w:r>
    </w:p>
    <w:p w14:paraId="5E64047B" w14:textId="25BFAA6B" w:rsidR="00276397" w:rsidRPr="00504333" w:rsidRDefault="00276397" w:rsidP="00320C37">
      <w:pPr>
        <w:pStyle w:val="GOid2"/>
        <w:numPr>
          <w:ilvl w:val="0"/>
          <w:numId w:val="3"/>
        </w:numPr>
        <w:jc w:val="both"/>
        <w:rPr>
          <w:lang w:val="ga-IE"/>
        </w:rPr>
      </w:pPr>
      <w:r w:rsidRPr="00504333">
        <w:rPr>
          <w:lang w:val="ga-IE"/>
        </w:rPr>
        <w:t xml:space="preserve">An páiste agus an Ghaeilge (7 </w:t>
      </w:r>
      <w:r w:rsidR="003C5616">
        <w:rPr>
          <w:lang w:val="ga-IE"/>
        </w:rPr>
        <w:t>g</w:t>
      </w:r>
      <w:r w:rsidRPr="00504333">
        <w:rPr>
          <w:lang w:val="ga-IE"/>
        </w:rPr>
        <w:t>ceist)</w:t>
      </w:r>
    </w:p>
    <w:p w14:paraId="3E0CC537" w14:textId="44F98FF4" w:rsidR="00276397" w:rsidRPr="00504333" w:rsidRDefault="00276397" w:rsidP="00320C37">
      <w:pPr>
        <w:pStyle w:val="GOid2"/>
        <w:numPr>
          <w:ilvl w:val="0"/>
          <w:numId w:val="3"/>
        </w:numPr>
        <w:jc w:val="both"/>
        <w:rPr>
          <w:lang w:val="ga-IE"/>
        </w:rPr>
      </w:pPr>
      <w:r w:rsidRPr="00504333">
        <w:rPr>
          <w:lang w:val="ga-IE"/>
        </w:rPr>
        <w:t>An scoil agus oideachas lán-Ghaeilge (21 c</w:t>
      </w:r>
      <w:r w:rsidR="003C5616">
        <w:rPr>
          <w:lang w:val="ga-IE"/>
        </w:rPr>
        <w:t>h</w:t>
      </w:r>
      <w:r w:rsidRPr="00504333">
        <w:rPr>
          <w:lang w:val="ga-IE"/>
        </w:rPr>
        <w:t>eist)</w:t>
      </w:r>
    </w:p>
    <w:p w14:paraId="0AF6A35A" w14:textId="3BF83303" w:rsidR="00276397" w:rsidRPr="00504333" w:rsidRDefault="00276397" w:rsidP="00320C37">
      <w:pPr>
        <w:pStyle w:val="GOid2"/>
        <w:jc w:val="both"/>
        <w:rPr>
          <w:lang w:val="ga-IE"/>
        </w:rPr>
      </w:pPr>
      <w:r w:rsidRPr="00504333">
        <w:rPr>
          <w:lang w:val="ga-IE"/>
        </w:rPr>
        <w:t xml:space="preserve">Bhí meascán ceisteanna sa cheistneoir idir ceisteanna dúnta, ceisteanna ilroghnacha, ceisteanna i bhfoirm scála cúig phointe Likert ó ‘easaontaím go mór’ go ‘aontaím go mór’, agus ceisteanna oscailte chun deis a thabhairt do thuismitheoirí a dtuairimí a nochtadh. Iarradh ar thuismitheoirí sonraí breise a thabhairt freisin le ceisteanna ilroghnacha ar mhaithe le cruinneas. Bhí roinnt de na ceisteanna bunaithe ar an gceistneoir do thuismitheoirí a d’úsáid Harris </w:t>
      </w:r>
      <w:r w:rsidR="007B7A0D">
        <w:rPr>
          <w:lang w:val="ga-IE"/>
        </w:rPr>
        <w:t>and</w:t>
      </w:r>
      <w:r w:rsidRPr="00504333">
        <w:rPr>
          <w:lang w:val="ga-IE"/>
        </w:rPr>
        <w:t xml:space="preserve"> Murtagh (1999). Rinneadh píolótú ar an gceistneoir le grúpa beag tuismitheoirí agus níor moladh aon leasuithe dá bharr.</w:t>
      </w:r>
    </w:p>
    <w:p w14:paraId="32E57B67" w14:textId="2D2D66E4" w:rsidR="00276397" w:rsidRPr="00504333" w:rsidRDefault="000D3FB5" w:rsidP="00320C37">
      <w:pPr>
        <w:pStyle w:val="GOid"/>
        <w:spacing w:line="360" w:lineRule="auto"/>
        <w:ind w:firstLine="720"/>
        <w:jc w:val="both"/>
        <w:rPr>
          <w:rFonts w:ascii="Arial" w:hAnsi="Arial" w:cs="Arial"/>
          <w:lang w:val="ga-IE"/>
        </w:rPr>
      </w:pPr>
      <w:r>
        <w:rPr>
          <w:rFonts w:ascii="Arial" w:hAnsi="Arial" w:cs="Arial"/>
          <w:lang w:val="ga-IE"/>
        </w:rPr>
        <w:t>Dáileadh</w:t>
      </w:r>
      <w:r w:rsidR="00276397" w:rsidRPr="00504333">
        <w:rPr>
          <w:rFonts w:ascii="Arial" w:hAnsi="Arial" w:cs="Arial"/>
          <w:lang w:val="ga-IE"/>
        </w:rPr>
        <w:t xml:space="preserve"> ceistneoirí </w:t>
      </w:r>
      <w:r>
        <w:rPr>
          <w:rFonts w:ascii="Arial" w:hAnsi="Arial" w:cs="Arial"/>
          <w:lang w:val="ga-IE"/>
        </w:rPr>
        <w:t>ar</w:t>
      </w:r>
      <w:r w:rsidR="00276397" w:rsidRPr="00504333">
        <w:rPr>
          <w:rFonts w:ascii="Arial" w:hAnsi="Arial" w:cs="Arial"/>
          <w:lang w:val="ga-IE"/>
        </w:rPr>
        <w:t xml:space="preserve"> gach </w:t>
      </w:r>
      <w:r>
        <w:rPr>
          <w:rFonts w:ascii="Arial" w:hAnsi="Arial" w:cs="Arial"/>
          <w:lang w:val="ga-IE"/>
        </w:rPr>
        <w:t>teaghlach</w:t>
      </w:r>
      <w:r w:rsidR="00276397" w:rsidRPr="00504333">
        <w:rPr>
          <w:rFonts w:ascii="Arial" w:hAnsi="Arial" w:cs="Arial"/>
          <w:lang w:val="ga-IE"/>
        </w:rPr>
        <w:t xml:space="preserve"> agus gach dalta sna scoileanna roghnaithe i rang 5 i mbunscoileanna PÉ agus i rang 7 </w:t>
      </w:r>
      <w:r w:rsidR="00326ABA">
        <w:rPr>
          <w:rFonts w:ascii="Arial" w:hAnsi="Arial" w:cs="Arial"/>
          <w:lang w:val="ga-IE"/>
        </w:rPr>
        <w:t>in TÉ</w:t>
      </w:r>
      <w:r w:rsidR="00276397" w:rsidRPr="00504333">
        <w:rPr>
          <w:rFonts w:ascii="Arial" w:hAnsi="Arial" w:cs="Arial"/>
          <w:lang w:val="ga-IE"/>
        </w:rPr>
        <w:t xml:space="preserve">. Ba iad Bliain 4 in </w:t>
      </w:r>
      <w:r w:rsidR="00AE240F">
        <w:rPr>
          <w:rFonts w:ascii="Arial" w:hAnsi="Arial" w:cs="Arial"/>
          <w:lang w:val="ga-IE"/>
        </w:rPr>
        <w:t>iar-bhunscoil</w:t>
      </w:r>
      <w:r w:rsidR="00276397" w:rsidRPr="00504333">
        <w:rPr>
          <w:rFonts w:ascii="Arial" w:hAnsi="Arial" w:cs="Arial"/>
          <w:lang w:val="ga-IE"/>
        </w:rPr>
        <w:t xml:space="preserve">eanna PÉ agus Bliain 12 in </w:t>
      </w:r>
      <w:r w:rsidR="00AE240F">
        <w:rPr>
          <w:rFonts w:ascii="Arial" w:hAnsi="Arial" w:cs="Arial"/>
          <w:lang w:val="ga-IE"/>
        </w:rPr>
        <w:t>iar-bhunscoil</w:t>
      </w:r>
      <w:r w:rsidR="00276397" w:rsidRPr="00504333">
        <w:rPr>
          <w:rFonts w:ascii="Arial" w:hAnsi="Arial" w:cs="Arial"/>
          <w:lang w:val="ga-IE"/>
        </w:rPr>
        <w:t xml:space="preserve">eanna TÉ a bhí i gceist faoi mar a léirítear i dTábla </w:t>
      </w:r>
      <w:r w:rsidR="007B7A0D">
        <w:rPr>
          <w:rFonts w:ascii="Arial" w:hAnsi="Arial" w:cs="Arial"/>
          <w:lang w:val="ga-IE"/>
        </w:rPr>
        <w:t>4</w:t>
      </w:r>
      <w:r w:rsidR="00276397" w:rsidRPr="00504333">
        <w:rPr>
          <w:rFonts w:ascii="Arial" w:hAnsi="Arial" w:cs="Arial"/>
          <w:lang w:val="ga-IE"/>
        </w:rPr>
        <w:t xml:space="preserve">.2 thuas. D’fhreagair 342 tuismitheoir ar fad an ceistneoir. Feictear i dTábla </w:t>
      </w:r>
      <w:r w:rsidR="007B7A0D">
        <w:rPr>
          <w:rFonts w:ascii="Arial" w:hAnsi="Arial" w:cs="Arial"/>
          <w:lang w:val="ga-IE"/>
        </w:rPr>
        <w:t>4.8</w:t>
      </w:r>
      <w:r w:rsidR="00276397" w:rsidRPr="00504333">
        <w:rPr>
          <w:rFonts w:ascii="Arial" w:hAnsi="Arial" w:cs="Arial"/>
          <w:lang w:val="ga-IE"/>
        </w:rPr>
        <w:t xml:space="preserve"> scaipeadh na bhfreagróirí sin trasna na cineálacha éagsúla scoileanna sa dá </w:t>
      </w:r>
      <w:r w:rsidR="00B84862">
        <w:rPr>
          <w:rFonts w:ascii="Arial" w:hAnsi="Arial" w:cs="Arial"/>
          <w:lang w:val="ga-IE"/>
        </w:rPr>
        <w:t>limistéar</w:t>
      </w:r>
      <w:r w:rsidR="00276397" w:rsidRPr="00504333">
        <w:rPr>
          <w:rFonts w:ascii="Arial" w:hAnsi="Arial" w:cs="Arial"/>
          <w:lang w:val="ga-IE"/>
        </w:rPr>
        <w:t xml:space="preserve">.  Anuas air sin, feictear líon na ndaltaí gur sheol a dtuismitheoirí an ceistneoir ar ais fosta, 288 san iomlán. Feictear i dTábla </w:t>
      </w:r>
      <w:r w:rsidR="007B7A0D">
        <w:rPr>
          <w:rFonts w:ascii="Arial" w:hAnsi="Arial" w:cs="Arial"/>
          <w:lang w:val="ga-IE"/>
        </w:rPr>
        <w:t>4</w:t>
      </w:r>
      <w:r w:rsidR="00276397" w:rsidRPr="00504333">
        <w:rPr>
          <w:rFonts w:ascii="Arial" w:hAnsi="Arial" w:cs="Arial"/>
          <w:lang w:val="ga-IE"/>
        </w:rPr>
        <w:t xml:space="preserve">.4 thuas gur fhreagair 373 dalta an ceistneoir. As an 373 sin d’fhreagair 288 dá dtuismitheoirí an ceistneoir agus is ionann sin agus 77.2% de na daltaí.  </w:t>
      </w:r>
    </w:p>
    <w:p w14:paraId="28BBF1BD" w14:textId="0A677716" w:rsidR="00276397" w:rsidRDefault="00276397" w:rsidP="00320C37">
      <w:pPr>
        <w:pStyle w:val="GOid"/>
        <w:spacing w:line="360" w:lineRule="auto"/>
        <w:ind w:firstLine="720"/>
        <w:jc w:val="both"/>
        <w:rPr>
          <w:rFonts w:ascii="Arial" w:hAnsi="Arial" w:cs="Arial"/>
          <w:lang w:val="ga-IE"/>
        </w:rPr>
      </w:pPr>
      <w:r w:rsidRPr="00504333">
        <w:rPr>
          <w:rFonts w:ascii="Arial" w:hAnsi="Arial" w:cs="Arial"/>
          <w:lang w:val="ga-IE"/>
        </w:rPr>
        <w:t xml:space="preserve">Bhí líon na bhfreagraí íseal i gcás cuid de na cineálacha scoile, na haonaid </w:t>
      </w:r>
      <w:r w:rsidR="00AE240F">
        <w:rPr>
          <w:rFonts w:ascii="Arial" w:hAnsi="Arial" w:cs="Arial"/>
          <w:lang w:val="ga-IE"/>
        </w:rPr>
        <w:t>iar-bhunscoil</w:t>
      </w:r>
      <w:r w:rsidRPr="00504333">
        <w:rPr>
          <w:rFonts w:ascii="Arial" w:hAnsi="Arial" w:cs="Arial"/>
          <w:lang w:val="ga-IE"/>
        </w:rPr>
        <w:t xml:space="preserve">e </w:t>
      </w:r>
      <w:r w:rsidR="00326ABA">
        <w:rPr>
          <w:rFonts w:ascii="Arial" w:hAnsi="Arial" w:cs="Arial"/>
          <w:lang w:val="ga-IE"/>
        </w:rPr>
        <w:t>in TÉ</w:t>
      </w:r>
      <w:r w:rsidRPr="00504333">
        <w:rPr>
          <w:rFonts w:ascii="Arial" w:hAnsi="Arial" w:cs="Arial"/>
          <w:lang w:val="ga-IE"/>
        </w:rPr>
        <w:t xml:space="preserve"> ach go háirithe. Ar an ábhar sin chuireamar na haonaid </w:t>
      </w:r>
      <w:r w:rsidR="00AE240F">
        <w:rPr>
          <w:rFonts w:ascii="Arial" w:hAnsi="Arial" w:cs="Arial"/>
          <w:lang w:val="ga-IE"/>
        </w:rPr>
        <w:t>iar-bhunscoil</w:t>
      </w:r>
      <w:r w:rsidRPr="00504333">
        <w:rPr>
          <w:rFonts w:ascii="Arial" w:hAnsi="Arial" w:cs="Arial"/>
          <w:lang w:val="ga-IE"/>
        </w:rPr>
        <w:t xml:space="preserve">e </w:t>
      </w:r>
      <w:r w:rsidR="00326ABA">
        <w:rPr>
          <w:rFonts w:ascii="Arial" w:hAnsi="Arial" w:cs="Arial"/>
          <w:lang w:val="ga-IE"/>
        </w:rPr>
        <w:t>in TÉ</w:t>
      </w:r>
      <w:r w:rsidRPr="00504333">
        <w:rPr>
          <w:rFonts w:ascii="Arial" w:hAnsi="Arial" w:cs="Arial"/>
          <w:lang w:val="ga-IE"/>
        </w:rPr>
        <w:t xml:space="preserve"> agus </w:t>
      </w:r>
      <w:r w:rsidR="00326ABA">
        <w:rPr>
          <w:rFonts w:ascii="Arial" w:hAnsi="Arial" w:cs="Arial"/>
          <w:lang w:val="ga-IE"/>
        </w:rPr>
        <w:t>in PÉ</w:t>
      </w:r>
      <w:r w:rsidRPr="00504333">
        <w:rPr>
          <w:rFonts w:ascii="Arial" w:hAnsi="Arial" w:cs="Arial"/>
          <w:lang w:val="ga-IE"/>
        </w:rPr>
        <w:t xml:space="preserve">, scáthaithe i dTábla </w:t>
      </w:r>
      <w:r w:rsidR="008E3042">
        <w:rPr>
          <w:rFonts w:ascii="Arial" w:hAnsi="Arial" w:cs="Arial"/>
          <w:lang w:val="ga-IE"/>
        </w:rPr>
        <w:t>4.8</w:t>
      </w:r>
      <w:r w:rsidRPr="00504333">
        <w:rPr>
          <w:rFonts w:ascii="Arial" w:hAnsi="Arial" w:cs="Arial"/>
          <w:lang w:val="ga-IE"/>
        </w:rPr>
        <w:t xml:space="preserve">, le chéile, agus nascamar iad san anailís. </w:t>
      </w:r>
    </w:p>
    <w:p w14:paraId="18560186" w14:textId="77777777" w:rsidR="006A4751" w:rsidRPr="00504333" w:rsidRDefault="006A4751" w:rsidP="00416299">
      <w:pPr>
        <w:pStyle w:val="GOid"/>
        <w:spacing w:line="360" w:lineRule="auto"/>
        <w:ind w:firstLine="720"/>
        <w:rPr>
          <w:rFonts w:ascii="Arial" w:hAnsi="Arial" w:cs="Arial"/>
          <w:lang w:val="ga-IE"/>
        </w:rPr>
      </w:pPr>
    </w:p>
    <w:p w14:paraId="4D35B8E6" w14:textId="49162F7D" w:rsidR="00276397" w:rsidRPr="00504333" w:rsidRDefault="00276397" w:rsidP="00416299">
      <w:pPr>
        <w:rPr>
          <w:rFonts w:ascii="Arial" w:hAnsi="Arial" w:cs="Arial"/>
          <w:sz w:val="20"/>
          <w:szCs w:val="20"/>
          <w:lang w:val="ga-IE"/>
        </w:rPr>
      </w:pPr>
      <w:r w:rsidRPr="00504333">
        <w:rPr>
          <w:rFonts w:ascii="Arial" w:hAnsi="Arial" w:cs="Arial"/>
          <w:sz w:val="20"/>
          <w:szCs w:val="20"/>
          <w:lang w:val="ga-IE"/>
        </w:rPr>
        <w:t xml:space="preserve">Tábla </w:t>
      </w:r>
      <w:r w:rsidR="008E3042">
        <w:rPr>
          <w:rFonts w:ascii="Arial" w:hAnsi="Arial" w:cs="Arial"/>
          <w:sz w:val="20"/>
          <w:szCs w:val="20"/>
          <w:lang w:val="ga-IE"/>
        </w:rPr>
        <w:t>4.8</w:t>
      </w:r>
      <w:r w:rsidRPr="00504333">
        <w:rPr>
          <w:rFonts w:ascii="Arial" w:hAnsi="Arial" w:cs="Arial"/>
          <w:sz w:val="20"/>
          <w:szCs w:val="20"/>
          <w:lang w:val="ga-IE"/>
        </w:rPr>
        <w:t xml:space="preserve">:Líon na bhfreagraí ó thuismitheoirí, agus líon na ndaltaí le freagraí óna dtuismitheoirí, de réir catagóir scoile </w:t>
      </w:r>
    </w:p>
    <w:tbl>
      <w:tblPr>
        <w:tblW w:w="7518" w:type="dxa"/>
        <w:tblInd w:w="108" w:type="dxa"/>
        <w:tblBorders>
          <w:top w:val="single" w:sz="8" w:space="0" w:color="4F81BD"/>
          <w:bottom w:val="single" w:sz="8" w:space="0" w:color="4F81BD"/>
        </w:tblBorders>
        <w:tblLook w:val="00A0" w:firstRow="1" w:lastRow="0" w:firstColumn="1" w:lastColumn="0" w:noHBand="0" w:noVBand="0"/>
      </w:tblPr>
      <w:tblGrid>
        <w:gridCol w:w="2660"/>
        <w:gridCol w:w="1200"/>
        <w:gridCol w:w="1200"/>
        <w:gridCol w:w="1050"/>
        <w:gridCol w:w="1408"/>
      </w:tblGrid>
      <w:tr w:rsidR="00276397" w:rsidRPr="0094517F" w14:paraId="01CC8540" w14:textId="77777777">
        <w:trPr>
          <w:trHeight w:val="300"/>
        </w:trPr>
        <w:tc>
          <w:tcPr>
            <w:tcW w:w="2660" w:type="dxa"/>
            <w:vMerge w:val="restart"/>
            <w:tcBorders>
              <w:top w:val="single" w:sz="8" w:space="0" w:color="4F81BD"/>
              <w:left w:val="nil"/>
              <w:bottom w:val="single" w:sz="8" w:space="0" w:color="4F81BD"/>
              <w:right w:val="nil"/>
            </w:tcBorders>
            <w:noWrap/>
          </w:tcPr>
          <w:p w14:paraId="21033635" w14:textId="77777777" w:rsidR="00276397" w:rsidRPr="00504333" w:rsidRDefault="00276397" w:rsidP="00416299">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Catagóir scoile/suíomh</w:t>
            </w:r>
          </w:p>
        </w:tc>
        <w:tc>
          <w:tcPr>
            <w:tcW w:w="2400" w:type="dxa"/>
            <w:gridSpan w:val="2"/>
            <w:tcBorders>
              <w:top w:val="single" w:sz="8" w:space="0" w:color="4F81BD"/>
              <w:left w:val="nil"/>
              <w:bottom w:val="single" w:sz="8" w:space="0" w:color="4F81BD"/>
              <w:right w:val="nil"/>
            </w:tcBorders>
            <w:noWrap/>
          </w:tcPr>
          <w:p w14:paraId="13436340" w14:textId="72353701" w:rsidR="00276397" w:rsidRPr="00504333" w:rsidRDefault="00CA363E" w:rsidP="00901D60">
            <w:pPr>
              <w:jc w:val="center"/>
              <w:rPr>
                <w:rFonts w:ascii="Arial" w:hAnsi="Arial" w:cs="Arial"/>
                <w:b/>
                <w:bCs/>
                <w:color w:val="000000"/>
                <w:sz w:val="20"/>
                <w:szCs w:val="20"/>
                <w:lang w:val="ga-IE" w:eastAsia="en-IE"/>
              </w:rPr>
            </w:pPr>
            <w:r>
              <w:rPr>
                <w:rFonts w:ascii="Arial" w:hAnsi="Arial" w:cs="Arial"/>
                <w:b/>
                <w:bCs/>
                <w:color w:val="000000"/>
                <w:sz w:val="20"/>
                <w:szCs w:val="20"/>
                <w:lang w:val="ga-IE" w:eastAsia="en-IE"/>
              </w:rPr>
              <w:t>Líon na</w:t>
            </w:r>
            <w:r w:rsidR="00276397" w:rsidRPr="00504333">
              <w:rPr>
                <w:rFonts w:ascii="Arial" w:hAnsi="Arial" w:cs="Arial"/>
                <w:b/>
                <w:bCs/>
                <w:color w:val="000000"/>
                <w:sz w:val="20"/>
                <w:szCs w:val="20"/>
                <w:lang w:val="ga-IE" w:eastAsia="en-IE"/>
              </w:rPr>
              <w:t xml:space="preserve"> </w:t>
            </w:r>
            <w:r>
              <w:rPr>
                <w:rFonts w:ascii="Arial" w:hAnsi="Arial" w:cs="Arial"/>
                <w:b/>
                <w:bCs/>
                <w:color w:val="000000"/>
                <w:sz w:val="20"/>
                <w:szCs w:val="20"/>
                <w:lang w:val="ga-IE" w:eastAsia="en-IE"/>
              </w:rPr>
              <w:t>d</w:t>
            </w:r>
            <w:r w:rsidR="00276397" w:rsidRPr="00504333">
              <w:rPr>
                <w:rFonts w:ascii="Arial" w:hAnsi="Arial" w:cs="Arial"/>
                <w:b/>
                <w:bCs/>
                <w:color w:val="000000"/>
                <w:sz w:val="20"/>
                <w:szCs w:val="20"/>
                <w:lang w:val="ga-IE" w:eastAsia="en-IE"/>
              </w:rPr>
              <w:t>tuismitheoir</w:t>
            </w:r>
            <w:r>
              <w:rPr>
                <w:rFonts w:ascii="Arial" w:hAnsi="Arial" w:cs="Arial"/>
                <w:b/>
                <w:bCs/>
                <w:color w:val="000000"/>
                <w:sz w:val="20"/>
                <w:szCs w:val="20"/>
                <w:lang w:val="ga-IE" w:eastAsia="en-IE"/>
              </w:rPr>
              <w:t>í a d’fhreagair</w:t>
            </w:r>
          </w:p>
        </w:tc>
        <w:tc>
          <w:tcPr>
            <w:tcW w:w="2458" w:type="dxa"/>
            <w:gridSpan w:val="2"/>
            <w:tcBorders>
              <w:top w:val="single" w:sz="8" w:space="0" w:color="4F81BD"/>
              <w:left w:val="nil"/>
              <w:bottom w:val="single" w:sz="8" w:space="0" w:color="4F81BD"/>
              <w:right w:val="nil"/>
            </w:tcBorders>
          </w:tcPr>
          <w:p w14:paraId="1B43597B" w14:textId="77777777" w:rsidR="00276397" w:rsidRPr="00504333" w:rsidRDefault="00276397" w:rsidP="00901D60">
            <w:pPr>
              <w:jc w:val="cente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Daltaí le sonraí dá dtuismitheoirí</w:t>
            </w:r>
          </w:p>
        </w:tc>
      </w:tr>
      <w:tr w:rsidR="00276397" w:rsidRPr="00504333" w14:paraId="65AA4689" w14:textId="77777777">
        <w:trPr>
          <w:trHeight w:val="300"/>
        </w:trPr>
        <w:tc>
          <w:tcPr>
            <w:tcW w:w="2660" w:type="dxa"/>
            <w:vMerge/>
            <w:tcBorders>
              <w:left w:val="nil"/>
              <w:right w:val="nil"/>
            </w:tcBorders>
            <w:shd w:val="clear" w:color="auto" w:fill="D3DFEE"/>
          </w:tcPr>
          <w:p w14:paraId="1E209941" w14:textId="77777777" w:rsidR="00276397" w:rsidRPr="00504333" w:rsidRDefault="00276397" w:rsidP="00416299">
            <w:pPr>
              <w:rPr>
                <w:rFonts w:ascii="Arial" w:hAnsi="Arial" w:cs="Arial"/>
                <w:b/>
                <w:bCs/>
                <w:color w:val="365F91"/>
                <w:sz w:val="20"/>
                <w:szCs w:val="20"/>
                <w:lang w:val="ga-IE" w:eastAsia="en-IE"/>
              </w:rPr>
            </w:pPr>
          </w:p>
        </w:tc>
        <w:tc>
          <w:tcPr>
            <w:tcW w:w="1200" w:type="dxa"/>
            <w:tcBorders>
              <w:left w:val="nil"/>
              <w:right w:val="nil"/>
            </w:tcBorders>
            <w:shd w:val="clear" w:color="auto" w:fill="D3DFEE"/>
          </w:tcPr>
          <w:p w14:paraId="63A42483"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N</w:t>
            </w:r>
          </w:p>
        </w:tc>
        <w:tc>
          <w:tcPr>
            <w:tcW w:w="1200" w:type="dxa"/>
            <w:tcBorders>
              <w:left w:val="nil"/>
              <w:right w:val="nil"/>
            </w:tcBorders>
            <w:shd w:val="clear" w:color="auto" w:fill="D3DFEE"/>
          </w:tcPr>
          <w:p w14:paraId="2B199487"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w:t>
            </w:r>
          </w:p>
        </w:tc>
        <w:tc>
          <w:tcPr>
            <w:tcW w:w="1050" w:type="dxa"/>
            <w:tcBorders>
              <w:left w:val="nil"/>
              <w:right w:val="nil"/>
            </w:tcBorders>
            <w:shd w:val="clear" w:color="auto" w:fill="D3DFEE"/>
          </w:tcPr>
          <w:p w14:paraId="0F63B7D8"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N</w:t>
            </w:r>
          </w:p>
        </w:tc>
        <w:tc>
          <w:tcPr>
            <w:tcW w:w="1408" w:type="dxa"/>
            <w:tcBorders>
              <w:left w:val="nil"/>
              <w:right w:val="nil"/>
            </w:tcBorders>
            <w:shd w:val="clear" w:color="auto" w:fill="D3DFEE"/>
          </w:tcPr>
          <w:p w14:paraId="7F9080CD"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w:t>
            </w:r>
          </w:p>
        </w:tc>
      </w:tr>
      <w:tr w:rsidR="00276397" w:rsidRPr="00504333" w14:paraId="275EFDB7" w14:textId="77777777">
        <w:trPr>
          <w:trHeight w:val="300"/>
        </w:trPr>
        <w:tc>
          <w:tcPr>
            <w:tcW w:w="2660" w:type="dxa"/>
            <w:shd w:val="clear" w:color="auto" w:fill="BFBFBF"/>
          </w:tcPr>
          <w:p w14:paraId="5060DE98" w14:textId="3E502D35" w:rsidR="00276397" w:rsidRPr="00504333" w:rsidRDefault="00276397" w:rsidP="00416299">
            <w:pPr>
              <w:rPr>
                <w:rFonts w:ascii="Arial" w:hAnsi="Arial" w:cs="Arial"/>
                <w:b/>
                <w:bCs/>
                <w:color w:val="000000"/>
                <w:sz w:val="20"/>
                <w:szCs w:val="20"/>
                <w:lang w:val="ga-IE" w:eastAsia="en-IE"/>
              </w:rPr>
            </w:pPr>
            <w:r w:rsidRPr="00504333">
              <w:rPr>
                <w:rFonts w:ascii="Arial" w:hAnsi="Arial" w:cs="Arial"/>
                <w:b/>
                <w:bCs/>
                <w:sz w:val="20"/>
                <w:szCs w:val="20"/>
                <w:lang w:val="ga-IE"/>
              </w:rPr>
              <w:t>Aona</w:t>
            </w:r>
            <w:r w:rsidR="007B7A0D">
              <w:rPr>
                <w:rFonts w:ascii="Arial" w:hAnsi="Arial" w:cs="Arial"/>
                <w:b/>
                <w:bCs/>
                <w:sz w:val="20"/>
                <w:szCs w:val="20"/>
                <w:lang w:val="ga-IE"/>
              </w:rPr>
              <w:t>i</w:t>
            </w:r>
            <w:r w:rsidRPr="00504333">
              <w:rPr>
                <w:rFonts w:ascii="Arial" w:hAnsi="Arial" w:cs="Arial"/>
                <w:b/>
                <w:bCs/>
                <w:sz w:val="20"/>
                <w:szCs w:val="20"/>
                <w:lang w:val="ga-IE"/>
              </w:rPr>
              <w:t xml:space="preserve">d </w:t>
            </w:r>
            <w:r w:rsidR="00AE240F">
              <w:rPr>
                <w:rFonts w:ascii="Arial" w:hAnsi="Arial" w:cs="Arial"/>
                <w:b/>
                <w:bCs/>
                <w:sz w:val="20"/>
                <w:szCs w:val="20"/>
                <w:lang w:val="ga-IE"/>
              </w:rPr>
              <w:t>Iar-bhunscoil</w:t>
            </w:r>
            <w:r w:rsidRPr="00504333">
              <w:rPr>
                <w:rFonts w:ascii="Arial" w:hAnsi="Arial" w:cs="Arial"/>
                <w:b/>
                <w:bCs/>
                <w:sz w:val="20"/>
                <w:szCs w:val="20"/>
                <w:lang w:val="ga-IE"/>
              </w:rPr>
              <w:t>e PÉ</w:t>
            </w:r>
          </w:p>
        </w:tc>
        <w:tc>
          <w:tcPr>
            <w:tcW w:w="1200" w:type="dxa"/>
            <w:shd w:val="clear" w:color="auto" w:fill="BFBFBF"/>
            <w:noWrap/>
          </w:tcPr>
          <w:p w14:paraId="2F484B7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42</w:t>
            </w:r>
          </w:p>
        </w:tc>
        <w:tc>
          <w:tcPr>
            <w:tcW w:w="1200" w:type="dxa"/>
            <w:shd w:val="clear" w:color="auto" w:fill="BFBFBF"/>
            <w:noWrap/>
          </w:tcPr>
          <w:p w14:paraId="0384747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12.3</w:t>
            </w:r>
          </w:p>
        </w:tc>
        <w:tc>
          <w:tcPr>
            <w:tcW w:w="1050" w:type="dxa"/>
            <w:shd w:val="clear" w:color="auto" w:fill="BFBFBF"/>
          </w:tcPr>
          <w:p w14:paraId="0B75D23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35</w:t>
            </w:r>
          </w:p>
        </w:tc>
        <w:tc>
          <w:tcPr>
            <w:tcW w:w="1408" w:type="dxa"/>
            <w:shd w:val="clear" w:color="auto" w:fill="BFBFBF"/>
          </w:tcPr>
          <w:p w14:paraId="420DD2D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12.2</w:t>
            </w:r>
          </w:p>
        </w:tc>
      </w:tr>
      <w:tr w:rsidR="00276397" w:rsidRPr="00504333" w14:paraId="0DEA2CCA" w14:textId="77777777">
        <w:trPr>
          <w:trHeight w:val="300"/>
        </w:trPr>
        <w:tc>
          <w:tcPr>
            <w:tcW w:w="2660" w:type="dxa"/>
            <w:tcBorders>
              <w:left w:val="nil"/>
              <w:right w:val="nil"/>
            </w:tcBorders>
            <w:shd w:val="clear" w:color="auto" w:fill="D3DFEE"/>
          </w:tcPr>
          <w:p w14:paraId="02382D60" w14:textId="24E31629" w:rsidR="00276397" w:rsidRPr="00504333" w:rsidRDefault="00AE240F" w:rsidP="00416299">
            <w:pPr>
              <w:rPr>
                <w:rFonts w:ascii="Arial" w:hAnsi="Arial" w:cs="Arial"/>
                <w:b/>
                <w:bCs/>
                <w:color w:val="000000"/>
                <w:sz w:val="20"/>
                <w:szCs w:val="20"/>
                <w:lang w:val="ga-IE" w:eastAsia="en-IE"/>
              </w:rPr>
            </w:pPr>
            <w:r>
              <w:rPr>
                <w:rFonts w:ascii="Arial" w:hAnsi="Arial" w:cs="Arial"/>
                <w:b/>
                <w:bCs/>
                <w:sz w:val="20"/>
                <w:szCs w:val="20"/>
                <w:lang w:val="ga-IE"/>
              </w:rPr>
              <w:t>Iar-bhunscoil</w:t>
            </w:r>
            <w:r w:rsidR="00276397" w:rsidRPr="00504333">
              <w:rPr>
                <w:rFonts w:ascii="Arial" w:hAnsi="Arial" w:cs="Arial"/>
                <w:b/>
                <w:bCs/>
                <w:sz w:val="20"/>
                <w:szCs w:val="20"/>
                <w:lang w:val="ga-IE"/>
              </w:rPr>
              <w:t>eanna saorsheasaimh PÉ</w:t>
            </w:r>
          </w:p>
        </w:tc>
        <w:tc>
          <w:tcPr>
            <w:tcW w:w="1200" w:type="dxa"/>
            <w:tcBorders>
              <w:left w:val="nil"/>
              <w:right w:val="nil"/>
            </w:tcBorders>
            <w:shd w:val="clear" w:color="auto" w:fill="D3DFEE"/>
            <w:noWrap/>
          </w:tcPr>
          <w:p w14:paraId="403171D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60</w:t>
            </w:r>
          </w:p>
        </w:tc>
        <w:tc>
          <w:tcPr>
            <w:tcW w:w="1200" w:type="dxa"/>
            <w:tcBorders>
              <w:left w:val="nil"/>
              <w:right w:val="nil"/>
            </w:tcBorders>
            <w:shd w:val="clear" w:color="auto" w:fill="D3DFEE"/>
            <w:noWrap/>
          </w:tcPr>
          <w:p w14:paraId="43E87D1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17.5</w:t>
            </w:r>
          </w:p>
        </w:tc>
        <w:tc>
          <w:tcPr>
            <w:tcW w:w="1050" w:type="dxa"/>
            <w:tcBorders>
              <w:left w:val="nil"/>
              <w:right w:val="nil"/>
            </w:tcBorders>
            <w:shd w:val="clear" w:color="auto" w:fill="D3DFEE"/>
          </w:tcPr>
          <w:p w14:paraId="491429E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56</w:t>
            </w:r>
          </w:p>
        </w:tc>
        <w:tc>
          <w:tcPr>
            <w:tcW w:w="1408" w:type="dxa"/>
            <w:tcBorders>
              <w:left w:val="nil"/>
              <w:right w:val="nil"/>
            </w:tcBorders>
            <w:shd w:val="clear" w:color="auto" w:fill="D3DFEE"/>
          </w:tcPr>
          <w:p w14:paraId="2599875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19.4</w:t>
            </w:r>
          </w:p>
        </w:tc>
      </w:tr>
      <w:tr w:rsidR="00276397" w:rsidRPr="00504333" w14:paraId="47A80BDA" w14:textId="77777777">
        <w:trPr>
          <w:trHeight w:val="300"/>
        </w:trPr>
        <w:tc>
          <w:tcPr>
            <w:tcW w:w="2660" w:type="dxa"/>
          </w:tcPr>
          <w:p w14:paraId="6BC4F17C" w14:textId="77777777" w:rsidR="00276397" w:rsidRPr="00504333" w:rsidRDefault="00276397" w:rsidP="00416299">
            <w:pPr>
              <w:rPr>
                <w:rFonts w:ascii="Arial" w:hAnsi="Arial" w:cs="Arial"/>
                <w:b/>
                <w:bCs/>
                <w:color w:val="000000"/>
                <w:sz w:val="20"/>
                <w:szCs w:val="20"/>
                <w:lang w:val="ga-IE" w:eastAsia="en-IE"/>
              </w:rPr>
            </w:pPr>
            <w:r w:rsidRPr="00504333">
              <w:rPr>
                <w:rFonts w:ascii="Arial" w:hAnsi="Arial" w:cs="Arial"/>
                <w:b/>
                <w:bCs/>
                <w:sz w:val="20"/>
                <w:szCs w:val="20"/>
                <w:lang w:val="ga-IE"/>
              </w:rPr>
              <w:t>Bunscoileanna saorsheasaimh PÉ</w:t>
            </w:r>
          </w:p>
        </w:tc>
        <w:tc>
          <w:tcPr>
            <w:tcW w:w="1200" w:type="dxa"/>
            <w:noWrap/>
          </w:tcPr>
          <w:p w14:paraId="7D71136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139</w:t>
            </w:r>
          </w:p>
        </w:tc>
        <w:tc>
          <w:tcPr>
            <w:tcW w:w="1200" w:type="dxa"/>
            <w:noWrap/>
          </w:tcPr>
          <w:p w14:paraId="76029C9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40.6</w:t>
            </w:r>
          </w:p>
        </w:tc>
        <w:tc>
          <w:tcPr>
            <w:tcW w:w="1050" w:type="dxa"/>
          </w:tcPr>
          <w:p w14:paraId="5D3EAAB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119</w:t>
            </w:r>
          </w:p>
        </w:tc>
        <w:tc>
          <w:tcPr>
            <w:tcW w:w="1408" w:type="dxa"/>
          </w:tcPr>
          <w:p w14:paraId="4828288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41.3</w:t>
            </w:r>
          </w:p>
        </w:tc>
      </w:tr>
      <w:tr w:rsidR="00276397" w:rsidRPr="00504333" w14:paraId="7F1E9F10" w14:textId="77777777">
        <w:trPr>
          <w:trHeight w:val="300"/>
        </w:trPr>
        <w:tc>
          <w:tcPr>
            <w:tcW w:w="2660" w:type="dxa"/>
            <w:tcBorders>
              <w:left w:val="nil"/>
              <w:right w:val="nil"/>
            </w:tcBorders>
            <w:shd w:val="clear" w:color="auto" w:fill="D3DFEE"/>
          </w:tcPr>
          <w:p w14:paraId="14DB7C3F" w14:textId="77777777" w:rsidR="00276397" w:rsidRPr="00504333" w:rsidRDefault="00276397" w:rsidP="00416299">
            <w:pPr>
              <w:rPr>
                <w:rFonts w:ascii="Arial" w:hAnsi="Arial" w:cs="Arial"/>
                <w:b/>
                <w:bCs/>
                <w:color w:val="000000"/>
                <w:sz w:val="20"/>
                <w:szCs w:val="20"/>
                <w:lang w:val="ga-IE" w:eastAsia="en-IE"/>
              </w:rPr>
            </w:pPr>
            <w:r w:rsidRPr="00504333">
              <w:rPr>
                <w:rFonts w:ascii="Arial" w:hAnsi="Arial" w:cs="Arial"/>
                <w:b/>
                <w:bCs/>
                <w:sz w:val="20"/>
                <w:szCs w:val="20"/>
                <w:lang w:val="ga-IE"/>
              </w:rPr>
              <w:t>Bunscoileanna saorsheasaimh TÉ</w:t>
            </w:r>
          </w:p>
        </w:tc>
        <w:tc>
          <w:tcPr>
            <w:tcW w:w="1200" w:type="dxa"/>
            <w:tcBorders>
              <w:left w:val="nil"/>
              <w:right w:val="nil"/>
            </w:tcBorders>
            <w:shd w:val="clear" w:color="auto" w:fill="D3DFEE"/>
            <w:noWrap/>
          </w:tcPr>
          <w:p w14:paraId="433A2C6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26</w:t>
            </w:r>
          </w:p>
        </w:tc>
        <w:tc>
          <w:tcPr>
            <w:tcW w:w="1200" w:type="dxa"/>
            <w:tcBorders>
              <w:left w:val="nil"/>
              <w:right w:val="nil"/>
            </w:tcBorders>
            <w:shd w:val="clear" w:color="auto" w:fill="D3DFEE"/>
            <w:noWrap/>
          </w:tcPr>
          <w:p w14:paraId="29C5D85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7.6</w:t>
            </w:r>
          </w:p>
        </w:tc>
        <w:tc>
          <w:tcPr>
            <w:tcW w:w="1050" w:type="dxa"/>
            <w:tcBorders>
              <w:left w:val="nil"/>
              <w:right w:val="nil"/>
            </w:tcBorders>
            <w:shd w:val="clear" w:color="auto" w:fill="D3DFEE"/>
          </w:tcPr>
          <w:p w14:paraId="260842B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23</w:t>
            </w:r>
          </w:p>
        </w:tc>
        <w:tc>
          <w:tcPr>
            <w:tcW w:w="1408" w:type="dxa"/>
            <w:tcBorders>
              <w:left w:val="nil"/>
              <w:right w:val="nil"/>
            </w:tcBorders>
            <w:shd w:val="clear" w:color="auto" w:fill="D3DFEE"/>
          </w:tcPr>
          <w:p w14:paraId="25F33AA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8.0</w:t>
            </w:r>
          </w:p>
        </w:tc>
      </w:tr>
      <w:tr w:rsidR="00276397" w:rsidRPr="00504333" w14:paraId="46A0D206" w14:textId="77777777">
        <w:trPr>
          <w:trHeight w:val="300"/>
        </w:trPr>
        <w:tc>
          <w:tcPr>
            <w:tcW w:w="2660" w:type="dxa"/>
          </w:tcPr>
          <w:p w14:paraId="54C92D0F" w14:textId="024FFE29" w:rsidR="00276397" w:rsidRPr="00504333" w:rsidRDefault="00276397" w:rsidP="00416299">
            <w:pPr>
              <w:rPr>
                <w:rFonts w:ascii="Arial" w:hAnsi="Arial" w:cs="Arial"/>
                <w:b/>
                <w:bCs/>
                <w:color w:val="000000"/>
                <w:sz w:val="20"/>
                <w:szCs w:val="20"/>
                <w:lang w:val="ga-IE" w:eastAsia="en-IE"/>
              </w:rPr>
            </w:pPr>
            <w:r w:rsidRPr="00504333">
              <w:rPr>
                <w:rFonts w:ascii="Arial" w:hAnsi="Arial" w:cs="Arial"/>
                <w:b/>
                <w:bCs/>
                <w:sz w:val="20"/>
                <w:szCs w:val="20"/>
                <w:lang w:val="ga-IE"/>
              </w:rPr>
              <w:t>Aona</w:t>
            </w:r>
            <w:r w:rsidR="007B7A0D">
              <w:rPr>
                <w:rFonts w:ascii="Arial" w:hAnsi="Arial" w:cs="Arial"/>
                <w:b/>
                <w:bCs/>
                <w:sz w:val="20"/>
                <w:szCs w:val="20"/>
                <w:lang w:val="ga-IE"/>
              </w:rPr>
              <w:t>i</w:t>
            </w:r>
            <w:r w:rsidRPr="00504333">
              <w:rPr>
                <w:rFonts w:ascii="Arial" w:hAnsi="Arial" w:cs="Arial"/>
                <w:b/>
                <w:bCs/>
                <w:sz w:val="20"/>
                <w:szCs w:val="20"/>
                <w:lang w:val="ga-IE"/>
              </w:rPr>
              <w:t>d b</w:t>
            </w:r>
            <w:r w:rsidR="007B7A0D">
              <w:rPr>
                <w:rFonts w:ascii="Arial" w:hAnsi="Arial" w:cs="Arial"/>
                <w:b/>
                <w:bCs/>
                <w:sz w:val="20"/>
                <w:szCs w:val="20"/>
                <w:lang w:val="ga-IE"/>
              </w:rPr>
              <w:t>h</w:t>
            </w:r>
            <w:r w:rsidRPr="00504333">
              <w:rPr>
                <w:rFonts w:ascii="Arial" w:hAnsi="Arial" w:cs="Arial"/>
                <w:b/>
                <w:bCs/>
                <w:sz w:val="20"/>
                <w:szCs w:val="20"/>
                <w:lang w:val="ga-IE"/>
              </w:rPr>
              <w:t>unscoile TÉ</w:t>
            </w:r>
          </w:p>
        </w:tc>
        <w:tc>
          <w:tcPr>
            <w:tcW w:w="1200" w:type="dxa"/>
            <w:noWrap/>
          </w:tcPr>
          <w:p w14:paraId="44D2893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28</w:t>
            </w:r>
          </w:p>
        </w:tc>
        <w:tc>
          <w:tcPr>
            <w:tcW w:w="1200" w:type="dxa"/>
            <w:noWrap/>
          </w:tcPr>
          <w:p w14:paraId="5BE6EAF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8.2</w:t>
            </w:r>
          </w:p>
        </w:tc>
        <w:tc>
          <w:tcPr>
            <w:tcW w:w="1050" w:type="dxa"/>
          </w:tcPr>
          <w:p w14:paraId="44D17D8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18</w:t>
            </w:r>
          </w:p>
        </w:tc>
        <w:tc>
          <w:tcPr>
            <w:tcW w:w="1408" w:type="dxa"/>
          </w:tcPr>
          <w:p w14:paraId="33C9251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6.3</w:t>
            </w:r>
          </w:p>
        </w:tc>
      </w:tr>
      <w:tr w:rsidR="00276397" w:rsidRPr="00504333" w14:paraId="76C0CD10" w14:textId="77777777">
        <w:trPr>
          <w:trHeight w:val="300"/>
        </w:trPr>
        <w:tc>
          <w:tcPr>
            <w:tcW w:w="2660" w:type="dxa"/>
            <w:tcBorders>
              <w:left w:val="nil"/>
              <w:right w:val="nil"/>
            </w:tcBorders>
            <w:shd w:val="clear" w:color="auto" w:fill="D3DFEE"/>
          </w:tcPr>
          <w:p w14:paraId="22A614E3" w14:textId="4490AC0E" w:rsidR="00276397" w:rsidRPr="00504333" w:rsidRDefault="00AE240F" w:rsidP="00416299">
            <w:pPr>
              <w:rPr>
                <w:rFonts w:ascii="Arial" w:hAnsi="Arial" w:cs="Arial"/>
                <w:b/>
                <w:bCs/>
                <w:color w:val="000000"/>
                <w:sz w:val="20"/>
                <w:szCs w:val="20"/>
                <w:lang w:val="ga-IE" w:eastAsia="en-IE"/>
              </w:rPr>
            </w:pPr>
            <w:r>
              <w:rPr>
                <w:rFonts w:ascii="Arial" w:hAnsi="Arial" w:cs="Arial"/>
                <w:b/>
                <w:bCs/>
                <w:sz w:val="20"/>
                <w:szCs w:val="20"/>
                <w:lang w:val="ga-IE"/>
              </w:rPr>
              <w:t>Iar-bhunscoil</w:t>
            </w:r>
            <w:r w:rsidR="007B7A0D">
              <w:rPr>
                <w:rFonts w:ascii="Arial" w:hAnsi="Arial" w:cs="Arial"/>
                <w:b/>
                <w:bCs/>
                <w:sz w:val="20"/>
                <w:szCs w:val="20"/>
                <w:lang w:val="ga-IE"/>
              </w:rPr>
              <w:t>eanna</w:t>
            </w:r>
            <w:r w:rsidR="00323D4B" w:rsidRPr="00504333">
              <w:rPr>
                <w:rFonts w:ascii="Arial" w:hAnsi="Arial" w:cs="Arial"/>
                <w:b/>
                <w:bCs/>
                <w:sz w:val="20"/>
                <w:szCs w:val="20"/>
                <w:lang w:val="ga-IE"/>
              </w:rPr>
              <w:t xml:space="preserve"> saorsheasaimh</w:t>
            </w:r>
            <w:r w:rsidR="00276397" w:rsidRPr="00504333">
              <w:rPr>
                <w:rFonts w:ascii="Arial" w:hAnsi="Arial" w:cs="Arial"/>
                <w:b/>
                <w:bCs/>
                <w:sz w:val="20"/>
                <w:szCs w:val="20"/>
                <w:lang w:val="ga-IE"/>
              </w:rPr>
              <w:t xml:space="preserve"> TÉ</w:t>
            </w:r>
          </w:p>
        </w:tc>
        <w:tc>
          <w:tcPr>
            <w:tcW w:w="1200" w:type="dxa"/>
            <w:tcBorders>
              <w:left w:val="nil"/>
              <w:right w:val="nil"/>
            </w:tcBorders>
            <w:shd w:val="clear" w:color="auto" w:fill="D3DFEE"/>
            <w:noWrap/>
          </w:tcPr>
          <w:p w14:paraId="587C00B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36</w:t>
            </w:r>
          </w:p>
        </w:tc>
        <w:tc>
          <w:tcPr>
            <w:tcW w:w="1200" w:type="dxa"/>
            <w:tcBorders>
              <w:left w:val="nil"/>
              <w:right w:val="nil"/>
            </w:tcBorders>
            <w:shd w:val="clear" w:color="auto" w:fill="D3DFEE"/>
            <w:noWrap/>
          </w:tcPr>
          <w:p w14:paraId="283515F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10.5</w:t>
            </w:r>
          </w:p>
        </w:tc>
        <w:tc>
          <w:tcPr>
            <w:tcW w:w="1050" w:type="dxa"/>
            <w:tcBorders>
              <w:left w:val="nil"/>
              <w:right w:val="nil"/>
            </w:tcBorders>
            <w:shd w:val="clear" w:color="auto" w:fill="D3DFEE"/>
          </w:tcPr>
          <w:p w14:paraId="1797C31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28</w:t>
            </w:r>
          </w:p>
        </w:tc>
        <w:tc>
          <w:tcPr>
            <w:tcW w:w="1408" w:type="dxa"/>
            <w:tcBorders>
              <w:left w:val="nil"/>
              <w:right w:val="nil"/>
            </w:tcBorders>
            <w:shd w:val="clear" w:color="auto" w:fill="D3DFEE"/>
          </w:tcPr>
          <w:p w14:paraId="34247C4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9.7</w:t>
            </w:r>
          </w:p>
        </w:tc>
      </w:tr>
      <w:tr w:rsidR="00276397" w:rsidRPr="00504333" w14:paraId="0FD352D2" w14:textId="77777777">
        <w:trPr>
          <w:trHeight w:val="300"/>
        </w:trPr>
        <w:tc>
          <w:tcPr>
            <w:tcW w:w="2660" w:type="dxa"/>
            <w:shd w:val="clear" w:color="auto" w:fill="BFBFBF"/>
          </w:tcPr>
          <w:p w14:paraId="5D87E921" w14:textId="7D256A5A" w:rsidR="00276397" w:rsidRPr="00504333" w:rsidRDefault="00276397" w:rsidP="00416299">
            <w:pPr>
              <w:rPr>
                <w:rFonts w:ascii="Arial" w:hAnsi="Arial" w:cs="Arial"/>
                <w:b/>
                <w:bCs/>
                <w:color w:val="000000"/>
                <w:sz w:val="20"/>
                <w:szCs w:val="20"/>
                <w:lang w:val="ga-IE" w:eastAsia="en-IE"/>
              </w:rPr>
            </w:pPr>
            <w:r w:rsidRPr="00504333">
              <w:rPr>
                <w:rFonts w:ascii="Arial" w:hAnsi="Arial" w:cs="Arial"/>
                <w:b/>
                <w:bCs/>
                <w:sz w:val="20"/>
                <w:szCs w:val="20"/>
                <w:lang w:val="ga-IE"/>
              </w:rPr>
              <w:t>Aona</w:t>
            </w:r>
            <w:r w:rsidR="007B7A0D">
              <w:rPr>
                <w:rFonts w:ascii="Arial" w:hAnsi="Arial" w:cs="Arial"/>
                <w:b/>
                <w:bCs/>
                <w:sz w:val="20"/>
                <w:szCs w:val="20"/>
                <w:lang w:val="ga-IE"/>
              </w:rPr>
              <w:t>i</w:t>
            </w:r>
            <w:r w:rsidRPr="00504333">
              <w:rPr>
                <w:rFonts w:ascii="Arial" w:hAnsi="Arial" w:cs="Arial"/>
                <w:b/>
                <w:bCs/>
                <w:sz w:val="20"/>
                <w:szCs w:val="20"/>
                <w:lang w:val="ga-IE"/>
              </w:rPr>
              <w:t xml:space="preserve">d </w:t>
            </w:r>
            <w:r w:rsidR="00AE240F">
              <w:rPr>
                <w:rFonts w:ascii="Arial" w:hAnsi="Arial" w:cs="Arial"/>
                <w:b/>
                <w:bCs/>
                <w:sz w:val="20"/>
                <w:szCs w:val="20"/>
                <w:lang w:val="ga-IE"/>
              </w:rPr>
              <w:t>iar-bhunscoil</w:t>
            </w:r>
            <w:r w:rsidRPr="00504333">
              <w:rPr>
                <w:rFonts w:ascii="Arial" w:hAnsi="Arial" w:cs="Arial"/>
                <w:b/>
                <w:bCs/>
                <w:sz w:val="20"/>
                <w:szCs w:val="20"/>
                <w:lang w:val="ga-IE"/>
              </w:rPr>
              <w:t>e TÉ</w:t>
            </w:r>
          </w:p>
        </w:tc>
        <w:tc>
          <w:tcPr>
            <w:tcW w:w="1200" w:type="dxa"/>
            <w:shd w:val="clear" w:color="auto" w:fill="BFBFBF"/>
            <w:noWrap/>
          </w:tcPr>
          <w:p w14:paraId="42077CD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11</w:t>
            </w:r>
          </w:p>
        </w:tc>
        <w:tc>
          <w:tcPr>
            <w:tcW w:w="1200" w:type="dxa"/>
            <w:shd w:val="clear" w:color="auto" w:fill="BFBFBF"/>
            <w:noWrap/>
          </w:tcPr>
          <w:p w14:paraId="344C31F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3.2</w:t>
            </w:r>
          </w:p>
        </w:tc>
        <w:tc>
          <w:tcPr>
            <w:tcW w:w="1050" w:type="dxa"/>
            <w:shd w:val="clear" w:color="auto" w:fill="BFBFBF"/>
          </w:tcPr>
          <w:p w14:paraId="6A26D5D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w:t>
            </w:r>
          </w:p>
        </w:tc>
        <w:tc>
          <w:tcPr>
            <w:tcW w:w="1408" w:type="dxa"/>
            <w:shd w:val="clear" w:color="auto" w:fill="BFBFBF"/>
          </w:tcPr>
          <w:p w14:paraId="6EE6302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3.1</w:t>
            </w:r>
          </w:p>
        </w:tc>
      </w:tr>
      <w:tr w:rsidR="00276397" w:rsidRPr="00504333" w14:paraId="5427B1AE" w14:textId="77777777">
        <w:trPr>
          <w:trHeight w:val="300"/>
        </w:trPr>
        <w:tc>
          <w:tcPr>
            <w:tcW w:w="2660" w:type="dxa"/>
            <w:tcBorders>
              <w:left w:val="nil"/>
              <w:bottom w:val="single" w:sz="8" w:space="0" w:color="4F81BD"/>
              <w:right w:val="nil"/>
            </w:tcBorders>
            <w:shd w:val="clear" w:color="auto" w:fill="D3DFEE"/>
          </w:tcPr>
          <w:p w14:paraId="391CEA60" w14:textId="77777777" w:rsidR="00276397" w:rsidRPr="00504333" w:rsidRDefault="00276397" w:rsidP="00416299">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Iomlán</w:t>
            </w:r>
          </w:p>
        </w:tc>
        <w:tc>
          <w:tcPr>
            <w:tcW w:w="1200" w:type="dxa"/>
            <w:tcBorders>
              <w:left w:val="nil"/>
              <w:bottom w:val="single" w:sz="8" w:space="0" w:color="4F81BD"/>
              <w:right w:val="nil"/>
            </w:tcBorders>
            <w:shd w:val="clear" w:color="auto" w:fill="D3DFEE"/>
            <w:noWrap/>
          </w:tcPr>
          <w:p w14:paraId="2558458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342</w:t>
            </w:r>
          </w:p>
        </w:tc>
        <w:tc>
          <w:tcPr>
            <w:tcW w:w="1200" w:type="dxa"/>
            <w:tcBorders>
              <w:left w:val="nil"/>
              <w:bottom w:val="single" w:sz="8" w:space="0" w:color="4F81BD"/>
              <w:right w:val="nil"/>
            </w:tcBorders>
            <w:shd w:val="clear" w:color="auto" w:fill="D3DFEE"/>
            <w:noWrap/>
          </w:tcPr>
          <w:p w14:paraId="4670586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100.0</w:t>
            </w:r>
          </w:p>
        </w:tc>
        <w:tc>
          <w:tcPr>
            <w:tcW w:w="1050" w:type="dxa"/>
            <w:tcBorders>
              <w:left w:val="nil"/>
              <w:bottom w:val="single" w:sz="8" w:space="0" w:color="4F81BD"/>
              <w:right w:val="nil"/>
            </w:tcBorders>
            <w:shd w:val="clear" w:color="auto" w:fill="D3DFEE"/>
          </w:tcPr>
          <w:p w14:paraId="5EFB899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288</w:t>
            </w:r>
          </w:p>
        </w:tc>
        <w:tc>
          <w:tcPr>
            <w:tcW w:w="1408" w:type="dxa"/>
            <w:tcBorders>
              <w:left w:val="nil"/>
              <w:bottom w:val="single" w:sz="8" w:space="0" w:color="4F81BD"/>
              <w:right w:val="nil"/>
            </w:tcBorders>
            <w:shd w:val="clear" w:color="auto" w:fill="D3DFEE"/>
          </w:tcPr>
          <w:p w14:paraId="72DAEFA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100.0</w:t>
            </w:r>
          </w:p>
        </w:tc>
      </w:tr>
    </w:tbl>
    <w:p w14:paraId="6DFE66CE" w14:textId="77777777" w:rsidR="00276397" w:rsidRPr="00504333" w:rsidRDefault="00276397" w:rsidP="00DE3134">
      <w:pPr>
        <w:pStyle w:val="Heading3"/>
      </w:pPr>
      <w:bookmarkStart w:id="400" w:name="_Toc390029031"/>
      <w:bookmarkStart w:id="401" w:name="_Toc390029268"/>
      <w:bookmarkStart w:id="402" w:name="_Toc390029503"/>
      <w:bookmarkStart w:id="403" w:name="_Toc390029743"/>
      <w:bookmarkStart w:id="404" w:name="_Toc390029983"/>
      <w:bookmarkStart w:id="405" w:name="_Toc390030223"/>
      <w:bookmarkStart w:id="406" w:name="_Toc390030463"/>
      <w:bookmarkStart w:id="407" w:name="_Toc390030699"/>
      <w:bookmarkStart w:id="408" w:name="_Toc390633058"/>
      <w:bookmarkStart w:id="409" w:name="_Toc390633297"/>
      <w:bookmarkStart w:id="410" w:name="_Toc390633749"/>
      <w:bookmarkStart w:id="411" w:name="_Toc390633980"/>
      <w:bookmarkStart w:id="412" w:name="_Toc391053666"/>
      <w:bookmarkStart w:id="413" w:name="_Toc391053885"/>
      <w:bookmarkStart w:id="414" w:name="_Toc391054104"/>
      <w:bookmarkStart w:id="415" w:name="_Toc391129697"/>
      <w:bookmarkStart w:id="416" w:name="_Toc391232042"/>
      <w:bookmarkStart w:id="417" w:name="_Toc391232264"/>
      <w:bookmarkStart w:id="418" w:name="_Toc391411618"/>
      <w:bookmarkStart w:id="419" w:name="_Toc391413352"/>
      <w:bookmarkStart w:id="420" w:name="_Toc391499348"/>
      <w:bookmarkStart w:id="421" w:name="_Toc391588502"/>
      <w:bookmarkStart w:id="422" w:name="_Toc391588702"/>
      <w:bookmarkStart w:id="423" w:name="_Toc391591019"/>
      <w:bookmarkStart w:id="424" w:name="_Toc405928362"/>
      <w:bookmarkStart w:id="425" w:name="_Toc405928578"/>
      <w:bookmarkStart w:id="426" w:name="_Toc444118902"/>
      <w:bookmarkStart w:id="427" w:name="_Toc444119550"/>
      <w:bookmarkStart w:id="428" w:name="_Toc444132256"/>
      <w:bookmarkStart w:id="429" w:name="_Toc444132832"/>
      <w:bookmarkStart w:id="430" w:name="_Toc444133508"/>
      <w:bookmarkStart w:id="431" w:name="_Toc390029032"/>
      <w:bookmarkStart w:id="432" w:name="_Toc390029269"/>
      <w:bookmarkStart w:id="433" w:name="_Toc390029504"/>
      <w:bookmarkStart w:id="434" w:name="_Toc390029744"/>
      <w:bookmarkStart w:id="435" w:name="_Toc390029984"/>
      <w:bookmarkStart w:id="436" w:name="_Toc390030224"/>
      <w:bookmarkStart w:id="437" w:name="_Toc390030464"/>
      <w:bookmarkStart w:id="438" w:name="_Toc390030700"/>
      <w:bookmarkStart w:id="439" w:name="_Toc390633059"/>
      <w:bookmarkStart w:id="440" w:name="_Toc390633298"/>
      <w:bookmarkStart w:id="441" w:name="_Toc390633750"/>
      <w:bookmarkStart w:id="442" w:name="_Toc390633981"/>
      <w:bookmarkStart w:id="443" w:name="_Toc391053667"/>
      <w:bookmarkStart w:id="444" w:name="_Toc391053886"/>
      <w:bookmarkStart w:id="445" w:name="_Toc391054105"/>
      <w:bookmarkStart w:id="446" w:name="_Toc391129698"/>
      <w:bookmarkStart w:id="447" w:name="_Toc391232043"/>
      <w:bookmarkStart w:id="448" w:name="_Toc391232265"/>
      <w:bookmarkStart w:id="449" w:name="_Toc391411619"/>
      <w:bookmarkStart w:id="450" w:name="_Toc391413353"/>
      <w:bookmarkStart w:id="451" w:name="_Toc391499349"/>
      <w:bookmarkStart w:id="452" w:name="_Toc391588503"/>
      <w:bookmarkStart w:id="453" w:name="_Toc391588703"/>
      <w:bookmarkStart w:id="454" w:name="_Toc391591020"/>
      <w:bookmarkStart w:id="455" w:name="_Toc405928363"/>
      <w:bookmarkStart w:id="456" w:name="_Toc405928579"/>
      <w:bookmarkStart w:id="457" w:name="_Toc444118903"/>
      <w:bookmarkStart w:id="458" w:name="_Toc444119551"/>
      <w:bookmarkStart w:id="459" w:name="_Toc444132257"/>
      <w:bookmarkStart w:id="460" w:name="_Toc444132833"/>
      <w:bookmarkStart w:id="461" w:name="_Toc444133509"/>
      <w:bookmarkStart w:id="462" w:name="_Toc390029033"/>
      <w:bookmarkStart w:id="463" w:name="_Toc390029270"/>
      <w:bookmarkStart w:id="464" w:name="_Toc390029505"/>
      <w:bookmarkStart w:id="465" w:name="_Toc390029745"/>
      <w:bookmarkStart w:id="466" w:name="_Toc390029985"/>
      <w:bookmarkStart w:id="467" w:name="_Toc390030225"/>
      <w:bookmarkStart w:id="468" w:name="_Toc390030465"/>
      <w:bookmarkStart w:id="469" w:name="_Toc390030701"/>
      <w:bookmarkStart w:id="470" w:name="_Toc390633060"/>
      <w:bookmarkStart w:id="471" w:name="_Toc390633299"/>
      <w:bookmarkStart w:id="472" w:name="_Toc390633751"/>
      <w:bookmarkStart w:id="473" w:name="_Toc390633982"/>
      <w:bookmarkStart w:id="474" w:name="_Toc391053668"/>
      <w:bookmarkStart w:id="475" w:name="_Toc391053887"/>
      <w:bookmarkStart w:id="476" w:name="_Toc391054106"/>
      <w:bookmarkStart w:id="477" w:name="_Toc391129699"/>
      <w:bookmarkStart w:id="478" w:name="_Toc391232044"/>
      <w:bookmarkStart w:id="479" w:name="_Toc391232266"/>
      <w:bookmarkStart w:id="480" w:name="_Toc391411620"/>
      <w:bookmarkStart w:id="481" w:name="_Toc391413354"/>
      <w:bookmarkStart w:id="482" w:name="_Toc391499350"/>
      <w:bookmarkStart w:id="483" w:name="_Toc391588504"/>
      <w:bookmarkStart w:id="484" w:name="_Toc391588704"/>
      <w:bookmarkStart w:id="485" w:name="_Toc391591021"/>
      <w:bookmarkStart w:id="486" w:name="_Toc405928364"/>
      <w:bookmarkStart w:id="487" w:name="_Toc405928580"/>
      <w:bookmarkStart w:id="488" w:name="_Toc444118904"/>
      <w:bookmarkStart w:id="489" w:name="_Toc444119552"/>
      <w:bookmarkStart w:id="490" w:name="_Toc444132258"/>
      <w:bookmarkStart w:id="491" w:name="_Toc444132834"/>
      <w:bookmarkStart w:id="492" w:name="_Toc444133510"/>
      <w:bookmarkStart w:id="493" w:name="_Toc390029034"/>
      <w:bookmarkStart w:id="494" w:name="_Toc390029271"/>
      <w:bookmarkStart w:id="495" w:name="_Toc390029506"/>
      <w:bookmarkStart w:id="496" w:name="_Toc390029746"/>
      <w:bookmarkStart w:id="497" w:name="_Toc390029986"/>
      <w:bookmarkStart w:id="498" w:name="_Toc390030226"/>
      <w:bookmarkStart w:id="499" w:name="_Toc390030466"/>
      <w:bookmarkStart w:id="500" w:name="_Toc390030702"/>
      <w:bookmarkStart w:id="501" w:name="_Toc390633061"/>
      <w:bookmarkStart w:id="502" w:name="_Toc390633300"/>
      <w:bookmarkStart w:id="503" w:name="_Toc390633752"/>
      <w:bookmarkStart w:id="504" w:name="_Toc390633983"/>
      <w:bookmarkStart w:id="505" w:name="_Toc391053669"/>
      <w:bookmarkStart w:id="506" w:name="_Toc391053888"/>
      <w:bookmarkStart w:id="507" w:name="_Toc391054107"/>
      <w:bookmarkStart w:id="508" w:name="_Toc391129700"/>
      <w:bookmarkStart w:id="509" w:name="_Toc391232045"/>
      <w:bookmarkStart w:id="510" w:name="_Toc391232267"/>
      <w:bookmarkStart w:id="511" w:name="_Toc391411621"/>
      <w:bookmarkStart w:id="512" w:name="_Toc391413355"/>
      <w:bookmarkStart w:id="513" w:name="_Toc391499351"/>
      <w:bookmarkStart w:id="514" w:name="_Toc391588505"/>
      <w:bookmarkStart w:id="515" w:name="_Toc391588705"/>
      <w:bookmarkStart w:id="516" w:name="_Toc391591022"/>
      <w:bookmarkStart w:id="517" w:name="_Toc405928365"/>
      <w:bookmarkStart w:id="518" w:name="_Toc405928581"/>
      <w:bookmarkStart w:id="519" w:name="_Toc444118905"/>
      <w:bookmarkStart w:id="520" w:name="_Toc444119553"/>
      <w:bookmarkStart w:id="521" w:name="_Toc444132259"/>
      <w:bookmarkStart w:id="522" w:name="_Toc444132835"/>
      <w:bookmarkStart w:id="523" w:name="_Toc444133511"/>
      <w:bookmarkStart w:id="524" w:name="_Toc390029035"/>
      <w:bookmarkStart w:id="525" w:name="_Toc390029272"/>
      <w:bookmarkStart w:id="526" w:name="_Toc390029507"/>
      <w:bookmarkStart w:id="527" w:name="_Toc390029747"/>
      <w:bookmarkStart w:id="528" w:name="_Toc390029987"/>
      <w:bookmarkStart w:id="529" w:name="_Toc390030227"/>
      <w:bookmarkStart w:id="530" w:name="_Toc390030467"/>
      <w:bookmarkStart w:id="531" w:name="_Toc390030703"/>
      <w:bookmarkStart w:id="532" w:name="_Toc390633062"/>
      <w:bookmarkStart w:id="533" w:name="_Toc390633301"/>
      <w:bookmarkStart w:id="534" w:name="_Toc390633753"/>
      <w:bookmarkStart w:id="535" w:name="_Toc390633984"/>
      <w:bookmarkStart w:id="536" w:name="_Toc391053670"/>
      <w:bookmarkStart w:id="537" w:name="_Toc391053889"/>
      <w:bookmarkStart w:id="538" w:name="_Toc391054108"/>
      <w:bookmarkStart w:id="539" w:name="_Toc391129701"/>
      <w:bookmarkStart w:id="540" w:name="_Toc391232046"/>
      <w:bookmarkStart w:id="541" w:name="_Toc391232268"/>
      <w:bookmarkStart w:id="542" w:name="_Toc391411622"/>
      <w:bookmarkStart w:id="543" w:name="_Toc391413356"/>
      <w:bookmarkStart w:id="544" w:name="_Toc391499352"/>
      <w:bookmarkStart w:id="545" w:name="_Toc391588506"/>
      <w:bookmarkStart w:id="546" w:name="_Toc391588706"/>
      <w:bookmarkStart w:id="547" w:name="_Toc391591023"/>
      <w:bookmarkStart w:id="548" w:name="_Toc405928366"/>
      <w:bookmarkStart w:id="549" w:name="_Toc405928582"/>
      <w:bookmarkStart w:id="550" w:name="_Toc444118906"/>
      <w:bookmarkStart w:id="551" w:name="_Toc444119554"/>
      <w:bookmarkStart w:id="552" w:name="_Toc444132260"/>
      <w:bookmarkStart w:id="553" w:name="_Toc444132836"/>
      <w:bookmarkStart w:id="554" w:name="_Toc444133512"/>
      <w:bookmarkStart w:id="555" w:name="_Toc390029036"/>
      <w:bookmarkStart w:id="556" w:name="_Toc390029273"/>
      <w:bookmarkStart w:id="557" w:name="_Toc390029508"/>
      <w:bookmarkStart w:id="558" w:name="_Toc390029748"/>
      <w:bookmarkStart w:id="559" w:name="_Toc390029988"/>
      <w:bookmarkStart w:id="560" w:name="_Toc390030228"/>
      <w:bookmarkStart w:id="561" w:name="_Toc390030468"/>
      <w:bookmarkStart w:id="562" w:name="_Toc390030704"/>
      <w:bookmarkStart w:id="563" w:name="_Toc390633063"/>
      <w:bookmarkStart w:id="564" w:name="_Toc390633302"/>
      <w:bookmarkStart w:id="565" w:name="_Toc390633754"/>
      <w:bookmarkStart w:id="566" w:name="_Toc390633985"/>
      <w:bookmarkStart w:id="567" w:name="_Toc391053671"/>
      <w:bookmarkStart w:id="568" w:name="_Toc391053890"/>
      <w:bookmarkStart w:id="569" w:name="_Toc391054109"/>
      <w:bookmarkStart w:id="570" w:name="_Toc391129702"/>
      <w:bookmarkStart w:id="571" w:name="_Toc391232047"/>
      <w:bookmarkStart w:id="572" w:name="_Toc391232269"/>
      <w:bookmarkStart w:id="573" w:name="_Toc391411623"/>
      <w:bookmarkStart w:id="574" w:name="_Toc391413357"/>
      <w:bookmarkStart w:id="575" w:name="_Toc391499353"/>
      <w:bookmarkStart w:id="576" w:name="_Toc391588507"/>
      <w:bookmarkStart w:id="577" w:name="_Toc391588707"/>
      <w:bookmarkStart w:id="578" w:name="_Toc391591024"/>
      <w:bookmarkStart w:id="579" w:name="_Toc405928367"/>
      <w:bookmarkStart w:id="580" w:name="_Toc405928583"/>
      <w:bookmarkStart w:id="581" w:name="_Toc444118907"/>
      <w:bookmarkStart w:id="582" w:name="_Toc444119555"/>
      <w:bookmarkStart w:id="583" w:name="_Toc444132261"/>
      <w:bookmarkStart w:id="584" w:name="_Toc444132837"/>
      <w:bookmarkStart w:id="585" w:name="_Toc444133513"/>
      <w:bookmarkStart w:id="586" w:name="_Toc390029037"/>
      <w:bookmarkStart w:id="587" w:name="_Toc390029274"/>
      <w:bookmarkStart w:id="588" w:name="_Toc390029509"/>
      <w:bookmarkStart w:id="589" w:name="_Toc390029749"/>
      <w:bookmarkStart w:id="590" w:name="_Toc390029989"/>
      <w:bookmarkStart w:id="591" w:name="_Toc390030229"/>
      <w:bookmarkStart w:id="592" w:name="_Toc390030469"/>
      <w:bookmarkStart w:id="593" w:name="_Toc390030705"/>
      <w:bookmarkStart w:id="594" w:name="_Toc390633064"/>
      <w:bookmarkStart w:id="595" w:name="_Toc390633303"/>
      <w:bookmarkStart w:id="596" w:name="_Toc390633755"/>
      <w:bookmarkStart w:id="597" w:name="_Toc390633986"/>
      <w:bookmarkStart w:id="598" w:name="_Toc391053672"/>
      <w:bookmarkStart w:id="599" w:name="_Toc391053891"/>
      <w:bookmarkStart w:id="600" w:name="_Toc391054110"/>
      <w:bookmarkStart w:id="601" w:name="_Toc391129703"/>
      <w:bookmarkStart w:id="602" w:name="_Toc391232048"/>
      <w:bookmarkStart w:id="603" w:name="_Toc391232270"/>
      <w:bookmarkStart w:id="604" w:name="_Toc391411624"/>
      <w:bookmarkStart w:id="605" w:name="_Toc391413358"/>
      <w:bookmarkStart w:id="606" w:name="_Toc391499354"/>
      <w:bookmarkStart w:id="607" w:name="_Toc391588508"/>
      <w:bookmarkStart w:id="608" w:name="_Toc391588708"/>
      <w:bookmarkStart w:id="609" w:name="_Toc391591025"/>
      <w:bookmarkStart w:id="610" w:name="_Toc405928368"/>
      <w:bookmarkStart w:id="611" w:name="_Toc405928584"/>
      <w:bookmarkStart w:id="612" w:name="_Toc444118908"/>
      <w:bookmarkStart w:id="613" w:name="_Toc444119556"/>
      <w:bookmarkStart w:id="614" w:name="_Toc444132262"/>
      <w:bookmarkStart w:id="615" w:name="_Toc444132838"/>
      <w:bookmarkStart w:id="616" w:name="_Toc444133514"/>
      <w:bookmarkStart w:id="617" w:name="_Toc390029038"/>
      <w:bookmarkStart w:id="618" w:name="_Toc390029275"/>
      <w:bookmarkStart w:id="619" w:name="_Toc390029510"/>
      <w:bookmarkStart w:id="620" w:name="_Toc390029750"/>
      <w:bookmarkStart w:id="621" w:name="_Toc390029990"/>
      <w:bookmarkStart w:id="622" w:name="_Toc390030230"/>
      <w:bookmarkStart w:id="623" w:name="_Toc390030470"/>
      <w:bookmarkStart w:id="624" w:name="_Toc390030706"/>
      <w:bookmarkStart w:id="625" w:name="_Toc390633065"/>
      <w:bookmarkStart w:id="626" w:name="_Toc390633304"/>
      <w:bookmarkStart w:id="627" w:name="_Toc390633756"/>
      <w:bookmarkStart w:id="628" w:name="_Toc390633987"/>
      <w:bookmarkStart w:id="629" w:name="_Toc391053673"/>
      <w:bookmarkStart w:id="630" w:name="_Toc391053892"/>
      <w:bookmarkStart w:id="631" w:name="_Toc391054111"/>
      <w:bookmarkStart w:id="632" w:name="_Toc391129704"/>
      <w:bookmarkStart w:id="633" w:name="_Toc391232049"/>
      <w:bookmarkStart w:id="634" w:name="_Toc391232271"/>
      <w:bookmarkStart w:id="635" w:name="_Toc391411625"/>
      <w:bookmarkStart w:id="636" w:name="_Toc391413359"/>
      <w:bookmarkStart w:id="637" w:name="_Toc391499355"/>
      <w:bookmarkStart w:id="638" w:name="_Toc391588509"/>
      <w:bookmarkStart w:id="639" w:name="_Toc391588709"/>
      <w:bookmarkStart w:id="640" w:name="_Toc391591026"/>
      <w:bookmarkStart w:id="641" w:name="_Toc405928369"/>
      <w:bookmarkStart w:id="642" w:name="_Toc405928585"/>
      <w:bookmarkStart w:id="643" w:name="_Toc444118909"/>
      <w:bookmarkStart w:id="644" w:name="_Toc444119557"/>
      <w:bookmarkStart w:id="645" w:name="_Toc444132263"/>
      <w:bookmarkStart w:id="646" w:name="_Toc444132839"/>
      <w:bookmarkStart w:id="647" w:name="_Toc444133515"/>
      <w:bookmarkStart w:id="648" w:name="_Toc496365357"/>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sidRPr="00504333">
        <w:t>Cúlra déimeagrafach agus teanga na dtuismitheoirí</w:t>
      </w:r>
      <w:bookmarkEnd w:id="648"/>
    </w:p>
    <w:p w14:paraId="53BAD5CF" w14:textId="40FABAC2" w:rsidR="00276397" w:rsidRPr="00504333" w:rsidRDefault="00276397" w:rsidP="00320C37">
      <w:pPr>
        <w:pStyle w:val="GOid"/>
        <w:spacing w:line="360" w:lineRule="auto"/>
        <w:jc w:val="both"/>
        <w:rPr>
          <w:rFonts w:ascii="Arial" w:hAnsi="Arial" w:cs="Arial"/>
          <w:lang w:val="ga-IE"/>
        </w:rPr>
      </w:pPr>
      <w:r w:rsidRPr="00504333">
        <w:rPr>
          <w:rFonts w:ascii="Arial" w:hAnsi="Arial" w:cs="Arial"/>
          <w:lang w:val="ga-IE"/>
        </w:rPr>
        <w:t xml:space="preserve">Máithreacha (82.1%) ba mhó a líon an ceistneoir le 16.4% d’aithreacha agus 1.5% a raibh gaol caomhnóra nó eile </w:t>
      </w:r>
      <w:r w:rsidR="006721EB">
        <w:rPr>
          <w:rFonts w:ascii="Arial" w:hAnsi="Arial" w:cs="Arial"/>
          <w:lang w:val="ga-IE"/>
        </w:rPr>
        <w:t xml:space="preserve">acu </w:t>
      </w:r>
      <w:r w:rsidRPr="00504333">
        <w:rPr>
          <w:rFonts w:ascii="Arial" w:hAnsi="Arial" w:cs="Arial"/>
          <w:lang w:val="ga-IE"/>
        </w:rPr>
        <w:t xml:space="preserve">leis an </w:t>
      </w:r>
      <w:r w:rsidR="00B27605">
        <w:rPr>
          <w:rFonts w:ascii="Arial" w:hAnsi="Arial" w:cs="Arial"/>
          <w:lang w:val="ga-IE"/>
        </w:rPr>
        <w:t>bpáiste</w:t>
      </w:r>
      <w:r w:rsidRPr="00504333">
        <w:rPr>
          <w:rFonts w:ascii="Arial" w:hAnsi="Arial" w:cs="Arial"/>
          <w:lang w:val="ga-IE"/>
        </w:rPr>
        <w:t xml:space="preserve">. Rugadh formhór na dtuismitheoirí sna blianta 1960-1969 (43.9%) nó 1970-1979 (43.3%) le 5.0% roimh 1960 agus 7.9% idir 1980 agus 1989. </w:t>
      </w:r>
    </w:p>
    <w:p w14:paraId="41A95279" w14:textId="582962B3" w:rsidR="00276397" w:rsidRPr="00504333" w:rsidRDefault="00276397" w:rsidP="00320C37">
      <w:pPr>
        <w:pStyle w:val="GOid"/>
        <w:spacing w:line="360" w:lineRule="auto"/>
        <w:jc w:val="both"/>
        <w:rPr>
          <w:rFonts w:ascii="Arial" w:hAnsi="Arial" w:cs="Arial"/>
          <w:lang w:val="ga-IE"/>
        </w:rPr>
      </w:pPr>
      <w:r w:rsidRPr="00504333">
        <w:rPr>
          <w:rFonts w:ascii="Arial" w:hAnsi="Arial" w:cs="Arial"/>
          <w:lang w:val="ga-IE"/>
        </w:rPr>
        <w:tab/>
        <w:t xml:space="preserve">Cuireadh ceist ar thuismitheoirí faoin leibhéal ab airde oideachais a bhí bainte amach acu. Bhí leibhéal sóisearach </w:t>
      </w:r>
      <w:r w:rsidR="00AE240F">
        <w:rPr>
          <w:rFonts w:ascii="Arial" w:hAnsi="Arial" w:cs="Arial"/>
          <w:lang w:val="ga-IE"/>
        </w:rPr>
        <w:t>iar-bhunscoil</w:t>
      </w:r>
      <w:r w:rsidRPr="00504333">
        <w:rPr>
          <w:rFonts w:ascii="Arial" w:hAnsi="Arial" w:cs="Arial"/>
          <w:lang w:val="ga-IE"/>
        </w:rPr>
        <w:t xml:space="preserve">e bainte amach ag 14.2%, leibhéal sinsearach </w:t>
      </w:r>
      <w:r w:rsidR="00AE240F">
        <w:rPr>
          <w:rFonts w:ascii="Arial" w:hAnsi="Arial" w:cs="Arial"/>
          <w:lang w:val="ga-IE"/>
        </w:rPr>
        <w:t>iar-bhunscoil</w:t>
      </w:r>
      <w:r w:rsidRPr="00504333">
        <w:rPr>
          <w:rFonts w:ascii="Arial" w:hAnsi="Arial" w:cs="Arial"/>
          <w:lang w:val="ga-IE"/>
        </w:rPr>
        <w:t xml:space="preserve">e bainte amach ag 28.3%, cúrsa nach cúrsa céime bainte amach ag 25.8% ag an tríú leibhéal agus céim ollscoile bainte amach ag 31.8%. </w:t>
      </w:r>
    </w:p>
    <w:p w14:paraId="17CDB17E" w14:textId="795F0F4F" w:rsidR="00276397" w:rsidRPr="00504333" w:rsidRDefault="00276397" w:rsidP="00320C37">
      <w:pPr>
        <w:pStyle w:val="GOid"/>
        <w:spacing w:line="360" w:lineRule="auto"/>
        <w:ind w:firstLine="720"/>
        <w:jc w:val="both"/>
        <w:rPr>
          <w:rFonts w:ascii="Arial" w:hAnsi="Arial" w:cs="Arial"/>
          <w:lang w:val="ga-IE"/>
        </w:rPr>
      </w:pPr>
      <w:r w:rsidRPr="00504333">
        <w:rPr>
          <w:rFonts w:ascii="Arial" w:hAnsi="Arial" w:cs="Arial"/>
          <w:lang w:val="ga-IE"/>
        </w:rPr>
        <w:t xml:space="preserve">D’fhreagair formhór na dtuismitheoirí an ceistneoir trí Bhéarla (86.3%) agus 13.7% trí Ghaeilge. Thuairiscigh 76.0% de thuismitheoirí gur labhair siad Béarla amháin sa bhaile, 18.9% a labhraíonn Béarla den chuid is mó, 0.6% a labhraíonn Gaeilge den chuid is mó, 0.9% Gaeilge amháin agus 1.2% a labhair teanga eile. Luadh i gCaibidil 2 gur thuairiscigh Cummins (1977) gur tháinig beagnach 50% de na daltaí sna gaelscoileanna </w:t>
      </w:r>
      <w:r w:rsidR="00326ABA">
        <w:rPr>
          <w:rFonts w:ascii="Arial" w:hAnsi="Arial" w:cs="Arial"/>
          <w:lang w:val="ga-IE"/>
        </w:rPr>
        <w:t>in PÉ</w:t>
      </w:r>
      <w:r w:rsidRPr="00504333">
        <w:rPr>
          <w:rFonts w:ascii="Arial" w:hAnsi="Arial" w:cs="Arial"/>
          <w:lang w:val="ga-IE"/>
        </w:rPr>
        <w:t xml:space="preserve"> ó theaghlaigh a labhair Gaeilge. Is léir mar sin go bhfuil athrú suntasach tagtha ar phróifíl teanga tuismitheoirí a roghnaíonn gaelscolaíocht dá bpáistí le breis is tríocha bliain anuas, treocht a imreoidh tionchar ar ghnóthachtáil na ndaltaí sa Ghaeilge dar le Harris </w:t>
      </w:r>
      <w:r w:rsidR="006721EB">
        <w:rPr>
          <w:rFonts w:ascii="Arial" w:hAnsi="Arial" w:cs="Arial"/>
          <w:lang w:val="ga-IE"/>
        </w:rPr>
        <w:t>and</w:t>
      </w:r>
      <w:r w:rsidRPr="00504333">
        <w:rPr>
          <w:rFonts w:ascii="Arial" w:hAnsi="Arial" w:cs="Arial"/>
          <w:lang w:val="ga-IE"/>
        </w:rPr>
        <w:t xml:space="preserve"> Ó Laoire (2006).</w:t>
      </w:r>
    </w:p>
    <w:p w14:paraId="1523E140" w14:textId="46BC51BB" w:rsidR="00276397" w:rsidRDefault="00276397" w:rsidP="00320C37">
      <w:pPr>
        <w:pStyle w:val="GOid"/>
        <w:spacing w:line="360" w:lineRule="auto"/>
        <w:ind w:firstLine="720"/>
        <w:jc w:val="both"/>
        <w:rPr>
          <w:rFonts w:ascii="Arial" w:hAnsi="Arial" w:cs="Arial"/>
          <w:lang w:val="ga-IE"/>
        </w:rPr>
      </w:pPr>
      <w:r w:rsidRPr="00504333">
        <w:rPr>
          <w:rFonts w:ascii="Arial" w:hAnsi="Arial" w:cs="Arial"/>
          <w:lang w:val="ga-IE"/>
        </w:rPr>
        <w:t xml:space="preserve">Feictear i dTábla </w:t>
      </w:r>
      <w:r w:rsidR="00B45DBF">
        <w:rPr>
          <w:rFonts w:ascii="Arial" w:hAnsi="Arial" w:cs="Arial"/>
          <w:lang w:val="ga-IE"/>
        </w:rPr>
        <w:t>4.9</w:t>
      </w:r>
      <w:r w:rsidRPr="00504333">
        <w:rPr>
          <w:rFonts w:ascii="Arial" w:hAnsi="Arial" w:cs="Arial"/>
          <w:lang w:val="ga-IE"/>
        </w:rPr>
        <w:t xml:space="preserve"> tréithe déimeagrafacha na dtuismitheoirí de réir catagóir scoile agus líon na máithreacha a líon an ceistneoir, an líon le céim ollscoile, an líon a d’fhreagair an ceistneoir trí Ghaeilge agus an teanga baile. Feictear go raibh raon ó 74.5% de mháithreacha a d’fhreagair an ceistneoir in </w:t>
      </w:r>
      <w:r w:rsidR="00AE240F">
        <w:rPr>
          <w:rFonts w:ascii="Arial" w:hAnsi="Arial" w:cs="Arial"/>
          <w:lang w:val="ga-IE"/>
        </w:rPr>
        <w:t>iar-bhunscoil</w:t>
      </w:r>
      <w:r w:rsidRPr="00504333">
        <w:rPr>
          <w:rFonts w:ascii="Arial" w:hAnsi="Arial" w:cs="Arial"/>
          <w:lang w:val="ga-IE"/>
        </w:rPr>
        <w:t xml:space="preserve">eanna </w:t>
      </w:r>
      <w:r w:rsidR="00326ABA">
        <w:rPr>
          <w:rFonts w:ascii="Arial" w:hAnsi="Arial" w:cs="Arial"/>
          <w:lang w:val="ga-IE"/>
        </w:rPr>
        <w:t>in PÉ</w:t>
      </w:r>
      <w:r w:rsidRPr="00504333">
        <w:rPr>
          <w:rFonts w:ascii="Arial" w:hAnsi="Arial" w:cs="Arial"/>
          <w:lang w:val="ga-IE"/>
        </w:rPr>
        <w:t xml:space="preserve"> go 91.3% i mbunscoileanna </w:t>
      </w:r>
      <w:r w:rsidR="00326ABA">
        <w:rPr>
          <w:rFonts w:ascii="Arial" w:hAnsi="Arial" w:cs="Arial"/>
          <w:lang w:val="ga-IE"/>
        </w:rPr>
        <w:t>in TÉ</w:t>
      </w:r>
      <w:r w:rsidRPr="00504333">
        <w:rPr>
          <w:rFonts w:ascii="Arial" w:hAnsi="Arial" w:cs="Arial"/>
          <w:lang w:val="ga-IE"/>
        </w:rPr>
        <w:t xml:space="preserve">. Ba iad na tuismitheoirí i mbunscoileanna </w:t>
      </w:r>
      <w:r w:rsidR="00326ABA">
        <w:rPr>
          <w:rFonts w:ascii="Arial" w:hAnsi="Arial" w:cs="Arial"/>
          <w:lang w:val="ga-IE"/>
        </w:rPr>
        <w:t>in PÉ</w:t>
      </w:r>
      <w:r w:rsidRPr="00504333">
        <w:rPr>
          <w:rFonts w:ascii="Arial" w:hAnsi="Arial" w:cs="Arial"/>
          <w:lang w:val="ga-IE"/>
        </w:rPr>
        <w:t xml:space="preserve"> a raibh an leibhéil ab airde oideachais le 40.2% le céim ollscoile. Tá </w:t>
      </w:r>
      <w:r w:rsidR="00EA7F85">
        <w:rPr>
          <w:rFonts w:ascii="Arial" w:hAnsi="Arial" w:cs="Arial"/>
          <w:lang w:val="ga-IE"/>
        </w:rPr>
        <w:t xml:space="preserve">líon na dtuismitheoirí le céim ollscoile in </w:t>
      </w:r>
      <w:r w:rsidRPr="00504333">
        <w:rPr>
          <w:rFonts w:ascii="Arial" w:hAnsi="Arial" w:cs="Arial"/>
          <w:lang w:val="ga-IE"/>
        </w:rPr>
        <w:t xml:space="preserve">gach </w:t>
      </w:r>
      <w:r w:rsidRPr="00504333">
        <w:rPr>
          <w:rFonts w:ascii="Arial" w:hAnsi="Arial" w:cs="Arial"/>
          <w:lang w:val="ga-IE"/>
        </w:rPr>
        <w:lastRenderedPageBreak/>
        <w:t xml:space="preserve">catagóir eile cuid mhaith níos ísle. Ba iad tuismitheoirí na bpáistí i mbunscoileanna </w:t>
      </w:r>
      <w:r w:rsidR="00326ABA">
        <w:rPr>
          <w:rFonts w:ascii="Arial" w:hAnsi="Arial" w:cs="Arial"/>
          <w:lang w:val="ga-IE"/>
        </w:rPr>
        <w:t>in TÉ</w:t>
      </w:r>
      <w:r w:rsidRPr="00504333">
        <w:rPr>
          <w:rFonts w:ascii="Arial" w:hAnsi="Arial" w:cs="Arial"/>
          <w:lang w:val="ga-IE"/>
        </w:rPr>
        <w:t xml:space="preserve"> sa taighde seo ba mhó a labhair Gaeilge amháin sa bhaile (4.3%). Ritheadh trialacha chí-cearnach ar na sonraí éagsúla a léirítear i dTábla </w:t>
      </w:r>
      <w:r w:rsidR="00B45DBF">
        <w:rPr>
          <w:rFonts w:ascii="Arial" w:hAnsi="Arial" w:cs="Arial"/>
          <w:lang w:val="ga-IE"/>
        </w:rPr>
        <w:t>4.9</w:t>
      </w:r>
      <w:r w:rsidRPr="00504333">
        <w:rPr>
          <w:rFonts w:ascii="Arial" w:hAnsi="Arial" w:cs="Arial"/>
          <w:lang w:val="ga-IE"/>
        </w:rPr>
        <w:t xml:space="preserve">. An t-aon </w:t>
      </w:r>
      <w:r w:rsidR="00A14469">
        <w:rPr>
          <w:rFonts w:ascii="Arial" w:hAnsi="Arial" w:cs="Arial"/>
          <w:lang w:val="ga-IE"/>
        </w:rPr>
        <w:t>toradh</w:t>
      </w:r>
      <w:r w:rsidRPr="00504333">
        <w:rPr>
          <w:rFonts w:ascii="Arial" w:hAnsi="Arial" w:cs="Arial"/>
          <w:lang w:val="ga-IE"/>
        </w:rPr>
        <w:t xml:space="preserve"> atá suntasach ó thaobh staitistice de ná an teanga inar líonadh an ceistneoir (chí-cearnach = 11.894, df = 5, p = .037).  </w:t>
      </w:r>
    </w:p>
    <w:p w14:paraId="405EC9FC" w14:textId="77777777" w:rsidR="00685C93" w:rsidRPr="00504333" w:rsidRDefault="00685C93" w:rsidP="00492BF0">
      <w:pPr>
        <w:pStyle w:val="GOid"/>
        <w:spacing w:line="360" w:lineRule="auto"/>
        <w:ind w:firstLine="720"/>
        <w:rPr>
          <w:rFonts w:ascii="Arial" w:hAnsi="Arial" w:cs="Arial"/>
          <w:lang w:val="ga-IE"/>
        </w:rPr>
      </w:pPr>
    </w:p>
    <w:p w14:paraId="1C850F39" w14:textId="7388221B" w:rsidR="00276397" w:rsidRPr="00504333" w:rsidRDefault="00276397" w:rsidP="00492BF0">
      <w:pPr>
        <w:pStyle w:val="GOid"/>
        <w:rPr>
          <w:rFonts w:ascii="Arial" w:hAnsi="Arial" w:cs="Arial"/>
          <w:sz w:val="20"/>
          <w:szCs w:val="20"/>
          <w:lang w:val="ga-IE"/>
        </w:rPr>
      </w:pPr>
      <w:r w:rsidRPr="00504333">
        <w:rPr>
          <w:rFonts w:ascii="Arial" w:hAnsi="Arial" w:cs="Arial"/>
          <w:sz w:val="20"/>
          <w:szCs w:val="20"/>
          <w:lang w:val="ga-IE"/>
        </w:rPr>
        <w:t xml:space="preserve">Tábla </w:t>
      </w:r>
      <w:r w:rsidR="00B45DBF">
        <w:rPr>
          <w:rFonts w:ascii="Arial" w:hAnsi="Arial" w:cs="Arial"/>
          <w:sz w:val="20"/>
          <w:szCs w:val="20"/>
          <w:lang w:val="ga-IE"/>
        </w:rPr>
        <w:t>4.9</w:t>
      </w:r>
      <w:r w:rsidRPr="00504333">
        <w:rPr>
          <w:rFonts w:ascii="Arial" w:hAnsi="Arial" w:cs="Arial"/>
          <w:sz w:val="20"/>
          <w:szCs w:val="20"/>
          <w:lang w:val="ga-IE"/>
        </w:rPr>
        <w:t xml:space="preserve">: Comparáid idir tréithe déimeagrafacha na dtuismitheoirí de réir </w:t>
      </w:r>
      <w:r w:rsidRPr="00504333">
        <w:rPr>
          <w:rFonts w:ascii="Arial" w:hAnsi="Arial" w:cs="Arial"/>
          <w:sz w:val="20"/>
          <w:szCs w:val="20"/>
          <w:lang w:val="ga-IE" w:eastAsia="en-IE"/>
        </w:rPr>
        <w:t>catagóir scoile/suíomh</w:t>
      </w:r>
    </w:p>
    <w:tbl>
      <w:tblPr>
        <w:tblW w:w="10199" w:type="dxa"/>
        <w:tblInd w:w="108" w:type="dxa"/>
        <w:tblBorders>
          <w:top w:val="single" w:sz="8" w:space="0" w:color="4F81BD"/>
          <w:bottom w:val="single" w:sz="8" w:space="0" w:color="4F81BD"/>
        </w:tblBorders>
        <w:tblLook w:val="00A0" w:firstRow="1" w:lastRow="0" w:firstColumn="1" w:lastColumn="0" w:noHBand="0" w:noVBand="0"/>
      </w:tblPr>
      <w:tblGrid>
        <w:gridCol w:w="3226"/>
        <w:gridCol w:w="1446"/>
        <w:gridCol w:w="1017"/>
        <w:gridCol w:w="1507"/>
        <w:gridCol w:w="1276"/>
        <w:gridCol w:w="1727"/>
      </w:tblGrid>
      <w:tr w:rsidR="00276397" w:rsidRPr="00504333" w14:paraId="375BC1FA" w14:textId="77777777">
        <w:trPr>
          <w:trHeight w:val="810"/>
        </w:trPr>
        <w:tc>
          <w:tcPr>
            <w:tcW w:w="3226" w:type="dxa"/>
            <w:tcBorders>
              <w:top w:val="single" w:sz="8" w:space="0" w:color="4F81BD"/>
              <w:left w:val="nil"/>
              <w:bottom w:val="single" w:sz="8" w:space="0" w:color="4F81BD"/>
              <w:right w:val="nil"/>
            </w:tcBorders>
            <w:noWrap/>
          </w:tcPr>
          <w:p w14:paraId="37A5AF4F" w14:textId="77777777" w:rsidR="00276397" w:rsidRPr="00504333" w:rsidRDefault="00276397" w:rsidP="00492BF0">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Catagóir scoile/suíomh</w:t>
            </w:r>
          </w:p>
        </w:tc>
        <w:tc>
          <w:tcPr>
            <w:tcW w:w="1446" w:type="dxa"/>
            <w:tcBorders>
              <w:top w:val="single" w:sz="8" w:space="0" w:color="4F81BD"/>
              <w:left w:val="nil"/>
              <w:bottom w:val="single" w:sz="8" w:space="0" w:color="4F81BD"/>
              <w:right w:val="nil"/>
            </w:tcBorders>
          </w:tcPr>
          <w:p w14:paraId="6A434CFA" w14:textId="77777777" w:rsidR="00276397" w:rsidRPr="00504333" w:rsidRDefault="00276397" w:rsidP="00492BF0">
            <w:pPr>
              <w:pStyle w:val="GOid"/>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xml:space="preserve">% Máithreacha a d’fhreagair an ceistneoir </w:t>
            </w:r>
          </w:p>
        </w:tc>
        <w:tc>
          <w:tcPr>
            <w:tcW w:w="1017" w:type="dxa"/>
            <w:tcBorders>
              <w:top w:val="single" w:sz="8" w:space="0" w:color="4F81BD"/>
              <w:left w:val="nil"/>
              <w:bottom w:val="single" w:sz="8" w:space="0" w:color="4F81BD"/>
              <w:right w:val="nil"/>
            </w:tcBorders>
          </w:tcPr>
          <w:p w14:paraId="32ED0683" w14:textId="77777777" w:rsidR="00276397" w:rsidRPr="00504333" w:rsidRDefault="00276397" w:rsidP="00492BF0">
            <w:pPr>
              <w:pStyle w:val="GOid"/>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le céim ollscoile</w:t>
            </w:r>
          </w:p>
        </w:tc>
        <w:tc>
          <w:tcPr>
            <w:tcW w:w="1507" w:type="dxa"/>
            <w:tcBorders>
              <w:top w:val="single" w:sz="8" w:space="0" w:color="4F81BD"/>
              <w:left w:val="nil"/>
              <w:bottom w:val="single" w:sz="8" w:space="0" w:color="4F81BD"/>
              <w:right w:val="nil"/>
            </w:tcBorders>
          </w:tcPr>
          <w:p w14:paraId="4A1F9473" w14:textId="77777777" w:rsidR="00276397" w:rsidRPr="00504333" w:rsidRDefault="00276397" w:rsidP="00492BF0">
            <w:pPr>
              <w:pStyle w:val="GOid"/>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a d’fhreagair an ceistneoir trí Ghaeilge</w:t>
            </w:r>
          </w:p>
        </w:tc>
        <w:tc>
          <w:tcPr>
            <w:tcW w:w="1276" w:type="dxa"/>
            <w:tcBorders>
              <w:top w:val="single" w:sz="8" w:space="0" w:color="4F81BD"/>
              <w:left w:val="nil"/>
              <w:bottom w:val="single" w:sz="8" w:space="0" w:color="4F81BD"/>
              <w:right w:val="nil"/>
            </w:tcBorders>
          </w:tcPr>
          <w:p w14:paraId="388ED6D8" w14:textId="77777777" w:rsidR="00276397" w:rsidRPr="00504333" w:rsidRDefault="00276397" w:rsidP="00492BF0">
            <w:pPr>
              <w:pStyle w:val="GOid"/>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a labhraíonn Béarla amháin sa bhaile</w:t>
            </w:r>
          </w:p>
        </w:tc>
        <w:tc>
          <w:tcPr>
            <w:tcW w:w="1727" w:type="dxa"/>
            <w:tcBorders>
              <w:top w:val="single" w:sz="8" w:space="0" w:color="4F81BD"/>
              <w:left w:val="nil"/>
              <w:bottom w:val="single" w:sz="8" w:space="0" w:color="4F81BD"/>
              <w:right w:val="nil"/>
            </w:tcBorders>
          </w:tcPr>
          <w:p w14:paraId="5AD4F8DB" w14:textId="0F00E65A" w:rsidR="00276397" w:rsidRPr="00504333" w:rsidRDefault="00276397" w:rsidP="00492BF0">
            <w:pPr>
              <w:pStyle w:val="GOid"/>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xml:space="preserve">% </w:t>
            </w:r>
            <w:r w:rsidR="00D86AAC">
              <w:rPr>
                <w:rFonts w:ascii="Arial" w:hAnsi="Arial" w:cs="Arial"/>
                <w:b/>
                <w:bCs/>
                <w:color w:val="365F91"/>
                <w:sz w:val="20"/>
                <w:szCs w:val="20"/>
                <w:lang w:val="ga-IE" w:eastAsia="en-IE"/>
              </w:rPr>
              <w:t xml:space="preserve">a </w:t>
            </w:r>
            <w:r w:rsidRPr="00504333">
              <w:rPr>
                <w:rFonts w:ascii="Arial" w:hAnsi="Arial" w:cs="Arial"/>
                <w:b/>
                <w:bCs/>
                <w:color w:val="365F91"/>
                <w:sz w:val="20"/>
                <w:szCs w:val="20"/>
                <w:lang w:val="ga-IE" w:eastAsia="en-IE"/>
              </w:rPr>
              <w:t>labhraíonn Gaeilge amháin nó Gaeilge den chuid is mó sa bhaile</w:t>
            </w:r>
          </w:p>
        </w:tc>
      </w:tr>
      <w:tr w:rsidR="00276397" w:rsidRPr="00504333" w14:paraId="2C9CB91B" w14:textId="77777777">
        <w:trPr>
          <w:trHeight w:val="300"/>
        </w:trPr>
        <w:tc>
          <w:tcPr>
            <w:tcW w:w="3226" w:type="dxa"/>
            <w:tcBorders>
              <w:left w:val="nil"/>
              <w:right w:val="nil"/>
            </w:tcBorders>
            <w:shd w:val="clear" w:color="auto" w:fill="D3DFEE"/>
          </w:tcPr>
          <w:p w14:paraId="562D542F" w14:textId="77777777" w:rsidR="00276397" w:rsidRPr="00504333" w:rsidRDefault="00276397" w:rsidP="00492BF0">
            <w:pPr>
              <w:rPr>
                <w:rFonts w:ascii="Arial" w:hAnsi="Arial" w:cs="Arial"/>
                <w:b/>
                <w:bCs/>
                <w:color w:val="000000"/>
                <w:sz w:val="20"/>
                <w:szCs w:val="20"/>
                <w:lang w:val="ga-IE" w:eastAsia="en-IE"/>
              </w:rPr>
            </w:pPr>
            <w:r w:rsidRPr="00504333">
              <w:rPr>
                <w:rFonts w:ascii="Arial" w:hAnsi="Arial" w:cs="Arial"/>
                <w:b/>
                <w:bCs/>
                <w:sz w:val="20"/>
                <w:szCs w:val="20"/>
                <w:lang w:val="ga-IE"/>
              </w:rPr>
              <w:t xml:space="preserve">Bunscoileanna saorsheasaimh PÉ </w:t>
            </w:r>
            <w:r w:rsidRPr="00504333">
              <w:rPr>
                <w:rFonts w:ascii="Arial" w:hAnsi="Arial" w:cs="Arial"/>
                <w:sz w:val="20"/>
                <w:szCs w:val="20"/>
                <w:lang w:val="ga-IE"/>
              </w:rPr>
              <w:t>(n=119)</w:t>
            </w:r>
          </w:p>
        </w:tc>
        <w:tc>
          <w:tcPr>
            <w:tcW w:w="1446" w:type="dxa"/>
            <w:tcBorders>
              <w:left w:val="nil"/>
              <w:right w:val="nil"/>
            </w:tcBorders>
            <w:shd w:val="clear" w:color="auto" w:fill="D3DFEE"/>
            <w:noWrap/>
          </w:tcPr>
          <w:p w14:paraId="24036A0A"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84.9</w:t>
            </w:r>
          </w:p>
        </w:tc>
        <w:tc>
          <w:tcPr>
            <w:tcW w:w="1017" w:type="dxa"/>
            <w:tcBorders>
              <w:left w:val="nil"/>
              <w:right w:val="nil"/>
            </w:tcBorders>
            <w:shd w:val="clear" w:color="auto" w:fill="D3DFEE"/>
            <w:noWrap/>
          </w:tcPr>
          <w:p w14:paraId="3207C8BE"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40.2</w:t>
            </w:r>
          </w:p>
        </w:tc>
        <w:tc>
          <w:tcPr>
            <w:tcW w:w="1507" w:type="dxa"/>
            <w:tcBorders>
              <w:left w:val="nil"/>
              <w:right w:val="nil"/>
            </w:tcBorders>
            <w:shd w:val="clear" w:color="auto" w:fill="D3DFEE"/>
            <w:noWrap/>
          </w:tcPr>
          <w:p w14:paraId="6FACE2F5"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16.8</w:t>
            </w:r>
          </w:p>
        </w:tc>
        <w:tc>
          <w:tcPr>
            <w:tcW w:w="1276" w:type="dxa"/>
            <w:tcBorders>
              <w:left w:val="nil"/>
              <w:right w:val="nil"/>
            </w:tcBorders>
            <w:shd w:val="clear" w:color="auto" w:fill="D3DFEE"/>
            <w:noWrap/>
          </w:tcPr>
          <w:p w14:paraId="568BCB36"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71.8</w:t>
            </w:r>
          </w:p>
        </w:tc>
        <w:tc>
          <w:tcPr>
            <w:tcW w:w="1727" w:type="dxa"/>
            <w:tcBorders>
              <w:left w:val="nil"/>
              <w:right w:val="nil"/>
            </w:tcBorders>
            <w:shd w:val="clear" w:color="auto" w:fill="D3DFEE"/>
            <w:noWrap/>
          </w:tcPr>
          <w:p w14:paraId="4BFFBA59"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0A51D332" w14:textId="77777777">
        <w:trPr>
          <w:trHeight w:val="300"/>
        </w:trPr>
        <w:tc>
          <w:tcPr>
            <w:tcW w:w="3226" w:type="dxa"/>
          </w:tcPr>
          <w:p w14:paraId="1376134F" w14:textId="77777777" w:rsidR="00276397" w:rsidRPr="00504333" w:rsidRDefault="00276397" w:rsidP="00492BF0">
            <w:pPr>
              <w:rPr>
                <w:rFonts w:ascii="Arial" w:hAnsi="Arial" w:cs="Arial"/>
                <w:b/>
                <w:bCs/>
                <w:color w:val="000000"/>
                <w:sz w:val="20"/>
                <w:szCs w:val="20"/>
                <w:lang w:val="ga-IE" w:eastAsia="en-IE"/>
              </w:rPr>
            </w:pPr>
            <w:r w:rsidRPr="00504333">
              <w:rPr>
                <w:rFonts w:ascii="Arial" w:hAnsi="Arial" w:cs="Arial"/>
                <w:b/>
                <w:bCs/>
                <w:sz w:val="20"/>
                <w:szCs w:val="20"/>
                <w:lang w:val="ga-IE"/>
              </w:rPr>
              <w:t xml:space="preserve">Bunscoileanna saorsheasaimh TÉ </w:t>
            </w:r>
            <w:r w:rsidRPr="00504333">
              <w:rPr>
                <w:rFonts w:ascii="Arial" w:hAnsi="Arial" w:cs="Arial"/>
                <w:sz w:val="20"/>
                <w:szCs w:val="20"/>
                <w:lang w:val="ga-IE"/>
              </w:rPr>
              <w:t>(n=23)</w:t>
            </w:r>
          </w:p>
        </w:tc>
        <w:tc>
          <w:tcPr>
            <w:tcW w:w="1446" w:type="dxa"/>
            <w:noWrap/>
          </w:tcPr>
          <w:p w14:paraId="33CF70A7"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91.3</w:t>
            </w:r>
          </w:p>
        </w:tc>
        <w:tc>
          <w:tcPr>
            <w:tcW w:w="1017" w:type="dxa"/>
            <w:noWrap/>
          </w:tcPr>
          <w:p w14:paraId="38217DED"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23.8</w:t>
            </w:r>
          </w:p>
        </w:tc>
        <w:tc>
          <w:tcPr>
            <w:tcW w:w="1507" w:type="dxa"/>
            <w:noWrap/>
          </w:tcPr>
          <w:p w14:paraId="77E8BCF8"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4.3</w:t>
            </w:r>
          </w:p>
        </w:tc>
        <w:tc>
          <w:tcPr>
            <w:tcW w:w="1276" w:type="dxa"/>
            <w:noWrap/>
          </w:tcPr>
          <w:p w14:paraId="36A66810"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87.0</w:t>
            </w:r>
          </w:p>
        </w:tc>
        <w:tc>
          <w:tcPr>
            <w:tcW w:w="1727" w:type="dxa"/>
            <w:noWrap/>
          </w:tcPr>
          <w:p w14:paraId="28F2EBEE"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4.3</w:t>
            </w:r>
          </w:p>
        </w:tc>
      </w:tr>
      <w:tr w:rsidR="00276397" w:rsidRPr="00504333" w14:paraId="625E822F" w14:textId="77777777">
        <w:trPr>
          <w:trHeight w:val="300"/>
        </w:trPr>
        <w:tc>
          <w:tcPr>
            <w:tcW w:w="3226" w:type="dxa"/>
            <w:tcBorders>
              <w:left w:val="nil"/>
              <w:right w:val="nil"/>
            </w:tcBorders>
            <w:shd w:val="clear" w:color="auto" w:fill="D3DFEE"/>
          </w:tcPr>
          <w:p w14:paraId="001FCE74" w14:textId="615EF97C" w:rsidR="00276397" w:rsidRPr="00504333" w:rsidRDefault="00276397" w:rsidP="00492BF0">
            <w:pPr>
              <w:rPr>
                <w:rFonts w:ascii="Arial" w:hAnsi="Arial" w:cs="Arial"/>
                <w:b/>
                <w:bCs/>
                <w:color w:val="000000"/>
                <w:sz w:val="20"/>
                <w:szCs w:val="20"/>
                <w:lang w:val="ga-IE" w:eastAsia="en-IE"/>
              </w:rPr>
            </w:pPr>
            <w:r w:rsidRPr="00504333">
              <w:rPr>
                <w:rFonts w:ascii="Arial" w:hAnsi="Arial" w:cs="Arial"/>
                <w:b/>
                <w:bCs/>
                <w:sz w:val="20"/>
                <w:szCs w:val="20"/>
                <w:lang w:val="ga-IE"/>
              </w:rPr>
              <w:t>Aona</w:t>
            </w:r>
            <w:r w:rsidR="00D86AAC">
              <w:rPr>
                <w:rFonts w:ascii="Arial" w:hAnsi="Arial" w:cs="Arial"/>
                <w:b/>
                <w:bCs/>
                <w:sz w:val="20"/>
                <w:szCs w:val="20"/>
                <w:lang w:val="ga-IE"/>
              </w:rPr>
              <w:t>i</w:t>
            </w:r>
            <w:r w:rsidRPr="00504333">
              <w:rPr>
                <w:rFonts w:ascii="Arial" w:hAnsi="Arial" w:cs="Arial"/>
                <w:b/>
                <w:bCs/>
                <w:sz w:val="20"/>
                <w:szCs w:val="20"/>
                <w:lang w:val="ga-IE"/>
              </w:rPr>
              <w:t>d b</w:t>
            </w:r>
            <w:r w:rsidR="00D86AAC">
              <w:rPr>
                <w:rFonts w:ascii="Arial" w:hAnsi="Arial" w:cs="Arial"/>
                <w:b/>
                <w:bCs/>
                <w:sz w:val="20"/>
                <w:szCs w:val="20"/>
                <w:lang w:val="ga-IE"/>
              </w:rPr>
              <w:t>h</w:t>
            </w:r>
            <w:r w:rsidRPr="00504333">
              <w:rPr>
                <w:rFonts w:ascii="Arial" w:hAnsi="Arial" w:cs="Arial"/>
                <w:b/>
                <w:bCs/>
                <w:sz w:val="20"/>
                <w:szCs w:val="20"/>
                <w:lang w:val="ga-IE"/>
              </w:rPr>
              <w:t xml:space="preserve">unscoile TÉ </w:t>
            </w:r>
            <w:r w:rsidRPr="00504333">
              <w:rPr>
                <w:rFonts w:ascii="Arial" w:hAnsi="Arial" w:cs="Arial"/>
                <w:sz w:val="20"/>
                <w:szCs w:val="20"/>
                <w:lang w:val="ga-IE"/>
              </w:rPr>
              <w:t>(n=18)</w:t>
            </w:r>
          </w:p>
        </w:tc>
        <w:tc>
          <w:tcPr>
            <w:tcW w:w="1446" w:type="dxa"/>
            <w:tcBorders>
              <w:left w:val="nil"/>
              <w:right w:val="nil"/>
            </w:tcBorders>
            <w:shd w:val="clear" w:color="auto" w:fill="D3DFEE"/>
            <w:noWrap/>
          </w:tcPr>
          <w:p w14:paraId="5F3FEED6"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88.9</w:t>
            </w:r>
          </w:p>
        </w:tc>
        <w:tc>
          <w:tcPr>
            <w:tcW w:w="1017" w:type="dxa"/>
            <w:tcBorders>
              <w:left w:val="nil"/>
              <w:right w:val="nil"/>
            </w:tcBorders>
            <w:shd w:val="clear" w:color="auto" w:fill="D3DFEE"/>
            <w:noWrap/>
          </w:tcPr>
          <w:p w14:paraId="32BA7883"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22.2</w:t>
            </w:r>
          </w:p>
        </w:tc>
        <w:tc>
          <w:tcPr>
            <w:tcW w:w="1507" w:type="dxa"/>
            <w:tcBorders>
              <w:left w:val="nil"/>
              <w:right w:val="nil"/>
            </w:tcBorders>
            <w:shd w:val="clear" w:color="auto" w:fill="D3DFEE"/>
            <w:noWrap/>
          </w:tcPr>
          <w:p w14:paraId="36AE099D"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276" w:type="dxa"/>
            <w:tcBorders>
              <w:left w:val="nil"/>
              <w:right w:val="nil"/>
            </w:tcBorders>
            <w:shd w:val="clear" w:color="auto" w:fill="D3DFEE"/>
            <w:noWrap/>
          </w:tcPr>
          <w:p w14:paraId="4DB3A593"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77.8</w:t>
            </w:r>
          </w:p>
        </w:tc>
        <w:tc>
          <w:tcPr>
            <w:tcW w:w="1727" w:type="dxa"/>
            <w:tcBorders>
              <w:left w:val="nil"/>
              <w:right w:val="nil"/>
            </w:tcBorders>
            <w:shd w:val="clear" w:color="auto" w:fill="D3DFEE"/>
            <w:noWrap/>
          </w:tcPr>
          <w:p w14:paraId="7FE3D490"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1D9BC12D" w14:textId="77777777">
        <w:trPr>
          <w:trHeight w:val="300"/>
        </w:trPr>
        <w:tc>
          <w:tcPr>
            <w:tcW w:w="3226" w:type="dxa"/>
          </w:tcPr>
          <w:p w14:paraId="5EB5383D" w14:textId="41985191" w:rsidR="00276397" w:rsidRPr="00504333" w:rsidRDefault="00AE240F" w:rsidP="00492BF0">
            <w:pPr>
              <w:rPr>
                <w:rFonts w:ascii="Arial" w:hAnsi="Arial" w:cs="Arial"/>
                <w:b/>
                <w:bCs/>
                <w:color w:val="000000"/>
                <w:sz w:val="20"/>
                <w:szCs w:val="20"/>
                <w:lang w:val="ga-IE" w:eastAsia="en-IE"/>
              </w:rPr>
            </w:pPr>
            <w:r>
              <w:rPr>
                <w:rFonts w:ascii="Arial" w:hAnsi="Arial" w:cs="Arial"/>
                <w:b/>
                <w:bCs/>
                <w:sz w:val="20"/>
                <w:szCs w:val="20"/>
                <w:lang w:val="ga-IE"/>
              </w:rPr>
              <w:t>Iar-bhunscoil</w:t>
            </w:r>
            <w:r w:rsidR="00276397" w:rsidRPr="00504333">
              <w:rPr>
                <w:rFonts w:ascii="Arial" w:hAnsi="Arial" w:cs="Arial"/>
                <w:b/>
                <w:bCs/>
                <w:sz w:val="20"/>
                <w:szCs w:val="20"/>
                <w:lang w:val="ga-IE"/>
              </w:rPr>
              <w:t xml:space="preserve">eanna saorsheasaimh PÉ </w:t>
            </w:r>
            <w:r w:rsidR="00276397" w:rsidRPr="00504333">
              <w:rPr>
                <w:rFonts w:ascii="Arial" w:hAnsi="Arial" w:cs="Arial"/>
                <w:sz w:val="20"/>
                <w:szCs w:val="20"/>
                <w:lang w:val="ga-IE"/>
              </w:rPr>
              <w:t>(n=56)</w:t>
            </w:r>
          </w:p>
        </w:tc>
        <w:tc>
          <w:tcPr>
            <w:tcW w:w="1446" w:type="dxa"/>
            <w:noWrap/>
          </w:tcPr>
          <w:p w14:paraId="693B5CF7"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74.5</w:t>
            </w:r>
          </w:p>
        </w:tc>
        <w:tc>
          <w:tcPr>
            <w:tcW w:w="1017" w:type="dxa"/>
            <w:noWrap/>
          </w:tcPr>
          <w:p w14:paraId="256A63A5"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26.4</w:t>
            </w:r>
          </w:p>
        </w:tc>
        <w:tc>
          <w:tcPr>
            <w:tcW w:w="1507" w:type="dxa"/>
            <w:noWrap/>
          </w:tcPr>
          <w:p w14:paraId="7D7D8AB4"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3.6</w:t>
            </w:r>
          </w:p>
        </w:tc>
        <w:tc>
          <w:tcPr>
            <w:tcW w:w="1276" w:type="dxa"/>
            <w:noWrap/>
          </w:tcPr>
          <w:p w14:paraId="543F0C75"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74.5</w:t>
            </w:r>
          </w:p>
        </w:tc>
        <w:tc>
          <w:tcPr>
            <w:tcW w:w="1727" w:type="dxa"/>
            <w:noWrap/>
          </w:tcPr>
          <w:p w14:paraId="11CDC218"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39951E54" w14:textId="77777777">
        <w:trPr>
          <w:trHeight w:val="300"/>
        </w:trPr>
        <w:tc>
          <w:tcPr>
            <w:tcW w:w="3226" w:type="dxa"/>
            <w:tcBorders>
              <w:left w:val="nil"/>
              <w:right w:val="nil"/>
            </w:tcBorders>
            <w:shd w:val="clear" w:color="auto" w:fill="D3DFEE"/>
          </w:tcPr>
          <w:p w14:paraId="7B4EA67F" w14:textId="7E6B7B55" w:rsidR="00276397" w:rsidRPr="00504333" w:rsidRDefault="00AE240F" w:rsidP="00492BF0">
            <w:pPr>
              <w:rPr>
                <w:rFonts w:ascii="Arial" w:hAnsi="Arial" w:cs="Arial"/>
                <w:b/>
                <w:bCs/>
                <w:color w:val="000000"/>
                <w:sz w:val="20"/>
                <w:szCs w:val="20"/>
                <w:lang w:val="ga-IE" w:eastAsia="en-IE"/>
              </w:rPr>
            </w:pPr>
            <w:r>
              <w:rPr>
                <w:rFonts w:ascii="Arial" w:hAnsi="Arial" w:cs="Arial"/>
                <w:b/>
                <w:bCs/>
                <w:sz w:val="20"/>
                <w:szCs w:val="20"/>
                <w:lang w:val="ga-IE"/>
              </w:rPr>
              <w:t>Iar-bhunscoil</w:t>
            </w:r>
            <w:r w:rsidR="00D86AAC">
              <w:rPr>
                <w:rFonts w:ascii="Arial" w:hAnsi="Arial" w:cs="Arial"/>
                <w:b/>
                <w:bCs/>
                <w:sz w:val="20"/>
                <w:szCs w:val="20"/>
                <w:lang w:val="ga-IE"/>
              </w:rPr>
              <w:t>eanna</w:t>
            </w:r>
            <w:r w:rsidR="00323D4B" w:rsidRPr="00504333">
              <w:rPr>
                <w:rFonts w:ascii="Arial" w:hAnsi="Arial" w:cs="Arial"/>
                <w:b/>
                <w:bCs/>
                <w:sz w:val="20"/>
                <w:szCs w:val="20"/>
                <w:lang w:val="ga-IE"/>
              </w:rPr>
              <w:t xml:space="preserve"> saorsheasaimh</w:t>
            </w:r>
            <w:r w:rsidR="00276397" w:rsidRPr="00504333">
              <w:rPr>
                <w:rFonts w:ascii="Arial" w:hAnsi="Arial" w:cs="Arial"/>
                <w:b/>
                <w:bCs/>
                <w:sz w:val="20"/>
                <w:szCs w:val="20"/>
                <w:lang w:val="ga-IE"/>
              </w:rPr>
              <w:t xml:space="preserve"> TÉ </w:t>
            </w:r>
            <w:r w:rsidR="00276397" w:rsidRPr="00504333">
              <w:rPr>
                <w:rFonts w:ascii="Arial" w:hAnsi="Arial" w:cs="Arial"/>
                <w:sz w:val="20"/>
                <w:szCs w:val="20"/>
                <w:lang w:val="ga-IE"/>
              </w:rPr>
              <w:t>(n=28)</w:t>
            </w:r>
          </w:p>
        </w:tc>
        <w:tc>
          <w:tcPr>
            <w:tcW w:w="1446" w:type="dxa"/>
            <w:tcBorders>
              <w:left w:val="nil"/>
              <w:right w:val="nil"/>
            </w:tcBorders>
            <w:shd w:val="clear" w:color="auto" w:fill="D3DFEE"/>
            <w:noWrap/>
          </w:tcPr>
          <w:p w14:paraId="13565D76"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82.1</w:t>
            </w:r>
          </w:p>
        </w:tc>
        <w:tc>
          <w:tcPr>
            <w:tcW w:w="1017" w:type="dxa"/>
            <w:tcBorders>
              <w:left w:val="nil"/>
              <w:right w:val="nil"/>
            </w:tcBorders>
            <w:shd w:val="clear" w:color="auto" w:fill="D3DFEE"/>
            <w:noWrap/>
          </w:tcPr>
          <w:p w14:paraId="734C2D23"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20.8</w:t>
            </w:r>
          </w:p>
        </w:tc>
        <w:tc>
          <w:tcPr>
            <w:tcW w:w="1507" w:type="dxa"/>
            <w:tcBorders>
              <w:left w:val="nil"/>
              <w:right w:val="nil"/>
            </w:tcBorders>
            <w:shd w:val="clear" w:color="auto" w:fill="D3DFEE"/>
            <w:noWrap/>
          </w:tcPr>
          <w:p w14:paraId="4C6C9D89"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10.7</w:t>
            </w:r>
          </w:p>
        </w:tc>
        <w:tc>
          <w:tcPr>
            <w:tcW w:w="1276" w:type="dxa"/>
            <w:tcBorders>
              <w:left w:val="nil"/>
              <w:right w:val="nil"/>
            </w:tcBorders>
            <w:shd w:val="clear" w:color="auto" w:fill="D3DFEE"/>
            <w:noWrap/>
          </w:tcPr>
          <w:p w14:paraId="7DE47A7D"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82.1</w:t>
            </w:r>
          </w:p>
        </w:tc>
        <w:tc>
          <w:tcPr>
            <w:tcW w:w="1727" w:type="dxa"/>
            <w:tcBorders>
              <w:left w:val="nil"/>
              <w:right w:val="nil"/>
            </w:tcBorders>
            <w:shd w:val="clear" w:color="auto" w:fill="D3DFEE"/>
            <w:noWrap/>
          </w:tcPr>
          <w:p w14:paraId="413C18ED"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53CBB17B" w14:textId="77777777">
        <w:trPr>
          <w:trHeight w:val="300"/>
        </w:trPr>
        <w:tc>
          <w:tcPr>
            <w:tcW w:w="3226" w:type="dxa"/>
            <w:tcBorders>
              <w:bottom w:val="single" w:sz="8" w:space="0" w:color="4F81BD"/>
            </w:tcBorders>
          </w:tcPr>
          <w:p w14:paraId="28B95B60" w14:textId="7C677871" w:rsidR="00276397" w:rsidRPr="00504333" w:rsidRDefault="00276397" w:rsidP="00492BF0">
            <w:pPr>
              <w:rPr>
                <w:rFonts w:ascii="Arial" w:hAnsi="Arial" w:cs="Arial"/>
                <w:b/>
                <w:bCs/>
                <w:color w:val="000000"/>
                <w:sz w:val="20"/>
                <w:szCs w:val="20"/>
                <w:lang w:val="ga-IE" w:eastAsia="en-IE"/>
              </w:rPr>
            </w:pPr>
            <w:r w:rsidRPr="00504333">
              <w:rPr>
                <w:rFonts w:ascii="Arial" w:hAnsi="Arial" w:cs="Arial"/>
                <w:b/>
                <w:bCs/>
                <w:sz w:val="20"/>
                <w:szCs w:val="20"/>
                <w:lang w:val="ga-IE"/>
              </w:rPr>
              <w:t>Aona</w:t>
            </w:r>
            <w:r w:rsidR="00D86AAC">
              <w:rPr>
                <w:rFonts w:ascii="Arial" w:hAnsi="Arial" w:cs="Arial"/>
                <w:b/>
                <w:bCs/>
                <w:sz w:val="20"/>
                <w:szCs w:val="20"/>
                <w:lang w:val="ga-IE"/>
              </w:rPr>
              <w:t>i</w:t>
            </w:r>
            <w:r w:rsidRPr="00504333">
              <w:rPr>
                <w:rFonts w:ascii="Arial" w:hAnsi="Arial" w:cs="Arial"/>
                <w:b/>
                <w:bCs/>
                <w:sz w:val="20"/>
                <w:szCs w:val="20"/>
                <w:lang w:val="ga-IE"/>
              </w:rPr>
              <w:t xml:space="preserve">d </w:t>
            </w:r>
            <w:r w:rsidR="00AE240F">
              <w:rPr>
                <w:rFonts w:ascii="Arial" w:hAnsi="Arial" w:cs="Arial"/>
                <w:b/>
                <w:bCs/>
                <w:sz w:val="20"/>
                <w:szCs w:val="20"/>
                <w:lang w:val="ga-IE"/>
              </w:rPr>
              <w:t>Iar-bhunscoil</w:t>
            </w:r>
            <w:r w:rsidRPr="00504333">
              <w:rPr>
                <w:rFonts w:ascii="Arial" w:hAnsi="Arial" w:cs="Arial"/>
                <w:b/>
                <w:bCs/>
                <w:sz w:val="20"/>
                <w:szCs w:val="20"/>
                <w:lang w:val="ga-IE"/>
              </w:rPr>
              <w:t xml:space="preserve">e PÉ agus TÉ </w:t>
            </w:r>
            <w:r w:rsidRPr="00504333">
              <w:rPr>
                <w:rFonts w:ascii="Arial" w:hAnsi="Arial" w:cs="Arial"/>
                <w:sz w:val="20"/>
                <w:szCs w:val="20"/>
                <w:lang w:val="ga-IE"/>
              </w:rPr>
              <w:t>(n=44)</w:t>
            </w:r>
          </w:p>
        </w:tc>
        <w:tc>
          <w:tcPr>
            <w:tcW w:w="1446" w:type="dxa"/>
            <w:tcBorders>
              <w:bottom w:val="single" w:sz="8" w:space="0" w:color="4F81BD"/>
            </w:tcBorders>
            <w:noWrap/>
          </w:tcPr>
          <w:p w14:paraId="69F34A10"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77.3</w:t>
            </w:r>
          </w:p>
        </w:tc>
        <w:tc>
          <w:tcPr>
            <w:tcW w:w="1017" w:type="dxa"/>
            <w:tcBorders>
              <w:bottom w:val="single" w:sz="8" w:space="0" w:color="4F81BD"/>
            </w:tcBorders>
            <w:noWrap/>
          </w:tcPr>
          <w:p w14:paraId="356D4000"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31.0</w:t>
            </w:r>
          </w:p>
        </w:tc>
        <w:tc>
          <w:tcPr>
            <w:tcW w:w="1507" w:type="dxa"/>
            <w:tcBorders>
              <w:bottom w:val="single" w:sz="8" w:space="0" w:color="4F81BD"/>
            </w:tcBorders>
            <w:noWrap/>
          </w:tcPr>
          <w:p w14:paraId="3B3D00F7"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18.2</w:t>
            </w:r>
          </w:p>
        </w:tc>
        <w:tc>
          <w:tcPr>
            <w:tcW w:w="1276" w:type="dxa"/>
            <w:tcBorders>
              <w:bottom w:val="single" w:sz="8" w:space="0" w:color="4F81BD"/>
            </w:tcBorders>
            <w:noWrap/>
          </w:tcPr>
          <w:p w14:paraId="2E5AC9B7"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76.7</w:t>
            </w:r>
          </w:p>
        </w:tc>
        <w:tc>
          <w:tcPr>
            <w:tcW w:w="1727" w:type="dxa"/>
            <w:tcBorders>
              <w:bottom w:val="single" w:sz="8" w:space="0" w:color="4F81BD"/>
            </w:tcBorders>
            <w:noWrap/>
          </w:tcPr>
          <w:p w14:paraId="6BF93DFB"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bl>
    <w:p w14:paraId="486499B8" w14:textId="77777777" w:rsidR="00276397" w:rsidRPr="00504333" w:rsidRDefault="00276397" w:rsidP="00492BF0">
      <w:pPr>
        <w:rPr>
          <w:rFonts w:ascii="Arial" w:hAnsi="Arial" w:cs="Arial"/>
          <w:sz w:val="22"/>
          <w:szCs w:val="22"/>
          <w:lang w:val="ga-IE"/>
        </w:rPr>
      </w:pPr>
    </w:p>
    <w:p w14:paraId="566A001C" w14:textId="466753B5" w:rsidR="00276397" w:rsidRPr="00504333" w:rsidRDefault="00276397" w:rsidP="00F01883">
      <w:pPr>
        <w:pStyle w:val="Heading2"/>
        <w:rPr>
          <w:rFonts w:ascii="Arial" w:hAnsi="Arial" w:cs="Arial"/>
        </w:rPr>
      </w:pPr>
      <w:bookmarkStart w:id="649" w:name="_Toc496365358"/>
      <w:r w:rsidRPr="00504333">
        <w:rPr>
          <w:rFonts w:ascii="Arial" w:hAnsi="Arial" w:cs="Arial"/>
        </w:rPr>
        <w:t xml:space="preserve">Agallaimh </w:t>
      </w:r>
      <w:r w:rsidR="00C73A4E">
        <w:rPr>
          <w:rFonts w:ascii="Arial" w:hAnsi="Arial" w:cs="Arial"/>
          <w:lang w:val="en-IE"/>
        </w:rPr>
        <w:t>le</w:t>
      </w:r>
      <w:r w:rsidRPr="00504333">
        <w:rPr>
          <w:rFonts w:ascii="Arial" w:hAnsi="Arial" w:cs="Arial"/>
        </w:rPr>
        <w:t xml:space="preserve"> príomhoidí</w:t>
      </w:r>
      <w:bookmarkEnd w:id="649"/>
    </w:p>
    <w:p w14:paraId="3B930AF6" w14:textId="1A3AB401" w:rsidR="00276397" w:rsidRPr="00504333" w:rsidRDefault="00276397" w:rsidP="00320C37">
      <w:pPr>
        <w:pStyle w:val="GOid2"/>
        <w:ind w:firstLine="0"/>
        <w:jc w:val="both"/>
        <w:rPr>
          <w:lang w:val="ga-IE"/>
        </w:rPr>
      </w:pPr>
      <w:r w:rsidRPr="00504333">
        <w:rPr>
          <w:lang w:val="ga-IE"/>
        </w:rPr>
        <w:t>Cuireadh agallaimh ar phríomhoidí scoileanna saorsheasaimh agus ar chomhordaitheoirí na n-aonad. Rinneadh plé le ceannairí bunscoileanna saorsheasaimh eile i bhfoirm fócasghrúpa. Bunaíodh ceisteanna na n-agallamh agus an phlé ar na hocht mórcheist taighde</w:t>
      </w:r>
      <w:r w:rsidR="00C73A4E">
        <w:rPr>
          <w:lang w:val="ga-IE"/>
        </w:rPr>
        <w:t xml:space="preserve"> a nochtadh i gCaibidil 2</w:t>
      </w:r>
      <w:r w:rsidRPr="00504333">
        <w:rPr>
          <w:lang w:val="ga-IE"/>
        </w:rPr>
        <w:t xml:space="preserve">.  Cuardaíodh téamaí athfhillteacha agus rinneadh anailís ar phatrúin agus ar shaintréithe a bhain leis an dá phríomh-mhúnla, scoileanna saorsheasaimh agus aonaid. Le linn na n-agallamh agus an phlé, bailíodh sonraí suimiúla, a shíltear a bheith luachmhar agus ábhartha, cé nach patrúin shoiléire chomparáideacha idir scoileanna saorsheasaimh agus aonaid a thaispeánann siad. Feictear i dTábla </w:t>
      </w:r>
      <w:r w:rsidR="00C73A4E">
        <w:rPr>
          <w:lang w:val="ga-IE"/>
        </w:rPr>
        <w:t>4.10</w:t>
      </w:r>
      <w:r w:rsidRPr="00504333">
        <w:rPr>
          <w:lang w:val="ga-IE"/>
        </w:rPr>
        <w:t xml:space="preserve"> na cineálacha </w:t>
      </w:r>
      <w:r w:rsidR="00C73A4E">
        <w:rPr>
          <w:lang w:val="ga-IE"/>
        </w:rPr>
        <w:t xml:space="preserve">scoileanna </w:t>
      </w:r>
      <w:r w:rsidRPr="00504333">
        <w:rPr>
          <w:lang w:val="ga-IE"/>
        </w:rPr>
        <w:t>agus líon na scoileanna a ghlac páirt sna hagalla</w:t>
      </w:r>
      <w:r w:rsidR="00C73A4E">
        <w:rPr>
          <w:lang w:val="ga-IE"/>
        </w:rPr>
        <w:t>i</w:t>
      </w:r>
      <w:r w:rsidRPr="00504333">
        <w:rPr>
          <w:lang w:val="ga-IE"/>
        </w:rPr>
        <w:t>mh aonair.</w:t>
      </w:r>
    </w:p>
    <w:p w14:paraId="0F77AD1B" w14:textId="74A8D985" w:rsidR="00685C93" w:rsidRDefault="009D504D" w:rsidP="00320C37">
      <w:pPr>
        <w:pStyle w:val="GOid2"/>
        <w:jc w:val="both"/>
        <w:rPr>
          <w:lang w:val="ga-IE"/>
        </w:rPr>
      </w:pPr>
      <w:r w:rsidRPr="009D504D">
        <w:rPr>
          <w:lang w:val="ga-IE"/>
        </w:rPr>
        <w:t>Neamhspleách ar na hagallaimh aonair agus an fócasghrúpa, rinneadh agallaimh aonair le beirt phríomhoide eile a raibh taithí acu ar chóras tacaíochta agus ar struchtúr bainistíochta agus rialachais a chothaigh bunscoileanna nuabhunaithe. Níl an bheirt phríomhoide san áireamh i dTábla 4.10 ach soláthraíonn a n-eispéireas léargas ar fhéidearthachtaí tacaíochta bunaithe ar chomhoibriú éifeachtach idir scoileanna seanbhunaithe agus scoileanna nua. Pléifear an dá choincheap 1) aonad satailíte agus 2) córas meantóireachta i gCaibidil 6.</w:t>
      </w:r>
    </w:p>
    <w:p w14:paraId="5F29ADB1" w14:textId="77777777" w:rsidR="00A731DF" w:rsidRDefault="00A731DF" w:rsidP="00320C37">
      <w:pPr>
        <w:pStyle w:val="GOid2"/>
        <w:jc w:val="both"/>
        <w:rPr>
          <w:lang w:val="ga-IE"/>
        </w:rPr>
      </w:pPr>
    </w:p>
    <w:p w14:paraId="5CF949D9" w14:textId="77777777" w:rsidR="00A731DF" w:rsidRDefault="00A731DF" w:rsidP="00320C37">
      <w:pPr>
        <w:pStyle w:val="GOid2"/>
        <w:jc w:val="both"/>
        <w:rPr>
          <w:lang w:val="ga-IE"/>
        </w:rPr>
      </w:pPr>
    </w:p>
    <w:p w14:paraId="298A67C3" w14:textId="4ED39994" w:rsidR="00276397" w:rsidRPr="00504333" w:rsidRDefault="00276397" w:rsidP="00416299">
      <w:pPr>
        <w:rPr>
          <w:rFonts w:ascii="Arial" w:hAnsi="Arial" w:cs="Arial"/>
          <w:sz w:val="20"/>
          <w:szCs w:val="20"/>
          <w:lang w:val="ga-IE"/>
        </w:rPr>
      </w:pPr>
      <w:r w:rsidRPr="00504333">
        <w:rPr>
          <w:rFonts w:ascii="Arial" w:hAnsi="Arial" w:cs="Arial"/>
          <w:sz w:val="20"/>
          <w:szCs w:val="20"/>
          <w:lang w:val="ga-IE"/>
        </w:rPr>
        <w:lastRenderedPageBreak/>
        <w:t xml:space="preserve">Tábla </w:t>
      </w:r>
      <w:r w:rsidR="00CA0328">
        <w:rPr>
          <w:rFonts w:ascii="Arial" w:hAnsi="Arial" w:cs="Arial"/>
          <w:sz w:val="20"/>
          <w:szCs w:val="20"/>
          <w:lang w:val="ga-IE"/>
        </w:rPr>
        <w:t>4.10</w:t>
      </w:r>
      <w:r w:rsidRPr="00504333">
        <w:rPr>
          <w:rFonts w:ascii="Arial" w:hAnsi="Arial" w:cs="Arial"/>
          <w:sz w:val="20"/>
          <w:szCs w:val="20"/>
          <w:lang w:val="ga-IE"/>
        </w:rPr>
        <w:t>: Líon na scoileanna inar cuireadh agallamh ar phríomhoidí</w:t>
      </w:r>
    </w:p>
    <w:tbl>
      <w:tblPr>
        <w:tblW w:w="4788" w:type="dxa"/>
        <w:tblInd w:w="108" w:type="dxa"/>
        <w:tblBorders>
          <w:top w:val="single" w:sz="8" w:space="0" w:color="4F81BD"/>
          <w:bottom w:val="single" w:sz="8" w:space="0" w:color="4F81BD"/>
        </w:tblBorders>
        <w:tblLook w:val="00A0" w:firstRow="1" w:lastRow="0" w:firstColumn="1" w:lastColumn="0" w:noHBand="0" w:noVBand="0"/>
      </w:tblPr>
      <w:tblGrid>
        <w:gridCol w:w="2660"/>
        <w:gridCol w:w="2128"/>
      </w:tblGrid>
      <w:tr w:rsidR="00276397" w:rsidRPr="00504333" w14:paraId="78C29F17" w14:textId="77777777">
        <w:trPr>
          <w:trHeight w:val="466"/>
        </w:trPr>
        <w:tc>
          <w:tcPr>
            <w:tcW w:w="2660" w:type="dxa"/>
            <w:tcBorders>
              <w:top w:val="single" w:sz="8" w:space="0" w:color="4F81BD"/>
              <w:left w:val="nil"/>
              <w:bottom w:val="single" w:sz="8" w:space="0" w:color="4F81BD"/>
              <w:right w:val="nil"/>
            </w:tcBorders>
            <w:noWrap/>
          </w:tcPr>
          <w:p w14:paraId="3DBB6CD2" w14:textId="77777777" w:rsidR="00276397" w:rsidRPr="00504333" w:rsidRDefault="00276397" w:rsidP="00704B63">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Catagóir scoile/suíomh</w:t>
            </w:r>
          </w:p>
        </w:tc>
        <w:tc>
          <w:tcPr>
            <w:tcW w:w="2128" w:type="dxa"/>
            <w:tcBorders>
              <w:top w:val="single" w:sz="8" w:space="0" w:color="4F81BD"/>
              <w:left w:val="nil"/>
              <w:bottom w:val="single" w:sz="8" w:space="0" w:color="4F81BD"/>
              <w:right w:val="nil"/>
            </w:tcBorders>
          </w:tcPr>
          <w:p w14:paraId="5A4A8AFB" w14:textId="77777777" w:rsidR="00276397" w:rsidRPr="00504333" w:rsidRDefault="00276397" w:rsidP="00704B63">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Líon na scoileanna</w:t>
            </w:r>
          </w:p>
        </w:tc>
      </w:tr>
      <w:tr w:rsidR="00276397" w:rsidRPr="00504333" w14:paraId="2CA12903" w14:textId="77777777">
        <w:trPr>
          <w:trHeight w:val="300"/>
        </w:trPr>
        <w:tc>
          <w:tcPr>
            <w:tcW w:w="2660" w:type="dxa"/>
            <w:tcBorders>
              <w:left w:val="nil"/>
              <w:right w:val="nil"/>
            </w:tcBorders>
            <w:shd w:val="clear" w:color="auto" w:fill="D3DFEE"/>
          </w:tcPr>
          <w:p w14:paraId="5D5E2260" w14:textId="0FDB96BF" w:rsidR="00276397" w:rsidRPr="00504333" w:rsidRDefault="00276397" w:rsidP="00704B63">
            <w:pPr>
              <w:rPr>
                <w:rFonts w:ascii="Arial" w:hAnsi="Arial" w:cs="Arial"/>
                <w:b/>
                <w:bCs/>
                <w:color w:val="000000"/>
                <w:sz w:val="20"/>
                <w:szCs w:val="20"/>
                <w:lang w:val="ga-IE" w:eastAsia="en-IE"/>
              </w:rPr>
            </w:pPr>
            <w:r w:rsidRPr="00504333">
              <w:rPr>
                <w:rFonts w:ascii="Arial" w:hAnsi="Arial" w:cs="Arial"/>
                <w:b/>
                <w:bCs/>
                <w:sz w:val="20"/>
                <w:szCs w:val="20"/>
                <w:lang w:val="ga-IE"/>
              </w:rPr>
              <w:t>Aona</w:t>
            </w:r>
            <w:r w:rsidR="00C73A4E">
              <w:rPr>
                <w:rFonts w:ascii="Arial" w:hAnsi="Arial" w:cs="Arial"/>
                <w:b/>
                <w:bCs/>
                <w:sz w:val="20"/>
                <w:szCs w:val="20"/>
                <w:lang w:val="ga-IE"/>
              </w:rPr>
              <w:t>i</w:t>
            </w:r>
            <w:r w:rsidRPr="00504333">
              <w:rPr>
                <w:rFonts w:ascii="Arial" w:hAnsi="Arial" w:cs="Arial"/>
                <w:b/>
                <w:bCs/>
                <w:sz w:val="20"/>
                <w:szCs w:val="20"/>
                <w:lang w:val="ga-IE"/>
              </w:rPr>
              <w:t xml:space="preserve">d </w:t>
            </w:r>
            <w:r w:rsidR="007F2E55">
              <w:rPr>
                <w:rFonts w:ascii="Arial" w:hAnsi="Arial" w:cs="Arial"/>
                <w:b/>
                <w:bCs/>
                <w:sz w:val="20"/>
                <w:szCs w:val="20"/>
                <w:lang w:val="ga-IE"/>
              </w:rPr>
              <w:t>Iar-bhunscoil</w:t>
            </w:r>
            <w:r w:rsidRPr="00504333">
              <w:rPr>
                <w:rFonts w:ascii="Arial" w:hAnsi="Arial" w:cs="Arial"/>
                <w:b/>
                <w:bCs/>
                <w:sz w:val="20"/>
                <w:szCs w:val="20"/>
                <w:lang w:val="ga-IE"/>
              </w:rPr>
              <w:t>e PÉ</w:t>
            </w:r>
          </w:p>
        </w:tc>
        <w:tc>
          <w:tcPr>
            <w:tcW w:w="2128" w:type="dxa"/>
            <w:tcBorders>
              <w:left w:val="nil"/>
              <w:right w:val="nil"/>
            </w:tcBorders>
            <w:shd w:val="clear" w:color="auto" w:fill="D3DFEE"/>
          </w:tcPr>
          <w:p w14:paraId="7F59A1CD" w14:textId="77777777" w:rsidR="00276397" w:rsidRPr="00504333" w:rsidRDefault="00276397" w:rsidP="00704B63">
            <w:pPr>
              <w:rPr>
                <w:rFonts w:ascii="Arial" w:hAnsi="Arial" w:cs="Arial"/>
                <w:sz w:val="20"/>
                <w:szCs w:val="20"/>
                <w:lang w:val="ga-IE"/>
              </w:rPr>
            </w:pPr>
            <w:r w:rsidRPr="00504333">
              <w:rPr>
                <w:rFonts w:ascii="Arial" w:hAnsi="Arial" w:cs="Arial"/>
                <w:sz w:val="20"/>
                <w:szCs w:val="20"/>
                <w:lang w:val="ga-IE"/>
              </w:rPr>
              <w:t>2</w:t>
            </w:r>
          </w:p>
        </w:tc>
      </w:tr>
      <w:tr w:rsidR="00276397" w:rsidRPr="00504333" w14:paraId="3005517F" w14:textId="77777777">
        <w:trPr>
          <w:trHeight w:val="300"/>
        </w:trPr>
        <w:tc>
          <w:tcPr>
            <w:tcW w:w="2660" w:type="dxa"/>
          </w:tcPr>
          <w:p w14:paraId="3DAF3587" w14:textId="7632CC83" w:rsidR="00276397" w:rsidRPr="00504333" w:rsidRDefault="007F2E55" w:rsidP="00704B63">
            <w:pPr>
              <w:rPr>
                <w:rFonts w:ascii="Arial" w:hAnsi="Arial" w:cs="Arial"/>
                <w:b/>
                <w:bCs/>
                <w:color w:val="000000"/>
                <w:sz w:val="20"/>
                <w:szCs w:val="20"/>
                <w:lang w:val="ga-IE" w:eastAsia="en-IE"/>
              </w:rPr>
            </w:pPr>
            <w:r>
              <w:rPr>
                <w:rFonts w:ascii="Arial" w:hAnsi="Arial" w:cs="Arial"/>
                <w:b/>
                <w:bCs/>
                <w:sz w:val="20"/>
                <w:szCs w:val="20"/>
                <w:lang w:val="ga-IE"/>
              </w:rPr>
              <w:t>Iar-bhunscoil</w:t>
            </w:r>
            <w:r w:rsidR="00276397" w:rsidRPr="00504333">
              <w:rPr>
                <w:rFonts w:ascii="Arial" w:hAnsi="Arial" w:cs="Arial"/>
                <w:b/>
                <w:bCs/>
                <w:sz w:val="20"/>
                <w:szCs w:val="20"/>
                <w:lang w:val="ga-IE"/>
              </w:rPr>
              <w:t>eanna saorsheasaimh PÉ</w:t>
            </w:r>
          </w:p>
        </w:tc>
        <w:tc>
          <w:tcPr>
            <w:tcW w:w="2128" w:type="dxa"/>
          </w:tcPr>
          <w:p w14:paraId="05A542EE" w14:textId="77777777" w:rsidR="00276397" w:rsidRPr="00504333" w:rsidRDefault="00276397" w:rsidP="00704B63">
            <w:pPr>
              <w:rPr>
                <w:rFonts w:ascii="Arial" w:hAnsi="Arial" w:cs="Arial"/>
                <w:sz w:val="20"/>
                <w:szCs w:val="20"/>
                <w:lang w:val="ga-IE"/>
              </w:rPr>
            </w:pPr>
            <w:r w:rsidRPr="00504333">
              <w:rPr>
                <w:rFonts w:ascii="Arial" w:hAnsi="Arial" w:cs="Arial"/>
                <w:sz w:val="20"/>
                <w:szCs w:val="20"/>
                <w:lang w:val="ga-IE"/>
              </w:rPr>
              <w:t>2</w:t>
            </w:r>
          </w:p>
        </w:tc>
      </w:tr>
      <w:tr w:rsidR="00276397" w:rsidRPr="00504333" w14:paraId="122881DA" w14:textId="77777777">
        <w:trPr>
          <w:trHeight w:val="300"/>
        </w:trPr>
        <w:tc>
          <w:tcPr>
            <w:tcW w:w="2660" w:type="dxa"/>
            <w:tcBorders>
              <w:left w:val="nil"/>
              <w:right w:val="nil"/>
            </w:tcBorders>
            <w:shd w:val="clear" w:color="auto" w:fill="D3DFEE"/>
          </w:tcPr>
          <w:p w14:paraId="57142EFB" w14:textId="77777777" w:rsidR="00276397" w:rsidRPr="00504333" w:rsidRDefault="00276397" w:rsidP="00704B63">
            <w:pPr>
              <w:rPr>
                <w:rFonts w:ascii="Arial" w:hAnsi="Arial" w:cs="Arial"/>
                <w:b/>
                <w:bCs/>
                <w:color w:val="000000"/>
                <w:sz w:val="20"/>
                <w:szCs w:val="20"/>
                <w:lang w:val="ga-IE" w:eastAsia="en-IE"/>
              </w:rPr>
            </w:pPr>
            <w:r w:rsidRPr="00504333">
              <w:rPr>
                <w:rFonts w:ascii="Arial" w:hAnsi="Arial" w:cs="Arial"/>
                <w:b/>
                <w:bCs/>
                <w:sz w:val="20"/>
                <w:szCs w:val="20"/>
                <w:lang w:val="ga-IE"/>
              </w:rPr>
              <w:t>Bunscoileanna saorsheasaimh PÉ</w:t>
            </w:r>
          </w:p>
        </w:tc>
        <w:tc>
          <w:tcPr>
            <w:tcW w:w="2128" w:type="dxa"/>
            <w:tcBorders>
              <w:left w:val="nil"/>
              <w:right w:val="nil"/>
            </w:tcBorders>
            <w:shd w:val="clear" w:color="auto" w:fill="D3DFEE"/>
          </w:tcPr>
          <w:p w14:paraId="3C5B35B7" w14:textId="77777777" w:rsidR="00276397" w:rsidRPr="00504333" w:rsidRDefault="00276397" w:rsidP="00704B63">
            <w:pPr>
              <w:rPr>
                <w:rFonts w:ascii="Arial" w:hAnsi="Arial" w:cs="Arial"/>
                <w:sz w:val="20"/>
                <w:szCs w:val="20"/>
                <w:lang w:val="ga-IE"/>
              </w:rPr>
            </w:pPr>
            <w:r w:rsidRPr="00504333">
              <w:rPr>
                <w:rFonts w:ascii="Arial" w:hAnsi="Arial" w:cs="Arial"/>
                <w:sz w:val="20"/>
                <w:szCs w:val="20"/>
                <w:lang w:val="ga-IE"/>
              </w:rPr>
              <w:t>4</w:t>
            </w:r>
          </w:p>
        </w:tc>
      </w:tr>
      <w:tr w:rsidR="00276397" w:rsidRPr="00504333" w14:paraId="4A831166" w14:textId="77777777">
        <w:trPr>
          <w:trHeight w:val="300"/>
        </w:trPr>
        <w:tc>
          <w:tcPr>
            <w:tcW w:w="2660" w:type="dxa"/>
          </w:tcPr>
          <w:p w14:paraId="370A4FE7" w14:textId="77777777" w:rsidR="00276397" w:rsidRPr="00504333" w:rsidRDefault="00276397" w:rsidP="00704B63">
            <w:pPr>
              <w:rPr>
                <w:rFonts w:ascii="Arial" w:hAnsi="Arial" w:cs="Arial"/>
                <w:b/>
                <w:bCs/>
                <w:color w:val="000000"/>
                <w:sz w:val="20"/>
                <w:szCs w:val="20"/>
                <w:lang w:val="ga-IE" w:eastAsia="en-IE"/>
              </w:rPr>
            </w:pPr>
            <w:r w:rsidRPr="00504333">
              <w:rPr>
                <w:rFonts w:ascii="Arial" w:hAnsi="Arial" w:cs="Arial"/>
                <w:b/>
                <w:bCs/>
                <w:sz w:val="20"/>
                <w:szCs w:val="20"/>
                <w:lang w:val="ga-IE"/>
              </w:rPr>
              <w:t>Bunscoileanna saorsheasaimh TÉ</w:t>
            </w:r>
          </w:p>
        </w:tc>
        <w:tc>
          <w:tcPr>
            <w:tcW w:w="2128" w:type="dxa"/>
          </w:tcPr>
          <w:p w14:paraId="21A8243E" w14:textId="77777777" w:rsidR="00276397" w:rsidRPr="00504333" w:rsidRDefault="00276397" w:rsidP="00704B63">
            <w:pPr>
              <w:rPr>
                <w:rFonts w:ascii="Arial" w:hAnsi="Arial" w:cs="Arial"/>
                <w:sz w:val="20"/>
                <w:szCs w:val="20"/>
                <w:lang w:val="ga-IE"/>
              </w:rPr>
            </w:pPr>
            <w:r w:rsidRPr="00504333">
              <w:rPr>
                <w:rFonts w:ascii="Arial" w:hAnsi="Arial" w:cs="Arial"/>
                <w:sz w:val="20"/>
                <w:szCs w:val="20"/>
                <w:lang w:val="ga-IE"/>
              </w:rPr>
              <w:t>4</w:t>
            </w:r>
          </w:p>
        </w:tc>
      </w:tr>
      <w:tr w:rsidR="00276397" w:rsidRPr="00504333" w14:paraId="6C6A13FA" w14:textId="77777777">
        <w:trPr>
          <w:trHeight w:val="300"/>
        </w:trPr>
        <w:tc>
          <w:tcPr>
            <w:tcW w:w="2660" w:type="dxa"/>
            <w:tcBorders>
              <w:left w:val="nil"/>
              <w:right w:val="nil"/>
            </w:tcBorders>
            <w:shd w:val="clear" w:color="auto" w:fill="D3DFEE"/>
          </w:tcPr>
          <w:p w14:paraId="213F5CB5" w14:textId="66354177" w:rsidR="00276397" w:rsidRPr="00504333" w:rsidRDefault="00276397" w:rsidP="00704B63">
            <w:pPr>
              <w:rPr>
                <w:rFonts w:ascii="Arial" w:hAnsi="Arial" w:cs="Arial"/>
                <w:b/>
                <w:bCs/>
                <w:color w:val="000000"/>
                <w:sz w:val="20"/>
                <w:szCs w:val="20"/>
                <w:lang w:val="ga-IE" w:eastAsia="en-IE"/>
              </w:rPr>
            </w:pPr>
            <w:r w:rsidRPr="00504333">
              <w:rPr>
                <w:rFonts w:ascii="Arial" w:hAnsi="Arial" w:cs="Arial"/>
                <w:b/>
                <w:bCs/>
                <w:sz w:val="20"/>
                <w:szCs w:val="20"/>
                <w:lang w:val="ga-IE"/>
              </w:rPr>
              <w:t>Aona</w:t>
            </w:r>
            <w:r w:rsidR="00C73A4E">
              <w:rPr>
                <w:rFonts w:ascii="Arial" w:hAnsi="Arial" w:cs="Arial"/>
                <w:b/>
                <w:bCs/>
                <w:sz w:val="20"/>
                <w:szCs w:val="20"/>
                <w:lang w:val="ga-IE"/>
              </w:rPr>
              <w:t>i</w:t>
            </w:r>
            <w:r w:rsidRPr="00504333">
              <w:rPr>
                <w:rFonts w:ascii="Arial" w:hAnsi="Arial" w:cs="Arial"/>
                <w:b/>
                <w:bCs/>
                <w:sz w:val="20"/>
                <w:szCs w:val="20"/>
                <w:lang w:val="ga-IE"/>
              </w:rPr>
              <w:t>d b</w:t>
            </w:r>
            <w:r w:rsidR="00C73A4E">
              <w:rPr>
                <w:rFonts w:ascii="Arial" w:hAnsi="Arial" w:cs="Arial"/>
                <w:b/>
                <w:bCs/>
                <w:sz w:val="20"/>
                <w:szCs w:val="20"/>
                <w:lang w:val="ga-IE"/>
              </w:rPr>
              <w:t>h</w:t>
            </w:r>
            <w:r w:rsidRPr="00504333">
              <w:rPr>
                <w:rFonts w:ascii="Arial" w:hAnsi="Arial" w:cs="Arial"/>
                <w:b/>
                <w:bCs/>
                <w:sz w:val="20"/>
                <w:szCs w:val="20"/>
                <w:lang w:val="ga-IE"/>
              </w:rPr>
              <w:t>unscoile TÉ</w:t>
            </w:r>
          </w:p>
        </w:tc>
        <w:tc>
          <w:tcPr>
            <w:tcW w:w="2128" w:type="dxa"/>
            <w:tcBorders>
              <w:left w:val="nil"/>
              <w:right w:val="nil"/>
            </w:tcBorders>
            <w:shd w:val="clear" w:color="auto" w:fill="D3DFEE"/>
          </w:tcPr>
          <w:p w14:paraId="16D45FC0" w14:textId="77777777" w:rsidR="00276397" w:rsidRPr="00504333" w:rsidRDefault="00276397" w:rsidP="00704B63">
            <w:pPr>
              <w:rPr>
                <w:rFonts w:ascii="Arial" w:hAnsi="Arial" w:cs="Arial"/>
                <w:sz w:val="20"/>
                <w:szCs w:val="20"/>
                <w:lang w:val="ga-IE"/>
              </w:rPr>
            </w:pPr>
            <w:r w:rsidRPr="00504333">
              <w:rPr>
                <w:rFonts w:ascii="Arial" w:hAnsi="Arial" w:cs="Arial"/>
                <w:sz w:val="20"/>
                <w:szCs w:val="20"/>
                <w:lang w:val="ga-IE"/>
              </w:rPr>
              <w:t>4</w:t>
            </w:r>
          </w:p>
        </w:tc>
      </w:tr>
      <w:tr w:rsidR="00276397" w:rsidRPr="00504333" w14:paraId="729CA8E1" w14:textId="77777777">
        <w:trPr>
          <w:trHeight w:val="300"/>
        </w:trPr>
        <w:tc>
          <w:tcPr>
            <w:tcW w:w="2660" w:type="dxa"/>
          </w:tcPr>
          <w:p w14:paraId="3C8D45BF" w14:textId="51DCB5BC" w:rsidR="00276397" w:rsidRPr="00504333" w:rsidRDefault="007F2E55" w:rsidP="00704B63">
            <w:pPr>
              <w:rPr>
                <w:rFonts w:ascii="Arial" w:hAnsi="Arial" w:cs="Arial"/>
                <w:b/>
                <w:bCs/>
                <w:color w:val="000000"/>
                <w:sz w:val="20"/>
                <w:szCs w:val="20"/>
                <w:lang w:val="ga-IE" w:eastAsia="en-IE"/>
              </w:rPr>
            </w:pPr>
            <w:r>
              <w:rPr>
                <w:rFonts w:ascii="Arial" w:hAnsi="Arial" w:cs="Arial"/>
                <w:b/>
                <w:bCs/>
                <w:sz w:val="20"/>
                <w:szCs w:val="20"/>
                <w:lang w:val="ga-IE"/>
              </w:rPr>
              <w:t>Iar-bhunscoil</w:t>
            </w:r>
            <w:r w:rsidR="00C73A4E">
              <w:rPr>
                <w:rFonts w:ascii="Arial" w:hAnsi="Arial" w:cs="Arial"/>
                <w:b/>
                <w:bCs/>
                <w:sz w:val="20"/>
                <w:szCs w:val="20"/>
                <w:lang w:val="ga-IE"/>
              </w:rPr>
              <w:t>eanna</w:t>
            </w:r>
            <w:r w:rsidR="00323D4B" w:rsidRPr="00504333">
              <w:rPr>
                <w:rFonts w:ascii="Arial" w:hAnsi="Arial" w:cs="Arial"/>
                <w:b/>
                <w:bCs/>
                <w:sz w:val="20"/>
                <w:szCs w:val="20"/>
                <w:lang w:val="ga-IE"/>
              </w:rPr>
              <w:t xml:space="preserve"> saorsheasaimh</w:t>
            </w:r>
            <w:r w:rsidR="00276397" w:rsidRPr="00504333">
              <w:rPr>
                <w:rFonts w:ascii="Arial" w:hAnsi="Arial" w:cs="Arial"/>
                <w:b/>
                <w:bCs/>
                <w:sz w:val="20"/>
                <w:szCs w:val="20"/>
                <w:lang w:val="ga-IE"/>
              </w:rPr>
              <w:t xml:space="preserve"> TÉ</w:t>
            </w:r>
          </w:p>
        </w:tc>
        <w:tc>
          <w:tcPr>
            <w:tcW w:w="2128" w:type="dxa"/>
          </w:tcPr>
          <w:p w14:paraId="12B987D5" w14:textId="77777777" w:rsidR="00276397" w:rsidRPr="00504333" w:rsidRDefault="00276397" w:rsidP="00704B63">
            <w:pPr>
              <w:rPr>
                <w:rFonts w:ascii="Arial" w:hAnsi="Arial" w:cs="Arial"/>
                <w:sz w:val="20"/>
                <w:szCs w:val="20"/>
                <w:lang w:val="ga-IE"/>
              </w:rPr>
            </w:pPr>
            <w:r w:rsidRPr="00504333">
              <w:rPr>
                <w:rFonts w:ascii="Arial" w:hAnsi="Arial" w:cs="Arial"/>
                <w:sz w:val="20"/>
                <w:szCs w:val="20"/>
                <w:lang w:val="ga-IE"/>
              </w:rPr>
              <w:t>1</w:t>
            </w:r>
          </w:p>
        </w:tc>
      </w:tr>
      <w:tr w:rsidR="00276397" w:rsidRPr="00504333" w14:paraId="10937231" w14:textId="77777777">
        <w:trPr>
          <w:trHeight w:val="300"/>
        </w:trPr>
        <w:tc>
          <w:tcPr>
            <w:tcW w:w="2660" w:type="dxa"/>
            <w:tcBorders>
              <w:left w:val="nil"/>
              <w:right w:val="nil"/>
            </w:tcBorders>
            <w:shd w:val="clear" w:color="auto" w:fill="D3DFEE"/>
          </w:tcPr>
          <w:p w14:paraId="7F07A9E8" w14:textId="1B34CC29" w:rsidR="00276397" w:rsidRPr="00504333" w:rsidRDefault="00276397" w:rsidP="00704B63">
            <w:pPr>
              <w:rPr>
                <w:rFonts w:ascii="Arial" w:hAnsi="Arial" w:cs="Arial"/>
                <w:b/>
                <w:bCs/>
                <w:color w:val="000000"/>
                <w:sz w:val="20"/>
                <w:szCs w:val="20"/>
                <w:lang w:val="ga-IE" w:eastAsia="en-IE"/>
              </w:rPr>
            </w:pPr>
            <w:r w:rsidRPr="00504333">
              <w:rPr>
                <w:rFonts w:ascii="Arial" w:hAnsi="Arial" w:cs="Arial"/>
                <w:b/>
                <w:bCs/>
                <w:sz w:val="20"/>
                <w:szCs w:val="20"/>
                <w:lang w:val="ga-IE"/>
              </w:rPr>
              <w:t>Aona</w:t>
            </w:r>
            <w:r w:rsidR="00C73A4E">
              <w:rPr>
                <w:rFonts w:ascii="Arial" w:hAnsi="Arial" w:cs="Arial"/>
                <w:b/>
                <w:bCs/>
                <w:sz w:val="20"/>
                <w:szCs w:val="20"/>
                <w:lang w:val="ga-IE"/>
              </w:rPr>
              <w:t>i</w:t>
            </w:r>
            <w:r w:rsidRPr="00504333">
              <w:rPr>
                <w:rFonts w:ascii="Arial" w:hAnsi="Arial" w:cs="Arial"/>
                <w:b/>
                <w:bCs/>
                <w:sz w:val="20"/>
                <w:szCs w:val="20"/>
                <w:lang w:val="ga-IE"/>
              </w:rPr>
              <w:t xml:space="preserve">d </w:t>
            </w:r>
            <w:r w:rsidR="007F2E55">
              <w:rPr>
                <w:rFonts w:ascii="Arial" w:hAnsi="Arial" w:cs="Arial"/>
                <w:b/>
                <w:bCs/>
                <w:sz w:val="20"/>
                <w:szCs w:val="20"/>
                <w:lang w:val="ga-IE"/>
              </w:rPr>
              <w:t>iar-bhunscoil</w:t>
            </w:r>
            <w:r w:rsidRPr="00504333">
              <w:rPr>
                <w:rFonts w:ascii="Arial" w:hAnsi="Arial" w:cs="Arial"/>
                <w:b/>
                <w:bCs/>
                <w:sz w:val="20"/>
                <w:szCs w:val="20"/>
                <w:lang w:val="ga-IE"/>
              </w:rPr>
              <w:t>e TÉ</w:t>
            </w:r>
          </w:p>
        </w:tc>
        <w:tc>
          <w:tcPr>
            <w:tcW w:w="2128" w:type="dxa"/>
            <w:tcBorders>
              <w:left w:val="nil"/>
              <w:right w:val="nil"/>
            </w:tcBorders>
            <w:shd w:val="clear" w:color="auto" w:fill="D3DFEE"/>
          </w:tcPr>
          <w:p w14:paraId="640E3851" w14:textId="77777777" w:rsidR="00276397" w:rsidRPr="00504333" w:rsidRDefault="00276397" w:rsidP="00704B63">
            <w:pPr>
              <w:rPr>
                <w:rFonts w:ascii="Arial" w:hAnsi="Arial" w:cs="Arial"/>
                <w:sz w:val="20"/>
                <w:szCs w:val="20"/>
                <w:lang w:val="ga-IE"/>
              </w:rPr>
            </w:pPr>
            <w:r w:rsidRPr="00504333">
              <w:rPr>
                <w:rFonts w:ascii="Arial" w:hAnsi="Arial" w:cs="Arial"/>
                <w:sz w:val="20"/>
                <w:szCs w:val="20"/>
                <w:lang w:val="ga-IE"/>
              </w:rPr>
              <w:t>2</w:t>
            </w:r>
          </w:p>
        </w:tc>
      </w:tr>
      <w:tr w:rsidR="00276397" w:rsidRPr="00504333" w14:paraId="33C7F432" w14:textId="77777777">
        <w:trPr>
          <w:trHeight w:val="300"/>
        </w:trPr>
        <w:tc>
          <w:tcPr>
            <w:tcW w:w="2660" w:type="dxa"/>
            <w:tcBorders>
              <w:bottom w:val="single" w:sz="8" w:space="0" w:color="4F81BD"/>
            </w:tcBorders>
          </w:tcPr>
          <w:p w14:paraId="03907176" w14:textId="77777777" w:rsidR="00276397" w:rsidRPr="00504333" w:rsidRDefault="00276397" w:rsidP="00704B63">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Iomlán</w:t>
            </w:r>
          </w:p>
        </w:tc>
        <w:tc>
          <w:tcPr>
            <w:tcW w:w="2128" w:type="dxa"/>
            <w:tcBorders>
              <w:bottom w:val="single" w:sz="8" w:space="0" w:color="4F81BD"/>
            </w:tcBorders>
          </w:tcPr>
          <w:p w14:paraId="575D5D0F" w14:textId="77777777" w:rsidR="00276397" w:rsidRPr="00504333" w:rsidRDefault="00276397" w:rsidP="00704B63">
            <w:pPr>
              <w:rPr>
                <w:rFonts w:ascii="Arial" w:hAnsi="Arial" w:cs="Arial"/>
                <w:sz w:val="20"/>
                <w:szCs w:val="20"/>
                <w:lang w:val="ga-IE" w:eastAsia="en-IE"/>
              </w:rPr>
            </w:pPr>
            <w:r w:rsidRPr="00504333">
              <w:rPr>
                <w:rFonts w:ascii="Arial" w:hAnsi="Arial" w:cs="Arial"/>
                <w:sz w:val="20"/>
                <w:szCs w:val="20"/>
                <w:lang w:val="ga-IE" w:eastAsia="en-IE"/>
              </w:rPr>
              <w:t>19</w:t>
            </w:r>
          </w:p>
        </w:tc>
      </w:tr>
    </w:tbl>
    <w:p w14:paraId="18F003A6" w14:textId="77777777" w:rsidR="00276397" w:rsidRPr="00504333" w:rsidRDefault="00276397" w:rsidP="00DA48A7">
      <w:pPr>
        <w:pStyle w:val="GOid2"/>
        <w:ind w:firstLine="0"/>
        <w:rPr>
          <w:lang w:val="ga-IE"/>
        </w:rPr>
      </w:pPr>
    </w:p>
    <w:p w14:paraId="111B5783" w14:textId="340405C6" w:rsidR="00276397" w:rsidRPr="00B0593A" w:rsidRDefault="009D504D" w:rsidP="00320C37">
      <w:pPr>
        <w:pStyle w:val="AltArial11"/>
        <w:ind w:firstLine="360"/>
        <w:sectPr w:rsidR="00276397" w:rsidRPr="00B0593A" w:rsidSect="00C6192F">
          <w:pgSz w:w="11906" w:h="16838"/>
          <w:pgMar w:top="1440" w:right="1440" w:bottom="1440" w:left="1440" w:header="708" w:footer="708" w:gutter="0"/>
          <w:cols w:space="708"/>
          <w:titlePg/>
          <w:docGrid w:linePitch="360"/>
        </w:sectPr>
      </w:pPr>
      <w:r w:rsidRPr="009D504D">
        <w:t xml:space="preserve">Rinneadh </w:t>
      </w:r>
      <w:r w:rsidRPr="00F84BBC">
        <w:t>anailís t</w:t>
      </w:r>
      <w:r w:rsidR="00F84BBC">
        <w:t>h</w:t>
      </w:r>
      <w:r w:rsidRPr="00F84BBC">
        <w:t>éamach</w:t>
      </w:r>
      <w:r w:rsidRPr="009D504D">
        <w:t xml:space="preserve"> (Miles and Huberman 1994) ar na sonraí saibhre casta a fuarthas ó na príomhoidí. Cuireadh próiseas códúcháin agus anailíse i bhfeidhm, ag tosú amach le tras-scríobh na dtaifead, cuardach patrún, breacadh síos nótaí, códú téamaí agus léirmhíniú ar shonraí. Bhí na téamaí agus patrúin a tháinig chun solais ag teacht leis an ábhar sa tacar sonraí iomlán. Rinne an dara taighdeoir anailís ar shampla de na tras-scríbhinní agus rinneadh comparáid idir na torthaí</w:t>
      </w:r>
      <w:r>
        <w:t>.</w:t>
      </w:r>
    </w:p>
    <w:p w14:paraId="60F8E44D" w14:textId="77777777" w:rsidR="00276397" w:rsidRPr="00504333" w:rsidRDefault="00276397" w:rsidP="00E71540">
      <w:pPr>
        <w:pStyle w:val="Heading1"/>
        <w:rPr>
          <w:rFonts w:ascii="Arial" w:hAnsi="Arial" w:cs="Arial"/>
          <w:lang w:val="ga-IE"/>
        </w:rPr>
      </w:pPr>
      <w:bookmarkStart w:id="650" w:name="_Toc496365359"/>
      <w:r w:rsidRPr="00504333">
        <w:rPr>
          <w:rFonts w:ascii="Arial" w:hAnsi="Arial" w:cs="Arial"/>
          <w:lang w:val="ga-IE"/>
        </w:rPr>
        <w:lastRenderedPageBreak/>
        <w:t>Torthaí</w:t>
      </w:r>
      <w:bookmarkEnd w:id="650"/>
    </w:p>
    <w:p w14:paraId="475B4227" w14:textId="77777777" w:rsidR="00276397" w:rsidRPr="00504333" w:rsidRDefault="00276397" w:rsidP="00F01883">
      <w:pPr>
        <w:pStyle w:val="Heading2"/>
        <w:rPr>
          <w:rFonts w:ascii="Arial" w:hAnsi="Arial" w:cs="Arial"/>
        </w:rPr>
      </w:pPr>
      <w:bookmarkStart w:id="651" w:name="_Toc496365360"/>
      <w:r w:rsidRPr="00504333">
        <w:rPr>
          <w:rFonts w:ascii="Arial" w:hAnsi="Arial" w:cs="Arial"/>
        </w:rPr>
        <w:t>Réamhrá</w:t>
      </w:r>
      <w:bookmarkEnd w:id="651"/>
    </w:p>
    <w:p w14:paraId="1305A664" w14:textId="77777777" w:rsidR="00276397" w:rsidRPr="00504333" w:rsidRDefault="00276397" w:rsidP="00EF3BB3">
      <w:pPr>
        <w:rPr>
          <w:rFonts w:ascii="Arial" w:hAnsi="Arial" w:cs="Arial"/>
          <w:lang w:val="ga-IE"/>
        </w:rPr>
      </w:pPr>
    </w:p>
    <w:p w14:paraId="5ACD0419" w14:textId="5388F2B9" w:rsidR="00276397" w:rsidRPr="00504333" w:rsidRDefault="00276397" w:rsidP="00320C37">
      <w:pPr>
        <w:pStyle w:val="GOid2"/>
        <w:ind w:firstLine="0"/>
        <w:jc w:val="both"/>
        <w:rPr>
          <w:lang w:val="ga-IE"/>
        </w:rPr>
      </w:pPr>
      <w:r w:rsidRPr="00504333">
        <w:rPr>
          <w:lang w:val="ga-IE"/>
        </w:rPr>
        <w:t>Déantar cur síos sa chaibidil seo ar thorthaí an taighde. Faoi mar a luadh thuas, leagtar na torthaí sin amach de réir na gceisteanna taighde</w:t>
      </w:r>
      <w:r w:rsidR="00995D11" w:rsidRPr="00504333">
        <w:rPr>
          <w:lang w:val="ga-IE"/>
        </w:rPr>
        <w:t>.</w:t>
      </w:r>
      <w:r w:rsidRPr="00504333">
        <w:rPr>
          <w:lang w:val="ga-IE"/>
        </w:rPr>
        <w:t xml:space="preserve"> Shocraíomar cuid de na ceisteanna a ghrúpáil faoi na cúig cheannteidil seo a leanas:</w:t>
      </w:r>
    </w:p>
    <w:p w14:paraId="06230EA6" w14:textId="77777777" w:rsidR="00276397" w:rsidRPr="00504333" w:rsidRDefault="00276397" w:rsidP="00CA0CDE">
      <w:pPr>
        <w:pStyle w:val="GOid2"/>
        <w:numPr>
          <w:ilvl w:val="0"/>
          <w:numId w:val="12"/>
        </w:numPr>
        <w:jc w:val="both"/>
        <w:rPr>
          <w:lang w:val="ga-IE"/>
        </w:rPr>
      </w:pPr>
      <w:r w:rsidRPr="00504333">
        <w:rPr>
          <w:lang w:val="ga-IE"/>
        </w:rPr>
        <w:t>Gaeilge na ndaltaí</w:t>
      </w:r>
    </w:p>
    <w:p w14:paraId="09F5A86F" w14:textId="77777777" w:rsidR="00276397" w:rsidRPr="00504333" w:rsidRDefault="00276397" w:rsidP="00CA0CDE">
      <w:pPr>
        <w:pStyle w:val="GOid2"/>
        <w:numPr>
          <w:ilvl w:val="0"/>
          <w:numId w:val="8"/>
        </w:numPr>
        <w:ind w:left="1080"/>
        <w:jc w:val="both"/>
        <w:rPr>
          <w:lang w:val="ga-IE"/>
        </w:rPr>
      </w:pPr>
      <w:r w:rsidRPr="00504333">
        <w:rPr>
          <w:lang w:val="ga-IE"/>
        </w:rPr>
        <w:t>Na fachtóirí a théann i bhfeidhm ar úsáid na Gaeilge mar theanga tumtha i measc na ndaltaí</w:t>
      </w:r>
    </w:p>
    <w:p w14:paraId="304B71A8" w14:textId="0BBB24E2" w:rsidR="00276397" w:rsidRPr="00504333" w:rsidRDefault="0042508E" w:rsidP="00CA0CDE">
      <w:pPr>
        <w:pStyle w:val="GOid2"/>
        <w:numPr>
          <w:ilvl w:val="0"/>
          <w:numId w:val="7"/>
        </w:numPr>
        <w:ind w:left="1080"/>
        <w:jc w:val="both"/>
        <w:rPr>
          <w:lang w:val="ga-IE"/>
        </w:rPr>
      </w:pPr>
      <w:r>
        <w:rPr>
          <w:lang w:val="ga-IE"/>
        </w:rPr>
        <w:t xml:space="preserve">Leithead agus </w:t>
      </w:r>
      <w:r w:rsidR="008728FF" w:rsidRPr="008728FF">
        <w:rPr>
          <w:lang w:val="ga-IE"/>
        </w:rPr>
        <w:t>doimhneach</w:t>
      </w:r>
      <w:r w:rsidR="008728FF">
        <w:rPr>
          <w:lang w:val="ga-IE"/>
        </w:rPr>
        <w:t>t</w:t>
      </w:r>
      <w:r>
        <w:rPr>
          <w:lang w:val="ga-IE"/>
        </w:rPr>
        <w:t xml:space="preserve"> eispéirea</w:t>
      </w:r>
      <w:r w:rsidR="00276397" w:rsidRPr="00504333">
        <w:rPr>
          <w:lang w:val="ga-IE"/>
        </w:rPr>
        <w:t>s iomlán na ndaltaí maidir le feidhmiú trí Ghaeilge sa saol scoile</w:t>
      </w:r>
    </w:p>
    <w:p w14:paraId="595410DF" w14:textId="77777777" w:rsidR="00276397" w:rsidRPr="00504333" w:rsidRDefault="00276397" w:rsidP="00CA0CDE">
      <w:pPr>
        <w:pStyle w:val="GOid2"/>
        <w:numPr>
          <w:ilvl w:val="0"/>
          <w:numId w:val="7"/>
        </w:numPr>
        <w:ind w:left="1080"/>
        <w:jc w:val="both"/>
        <w:rPr>
          <w:lang w:val="ga-IE"/>
        </w:rPr>
      </w:pPr>
      <w:r w:rsidRPr="00504333">
        <w:rPr>
          <w:lang w:val="ga-IE"/>
        </w:rPr>
        <w:t>Toilteanas na ndaltaí i leith úsáid na Gaeilge ar láthair na scoile, taobh amuigh den seomra ranga (m.sh. le linn am súgartha) agus taobh amuigh den scoil</w:t>
      </w:r>
    </w:p>
    <w:p w14:paraId="091828DC" w14:textId="77777777" w:rsidR="00276397" w:rsidRPr="00504333" w:rsidRDefault="00276397" w:rsidP="00CA0CDE">
      <w:pPr>
        <w:pStyle w:val="GOid2"/>
        <w:numPr>
          <w:ilvl w:val="0"/>
          <w:numId w:val="7"/>
        </w:numPr>
        <w:ind w:left="1080"/>
        <w:jc w:val="both"/>
        <w:rPr>
          <w:lang w:val="ga-IE"/>
        </w:rPr>
      </w:pPr>
      <w:r w:rsidRPr="00504333">
        <w:rPr>
          <w:lang w:val="ga-IE"/>
        </w:rPr>
        <w:t>Na fachtóirí a théann i bhfeidhm ar thoilteanas na ndaltaí i leith úsáid na Gaeilge ar láthair na scoile, taobh amuigh den seomra ranga (m.sh. le linn am súgartha)</w:t>
      </w:r>
    </w:p>
    <w:p w14:paraId="7EE43E55" w14:textId="77777777" w:rsidR="00276397" w:rsidRPr="00504333" w:rsidRDefault="00276397" w:rsidP="00CA0CDE">
      <w:pPr>
        <w:pStyle w:val="GOid2"/>
        <w:numPr>
          <w:ilvl w:val="0"/>
          <w:numId w:val="12"/>
        </w:numPr>
        <w:jc w:val="both"/>
        <w:rPr>
          <w:lang w:val="ga-IE"/>
        </w:rPr>
      </w:pPr>
      <w:r w:rsidRPr="00504333">
        <w:rPr>
          <w:lang w:val="ga-IE"/>
        </w:rPr>
        <w:t>Foireann na scoile</w:t>
      </w:r>
    </w:p>
    <w:p w14:paraId="15384ED9" w14:textId="77777777" w:rsidR="00276397" w:rsidRPr="00504333" w:rsidRDefault="00276397" w:rsidP="00CA0CDE">
      <w:pPr>
        <w:pStyle w:val="GOid2"/>
        <w:numPr>
          <w:ilvl w:val="0"/>
          <w:numId w:val="9"/>
        </w:numPr>
        <w:jc w:val="both"/>
        <w:rPr>
          <w:lang w:val="ga-IE"/>
        </w:rPr>
      </w:pPr>
      <w:r w:rsidRPr="00504333">
        <w:rPr>
          <w:lang w:val="ga-IE"/>
        </w:rPr>
        <w:t>Na fachtóirí a théann i bhfeidhm ar dheiseanna forbartha teanga agus gairmiúla d’fhoireann na scoile</w:t>
      </w:r>
    </w:p>
    <w:p w14:paraId="2C359A00" w14:textId="77777777" w:rsidR="00276397" w:rsidRPr="00504333" w:rsidRDefault="00276397" w:rsidP="00CA0CDE">
      <w:pPr>
        <w:pStyle w:val="GOid2"/>
        <w:numPr>
          <w:ilvl w:val="0"/>
          <w:numId w:val="12"/>
        </w:numPr>
        <w:jc w:val="both"/>
        <w:rPr>
          <w:lang w:val="ga-IE"/>
        </w:rPr>
      </w:pPr>
      <w:r w:rsidRPr="00504333">
        <w:rPr>
          <w:lang w:val="ga-IE"/>
        </w:rPr>
        <w:t>Forbairt pobail na Gaeilge</w:t>
      </w:r>
    </w:p>
    <w:p w14:paraId="1F61AA33" w14:textId="0FE131B2" w:rsidR="00276397" w:rsidRPr="00504333" w:rsidRDefault="00276397" w:rsidP="00CA0CDE">
      <w:pPr>
        <w:pStyle w:val="GOid2"/>
        <w:numPr>
          <w:ilvl w:val="0"/>
          <w:numId w:val="9"/>
        </w:numPr>
        <w:jc w:val="both"/>
        <w:rPr>
          <w:lang w:val="ga-IE"/>
        </w:rPr>
      </w:pPr>
      <w:r w:rsidRPr="00504333">
        <w:rPr>
          <w:lang w:val="ga-IE"/>
        </w:rPr>
        <w:t xml:space="preserve">Na fachtóirí a théann i bhfeidhm ar thionchar an tsoláthair </w:t>
      </w:r>
      <w:r w:rsidR="007D6DBD">
        <w:rPr>
          <w:lang w:val="ga-IE"/>
        </w:rPr>
        <w:t>ar fhorbairt phobal</w:t>
      </w:r>
      <w:r w:rsidR="00EC7703" w:rsidRPr="00EC7703">
        <w:rPr>
          <w:lang w:val="ga-IE"/>
        </w:rPr>
        <w:t xml:space="preserve"> na Gaeilge </w:t>
      </w:r>
      <w:r w:rsidRPr="00504333">
        <w:rPr>
          <w:lang w:val="ga-IE"/>
        </w:rPr>
        <w:t>sa chomharsanacht</w:t>
      </w:r>
    </w:p>
    <w:p w14:paraId="00CB22D9" w14:textId="77777777" w:rsidR="00276397" w:rsidRPr="00504333" w:rsidRDefault="00276397" w:rsidP="00CA0CDE">
      <w:pPr>
        <w:pStyle w:val="GOid2"/>
        <w:numPr>
          <w:ilvl w:val="0"/>
          <w:numId w:val="12"/>
        </w:numPr>
        <w:jc w:val="both"/>
        <w:rPr>
          <w:lang w:val="ga-IE"/>
        </w:rPr>
      </w:pPr>
      <w:r w:rsidRPr="00504333">
        <w:rPr>
          <w:lang w:val="ga-IE"/>
        </w:rPr>
        <w:t>Tacaíocht do thuismitheoirí</w:t>
      </w:r>
    </w:p>
    <w:p w14:paraId="46DB78BB" w14:textId="47D47507" w:rsidR="003C5616" w:rsidRPr="00504333" w:rsidRDefault="00276397" w:rsidP="00CA0CDE">
      <w:pPr>
        <w:pStyle w:val="GOid2"/>
        <w:numPr>
          <w:ilvl w:val="0"/>
          <w:numId w:val="10"/>
        </w:numPr>
        <w:ind w:left="1134" w:hanging="425"/>
        <w:jc w:val="both"/>
        <w:rPr>
          <w:lang w:val="ga-IE"/>
        </w:rPr>
      </w:pPr>
      <w:r w:rsidRPr="00504333">
        <w:rPr>
          <w:lang w:val="ga-IE"/>
        </w:rPr>
        <w:t>Anailís ar an tacaíocht a thugann scoileanna do thuismitheoirí na ndaltaí gaelscolaíochta ó thaobh na Gaeilge de;</w:t>
      </w:r>
    </w:p>
    <w:p w14:paraId="0675890D" w14:textId="77777777" w:rsidR="00276397" w:rsidRPr="003C5616" w:rsidRDefault="00276397" w:rsidP="00CA0CDE">
      <w:pPr>
        <w:pStyle w:val="GOid2"/>
        <w:numPr>
          <w:ilvl w:val="0"/>
          <w:numId w:val="10"/>
        </w:numPr>
        <w:ind w:left="1134" w:hanging="425"/>
        <w:jc w:val="both"/>
        <w:rPr>
          <w:lang w:val="ga-IE"/>
        </w:rPr>
      </w:pPr>
      <w:r w:rsidRPr="003C5616">
        <w:rPr>
          <w:lang w:val="ga-IE"/>
        </w:rPr>
        <w:t>I gcásanna i scoileanna Béarla:</w:t>
      </w:r>
    </w:p>
    <w:p w14:paraId="66177234" w14:textId="77777777" w:rsidR="00276397" w:rsidRPr="00504333" w:rsidRDefault="00276397" w:rsidP="00CA0CDE">
      <w:pPr>
        <w:pStyle w:val="GOid2"/>
        <w:numPr>
          <w:ilvl w:val="0"/>
          <w:numId w:val="12"/>
        </w:numPr>
        <w:jc w:val="both"/>
        <w:rPr>
          <w:lang w:val="ga-IE"/>
        </w:rPr>
      </w:pPr>
      <w:r w:rsidRPr="00504333">
        <w:rPr>
          <w:lang w:val="ga-IE"/>
        </w:rPr>
        <w:t>Struchtúir cheannasaíochta</w:t>
      </w:r>
    </w:p>
    <w:p w14:paraId="2C85191C" w14:textId="77777777" w:rsidR="00276397" w:rsidRPr="00504333" w:rsidRDefault="00276397" w:rsidP="00CA0CDE">
      <w:pPr>
        <w:pStyle w:val="GOid2"/>
        <w:numPr>
          <w:ilvl w:val="1"/>
          <w:numId w:val="11"/>
        </w:numPr>
        <w:ind w:left="1134" w:hanging="425"/>
        <w:jc w:val="both"/>
        <w:rPr>
          <w:lang w:val="ga-IE"/>
        </w:rPr>
      </w:pPr>
      <w:r w:rsidRPr="00504333">
        <w:rPr>
          <w:lang w:val="ga-IE"/>
        </w:rPr>
        <w:t>Anailís ar na struchtúir thacaíochta cheannasaíochtaí is éifeachtaí i reáchtáil múnla</w:t>
      </w:r>
    </w:p>
    <w:p w14:paraId="09210BA9" w14:textId="0549717F" w:rsidR="00276397" w:rsidRPr="00504333" w:rsidRDefault="00276397" w:rsidP="00320C37">
      <w:pPr>
        <w:pStyle w:val="GOid2"/>
        <w:jc w:val="both"/>
        <w:rPr>
          <w:lang w:val="ga-IE"/>
        </w:rPr>
      </w:pPr>
      <w:r w:rsidRPr="00504333">
        <w:rPr>
          <w:lang w:val="ga-IE"/>
        </w:rPr>
        <w:t xml:space="preserve">Ar dtús, áfach, déantar cur síos ar a hagallaimh a cuireadh ar </w:t>
      </w:r>
      <w:r w:rsidR="00071043" w:rsidRPr="00504333">
        <w:rPr>
          <w:lang w:val="ga-IE"/>
        </w:rPr>
        <w:t>na</w:t>
      </w:r>
      <w:r w:rsidRPr="00504333">
        <w:rPr>
          <w:lang w:val="ga-IE"/>
        </w:rPr>
        <w:t xml:space="preserve"> príomhoidí agus na téamaí a d’eascair astu sin. Mheasamar gur aithin na príomhoidí cuid de na ceisteanna ba lárnaí don taighde agus go mba chóir iad a thuairisciú mar aonad de bharr an léargais luachmha</w:t>
      </w:r>
      <w:r w:rsidR="003C5616">
        <w:rPr>
          <w:lang w:val="ga-IE"/>
        </w:rPr>
        <w:t>i</w:t>
      </w:r>
      <w:r w:rsidRPr="00504333">
        <w:rPr>
          <w:lang w:val="ga-IE"/>
        </w:rPr>
        <w:t>r a fhaightear iontu ar pheirspictíocht na n-aonad agus na scoileanna saorsheasaimh.</w:t>
      </w:r>
    </w:p>
    <w:p w14:paraId="53C9069E" w14:textId="77777777" w:rsidR="00276397" w:rsidRPr="00504333" w:rsidRDefault="00276397" w:rsidP="00320C37">
      <w:pPr>
        <w:pStyle w:val="Heading2"/>
        <w:jc w:val="both"/>
        <w:rPr>
          <w:rFonts w:ascii="Arial" w:hAnsi="Arial" w:cs="Arial"/>
        </w:rPr>
      </w:pPr>
      <w:bookmarkStart w:id="652" w:name="_Toc496365361"/>
      <w:r w:rsidRPr="00504333">
        <w:rPr>
          <w:rFonts w:ascii="Arial" w:hAnsi="Arial" w:cs="Arial"/>
        </w:rPr>
        <w:lastRenderedPageBreak/>
        <w:t xml:space="preserve">Agallaimh ar </w:t>
      </w:r>
      <w:r w:rsidR="00323D4B" w:rsidRPr="00504333">
        <w:rPr>
          <w:rFonts w:ascii="Arial" w:hAnsi="Arial" w:cs="Arial"/>
        </w:rPr>
        <w:t>phríomhoidí</w:t>
      </w:r>
      <w:bookmarkEnd w:id="652"/>
    </w:p>
    <w:p w14:paraId="620FCC63" w14:textId="77777777" w:rsidR="00276397" w:rsidRPr="00504333" w:rsidRDefault="00276397" w:rsidP="00320C37">
      <w:pPr>
        <w:pStyle w:val="GOid2"/>
        <w:ind w:firstLine="0"/>
        <w:jc w:val="both"/>
        <w:rPr>
          <w:lang w:val="ga-IE"/>
        </w:rPr>
      </w:pPr>
      <w:r w:rsidRPr="00504333">
        <w:rPr>
          <w:lang w:val="ga-IE"/>
        </w:rPr>
        <w:t>Cuireadh agallaimh ar phríomhoidí scoileanna saorsheasaimh agus aonad agus ar chomhordaitheoirí na n-aonad. Rinneadh plé le ceannairí bunscoileanna saorsheasaimh eile i bhfoirm fócasghrúpa. B’uirlis úsáideach sholúbtha í an anailís théamach chun an tacar sonraí seo a bhainistiú. Bunaíodh ceisteanna na n-agallamh agus an phlé ar na hocht mórcheist taighde. Cuardaíodh téamaí athfhillteacha agus rinneadh anailís ar phatrúin agus ar shaintréithe a bhain leis an dá phríomh-mhúnla, scoileanna saorsheasaimh agus aonaid. Le linn na n-agallamh agus an phlé, bailíodh sonraí suimiúla, a shíltear a bheith luachmhar agus ábhartha don tuairisc seo agus a phléitear anseo iad, cé nach patrúin shoiléire chomparáideacha idir scoileanna saorsheasaimh agus aonaid a thaispeánann siad. Ghlac 19 príomhoide/stiúrthóir páirt sna hagallaimh faoi mar a luadh i dTábla 3.9 thuas.</w:t>
      </w:r>
    </w:p>
    <w:p w14:paraId="1320EEE0" w14:textId="77777777" w:rsidR="00276397" w:rsidRPr="00504333" w:rsidRDefault="00276397" w:rsidP="00320C37">
      <w:pPr>
        <w:pStyle w:val="GOid2"/>
        <w:jc w:val="both"/>
        <w:rPr>
          <w:lang w:val="ga-IE"/>
        </w:rPr>
      </w:pPr>
      <w:r w:rsidRPr="00504333">
        <w:rPr>
          <w:lang w:val="ga-IE"/>
        </w:rPr>
        <w:t>Neamhspleách air sin, rinneadh agallaimh aonair le beirt phríomhoide a raibh taithí acu ar chóras tacaíochta nó ar struchtúr bainistíochta agus rialachais a chothaigh bunscoil nuabhunaithe. Ní raibh an bheirt phríomhoide páirteach i gcéim a Dó den taighde ach soláthraíonn a n-eispéireas léargas ar fhéidearthachtaí tacaíochta bunaithe ar chomhoibriú. Mar sin de, tugtar cuntas ar na múnlaí sin sa chaibidil seo fosta. Is é seo an dá eiseamláir a phléitear mar chórais tacaíochta:</w:t>
      </w:r>
    </w:p>
    <w:p w14:paraId="7178B2FB" w14:textId="77777777" w:rsidR="00276397" w:rsidRPr="00504333" w:rsidRDefault="00276397" w:rsidP="00CA0CDE">
      <w:pPr>
        <w:pStyle w:val="GOid2"/>
        <w:numPr>
          <w:ilvl w:val="0"/>
          <w:numId w:val="15"/>
        </w:numPr>
        <w:jc w:val="both"/>
        <w:rPr>
          <w:lang w:val="ga-IE"/>
        </w:rPr>
      </w:pPr>
      <w:r w:rsidRPr="00504333">
        <w:rPr>
          <w:lang w:val="ga-IE"/>
        </w:rPr>
        <w:t>Córas meantóireachta a thacaíonn le bunscoil nuabhunaithe;</w:t>
      </w:r>
    </w:p>
    <w:p w14:paraId="3E773C72" w14:textId="77777777" w:rsidR="00276397" w:rsidRPr="00504333" w:rsidRDefault="00276397" w:rsidP="00CA0CDE">
      <w:pPr>
        <w:pStyle w:val="GOid2"/>
        <w:numPr>
          <w:ilvl w:val="0"/>
          <w:numId w:val="15"/>
        </w:numPr>
        <w:jc w:val="both"/>
        <w:rPr>
          <w:lang w:val="ga-IE"/>
        </w:rPr>
      </w:pPr>
      <w:r w:rsidRPr="00504333">
        <w:rPr>
          <w:lang w:val="ga-IE"/>
        </w:rPr>
        <w:t>Córas satailíte a thacaíonn le bunscoil nuabhunaithe.</w:t>
      </w:r>
    </w:p>
    <w:p w14:paraId="7F56C597" w14:textId="77777777" w:rsidR="00276397" w:rsidRPr="00504333" w:rsidRDefault="00276397" w:rsidP="00320C37">
      <w:pPr>
        <w:pStyle w:val="GOid2"/>
        <w:ind w:left="1440" w:firstLine="0"/>
        <w:jc w:val="both"/>
        <w:rPr>
          <w:lang w:val="ga-IE"/>
        </w:rPr>
      </w:pPr>
    </w:p>
    <w:p w14:paraId="3EE72C70" w14:textId="77777777" w:rsidR="00276397" w:rsidRPr="00504333" w:rsidRDefault="00276397" w:rsidP="00320C37">
      <w:pPr>
        <w:pStyle w:val="GOid2"/>
        <w:jc w:val="both"/>
        <w:rPr>
          <w:lang w:val="ga-IE"/>
        </w:rPr>
      </w:pPr>
      <w:r w:rsidRPr="00504333">
        <w:rPr>
          <w:lang w:val="ga-IE"/>
        </w:rPr>
        <w:t>Déantar tuairisc ar thorthaí na n-agallaimh faoi na téamaí seo leanas:</w:t>
      </w:r>
    </w:p>
    <w:p w14:paraId="45A0A4D2" w14:textId="77777777" w:rsidR="00276397" w:rsidRPr="00504333" w:rsidRDefault="00276397" w:rsidP="00CA0CDE">
      <w:pPr>
        <w:pStyle w:val="GOid2"/>
        <w:numPr>
          <w:ilvl w:val="1"/>
          <w:numId w:val="11"/>
        </w:numPr>
        <w:jc w:val="both"/>
        <w:rPr>
          <w:lang w:val="ga-IE"/>
        </w:rPr>
      </w:pPr>
      <w:r w:rsidRPr="00504333">
        <w:rPr>
          <w:lang w:val="ga-IE"/>
        </w:rPr>
        <w:t>Peirspictíocht na n-aonad ar mhúnlaí Gaeloideachais</w:t>
      </w:r>
    </w:p>
    <w:p w14:paraId="3EDFE7DA" w14:textId="77777777" w:rsidR="00276397" w:rsidRPr="00504333" w:rsidRDefault="00276397" w:rsidP="00CA0CDE">
      <w:pPr>
        <w:pStyle w:val="GOid2"/>
        <w:numPr>
          <w:ilvl w:val="1"/>
          <w:numId w:val="11"/>
        </w:numPr>
        <w:jc w:val="both"/>
        <w:rPr>
          <w:lang w:val="ga-IE"/>
        </w:rPr>
      </w:pPr>
      <w:r w:rsidRPr="00504333">
        <w:rPr>
          <w:lang w:val="ga-IE"/>
        </w:rPr>
        <w:t>Peirspictíocht na scoileanna saorsheasaimh ar mhúnlaí Gaeloideachais</w:t>
      </w:r>
    </w:p>
    <w:p w14:paraId="2ECE6EB0" w14:textId="77777777" w:rsidR="00276397" w:rsidRPr="00504333" w:rsidRDefault="00276397" w:rsidP="00CA0CDE">
      <w:pPr>
        <w:pStyle w:val="GOid2"/>
        <w:numPr>
          <w:ilvl w:val="1"/>
          <w:numId w:val="11"/>
        </w:numPr>
        <w:jc w:val="both"/>
        <w:rPr>
          <w:lang w:val="ga-IE"/>
        </w:rPr>
      </w:pPr>
      <w:r w:rsidRPr="00504333">
        <w:rPr>
          <w:lang w:val="ga-IE"/>
        </w:rPr>
        <w:t>Téamaí comónta sna haonaid agus sna scoileanna saorsheasaimh</w:t>
      </w:r>
    </w:p>
    <w:p w14:paraId="40791D45" w14:textId="77777777" w:rsidR="00276397" w:rsidRPr="00504333" w:rsidRDefault="00276397" w:rsidP="00CA0CDE">
      <w:pPr>
        <w:pStyle w:val="GOid2"/>
        <w:numPr>
          <w:ilvl w:val="1"/>
          <w:numId w:val="11"/>
        </w:numPr>
        <w:jc w:val="both"/>
        <w:rPr>
          <w:lang w:val="ga-IE"/>
        </w:rPr>
      </w:pPr>
      <w:r w:rsidRPr="00504333">
        <w:rPr>
          <w:lang w:val="ga-IE"/>
        </w:rPr>
        <w:t>Forbairt ghairmiúil múinteoirí</w:t>
      </w:r>
    </w:p>
    <w:p w14:paraId="0164B6EA" w14:textId="77777777" w:rsidR="00276397" w:rsidRPr="00504333" w:rsidRDefault="00276397" w:rsidP="00CA0CDE">
      <w:pPr>
        <w:pStyle w:val="GOid2"/>
        <w:numPr>
          <w:ilvl w:val="1"/>
          <w:numId w:val="11"/>
        </w:numPr>
        <w:jc w:val="both"/>
        <w:rPr>
          <w:lang w:val="ga-IE"/>
        </w:rPr>
      </w:pPr>
      <w:r w:rsidRPr="00504333">
        <w:rPr>
          <w:lang w:val="ga-IE"/>
        </w:rPr>
        <w:t xml:space="preserve">Ról na scoile sa phobal </w:t>
      </w:r>
    </w:p>
    <w:p w14:paraId="0FC9D021" w14:textId="77777777" w:rsidR="00276397" w:rsidRPr="00504333" w:rsidRDefault="00276397" w:rsidP="00CA0CDE">
      <w:pPr>
        <w:pStyle w:val="GOid2"/>
        <w:numPr>
          <w:ilvl w:val="1"/>
          <w:numId w:val="11"/>
        </w:numPr>
        <w:jc w:val="both"/>
        <w:rPr>
          <w:lang w:val="ga-IE"/>
        </w:rPr>
      </w:pPr>
      <w:r w:rsidRPr="00504333">
        <w:rPr>
          <w:lang w:val="ga-IE"/>
        </w:rPr>
        <w:t>Gaeilge na ndaltaí</w:t>
      </w:r>
    </w:p>
    <w:p w14:paraId="4C424068" w14:textId="77777777" w:rsidR="00276397" w:rsidRPr="00504333" w:rsidRDefault="00276397" w:rsidP="00CA0CDE">
      <w:pPr>
        <w:pStyle w:val="GOid2"/>
        <w:numPr>
          <w:ilvl w:val="1"/>
          <w:numId w:val="11"/>
        </w:numPr>
        <w:jc w:val="both"/>
        <w:rPr>
          <w:lang w:val="ga-IE"/>
        </w:rPr>
      </w:pPr>
      <w:r w:rsidRPr="00504333">
        <w:rPr>
          <w:lang w:val="ga-IE"/>
        </w:rPr>
        <w:t>Dúshláin roimh cheannairí</w:t>
      </w:r>
    </w:p>
    <w:p w14:paraId="24ADA086" w14:textId="77777777" w:rsidR="00276397" w:rsidRPr="00504333" w:rsidRDefault="00276397" w:rsidP="00320C37">
      <w:pPr>
        <w:jc w:val="both"/>
        <w:rPr>
          <w:rFonts w:ascii="Arial" w:hAnsi="Arial" w:cs="Arial"/>
          <w:lang w:val="ga-IE"/>
        </w:rPr>
      </w:pPr>
    </w:p>
    <w:p w14:paraId="33F40275" w14:textId="77777777" w:rsidR="00276397" w:rsidRPr="00504333" w:rsidRDefault="00276397" w:rsidP="00320C37">
      <w:pPr>
        <w:pStyle w:val="Heading2"/>
        <w:jc w:val="both"/>
        <w:rPr>
          <w:rFonts w:ascii="Arial" w:hAnsi="Arial" w:cs="Arial"/>
        </w:rPr>
      </w:pPr>
      <w:bookmarkStart w:id="653" w:name="_Toc496365362"/>
      <w:r w:rsidRPr="00504333">
        <w:rPr>
          <w:rFonts w:ascii="Arial" w:hAnsi="Arial" w:cs="Arial"/>
        </w:rPr>
        <w:t>Peirspictíocht na n-aonad</w:t>
      </w:r>
      <w:bookmarkEnd w:id="653"/>
    </w:p>
    <w:p w14:paraId="330F0AD0" w14:textId="77777777" w:rsidR="00276397" w:rsidRPr="00504333" w:rsidRDefault="00276397" w:rsidP="00320C37">
      <w:pPr>
        <w:pStyle w:val="GOid2"/>
        <w:ind w:firstLine="0"/>
        <w:jc w:val="both"/>
        <w:rPr>
          <w:lang w:val="ga-IE"/>
        </w:rPr>
      </w:pPr>
      <w:r w:rsidRPr="00504333">
        <w:rPr>
          <w:lang w:val="ga-IE"/>
        </w:rPr>
        <w:t xml:space="preserve">Go stairiúil, tairgeann aonaid rogha an tumoideachais do phobail nuair nach féidir líon daltaí do scoil neamhspleách inmharthana a bhaint amach. Léirigh ceannairí na n-aonad tuairimíocht shoiléir ar na buntáistí agus ar dhúshláin a bhain leis an tsamhail seo. </w:t>
      </w:r>
    </w:p>
    <w:p w14:paraId="631E8BE7" w14:textId="77777777" w:rsidR="00276397" w:rsidRPr="00504333" w:rsidRDefault="00276397" w:rsidP="00DE3134">
      <w:pPr>
        <w:pStyle w:val="Heading3"/>
      </w:pPr>
      <w:bookmarkStart w:id="654" w:name="_Toc496365363"/>
      <w:r w:rsidRPr="00504333">
        <w:lastRenderedPageBreak/>
        <w:t>Buntáistí a thuairiscigh ceannairí aonad</w:t>
      </w:r>
      <w:bookmarkEnd w:id="654"/>
      <w:r w:rsidRPr="00504333">
        <w:t xml:space="preserve"> </w:t>
      </w:r>
    </w:p>
    <w:p w14:paraId="25E9FB8E" w14:textId="77777777" w:rsidR="00276397" w:rsidRPr="00504333" w:rsidRDefault="00276397" w:rsidP="00320C37">
      <w:pPr>
        <w:pStyle w:val="Heading4"/>
        <w:jc w:val="both"/>
        <w:rPr>
          <w:rFonts w:ascii="Arial" w:hAnsi="Arial" w:cs="Arial"/>
          <w:lang w:val="ga-IE"/>
        </w:rPr>
      </w:pPr>
      <w:r w:rsidRPr="00504333">
        <w:rPr>
          <w:rFonts w:ascii="Arial" w:hAnsi="Arial" w:cs="Arial"/>
          <w:lang w:val="ga-IE"/>
        </w:rPr>
        <w:t>Áiseanna</w:t>
      </w:r>
    </w:p>
    <w:p w14:paraId="1C6439E0" w14:textId="4F4C47FF" w:rsidR="00276397" w:rsidRPr="00504333" w:rsidRDefault="00276397" w:rsidP="00320C37">
      <w:pPr>
        <w:spacing w:line="360" w:lineRule="auto"/>
        <w:jc w:val="both"/>
        <w:rPr>
          <w:rFonts w:ascii="Arial" w:hAnsi="Arial" w:cs="Arial"/>
          <w:sz w:val="22"/>
          <w:szCs w:val="22"/>
          <w:lang w:val="ga-IE"/>
        </w:rPr>
      </w:pPr>
      <w:r w:rsidRPr="003C5616">
        <w:rPr>
          <w:rFonts w:ascii="Arial" w:hAnsi="Arial" w:cs="Arial"/>
          <w:sz w:val="22"/>
          <w:szCs w:val="22"/>
          <w:lang w:val="ga-IE"/>
        </w:rPr>
        <w:t>Is mó</w:t>
      </w:r>
      <w:r w:rsidRPr="00504333">
        <w:rPr>
          <w:rFonts w:ascii="Arial" w:hAnsi="Arial" w:cs="Arial"/>
          <w:sz w:val="22"/>
          <w:szCs w:val="22"/>
          <w:lang w:val="ga-IE"/>
        </w:rPr>
        <w:t xml:space="preserve"> áiseanna a bhíonn ar fáil in aonaid bhunscoile de thairbhe go mbíonn áiseanna na máthairscoile ar fáil acu fosta. Luadh roinnt na n-áiseanna teagaisc idir foireann an aonaid agus foireann na máthairscoile mar dhea-chleachtas a thacaíonn le teagasc éifeachtach. Bíonn múinteoirí ábalta rudaí a mhalartú le comhghleacaithe sa taobh Béarla; smaointe, téamaí, áiseanna praiticiúla.</w:t>
      </w:r>
      <w:r w:rsidRPr="00504333">
        <w:rPr>
          <w:rFonts w:ascii="Arial" w:hAnsi="Arial" w:cs="Arial"/>
          <w:lang w:val="ga-IE"/>
        </w:rPr>
        <w:t xml:space="preserve"> </w:t>
      </w:r>
      <w:r w:rsidRPr="00504333">
        <w:rPr>
          <w:rFonts w:ascii="Arial" w:hAnsi="Arial" w:cs="Arial"/>
          <w:sz w:val="22"/>
          <w:szCs w:val="22"/>
          <w:lang w:val="ga-IE"/>
        </w:rPr>
        <w:t xml:space="preserve">Tagann sé seo leis na torthaí ó cheistneoir na bpríomhoidí ach a thuairiscigh na haonaid bhunscoile </w:t>
      </w:r>
      <w:r w:rsidR="00326ABA">
        <w:rPr>
          <w:rFonts w:ascii="Arial" w:hAnsi="Arial" w:cs="Arial"/>
          <w:sz w:val="22"/>
          <w:szCs w:val="22"/>
          <w:lang w:val="ga-IE"/>
        </w:rPr>
        <w:t>in TÉ</w:t>
      </w:r>
      <w:r w:rsidRPr="00504333">
        <w:rPr>
          <w:rFonts w:ascii="Arial" w:hAnsi="Arial" w:cs="Arial"/>
          <w:sz w:val="22"/>
          <w:szCs w:val="22"/>
          <w:lang w:val="ga-IE"/>
        </w:rPr>
        <w:t xml:space="preserve"> go roinntear áiseanna uile na scoile, idir acmhainní teagaisc agus áiseanna infreastruchtúir idir an dá chuid den scoil.</w:t>
      </w:r>
    </w:p>
    <w:p w14:paraId="4C0CFE32" w14:textId="3DA1CCAB" w:rsidR="00276397" w:rsidRPr="00504333" w:rsidRDefault="00276397" w:rsidP="00320C37">
      <w:pPr>
        <w:pStyle w:val="GOid2"/>
        <w:jc w:val="both"/>
        <w:rPr>
          <w:lang w:val="ga-IE"/>
        </w:rPr>
      </w:pPr>
      <w:r w:rsidRPr="00504333">
        <w:rPr>
          <w:lang w:val="ga-IE"/>
        </w:rPr>
        <w:t xml:space="preserve">Dar le hionadaí aonad </w:t>
      </w:r>
      <w:r w:rsidR="007F2E55">
        <w:rPr>
          <w:lang w:val="ga-IE"/>
        </w:rPr>
        <w:t>iar-bhunscoil</w:t>
      </w:r>
      <w:r w:rsidRPr="00504333">
        <w:rPr>
          <w:lang w:val="ga-IE"/>
        </w:rPr>
        <w:t xml:space="preserve">e gur roghnaíodh na múinteoirí ab éifeachtaí agus ba mhó taithí don aonad, ina scoil féin. </w:t>
      </w:r>
    </w:p>
    <w:p w14:paraId="2980AA5E" w14:textId="03358BBD" w:rsidR="00276397" w:rsidRPr="00504333" w:rsidRDefault="00276397" w:rsidP="00320C37">
      <w:pPr>
        <w:pStyle w:val="GOid2"/>
        <w:jc w:val="both"/>
        <w:rPr>
          <w:lang w:val="ga-IE"/>
        </w:rPr>
      </w:pPr>
      <w:r w:rsidRPr="00504333">
        <w:rPr>
          <w:lang w:val="ga-IE"/>
        </w:rPr>
        <w:t xml:space="preserve">Thuairiscigh ceannaire aonad </w:t>
      </w:r>
      <w:r w:rsidR="007F2E55">
        <w:rPr>
          <w:lang w:val="ga-IE"/>
        </w:rPr>
        <w:t>iar-bhunscoil</w:t>
      </w:r>
      <w:r w:rsidRPr="00504333">
        <w:rPr>
          <w:lang w:val="ga-IE"/>
        </w:rPr>
        <w:t>e eile go bhfuil áiseanna ar fáil acu nach mbeadh ann gan an nasc leis an máthairscoil, ina measc busanna scoile, spórtlann, páirc uile aimseartha, banna ceoil traidisiúnta, foirne spóirt.</w:t>
      </w:r>
    </w:p>
    <w:p w14:paraId="4814A8B2" w14:textId="77777777" w:rsidR="00276397" w:rsidRPr="00504333" w:rsidRDefault="00276397" w:rsidP="00320C37">
      <w:pPr>
        <w:pStyle w:val="Heading4"/>
        <w:jc w:val="both"/>
        <w:rPr>
          <w:rFonts w:ascii="Arial" w:hAnsi="Arial" w:cs="Arial"/>
          <w:lang w:val="ga-IE"/>
        </w:rPr>
      </w:pPr>
      <w:r w:rsidRPr="00504333">
        <w:rPr>
          <w:rFonts w:ascii="Arial" w:hAnsi="Arial" w:cs="Arial"/>
          <w:lang w:val="ga-IE"/>
        </w:rPr>
        <w:t>Measúnú</w:t>
      </w:r>
    </w:p>
    <w:p w14:paraId="5B98989E" w14:textId="77777777" w:rsidR="00276397" w:rsidRPr="00504333" w:rsidRDefault="00276397" w:rsidP="00320C37">
      <w:pPr>
        <w:pStyle w:val="GOid2"/>
        <w:ind w:firstLine="0"/>
        <w:jc w:val="both"/>
        <w:rPr>
          <w:lang w:val="ga-IE"/>
        </w:rPr>
      </w:pPr>
      <w:r w:rsidRPr="00504333">
        <w:rPr>
          <w:lang w:val="ga-IE"/>
        </w:rPr>
        <w:t>Mhínigh ceannaire aonad bunscoile go sholáthraíonn an mháthairscoil Bhéarla tagarmharc measúnaithe. Bíonn deiseanna ag na múinteoirí aonaid amharc ar obair ranganna eile agus bíonn siad ag súil leis an leibhéal céanna gnóthachtála ag páistí aonaid agus máthairscoile.</w:t>
      </w:r>
    </w:p>
    <w:p w14:paraId="0823CB14" w14:textId="77777777" w:rsidR="00276397" w:rsidRPr="00504333" w:rsidRDefault="00276397" w:rsidP="00320C37">
      <w:pPr>
        <w:pStyle w:val="Heading4"/>
        <w:jc w:val="both"/>
        <w:rPr>
          <w:rFonts w:ascii="Arial" w:hAnsi="Arial" w:cs="Arial"/>
          <w:lang w:val="ga-IE"/>
        </w:rPr>
      </w:pPr>
      <w:r w:rsidRPr="00504333">
        <w:rPr>
          <w:rFonts w:ascii="Arial" w:hAnsi="Arial" w:cs="Arial"/>
          <w:lang w:val="ga-IE"/>
        </w:rPr>
        <w:t>Pleanáil</w:t>
      </w:r>
    </w:p>
    <w:p w14:paraId="60328466" w14:textId="77777777" w:rsidR="00276397" w:rsidRPr="00504333" w:rsidRDefault="00276397" w:rsidP="00320C37">
      <w:pPr>
        <w:pStyle w:val="GOid2"/>
        <w:ind w:firstLine="0"/>
        <w:jc w:val="both"/>
        <w:rPr>
          <w:lang w:val="ga-IE"/>
        </w:rPr>
      </w:pPr>
      <w:r w:rsidRPr="00504333">
        <w:rPr>
          <w:lang w:val="ga-IE"/>
        </w:rPr>
        <w:t>Bíonn deiseanna ag foireann an aonaid pleanáil i gcomhair le comhghleacaithe na máthairscoile, go háirithe múinteoirí a bhíonn ag teagasc ag an chéim chéanna. Dar le ceannairí gur buntáiste é seo ag múinteoirí nuacháilithe san aonad, go háirithe.</w:t>
      </w:r>
    </w:p>
    <w:p w14:paraId="0D0E177F" w14:textId="77777777" w:rsidR="00276397" w:rsidRPr="00504333" w:rsidRDefault="00276397" w:rsidP="00320C37">
      <w:pPr>
        <w:pStyle w:val="Heading4"/>
        <w:jc w:val="both"/>
        <w:rPr>
          <w:rFonts w:ascii="Arial" w:hAnsi="Arial" w:cs="Arial"/>
          <w:lang w:val="ga-IE"/>
        </w:rPr>
      </w:pPr>
      <w:r w:rsidRPr="00504333">
        <w:rPr>
          <w:rFonts w:ascii="Arial" w:hAnsi="Arial" w:cs="Arial"/>
          <w:lang w:val="ga-IE"/>
        </w:rPr>
        <w:t>Níos lú rioscaí</w:t>
      </w:r>
    </w:p>
    <w:p w14:paraId="70A81FD3" w14:textId="77777777" w:rsidR="00276397" w:rsidRPr="00504333" w:rsidRDefault="00276397" w:rsidP="00320C37">
      <w:pPr>
        <w:pStyle w:val="GOid2"/>
        <w:ind w:firstLine="0"/>
        <w:jc w:val="both"/>
        <w:rPr>
          <w:lang w:val="ga-IE"/>
        </w:rPr>
      </w:pPr>
      <w:r w:rsidRPr="00504333">
        <w:rPr>
          <w:lang w:val="ga-IE"/>
        </w:rPr>
        <w:t>Dar le ceannairí aonad bunscoile gur fusa ag tuismitheoirí cinneadh a dhéanamh maidir le rogha na gaelscolaíochta i bhfoirm aonaid. Ní amháin go n-imríonn sé tionchar ar thuismitheoirí nuair a fheiceann siad flúirse áiseanna teagaisc agus foghlama san aonad, ach gur lú an riosca a bhaineann  le rogha an ghaeloideachais, dar le tuismitheoirí, nuair a bhíonn máthairscoil ag tacú le haonad lán-Ghaeilge.</w:t>
      </w:r>
    </w:p>
    <w:p w14:paraId="7CD9E6CC" w14:textId="77777777" w:rsidR="00276397" w:rsidRPr="00504333" w:rsidRDefault="00276397" w:rsidP="00320C37">
      <w:pPr>
        <w:pStyle w:val="Heading4"/>
        <w:jc w:val="both"/>
        <w:rPr>
          <w:rFonts w:ascii="Arial" w:hAnsi="Arial" w:cs="Arial"/>
          <w:lang w:val="ga-IE"/>
        </w:rPr>
      </w:pPr>
      <w:r w:rsidRPr="00504333">
        <w:rPr>
          <w:rFonts w:ascii="Arial" w:hAnsi="Arial" w:cs="Arial"/>
          <w:lang w:val="ga-IE"/>
        </w:rPr>
        <w:t>Ar leas na máthairscoile</w:t>
      </w:r>
    </w:p>
    <w:p w14:paraId="4E7817C5" w14:textId="77777777" w:rsidR="00276397" w:rsidRPr="00504333" w:rsidRDefault="00276397" w:rsidP="00320C37">
      <w:pPr>
        <w:pStyle w:val="GOid2"/>
        <w:ind w:firstLine="0"/>
        <w:jc w:val="both"/>
        <w:rPr>
          <w:b/>
          <w:bCs/>
          <w:lang w:val="ga-IE"/>
        </w:rPr>
      </w:pPr>
      <w:r w:rsidRPr="00504333">
        <w:rPr>
          <w:lang w:val="ga-IE"/>
        </w:rPr>
        <w:t>D’aithin  ceannairí gur ar leas na máthairscoile  a bhí sé go raibh aonad lán-Ghaeilge ann   agus gur thairg an caidreamh buntáistí don dá thaobh den scoil. Mhínigh príomhoide aonad bunscoile go raibh saibhreas taithí sa dá thaobh den scoil:</w:t>
      </w:r>
    </w:p>
    <w:p w14:paraId="7034BD8D" w14:textId="77777777" w:rsidR="00276397" w:rsidRPr="00504333" w:rsidRDefault="00276397" w:rsidP="00320C37">
      <w:pPr>
        <w:pStyle w:val="GOid2"/>
        <w:spacing w:line="276" w:lineRule="auto"/>
        <w:ind w:left="720" w:firstLine="0"/>
        <w:jc w:val="both"/>
        <w:rPr>
          <w:lang w:val="ga-IE"/>
        </w:rPr>
      </w:pPr>
      <w:r w:rsidRPr="00504333">
        <w:rPr>
          <w:lang w:val="ga-IE"/>
        </w:rPr>
        <w:t>The two sides of the school learn from each other. There are two newly qualified teachers in the unit and this shared planning is a real advantage for them. One Irish-medium teacher is a specialist in the early years and she advised and supported the English-medium staff when they were working on play in the early years.</w:t>
      </w:r>
    </w:p>
    <w:p w14:paraId="3258B406" w14:textId="383E71BB" w:rsidR="00276397" w:rsidRPr="00504333" w:rsidRDefault="00276397" w:rsidP="00320C37">
      <w:pPr>
        <w:pStyle w:val="GOid2"/>
        <w:jc w:val="both"/>
        <w:rPr>
          <w:lang w:val="ga-IE"/>
        </w:rPr>
      </w:pPr>
      <w:r w:rsidRPr="00504333">
        <w:rPr>
          <w:lang w:val="ga-IE"/>
        </w:rPr>
        <w:lastRenderedPageBreak/>
        <w:t xml:space="preserve">Thuairiscigh ceannairí aonad </w:t>
      </w:r>
      <w:r w:rsidR="007F2E55">
        <w:rPr>
          <w:lang w:val="ga-IE"/>
        </w:rPr>
        <w:t>iar-bhunscoil</w:t>
      </w:r>
      <w:r w:rsidRPr="00504333">
        <w:rPr>
          <w:lang w:val="ga-IE"/>
        </w:rPr>
        <w:t>e go raibh an caighdeán Gaeilge agus úsáid na Gaeilge sa mháthairscoil níos airde de thairbhe go raibh Gaelcholáiste ann. Luaigh duine amháin acu go n-iarrann daltaí na máthairscoile cead an idirbhliain a chaitheamh sa Ghaelcholáiste chun feabhas a chur ar a gcuid Gaeilge agus roghnaíonn cuid acu roinnt ábhar trí Ghaeilge ag an ardteistiméireacht ina dhiaidh sin. Moladh fadradharc an phríomhoide a d’aithin deiseanna don mháthairscoil:</w:t>
      </w:r>
    </w:p>
    <w:p w14:paraId="0FFF0FF1" w14:textId="4E9DE2E2" w:rsidR="00276397" w:rsidRPr="00504333" w:rsidRDefault="00276397" w:rsidP="00320C37">
      <w:pPr>
        <w:pStyle w:val="GOid2"/>
        <w:spacing w:line="276" w:lineRule="auto"/>
        <w:ind w:left="720" w:firstLine="0"/>
        <w:jc w:val="both"/>
        <w:rPr>
          <w:lang w:val="ga-IE"/>
        </w:rPr>
      </w:pPr>
      <w:r w:rsidRPr="00504333">
        <w:rPr>
          <w:lang w:val="ga-IE"/>
        </w:rPr>
        <w:t xml:space="preserve">Agus b’fhéidir sin an fáth i gcomparáid le haonaid eile gur fhásamar agus gur theip ar áiteanna eile. Bhí an príomhoide lán taobh thiar den choincheap seo ... is dócha bhí suim aige sa Ghaeilge anyway agus chonaic sé go raibh deiseanna ann don mháthairscoil. (Ceannaire aonad </w:t>
      </w:r>
      <w:r w:rsidR="0012606A">
        <w:rPr>
          <w:lang w:val="ga-IE"/>
        </w:rPr>
        <w:t>iar-bhunoideachais</w:t>
      </w:r>
      <w:r w:rsidRPr="00504333">
        <w:rPr>
          <w:lang w:val="ga-IE"/>
        </w:rPr>
        <w:t>)</w:t>
      </w:r>
    </w:p>
    <w:p w14:paraId="47134826" w14:textId="1A15E1AE" w:rsidR="00276397" w:rsidRPr="00504333" w:rsidRDefault="00276397" w:rsidP="00320C37">
      <w:pPr>
        <w:pStyle w:val="GOid2"/>
        <w:jc w:val="both"/>
        <w:rPr>
          <w:lang w:val="ga-IE"/>
        </w:rPr>
      </w:pPr>
      <w:r w:rsidRPr="00504333">
        <w:rPr>
          <w:lang w:val="ga-IE"/>
        </w:rPr>
        <w:t xml:space="preserve">In aonad </w:t>
      </w:r>
      <w:r w:rsidR="007F2E55">
        <w:rPr>
          <w:lang w:val="ga-IE"/>
        </w:rPr>
        <w:t>iar-bhunscoil</w:t>
      </w:r>
      <w:r w:rsidRPr="00504333">
        <w:rPr>
          <w:lang w:val="ga-IE"/>
        </w:rPr>
        <w:t>e eile, mhínigh an príomhoide gurb é an sruth lán-Ghaeilge a chruthaíonn saintréith na scoile sin sa cheantar:</w:t>
      </w:r>
    </w:p>
    <w:p w14:paraId="49C3AB1A" w14:textId="547F8110" w:rsidR="00276397" w:rsidRPr="00504333" w:rsidRDefault="00276397" w:rsidP="00320C37">
      <w:pPr>
        <w:pStyle w:val="GOid2"/>
        <w:spacing w:line="276" w:lineRule="auto"/>
        <w:ind w:left="720" w:firstLine="0"/>
        <w:jc w:val="both"/>
        <w:rPr>
          <w:lang w:val="ga-IE"/>
        </w:rPr>
      </w:pPr>
      <w:r w:rsidRPr="00504333">
        <w:rPr>
          <w:lang w:val="ga-IE"/>
        </w:rPr>
        <w:t xml:space="preserve">Sin an rud a ligean dúinne a thaispeáint go bhfuil rud difriúil fúinn agus tá sin tábhachtach.  (Príomhoide aonad </w:t>
      </w:r>
      <w:r w:rsidR="0012606A">
        <w:rPr>
          <w:lang w:val="ga-IE"/>
        </w:rPr>
        <w:t>iar-bhunoideachais</w:t>
      </w:r>
      <w:r w:rsidRPr="00504333">
        <w:rPr>
          <w:lang w:val="ga-IE"/>
        </w:rPr>
        <w:t>)</w:t>
      </w:r>
    </w:p>
    <w:p w14:paraId="7287E15B" w14:textId="3A872D23" w:rsidR="00276397" w:rsidRPr="00504333" w:rsidRDefault="00276397" w:rsidP="00320C37">
      <w:pPr>
        <w:pStyle w:val="GOid2"/>
        <w:jc w:val="both"/>
        <w:rPr>
          <w:lang w:val="ga-IE"/>
        </w:rPr>
      </w:pPr>
      <w:r w:rsidRPr="00504333">
        <w:rPr>
          <w:lang w:val="ga-IE"/>
        </w:rPr>
        <w:t xml:space="preserve">In aonad </w:t>
      </w:r>
      <w:r w:rsidR="0012606A">
        <w:rPr>
          <w:lang w:val="ga-IE"/>
        </w:rPr>
        <w:t>iar-bhunoideachais</w:t>
      </w:r>
      <w:r w:rsidRPr="00504333">
        <w:rPr>
          <w:lang w:val="ga-IE"/>
        </w:rPr>
        <w:t xml:space="preserve"> eile, áit a bhfuil cuid mhaith daltaí idirnáisiúnta, meastar go gcuireann an Ghaeilge go mór leis an timpeallacht ilteangacha sa scoil. </w:t>
      </w:r>
    </w:p>
    <w:p w14:paraId="61DD42E3" w14:textId="77777777" w:rsidR="00276397" w:rsidRPr="00504333" w:rsidRDefault="00276397" w:rsidP="00DE3134">
      <w:pPr>
        <w:pStyle w:val="Heading3"/>
      </w:pPr>
      <w:bookmarkStart w:id="655" w:name="_Toc496365364"/>
      <w:r w:rsidRPr="00504333">
        <w:t>Dúshláin a thuairiscigh ceannairí aonad</w:t>
      </w:r>
      <w:bookmarkEnd w:id="655"/>
      <w:r w:rsidRPr="00504333">
        <w:t xml:space="preserve"> </w:t>
      </w:r>
    </w:p>
    <w:p w14:paraId="005BEEC9" w14:textId="77777777" w:rsidR="00276397" w:rsidRPr="00504333" w:rsidRDefault="00276397" w:rsidP="00320C37">
      <w:pPr>
        <w:pStyle w:val="Heading4"/>
        <w:jc w:val="both"/>
        <w:rPr>
          <w:rFonts w:ascii="Arial" w:hAnsi="Arial" w:cs="Arial"/>
          <w:lang w:val="ga-IE"/>
        </w:rPr>
      </w:pPr>
      <w:r w:rsidRPr="00504333">
        <w:rPr>
          <w:rFonts w:ascii="Arial" w:hAnsi="Arial" w:cs="Arial"/>
          <w:lang w:val="ga-IE"/>
        </w:rPr>
        <w:t>Tosaíochtaí na máthairscoile</w:t>
      </w:r>
    </w:p>
    <w:p w14:paraId="61E45335" w14:textId="195E5679" w:rsidR="00276397" w:rsidRPr="00504333" w:rsidRDefault="00276397" w:rsidP="00320C37">
      <w:pPr>
        <w:pStyle w:val="GOid2"/>
        <w:ind w:firstLine="0"/>
        <w:jc w:val="both"/>
        <w:rPr>
          <w:lang w:val="ga-IE"/>
        </w:rPr>
      </w:pPr>
      <w:r w:rsidRPr="00504333">
        <w:rPr>
          <w:lang w:val="ga-IE"/>
        </w:rPr>
        <w:t xml:space="preserve">De réir ceannairí dhá aonad bunscoile déantar neamhaird de thosaíochtaí an aonaid ar ócáidí nuair a thugtar </w:t>
      </w:r>
      <w:r w:rsidRPr="00F84BBC">
        <w:rPr>
          <w:lang w:val="ga-IE"/>
        </w:rPr>
        <w:t>tús áit</w:t>
      </w:r>
      <w:r w:rsidR="00F84BBC">
        <w:rPr>
          <w:lang w:val="ga-IE"/>
        </w:rPr>
        <w:t>e</w:t>
      </w:r>
      <w:r w:rsidRPr="00504333">
        <w:rPr>
          <w:lang w:val="ga-IE"/>
        </w:rPr>
        <w:t xml:space="preserve"> do thosaíochtaí na scoile uile nach ionann iad.  Bíonn forbairt an aonaid faoi shrian ag bainistiú na scoile uile agus ag cur i bhfeidhm phlean forbartha na scoile uile. Tugadh sampla amháin i gcomhthéacs laethanta pleanála nuair a chuirtear béim ar riachtanais oiliúna na máthairscoile. Cé gurbh í an scríbhneoireacht an tosaíocht phleanála agus oiliúna san aonad, is léitheoireacht faoi threoir an tosaíocht don scoil iomlán, de réir an Phlean Forbartha Scoile agus roghnaíodh sin mar théama do na laethanta oiliúna sa scoil. De réir ceannaire aonaid amháin:  </w:t>
      </w:r>
    </w:p>
    <w:p w14:paraId="0F590F52" w14:textId="77777777" w:rsidR="00276397" w:rsidRPr="00504333" w:rsidRDefault="00276397" w:rsidP="00320C37">
      <w:pPr>
        <w:pStyle w:val="GOid2"/>
        <w:spacing w:line="276" w:lineRule="auto"/>
        <w:ind w:left="720" w:firstLine="0"/>
        <w:jc w:val="both"/>
        <w:rPr>
          <w:lang w:val="ga-IE"/>
        </w:rPr>
      </w:pPr>
      <w:r w:rsidRPr="00504333">
        <w:rPr>
          <w:lang w:val="ga-IE"/>
        </w:rPr>
        <w:t>Dá mba scoil scoite muid ag obair ar an phlean forbartha scoile, thiocfadh linn díriú ar an Ghaeilge in áit pleanáil don scoil ar fad.</w:t>
      </w:r>
    </w:p>
    <w:p w14:paraId="66AD7056" w14:textId="77777777" w:rsidR="00276397" w:rsidRPr="00504333" w:rsidRDefault="00276397" w:rsidP="00320C37">
      <w:pPr>
        <w:pStyle w:val="GOid2"/>
        <w:jc w:val="both"/>
        <w:rPr>
          <w:lang w:val="ga-IE"/>
        </w:rPr>
      </w:pPr>
      <w:r w:rsidRPr="00504333">
        <w:rPr>
          <w:lang w:val="ga-IE"/>
        </w:rPr>
        <w:t xml:space="preserve">Thuairiscigh beirt cheannaire aonad nach raibh deis ag an fhoireann freastal ar chomhdháil bhliantúil Chomhairle na Gaelscolaíochta de thairbhe nár thit dáta na comhdhála ar laethanta druidim roghnach agus eisceachtúil  sa scoil. Mar sin de, bhí cead ag an chomhordaitheoir amháin, agus ní ag na múinteoirí eile san aonad, freastal ar an chomhdháil. </w:t>
      </w:r>
    </w:p>
    <w:p w14:paraId="26BB923F" w14:textId="77777777" w:rsidR="00276397" w:rsidRPr="00504333" w:rsidRDefault="00276397" w:rsidP="00320C37">
      <w:pPr>
        <w:pStyle w:val="Heading4"/>
        <w:jc w:val="both"/>
        <w:rPr>
          <w:rFonts w:ascii="Arial" w:hAnsi="Arial" w:cs="Arial"/>
          <w:lang w:val="ga-IE"/>
        </w:rPr>
      </w:pPr>
      <w:r w:rsidRPr="00504333">
        <w:rPr>
          <w:rFonts w:ascii="Arial" w:hAnsi="Arial" w:cs="Arial"/>
          <w:lang w:val="ga-IE"/>
        </w:rPr>
        <w:t>Cúram trom ar Chomhordaitheoirí</w:t>
      </w:r>
    </w:p>
    <w:p w14:paraId="04E65029" w14:textId="722D56F0" w:rsidR="00276397" w:rsidRPr="00504333" w:rsidRDefault="00276397" w:rsidP="00320C37">
      <w:pPr>
        <w:pStyle w:val="GOid2"/>
        <w:ind w:firstLine="0"/>
        <w:jc w:val="both"/>
        <w:rPr>
          <w:lang w:val="ga-IE"/>
        </w:rPr>
      </w:pPr>
      <w:r w:rsidRPr="00504333">
        <w:rPr>
          <w:lang w:val="ga-IE"/>
        </w:rPr>
        <w:t xml:space="preserve">Aithníodh go mbíonn cúraimí riaracháin agus bainistíochta troma ar chomhordaitheoirí sna haonaid bhunscoile, inchurtha le dualgais príomhoidí teagaisc. I gcás ceann de na haonaid </w:t>
      </w:r>
      <w:r w:rsidR="0012606A">
        <w:rPr>
          <w:lang w:val="ga-IE"/>
        </w:rPr>
        <w:t>iar-bhunoideachais</w:t>
      </w:r>
      <w:r w:rsidRPr="00504333">
        <w:rPr>
          <w:lang w:val="ga-IE"/>
        </w:rPr>
        <w:t xml:space="preserve">, léiríodh an buaireamh céanna faoi obair sa bhreis don cheannaire aonaid, </w:t>
      </w:r>
      <w:r w:rsidRPr="00504333">
        <w:rPr>
          <w:lang w:val="ga-IE"/>
        </w:rPr>
        <w:lastRenderedPageBreak/>
        <w:t>d’ainneoin tacaíocht mhór ón mháthairscoil. Tugadh ‘údarás gan údarás’ ar an ról mar mhúinteoir i bhfeighil:</w:t>
      </w:r>
    </w:p>
    <w:p w14:paraId="129DDD22" w14:textId="506D2F8B" w:rsidR="00276397" w:rsidRPr="00504333" w:rsidRDefault="00276397" w:rsidP="00320C37">
      <w:pPr>
        <w:pStyle w:val="GOid2"/>
        <w:spacing w:line="276" w:lineRule="auto"/>
        <w:ind w:left="720" w:firstLine="0"/>
        <w:jc w:val="both"/>
        <w:rPr>
          <w:lang w:val="ga-IE"/>
        </w:rPr>
      </w:pPr>
      <w:r w:rsidRPr="00504333">
        <w:rPr>
          <w:lang w:val="ga-IE"/>
        </w:rPr>
        <w:t xml:space="preserve">Caithfidh gach rud dul tríd an bpríomhoide sa mháthairscoil. Caithfidh mé gach rud a dhéanamh i m’aonar. (Ceannaire aonad </w:t>
      </w:r>
      <w:r w:rsidR="007F2E55">
        <w:rPr>
          <w:lang w:val="ga-IE"/>
        </w:rPr>
        <w:t>iar-bhunscoil</w:t>
      </w:r>
      <w:r w:rsidRPr="00504333">
        <w:rPr>
          <w:lang w:val="ga-IE"/>
        </w:rPr>
        <w:t>e)</w:t>
      </w:r>
    </w:p>
    <w:p w14:paraId="4D392995" w14:textId="532815C1" w:rsidR="00276397" w:rsidRPr="00504333" w:rsidRDefault="00276397" w:rsidP="00320C37">
      <w:pPr>
        <w:pStyle w:val="Heading4"/>
        <w:jc w:val="both"/>
        <w:rPr>
          <w:rFonts w:ascii="Arial" w:hAnsi="Arial" w:cs="Arial"/>
          <w:lang w:val="ga-IE"/>
        </w:rPr>
      </w:pPr>
      <w:r w:rsidRPr="00F84BBC">
        <w:rPr>
          <w:rFonts w:ascii="Arial" w:hAnsi="Arial" w:cs="Arial"/>
          <w:lang w:val="ga-IE"/>
        </w:rPr>
        <w:t>Teora</w:t>
      </w:r>
      <w:r w:rsidR="00F84BBC">
        <w:rPr>
          <w:rFonts w:ascii="Arial" w:hAnsi="Arial" w:cs="Arial"/>
          <w:lang w:val="ga-IE"/>
        </w:rPr>
        <w:t>i</w:t>
      </w:r>
      <w:r w:rsidRPr="00F84BBC">
        <w:rPr>
          <w:rFonts w:ascii="Arial" w:hAnsi="Arial" w:cs="Arial"/>
          <w:lang w:val="ga-IE"/>
        </w:rPr>
        <w:t>nn</w:t>
      </w:r>
      <w:r w:rsidRPr="00504333">
        <w:rPr>
          <w:rFonts w:ascii="Arial" w:hAnsi="Arial" w:cs="Arial"/>
          <w:lang w:val="ga-IE"/>
        </w:rPr>
        <w:t xml:space="preserve"> le líon daltaí</w:t>
      </w:r>
    </w:p>
    <w:p w14:paraId="24FD16DE" w14:textId="77777777" w:rsidR="00276397" w:rsidRPr="00504333" w:rsidRDefault="00276397" w:rsidP="00320C37">
      <w:pPr>
        <w:pStyle w:val="GOid2"/>
        <w:ind w:firstLine="0"/>
        <w:jc w:val="both"/>
        <w:rPr>
          <w:lang w:val="ga-IE"/>
        </w:rPr>
      </w:pPr>
      <w:r w:rsidRPr="00504333">
        <w:rPr>
          <w:lang w:val="ga-IE"/>
        </w:rPr>
        <w:t>Cruthaíonn córas uasteorannaithe an líon iontrála san aonad agus sa mháthairscoil castachtaí. Uaireanta bíonn daltaí ag athrú chuig an mháthairscoil lán-Bhéarla.</w:t>
      </w:r>
    </w:p>
    <w:p w14:paraId="1C62FF0B" w14:textId="77777777" w:rsidR="00276397" w:rsidRPr="00504333" w:rsidRDefault="00276397" w:rsidP="00320C37">
      <w:pPr>
        <w:pStyle w:val="GOid2"/>
        <w:jc w:val="both"/>
        <w:rPr>
          <w:lang w:val="ga-IE"/>
        </w:rPr>
      </w:pPr>
      <w:r w:rsidRPr="00504333">
        <w:rPr>
          <w:lang w:val="ga-IE"/>
        </w:rPr>
        <w:t>Léiríodh buaireamh faoin líon iontrála i gceann de na haonaid bhunscoile. Tarlaíonn aistriú ón aonad go dtí an taobh lán-Bhéarla den bhunscoil  ar bhonn rialta, cé nach bhfuil i gceist ach líon an-íseal daltaí:</w:t>
      </w:r>
    </w:p>
    <w:p w14:paraId="1CDF0BE9" w14:textId="77777777" w:rsidR="00276397" w:rsidRPr="00504333" w:rsidRDefault="00276397" w:rsidP="00320C37">
      <w:pPr>
        <w:pStyle w:val="GOid2"/>
        <w:spacing w:line="276" w:lineRule="auto"/>
        <w:ind w:left="720" w:firstLine="0"/>
        <w:jc w:val="both"/>
        <w:rPr>
          <w:lang w:val="ga-IE"/>
        </w:rPr>
      </w:pPr>
      <w:r w:rsidRPr="00504333">
        <w:rPr>
          <w:lang w:val="ga-IE"/>
        </w:rPr>
        <w:t>… má chuireann tuismitheoir páiste s'acusan tríd an ghaeloideachas agus i ndiaidh bliana nó dhó, nó níos faide ar aghaidh, tá an rogha acu an ghaelscoil a fhágáil agus dul isteach sa ghnáthscoil mar níl siad ag athrú scoileanna.</w:t>
      </w:r>
    </w:p>
    <w:p w14:paraId="33D8A4FD" w14:textId="77777777" w:rsidR="00276397" w:rsidRPr="00504333" w:rsidRDefault="00276397" w:rsidP="00320C37">
      <w:pPr>
        <w:pStyle w:val="Heading4"/>
        <w:jc w:val="both"/>
        <w:rPr>
          <w:rFonts w:ascii="Arial" w:hAnsi="Arial" w:cs="Arial"/>
          <w:lang w:val="ga-IE"/>
        </w:rPr>
      </w:pPr>
      <w:r w:rsidRPr="00504333">
        <w:rPr>
          <w:rFonts w:ascii="Arial" w:hAnsi="Arial" w:cs="Arial"/>
          <w:lang w:val="ga-IE"/>
        </w:rPr>
        <w:t>Timpeallacht an Bhéarla</w:t>
      </w:r>
    </w:p>
    <w:p w14:paraId="193E525B" w14:textId="77777777" w:rsidR="00276397" w:rsidRPr="00504333" w:rsidRDefault="00276397" w:rsidP="00320C37">
      <w:pPr>
        <w:pStyle w:val="GOid2"/>
        <w:ind w:firstLine="0"/>
        <w:jc w:val="both"/>
        <w:rPr>
          <w:lang w:val="ga-IE"/>
        </w:rPr>
      </w:pPr>
      <w:r w:rsidRPr="00504333">
        <w:rPr>
          <w:lang w:val="ga-IE"/>
        </w:rPr>
        <w:t>Sonraíodh míbhuntáistí a chruthaíonn timpeallacht an Bhéarla ar fud na scoile a imríonn  tionchar ar úsáid na Gaeilge i measc na ndaltaí:</w:t>
      </w:r>
    </w:p>
    <w:p w14:paraId="06EA3BBD" w14:textId="77777777" w:rsidR="00276397" w:rsidRPr="00504333" w:rsidRDefault="00276397" w:rsidP="00320C37">
      <w:pPr>
        <w:pStyle w:val="GOid2"/>
        <w:spacing w:line="276" w:lineRule="auto"/>
        <w:ind w:left="720" w:firstLine="0"/>
        <w:jc w:val="both"/>
        <w:rPr>
          <w:lang w:val="ga-IE"/>
        </w:rPr>
      </w:pPr>
      <w:r w:rsidRPr="00504333">
        <w:rPr>
          <w:lang w:val="ga-IE"/>
        </w:rPr>
        <w:t>Tá níos mó Béarla le cluinstin thart ar an scoil agus mar gheall air sin bíonn an claonadh acusan an Béarla a labhairt agus gan an Ghaeilge a labhairt. (Ceannaire aonad  bunscoile)</w:t>
      </w:r>
    </w:p>
    <w:p w14:paraId="63026A7F" w14:textId="07C5D92B" w:rsidR="00276397" w:rsidRPr="00504333" w:rsidRDefault="00276397" w:rsidP="00320C37">
      <w:pPr>
        <w:pStyle w:val="GOid2"/>
        <w:jc w:val="both"/>
        <w:rPr>
          <w:lang w:val="ga-IE"/>
        </w:rPr>
      </w:pPr>
      <w:r w:rsidRPr="00504333">
        <w:rPr>
          <w:lang w:val="ga-IE"/>
        </w:rPr>
        <w:t xml:space="preserve">Sna haonaid </w:t>
      </w:r>
      <w:r w:rsidR="007F2E55">
        <w:rPr>
          <w:lang w:val="ga-IE"/>
        </w:rPr>
        <w:t>iar-bhunscoil</w:t>
      </w:r>
      <w:r w:rsidRPr="00504333">
        <w:rPr>
          <w:lang w:val="ga-IE"/>
        </w:rPr>
        <w:t>e, luaigh beirt cheannaire an líon teoranta ábhar a dhéantar trí Ghaeilge agus an tionchar ar Ghaeilge na ndaltaí. Laghdaítear úsáid na Gaeilge i measc daltaí an aonaid de thairbhe nach raibh Gaeilge ag cuid mhaith den fhoireann teagaisc agus riaracháin:</w:t>
      </w:r>
    </w:p>
    <w:p w14:paraId="6EBC63C0" w14:textId="4C28E8CA" w:rsidR="00276397" w:rsidRPr="00504333" w:rsidRDefault="00276397" w:rsidP="00320C37">
      <w:pPr>
        <w:pStyle w:val="GOid2"/>
        <w:jc w:val="both"/>
        <w:rPr>
          <w:lang w:val="ga-IE"/>
        </w:rPr>
      </w:pPr>
      <w:r w:rsidRPr="00504333">
        <w:rPr>
          <w:lang w:val="ga-IE"/>
        </w:rPr>
        <w:t xml:space="preserve">Níl Gaeilge ag tromlach na múinteoirí anseo. Níl Gaeilge ag gach duine. Sin an phríomhchúis nach n-úsáideann na páistí í. I mo thuairim, d’úsáidfeadh  na páistí an Ghaeilge dá mbeadh an Ghaeilge forleathan ar fud na scoile. (Príomhoide aonad  </w:t>
      </w:r>
      <w:r w:rsidR="0012606A">
        <w:rPr>
          <w:lang w:val="ga-IE"/>
        </w:rPr>
        <w:t>iar-bhunoideachais</w:t>
      </w:r>
      <w:r w:rsidRPr="00504333">
        <w:rPr>
          <w:lang w:val="ga-IE"/>
        </w:rPr>
        <w:t>)</w:t>
      </w:r>
    </w:p>
    <w:p w14:paraId="4C4B9FE1" w14:textId="77777777" w:rsidR="00276397" w:rsidRPr="00504333" w:rsidRDefault="00276397" w:rsidP="00320C37">
      <w:pPr>
        <w:pStyle w:val="Heading4"/>
        <w:jc w:val="both"/>
        <w:rPr>
          <w:rFonts w:ascii="Arial" w:hAnsi="Arial" w:cs="Arial"/>
          <w:lang w:val="ga-IE"/>
        </w:rPr>
      </w:pPr>
      <w:r w:rsidRPr="00504333">
        <w:rPr>
          <w:rFonts w:ascii="Arial" w:hAnsi="Arial" w:cs="Arial"/>
          <w:lang w:val="ga-IE"/>
        </w:rPr>
        <w:t>Réimse teoranta ábhar trí Ghaeilge</w:t>
      </w:r>
    </w:p>
    <w:p w14:paraId="0C416092" w14:textId="587760A1" w:rsidR="00276397" w:rsidRPr="00504333" w:rsidRDefault="00276397" w:rsidP="00320C37">
      <w:pPr>
        <w:pStyle w:val="GOid2"/>
        <w:ind w:firstLine="0"/>
        <w:jc w:val="both"/>
        <w:rPr>
          <w:lang w:val="ga-IE"/>
        </w:rPr>
      </w:pPr>
      <w:r w:rsidRPr="00504333">
        <w:rPr>
          <w:lang w:val="ga-IE"/>
        </w:rPr>
        <w:t xml:space="preserve">Is dúshlán é réimse ábhar a sholáthar trí Ghaeilge san aonad </w:t>
      </w:r>
      <w:r w:rsidR="0012606A">
        <w:rPr>
          <w:lang w:val="ga-IE"/>
        </w:rPr>
        <w:t>iar-bhunoideachais</w:t>
      </w:r>
      <w:r w:rsidRPr="00504333">
        <w:rPr>
          <w:lang w:val="ga-IE"/>
        </w:rPr>
        <w:t>, de réir na gceannairí. Tuairiscíodh impleachtaí difriúla, mar shampla, ní mór do mhúinteoirí aonaid réimse ábhar a theagasc. Tairgtear rogha ábhar trí Ghaeilge, ag brath ar na múinteoirí atá ar fáil agus ar an ráchairt ar ábhair. Déanann daltaí aonad ábhair trí Bhéarla sa mháthairscoil murar féidir freastal ar an éileamh trí Ghaeilge. Tairgeann aonad amháin taithí lán-Ghaeilge a fhad leis an teastas sóisearach amháin:</w:t>
      </w:r>
    </w:p>
    <w:p w14:paraId="43226EBF" w14:textId="77777777" w:rsidR="00276397" w:rsidRPr="00504333" w:rsidRDefault="00276397" w:rsidP="00320C37">
      <w:pPr>
        <w:pStyle w:val="GOid2"/>
        <w:jc w:val="both"/>
        <w:rPr>
          <w:lang w:val="ga-IE"/>
        </w:rPr>
      </w:pPr>
      <w:r w:rsidRPr="00504333">
        <w:rPr>
          <w:lang w:val="ga-IE"/>
        </w:rPr>
        <w:t>Bíonn deacrachtaí le hearcú múinteoirí a imríonn tionchar ar cheist na n-ábhar,</w:t>
      </w:r>
    </w:p>
    <w:p w14:paraId="1AFF6796" w14:textId="76C2D2C2" w:rsidR="00276397" w:rsidRPr="00504333" w:rsidRDefault="00276397" w:rsidP="00320C37">
      <w:pPr>
        <w:pStyle w:val="GOid2"/>
        <w:ind w:left="720" w:firstLine="0"/>
        <w:jc w:val="both"/>
        <w:rPr>
          <w:lang w:val="ga-IE"/>
        </w:rPr>
      </w:pPr>
      <w:r w:rsidRPr="00504333">
        <w:rPr>
          <w:lang w:val="ga-IE"/>
        </w:rPr>
        <w:t xml:space="preserve">Má bhíonn tú ag agallamh agus tagann cúigear isteach agus Gaeilge ag duine amháin acu, ní bhfaighidh sé an post díreach mar go bhfuil Gaeilge aige. Mar caithfidh muid smaoineamh ar an scoil. Dá bhféadfá múinteoir a fháil atá breá ábalta teagasc agus </w:t>
      </w:r>
      <w:r w:rsidRPr="00504333">
        <w:rPr>
          <w:lang w:val="ga-IE"/>
        </w:rPr>
        <w:lastRenderedPageBreak/>
        <w:t xml:space="preserve">tá Gaeilge aige bheadh sin iontach, agus na hábhair aige, ach ní oibríonn sé mar sin. (Príomhoide aonad </w:t>
      </w:r>
      <w:r w:rsidR="0012606A">
        <w:rPr>
          <w:lang w:val="ga-IE"/>
        </w:rPr>
        <w:t>iar-bhunoideachais</w:t>
      </w:r>
      <w:r w:rsidRPr="00504333">
        <w:rPr>
          <w:lang w:val="ga-IE"/>
        </w:rPr>
        <w:t>)</w:t>
      </w:r>
    </w:p>
    <w:p w14:paraId="5335A2EF" w14:textId="5354AF3B" w:rsidR="00276397" w:rsidRPr="00504333" w:rsidRDefault="00276397" w:rsidP="00320C37">
      <w:pPr>
        <w:pStyle w:val="GOid2"/>
        <w:ind w:firstLine="0"/>
        <w:jc w:val="both"/>
        <w:rPr>
          <w:lang w:val="ga-IE"/>
        </w:rPr>
      </w:pPr>
      <w:r w:rsidRPr="00504333">
        <w:rPr>
          <w:lang w:val="ga-IE"/>
        </w:rPr>
        <w:t>Beidh impleachtaí anseo don dul chun cinn a dhéanfaidh na daltaí sa Ghaeilge mar tháinig sé chun solais sa taighde idirnáisiúnta go mbíonn an g</w:t>
      </w:r>
      <w:r w:rsidR="00C5497C">
        <w:rPr>
          <w:lang w:val="ga-IE"/>
        </w:rPr>
        <w:t>h</w:t>
      </w:r>
      <w:r w:rsidRPr="00504333">
        <w:rPr>
          <w:lang w:val="ga-IE"/>
        </w:rPr>
        <w:t>nóthachtáil is airde sa sprioctheanga ag na daltaí sna cláir thumoideachais ina mbíonn céatadán an-ard (&gt;70%) den teagasc trí mheán na sprioctheanga.</w:t>
      </w:r>
    </w:p>
    <w:p w14:paraId="4BB88291" w14:textId="77777777" w:rsidR="00276397" w:rsidRPr="00504333" w:rsidRDefault="00276397" w:rsidP="007A51A9">
      <w:pPr>
        <w:pStyle w:val="Heading4"/>
        <w:rPr>
          <w:rFonts w:ascii="Arial" w:hAnsi="Arial" w:cs="Arial"/>
          <w:lang w:val="ga-IE"/>
        </w:rPr>
      </w:pPr>
      <w:r w:rsidRPr="00504333">
        <w:rPr>
          <w:rFonts w:ascii="Arial" w:hAnsi="Arial" w:cs="Arial"/>
          <w:lang w:val="ga-IE"/>
        </w:rPr>
        <w:t>Socruithe ag am sosa agus am lóin</w:t>
      </w:r>
    </w:p>
    <w:p w14:paraId="0075C30E" w14:textId="77777777" w:rsidR="00276397" w:rsidRPr="00504333" w:rsidRDefault="00276397" w:rsidP="00320C37">
      <w:pPr>
        <w:pStyle w:val="GOid2"/>
        <w:ind w:firstLine="0"/>
        <w:jc w:val="both"/>
        <w:rPr>
          <w:lang w:val="ga-IE"/>
        </w:rPr>
      </w:pPr>
      <w:r w:rsidRPr="00504333">
        <w:rPr>
          <w:lang w:val="ga-IE"/>
        </w:rPr>
        <w:t>Chruthaigh na socruithe ag am lóin agus sosa constaicí maidir le húsáid na Gaeilge, dar le ceannairí trí cinn de na haonaid bunscoile. Bhain na castachtaí seo le spás roinnte agus daltaí aonad i gcuideachta an phobail lán-Bhéarla ag na hamanna sin.</w:t>
      </w:r>
    </w:p>
    <w:p w14:paraId="40C8A369" w14:textId="77777777" w:rsidR="00276397" w:rsidRPr="00504333" w:rsidRDefault="00276397" w:rsidP="00320C37">
      <w:pPr>
        <w:pStyle w:val="GOid2"/>
        <w:jc w:val="both"/>
        <w:rPr>
          <w:lang w:val="ga-IE"/>
        </w:rPr>
      </w:pPr>
      <w:r w:rsidRPr="00504333">
        <w:rPr>
          <w:lang w:val="ga-IE"/>
        </w:rPr>
        <w:t>Ní fadhb í seo sa cheathrú aonad bunscoile, áit a raibh foirgneamh agus clós súgartha acu do na daltaí aonaid ar champas na scoile. Roinnt uaireanta sa tseachtain caitheann na daltaí sinsearacha am lóin i gcuideachta daltaí na máthairscoile ar chúiseanna sóisialta.</w:t>
      </w:r>
    </w:p>
    <w:p w14:paraId="6C31DD3E" w14:textId="2B1C4740" w:rsidR="00276397" w:rsidRPr="00504333" w:rsidRDefault="00276397" w:rsidP="00320C37">
      <w:pPr>
        <w:pStyle w:val="GOid2"/>
        <w:jc w:val="both"/>
        <w:rPr>
          <w:lang w:val="ga-IE"/>
        </w:rPr>
      </w:pPr>
      <w:r w:rsidRPr="00504333">
        <w:rPr>
          <w:lang w:val="ga-IE"/>
        </w:rPr>
        <w:t xml:space="preserve">Is ceist thábhachtach í an caidreamh idir an dá thaobh den scoil. Cé gur aithníodh an tacaíocht a thug an mháthairscoil don aonad, in amanna ba ghá le cinntí ar mhaithe le teannas a sheachaint, mar thosaíocht. I gcás ceann de na haonaid </w:t>
      </w:r>
      <w:r w:rsidR="007F2E55">
        <w:rPr>
          <w:lang w:val="ga-IE"/>
        </w:rPr>
        <w:t>iar-bhunscoil</w:t>
      </w:r>
      <w:r w:rsidRPr="00504333">
        <w:rPr>
          <w:lang w:val="ga-IE"/>
        </w:rPr>
        <w:t>e, coinníodh daltaí aonaid agus máthairscoile le chéile ag am lóin ar eagla go gceapfaí go raibh fabhraíocht á cleachtadh i dtreo an aonaid:</w:t>
      </w:r>
    </w:p>
    <w:p w14:paraId="5001809E" w14:textId="76E635F1" w:rsidR="00276397" w:rsidRPr="00504333" w:rsidRDefault="00276397" w:rsidP="00320C37">
      <w:pPr>
        <w:pStyle w:val="GOid2"/>
        <w:spacing w:line="276" w:lineRule="auto"/>
        <w:ind w:left="720" w:firstLine="0"/>
        <w:jc w:val="both"/>
        <w:rPr>
          <w:lang w:val="ga-IE"/>
        </w:rPr>
      </w:pPr>
      <w:r w:rsidRPr="00504333">
        <w:rPr>
          <w:lang w:val="ga-IE"/>
        </w:rPr>
        <w:t xml:space="preserve">Bíonn gach duine measctha. Bheadh fadhb agat ansin. Má choinníonn tú leo féin iad, féachtar air go bhfuil dearcadh ag an scoil go bhfuil na páistí sin speisialta. Féachtar air mar go bhfuil claonadh ag bainistíocht na scoile i dtreo na bpáistí seo agus caithfidh muid a bheith an-chúramach leis sin mar táimid ag déileáil le gach páiste sa scoil chomh fada agus is féidir linn ar an mbealach céanna. Má fhéachtar ort go bhfuil favouritism i gceist, ní maith le dream na scoile sin go háirithe má tá páiste ag clann sa sruth (lán-Ghaeilge) agus páiste eile nach bhfuil sa sruth Gaeilge. (Príomhoide aonad </w:t>
      </w:r>
      <w:r w:rsidR="007F2E55">
        <w:rPr>
          <w:lang w:val="ga-IE"/>
        </w:rPr>
        <w:t>iar-bhunscoil</w:t>
      </w:r>
      <w:r w:rsidRPr="00504333">
        <w:rPr>
          <w:lang w:val="ga-IE"/>
        </w:rPr>
        <w:t>e)</w:t>
      </w:r>
    </w:p>
    <w:p w14:paraId="64B01938" w14:textId="77777777" w:rsidR="00276397" w:rsidRPr="00504333" w:rsidRDefault="00276397" w:rsidP="00320C37">
      <w:pPr>
        <w:pStyle w:val="Heading4"/>
        <w:jc w:val="both"/>
        <w:rPr>
          <w:rFonts w:ascii="Arial" w:hAnsi="Arial" w:cs="Arial"/>
          <w:lang w:val="ga-IE"/>
        </w:rPr>
      </w:pPr>
      <w:r w:rsidRPr="00504333">
        <w:rPr>
          <w:rFonts w:ascii="Arial" w:hAnsi="Arial" w:cs="Arial"/>
          <w:lang w:val="ga-IE"/>
        </w:rPr>
        <w:t>Éilimh chontrártha</w:t>
      </w:r>
    </w:p>
    <w:p w14:paraId="52C461CB" w14:textId="78B05AA1" w:rsidR="00276397" w:rsidRPr="00504333" w:rsidRDefault="00276397" w:rsidP="00320C37">
      <w:pPr>
        <w:pStyle w:val="GOid2"/>
        <w:ind w:firstLine="0"/>
        <w:jc w:val="both"/>
        <w:rPr>
          <w:lang w:val="ga-IE"/>
        </w:rPr>
      </w:pPr>
      <w:r w:rsidRPr="00504333">
        <w:rPr>
          <w:lang w:val="ga-IE"/>
        </w:rPr>
        <w:t xml:space="preserve">Dar le ceannaire aonad </w:t>
      </w:r>
      <w:r w:rsidR="007F2E55">
        <w:rPr>
          <w:lang w:val="ga-IE"/>
        </w:rPr>
        <w:t>iar-bhunscoil</w:t>
      </w:r>
      <w:r w:rsidRPr="00504333">
        <w:rPr>
          <w:lang w:val="ga-IE"/>
        </w:rPr>
        <w:t>e amháin, gur míbhuntáiste é freastal ar an dá thrá. Aithníodh an dúshlán atá roimh an bhainisteoireacht  líon iontrála a choinneáil slán agus freastal ar mhórphobal an cheantair máguaird, nach bhfuil Gaeilge acu, chomh maith le traidisiún na Gaeilge sa scoil a chaomhnú:</w:t>
      </w:r>
    </w:p>
    <w:p w14:paraId="52E88A87" w14:textId="2091CAE6" w:rsidR="00276397" w:rsidRPr="00504333" w:rsidRDefault="00276397" w:rsidP="00320C37">
      <w:pPr>
        <w:pStyle w:val="GOid2"/>
        <w:spacing w:line="276" w:lineRule="auto"/>
        <w:ind w:left="720" w:firstLine="0"/>
        <w:jc w:val="both"/>
        <w:rPr>
          <w:lang w:val="ga-IE"/>
        </w:rPr>
      </w:pPr>
      <w:r w:rsidRPr="00504333">
        <w:rPr>
          <w:lang w:val="ga-IE"/>
        </w:rPr>
        <w:t xml:space="preserve">Sin an míbhuntáiste, go bhfuil muid ró-ghnóthach ag freastal ar an dá thrá ... B’fhearr dá mbeadh rud amháin againn nó an rud eile. (Príomhoide aonad </w:t>
      </w:r>
      <w:r w:rsidR="007F2E55">
        <w:rPr>
          <w:lang w:val="ga-IE"/>
        </w:rPr>
        <w:t>iar-bhunscoil</w:t>
      </w:r>
      <w:r w:rsidRPr="00504333">
        <w:rPr>
          <w:lang w:val="ga-IE"/>
        </w:rPr>
        <w:t xml:space="preserve">e) </w:t>
      </w:r>
    </w:p>
    <w:p w14:paraId="3E173875" w14:textId="1421AF80" w:rsidR="00276397" w:rsidRPr="00504333" w:rsidRDefault="00276397" w:rsidP="00320C37">
      <w:pPr>
        <w:pStyle w:val="GOid2"/>
        <w:jc w:val="both"/>
        <w:rPr>
          <w:lang w:val="ga-IE"/>
        </w:rPr>
      </w:pPr>
      <w:r w:rsidRPr="00504333">
        <w:rPr>
          <w:lang w:val="ga-IE"/>
        </w:rPr>
        <w:t xml:space="preserve">Ní fheictear bealach chun tosaigh mar dá ndéanfaí athrú go córas lán-Ghaeilge ar fad chaillfeadh cuid den fhoireann teagaisc a gcuid post. Míníodh an fhadhb chéanna in aonad </w:t>
      </w:r>
      <w:r w:rsidR="0012606A">
        <w:rPr>
          <w:lang w:val="ga-IE"/>
        </w:rPr>
        <w:t>iar-bhunoideachais</w:t>
      </w:r>
      <w:r w:rsidRPr="00504333">
        <w:rPr>
          <w:lang w:val="ga-IE"/>
        </w:rPr>
        <w:t xml:space="preserve"> eile áit a raibh muintir na háite ag iarraidh scoil neamhspleách a dhéanamh den aonad. Is ceist íogair í an cheist fostaíochta i gcomhthéacs athrú stádais.</w:t>
      </w:r>
    </w:p>
    <w:p w14:paraId="1BDDAB0F" w14:textId="6B568216" w:rsidR="00276397" w:rsidRPr="00504333" w:rsidRDefault="00276397" w:rsidP="00320C37">
      <w:pPr>
        <w:pStyle w:val="GOid2"/>
        <w:jc w:val="both"/>
        <w:rPr>
          <w:lang w:val="ga-IE"/>
        </w:rPr>
      </w:pPr>
      <w:r w:rsidRPr="00504333">
        <w:rPr>
          <w:lang w:val="ga-IE"/>
        </w:rPr>
        <w:lastRenderedPageBreak/>
        <w:t xml:space="preserve">In aonad </w:t>
      </w:r>
      <w:r w:rsidR="0012606A">
        <w:rPr>
          <w:lang w:val="ga-IE"/>
        </w:rPr>
        <w:t>iar-bhunoideachais</w:t>
      </w:r>
      <w:r w:rsidRPr="00504333">
        <w:rPr>
          <w:lang w:val="ga-IE"/>
        </w:rPr>
        <w:t xml:space="preserve"> eile, tugadh léargas ar an teannas idir soláthar oideachas meán Gaeilge agus freastal ar an mháthairscoil:</w:t>
      </w:r>
    </w:p>
    <w:p w14:paraId="21F82E06" w14:textId="77777777" w:rsidR="00276397" w:rsidRPr="00504333" w:rsidRDefault="00276397" w:rsidP="00320C37">
      <w:pPr>
        <w:pStyle w:val="GOid2"/>
        <w:spacing w:line="276" w:lineRule="auto"/>
        <w:ind w:left="720" w:firstLine="0"/>
        <w:jc w:val="both"/>
        <w:rPr>
          <w:lang w:val="ga-IE"/>
        </w:rPr>
      </w:pPr>
      <w:r w:rsidRPr="00504333">
        <w:rPr>
          <w:lang w:val="ga-IE"/>
        </w:rPr>
        <w:t>... ar bhealach, tá dhá scoil ann agus ar bhealach níl ach scoil amháin ann. Tá muid ag iarraidh ... go mbeadh an t-aitheantas láidir agus go mbeadh an scoilt ann gur Gaelcholáiste atá i gceist agus nach mbeadh sé mar a déarfá diluted.</w:t>
      </w:r>
    </w:p>
    <w:p w14:paraId="490A7246" w14:textId="77777777" w:rsidR="00276397" w:rsidRPr="00504333" w:rsidRDefault="00276397" w:rsidP="00320C37">
      <w:pPr>
        <w:pStyle w:val="Heading4"/>
        <w:jc w:val="both"/>
        <w:rPr>
          <w:rFonts w:ascii="Arial" w:hAnsi="Arial" w:cs="Arial"/>
          <w:lang w:val="ga-IE"/>
        </w:rPr>
      </w:pPr>
      <w:r w:rsidRPr="00504333">
        <w:rPr>
          <w:rFonts w:ascii="Arial" w:hAnsi="Arial" w:cs="Arial"/>
          <w:lang w:val="ga-IE"/>
        </w:rPr>
        <w:t>Dearcadh seachtrach ar aonaid</w:t>
      </w:r>
    </w:p>
    <w:p w14:paraId="30CEB5F5" w14:textId="77777777" w:rsidR="00276397" w:rsidRPr="00504333" w:rsidRDefault="00276397" w:rsidP="00320C37">
      <w:pPr>
        <w:pStyle w:val="GOid2"/>
        <w:ind w:firstLine="0"/>
        <w:jc w:val="both"/>
        <w:rPr>
          <w:lang w:val="ga-IE"/>
        </w:rPr>
      </w:pPr>
      <w:r w:rsidRPr="00504333">
        <w:rPr>
          <w:lang w:val="ga-IE"/>
        </w:rPr>
        <w:t xml:space="preserve">Rinne ceannairí aonad bunscoile tagairtí do dhearcadh diúltach ar aonaid ag an phobal gaeloideachais. De réir beirt de na hagallaithe, tá easpa tuisceana ann maidir le córas na n-aonad agus tá tuairimíocht forleathan ann gur múnla easnamhach é. De réir ceannaire eile, is de thairbhe easpa tuisceana ar chóras bainistíochta aonad nár ceadaíodh di freastal ar Fhóram na bPríomhoidí, in ionad an phríomhoide. </w:t>
      </w:r>
    </w:p>
    <w:p w14:paraId="05273945" w14:textId="77777777" w:rsidR="00276397" w:rsidRPr="00504333" w:rsidRDefault="00276397" w:rsidP="00320C37">
      <w:pPr>
        <w:pStyle w:val="Heading4"/>
        <w:jc w:val="both"/>
        <w:rPr>
          <w:rFonts w:ascii="Arial" w:hAnsi="Arial" w:cs="Arial"/>
          <w:lang w:val="ga-IE"/>
        </w:rPr>
      </w:pPr>
      <w:r w:rsidRPr="00504333">
        <w:rPr>
          <w:rFonts w:ascii="Arial" w:hAnsi="Arial" w:cs="Arial"/>
          <w:lang w:val="ga-IE"/>
        </w:rPr>
        <w:t>Tátal</w:t>
      </w:r>
    </w:p>
    <w:p w14:paraId="4CCCC78F" w14:textId="77777777" w:rsidR="00276397" w:rsidRPr="00504333" w:rsidRDefault="00276397" w:rsidP="00320C37">
      <w:pPr>
        <w:pStyle w:val="GOid2"/>
        <w:ind w:firstLine="0"/>
        <w:jc w:val="both"/>
        <w:rPr>
          <w:lang w:val="ga-IE"/>
        </w:rPr>
      </w:pPr>
      <w:r w:rsidRPr="00504333">
        <w:rPr>
          <w:lang w:val="ga-IE"/>
        </w:rPr>
        <w:t xml:space="preserve">Chonacthas go leor de na dúshláin seo i dtaighde Uí Dhuibhir (2008). Bíonn an scoil ag iarraidh feidhmiú mar aonad (Guimont, 2003) ach tagann sé seo salach ar riachtanais teanga an aonaid. Feictear é seo sna socruithe am lóin agus riachtanais forbartha gairmiúla múinteoirí na n-aonad. Leagtar cúraimí troma ar </w:t>
      </w:r>
      <w:r w:rsidR="00071043" w:rsidRPr="00504333">
        <w:rPr>
          <w:lang w:val="ga-IE"/>
        </w:rPr>
        <w:t>na</w:t>
      </w:r>
      <w:r w:rsidRPr="00504333">
        <w:rPr>
          <w:lang w:val="ga-IE"/>
        </w:rPr>
        <w:t xml:space="preserve"> comhordaitheoirí gan an t-am ná an t-údarás a bheith acu an post a dhéanamh go héifeachtach.</w:t>
      </w:r>
    </w:p>
    <w:p w14:paraId="67109B54" w14:textId="77777777" w:rsidR="00276397" w:rsidRPr="00504333" w:rsidRDefault="00276397" w:rsidP="00320C37">
      <w:pPr>
        <w:pStyle w:val="Heading2"/>
        <w:jc w:val="both"/>
        <w:rPr>
          <w:rFonts w:ascii="Arial" w:hAnsi="Arial" w:cs="Arial"/>
        </w:rPr>
      </w:pPr>
      <w:bookmarkStart w:id="656" w:name="_Toc496365365"/>
      <w:r w:rsidRPr="00504333">
        <w:rPr>
          <w:rFonts w:ascii="Arial" w:hAnsi="Arial" w:cs="Arial"/>
        </w:rPr>
        <w:t>Peirspictíocht na scoileanna saorsheasaimh</w:t>
      </w:r>
      <w:bookmarkEnd w:id="656"/>
    </w:p>
    <w:p w14:paraId="0323D251" w14:textId="77777777" w:rsidR="00276397" w:rsidRPr="00504333" w:rsidRDefault="00276397" w:rsidP="00320C37">
      <w:pPr>
        <w:pStyle w:val="GOid2"/>
        <w:ind w:firstLine="0"/>
        <w:jc w:val="both"/>
        <w:rPr>
          <w:lang w:val="ga-IE"/>
        </w:rPr>
      </w:pPr>
      <w:r w:rsidRPr="00504333">
        <w:rPr>
          <w:lang w:val="ga-IE"/>
        </w:rPr>
        <w:t>Phléigh ceannairí na scoileanna saorsheasaimh buntáistí a bhaineann le múnla na scoile scoite agus aithníodh míbhuntáistí a bhaineann le múnla aonad, dar leo. Is iomaí dúshlán a d’aithin ceannairí na scoileanna saorsheasaimh, atá ábhartha don tumoideachas go ginearálta agus ní don mhúnla saorsheasaimh go háirithe, mar shampla earcú múinteoirí, brú ar mhúinteoirí, aineolas ar an tumoideachas i measc údarás, cultúr síor-athruithe sa chóras oideachais.</w:t>
      </w:r>
    </w:p>
    <w:p w14:paraId="10481704" w14:textId="70C975DC" w:rsidR="00276397" w:rsidRPr="00504333" w:rsidRDefault="00276397" w:rsidP="00320C37">
      <w:pPr>
        <w:pStyle w:val="GOid2"/>
        <w:jc w:val="both"/>
        <w:rPr>
          <w:lang w:val="ga-IE"/>
        </w:rPr>
      </w:pPr>
      <w:r w:rsidRPr="00504333">
        <w:rPr>
          <w:lang w:val="ga-IE"/>
        </w:rPr>
        <w:t xml:space="preserve">Nocht príomhoidí </w:t>
      </w:r>
      <w:r w:rsidR="0012606A">
        <w:rPr>
          <w:lang w:val="ga-IE"/>
        </w:rPr>
        <w:t>iar-bhunoideachais</w:t>
      </w:r>
      <w:r w:rsidRPr="00504333">
        <w:rPr>
          <w:lang w:val="ga-IE"/>
        </w:rPr>
        <w:t xml:space="preserve"> tuairimíocht láidir faoi dhúshláin bhreise, dar leo, a bhaineann le haonaid. Tugadh samplaí d’aonaid a dúnadh nó a raibh stró orthu an curaclam a sholáthar trí mheán na Gaeilge. De réir na bpeirspictíochtaí seo, déantar idirdhealú idir córas teoranta agus córas tumoideachais:</w:t>
      </w:r>
    </w:p>
    <w:p w14:paraId="38A7A0AA" w14:textId="7BBB5A1A" w:rsidR="00276397" w:rsidRPr="00504333" w:rsidRDefault="00276397" w:rsidP="00320C37">
      <w:pPr>
        <w:pStyle w:val="GOid2"/>
        <w:spacing w:after="240" w:line="276" w:lineRule="auto"/>
        <w:ind w:left="720" w:firstLine="0"/>
        <w:jc w:val="both"/>
        <w:rPr>
          <w:lang w:val="ga-IE"/>
        </w:rPr>
      </w:pPr>
      <w:r w:rsidRPr="00504333">
        <w:rPr>
          <w:lang w:val="ga-IE"/>
        </w:rPr>
        <w:t xml:space="preserve">Tá sé i bhfad níos fearr scoil neamhspleách, sórt limistéar neamhspleách a bheith ag scoil lán-Ghaelach chun an teanga a chur chun cinn. (Príomhoide </w:t>
      </w:r>
      <w:r w:rsidR="0012606A">
        <w:rPr>
          <w:lang w:val="ga-IE"/>
        </w:rPr>
        <w:t>iar-bhunoideachais</w:t>
      </w:r>
      <w:r w:rsidRPr="00504333">
        <w:rPr>
          <w:lang w:val="ga-IE"/>
        </w:rPr>
        <w:t>)</w:t>
      </w:r>
    </w:p>
    <w:p w14:paraId="11CB6AAF" w14:textId="0D76E837" w:rsidR="00276397" w:rsidRPr="00504333" w:rsidRDefault="00276397" w:rsidP="00320C37">
      <w:pPr>
        <w:pStyle w:val="GOid2"/>
        <w:spacing w:line="276" w:lineRule="auto"/>
        <w:ind w:left="720" w:firstLine="0"/>
        <w:jc w:val="both"/>
        <w:rPr>
          <w:lang w:val="ga-IE"/>
        </w:rPr>
      </w:pPr>
      <w:r w:rsidRPr="00504333">
        <w:rPr>
          <w:lang w:val="ga-IE"/>
        </w:rPr>
        <w:t xml:space="preserve">Ó thaobh na gaelscolaíochta, ní fheicim buntáiste ar bith ag aonaid. Tá idé-eolaíocht dhifriúil ag aonaid agus tá buntáistí difriúla ag an chóras tumoideachais. Bíonn aonaid ag teagasc roinnt ábhar trí Ghaeilge. Soláthar teoranta in aonad.(Príomhoide </w:t>
      </w:r>
      <w:r w:rsidR="0012606A">
        <w:rPr>
          <w:lang w:val="ga-IE"/>
        </w:rPr>
        <w:t>iar-bhunoideachais</w:t>
      </w:r>
      <w:r w:rsidRPr="00504333">
        <w:rPr>
          <w:lang w:val="ga-IE"/>
        </w:rPr>
        <w:t>)</w:t>
      </w:r>
    </w:p>
    <w:p w14:paraId="43C875A5" w14:textId="77777777" w:rsidR="00276397" w:rsidRPr="00504333" w:rsidRDefault="00276397" w:rsidP="00320C37">
      <w:pPr>
        <w:pStyle w:val="GOid2"/>
        <w:jc w:val="both"/>
        <w:rPr>
          <w:lang w:val="ga-IE"/>
        </w:rPr>
      </w:pPr>
      <w:r w:rsidRPr="00504333">
        <w:rPr>
          <w:lang w:val="ga-IE"/>
        </w:rPr>
        <w:t>Nocht príomhoide bunscoile dearcadh láidir i leith chóras na n-aonad gan Gaeilge ag príomhoide na máthairscoile. Cé go raibh stiúrthóir nó ceannasaí i mbun an aonaid:</w:t>
      </w:r>
    </w:p>
    <w:p w14:paraId="7C560C03" w14:textId="77777777" w:rsidR="00276397" w:rsidRPr="00504333" w:rsidRDefault="00276397" w:rsidP="00320C37">
      <w:pPr>
        <w:pStyle w:val="GOid2"/>
        <w:spacing w:after="240" w:line="276" w:lineRule="auto"/>
        <w:ind w:left="720" w:firstLine="0"/>
        <w:jc w:val="both"/>
        <w:rPr>
          <w:lang w:val="ga-IE"/>
        </w:rPr>
      </w:pPr>
      <w:r w:rsidRPr="00504333">
        <w:rPr>
          <w:lang w:val="ga-IE"/>
        </w:rPr>
        <w:lastRenderedPageBreak/>
        <w:t>Bhí laincisí air nó uirthi ... gan chead fís don ghaelscolaíocht a chur i bhfeidhm. (Príomhoide bunscoile)</w:t>
      </w:r>
    </w:p>
    <w:p w14:paraId="0C17BD76" w14:textId="77777777" w:rsidR="00276397" w:rsidRPr="00504333" w:rsidRDefault="00276397" w:rsidP="00320C37">
      <w:pPr>
        <w:pStyle w:val="GOid2"/>
        <w:jc w:val="both"/>
        <w:rPr>
          <w:lang w:val="ga-IE"/>
        </w:rPr>
      </w:pPr>
      <w:r w:rsidRPr="00504333">
        <w:rPr>
          <w:lang w:val="ga-IE"/>
        </w:rPr>
        <w:t>Thug ceannaire aonaid léargas ar an cheist chéanna i gcomhthéacs ualach oibre a bhíonn ar an chomhordaitheoir aonaid. Is mó an t-ualach riaracháin atá airsean de thairbhe nach bhfuil Gaeilge ag bainisteoirí le sainchúraim:</w:t>
      </w:r>
    </w:p>
    <w:p w14:paraId="05CC20C7" w14:textId="77777777" w:rsidR="00276397" w:rsidRPr="00504333" w:rsidRDefault="00276397" w:rsidP="00320C37">
      <w:pPr>
        <w:pStyle w:val="GOid2"/>
        <w:spacing w:line="276" w:lineRule="auto"/>
        <w:ind w:left="720" w:firstLine="0"/>
        <w:jc w:val="both"/>
        <w:rPr>
          <w:lang w:val="ga-IE"/>
        </w:rPr>
      </w:pPr>
      <w:r w:rsidRPr="00504333">
        <w:rPr>
          <w:lang w:val="ga-IE"/>
        </w:rPr>
        <w:t>Níl mórán Gaolainne aici (an leas-phríomhoide) so níl aon mhaitheas a bheith anseo ag déileáil le tuistí agus le daltaí.</w:t>
      </w:r>
    </w:p>
    <w:p w14:paraId="03121BA8" w14:textId="77777777" w:rsidR="00276397" w:rsidRPr="00504333" w:rsidRDefault="00276397" w:rsidP="00DE3134">
      <w:pPr>
        <w:pStyle w:val="Heading3"/>
      </w:pPr>
      <w:bookmarkStart w:id="657" w:name="_Toc496365366"/>
      <w:r w:rsidRPr="00504333">
        <w:t>Úsáid na Gaeilge</w:t>
      </w:r>
      <w:bookmarkEnd w:id="657"/>
    </w:p>
    <w:p w14:paraId="68BBB9B2" w14:textId="44A436DA" w:rsidR="00276397" w:rsidRPr="00504333" w:rsidRDefault="00276397" w:rsidP="00320C37">
      <w:pPr>
        <w:pStyle w:val="GOid2"/>
        <w:ind w:firstLine="0"/>
        <w:jc w:val="both"/>
        <w:rPr>
          <w:lang w:val="ga-IE"/>
        </w:rPr>
      </w:pPr>
      <w:r w:rsidRPr="00504333">
        <w:rPr>
          <w:lang w:val="ga-IE"/>
        </w:rPr>
        <w:t xml:space="preserve">Aithníodh go raibh sealbhú agus úsáid na Gaeilge an-dúshlánach ag leibhéal an </w:t>
      </w:r>
      <w:r w:rsidR="0012606A">
        <w:rPr>
          <w:lang w:val="ga-IE"/>
        </w:rPr>
        <w:t>iar-bhunoideachais</w:t>
      </w:r>
      <w:r w:rsidRPr="00504333">
        <w:rPr>
          <w:lang w:val="ga-IE"/>
        </w:rPr>
        <w:t xml:space="preserve"> sa </w:t>
      </w:r>
      <w:r w:rsidR="00D56B00">
        <w:rPr>
          <w:lang w:val="ga-IE"/>
        </w:rPr>
        <w:t>scoil saorsheasaimh</w:t>
      </w:r>
      <w:r w:rsidRPr="00504333">
        <w:rPr>
          <w:lang w:val="ga-IE"/>
        </w:rPr>
        <w:t xml:space="preserve"> féin. De réir na scoileanna saorsheasaimh, tá tumadh i nGaeilge de dhíth ar na daltaí i dtimpeallacht iomlán na scoile agus sin an buntáiste is mó a thairgeann an múnla sin. Léirigh cuid de na haonaid tuairimíocht ag aontú leis an dearcadh sin. Nuair a thug ceannairí </w:t>
      </w:r>
      <w:r w:rsidR="007F2E55">
        <w:rPr>
          <w:lang w:val="ga-IE"/>
        </w:rPr>
        <w:t>iar-bhunscoil</w:t>
      </w:r>
      <w:r w:rsidRPr="00504333">
        <w:rPr>
          <w:lang w:val="ga-IE"/>
        </w:rPr>
        <w:t xml:space="preserve">eanna saorsheasaimh léargas ar na buntáistí le clár lán-tumtha i </w:t>
      </w:r>
      <w:r w:rsidR="00D56B00">
        <w:rPr>
          <w:lang w:val="ga-IE"/>
        </w:rPr>
        <w:t>scoil saorsheasaimh</w:t>
      </w:r>
      <w:r w:rsidRPr="00504333">
        <w:rPr>
          <w:lang w:val="ga-IE"/>
        </w:rPr>
        <w:t xml:space="preserve">, cuireadh béim ar fhorbairt straitéiseach ar son na scoile agus na hearnála. </w:t>
      </w:r>
    </w:p>
    <w:p w14:paraId="04CFCE51" w14:textId="77777777" w:rsidR="00276397" w:rsidRPr="00504333" w:rsidRDefault="00276397" w:rsidP="00DE3134">
      <w:pPr>
        <w:pStyle w:val="Heading3"/>
      </w:pPr>
      <w:bookmarkStart w:id="658" w:name="_Toc496365367"/>
      <w:r w:rsidRPr="00504333">
        <w:t>Tairseach chriticiúil</w:t>
      </w:r>
      <w:bookmarkEnd w:id="658"/>
    </w:p>
    <w:p w14:paraId="332AAC14" w14:textId="25BD71FB" w:rsidR="00276397" w:rsidRPr="00504333" w:rsidRDefault="00276397" w:rsidP="00320C37">
      <w:pPr>
        <w:pStyle w:val="GOid2"/>
        <w:ind w:firstLine="0"/>
        <w:jc w:val="both"/>
        <w:rPr>
          <w:lang w:val="ga-IE"/>
        </w:rPr>
      </w:pPr>
      <w:r w:rsidRPr="00504333">
        <w:rPr>
          <w:lang w:val="ga-IE"/>
        </w:rPr>
        <w:t xml:space="preserve">Éascaíonn tairseach chriticiúil an phobail </w:t>
      </w:r>
      <w:r w:rsidR="007F2E55">
        <w:rPr>
          <w:lang w:val="ga-IE"/>
        </w:rPr>
        <w:t>iar-bhunscoil</w:t>
      </w:r>
      <w:r w:rsidRPr="00504333">
        <w:rPr>
          <w:lang w:val="ga-IE"/>
        </w:rPr>
        <w:t xml:space="preserve">e forbairt an tsoláthair. Tairgtear an curaclam iomlán trí mheán na Gaeilge. De thairbhe go bhfuil líon na ndaltaí ard go leor, is féidir tionscadail forbartha a reáchtáil agus faigheann na daltaí luach breise ar bharr an dátheangachais. Thug </w:t>
      </w:r>
      <w:r w:rsidR="007F2E55">
        <w:rPr>
          <w:lang w:val="ga-IE"/>
        </w:rPr>
        <w:t>iar-bhunscoil</w:t>
      </w:r>
      <w:r w:rsidRPr="00504333">
        <w:rPr>
          <w:lang w:val="ga-IE"/>
        </w:rPr>
        <w:t xml:space="preserve"> amháin na samplaí seo thíos:</w:t>
      </w:r>
    </w:p>
    <w:p w14:paraId="07184D04" w14:textId="77777777" w:rsidR="00276397" w:rsidRPr="00504333" w:rsidRDefault="00276397" w:rsidP="00CA0CDE">
      <w:pPr>
        <w:pStyle w:val="GOid2"/>
        <w:numPr>
          <w:ilvl w:val="1"/>
          <w:numId w:val="11"/>
        </w:numPr>
        <w:jc w:val="both"/>
        <w:rPr>
          <w:lang w:val="ga-IE"/>
        </w:rPr>
      </w:pPr>
      <w:r w:rsidRPr="00504333">
        <w:rPr>
          <w:lang w:val="ga-IE"/>
        </w:rPr>
        <w:t>Ceapadh oifigigh óige;</w:t>
      </w:r>
    </w:p>
    <w:p w14:paraId="4A4F4C73" w14:textId="77777777" w:rsidR="00276397" w:rsidRPr="00504333" w:rsidRDefault="00276397" w:rsidP="00CA0CDE">
      <w:pPr>
        <w:pStyle w:val="GOid2"/>
        <w:numPr>
          <w:ilvl w:val="1"/>
          <w:numId w:val="11"/>
        </w:numPr>
        <w:jc w:val="both"/>
        <w:rPr>
          <w:lang w:val="ga-IE"/>
        </w:rPr>
      </w:pPr>
      <w:r w:rsidRPr="00504333">
        <w:rPr>
          <w:lang w:val="ga-IE"/>
        </w:rPr>
        <w:t>Forbairt sainaonad tacaíochta um riachtanais speisialta oideachais i gcampas na scoile;</w:t>
      </w:r>
    </w:p>
    <w:p w14:paraId="5F34A1E1" w14:textId="77777777" w:rsidR="00276397" w:rsidRPr="00504333" w:rsidRDefault="00276397" w:rsidP="00CA0CDE">
      <w:pPr>
        <w:pStyle w:val="GOid2"/>
        <w:numPr>
          <w:ilvl w:val="1"/>
          <w:numId w:val="11"/>
        </w:numPr>
        <w:jc w:val="both"/>
        <w:rPr>
          <w:lang w:val="ga-IE"/>
        </w:rPr>
      </w:pPr>
      <w:r w:rsidRPr="00504333">
        <w:rPr>
          <w:lang w:val="ga-IE"/>
        </w:rPr>
        <w:t>Forbairt  polasaithe cuimsitheacha i nGaeilge – tréadchúraim, riachtanais speisialta oideachais, srl.</w:t>
      </w:r>
    </w:p>
    <w:p w14:paraId="0133273C" w14:textId="77777777" w:rsidR="00276397" w:rsidRPr="00504333" w:rsidRDefault="00276397" w:rsidP="00320C37">
      <w:pPr>
        <w:pStyle w:val="GOid2"/>
        <w:jc w:val="both"/>
        <w:rPr>
          <w:lang w:val="ga-IE"/>
        </w:rPr>
      </w:pPr>
      <w:r w:rsidRPr="00504333">
        <w:rPr>
          <w:lang w:val="ga-IE"/>
        </w:rPr>
        <w:t>Spreagann an scoil borradh i seirbhísí Gaeilge. Is gné de ról na scoile an t-éileamh a dhéanamh ar sheirbhísí seachtracha don earnáil. Tá toradh na hoibre sin le feiceáil i bhfoirm seirbhísí a bhaineann le scrúduithe, áiseanna, forbairt an churaclaim.</w:t>
      </w:r>
    </w:p>
    <w:p w14:paraId="2274CAE4" w14:textId="6FCA69A5" w:rsidR="00276397" w:rsidRPr="00504333" w:rsidRDefault="00276397" w:rsidP="00320C37">
      <w:pPr>
        <w:pStyle w:val="GOid2"/>
        <w:jc w:val="both"/>
        <w:rPr>
          <w:lang w:val="ga-IE"/>
        </w:rPr>
      </w:pPr>
      <w:r w:rsidRPr="00504333">
        <w:rPr>
          <w:lang w:val="ga-IE"/>
        </w:rPr>
        <w:t xml:space="preserve">D’aontaigh príomhoide </w:t>
      </w:r>
      <w:r w:rsidR="007F2E55">
        <w:rPr>
          <w:lang w:val="ga-IE"/>
        </w:rPr>
        <w:t>iar-bhunscoil</w:t>
      </w:r>
      <w:r w:rsidRPr="00504333">
        <w:rPr>
          <w:lang w:val="ga-IE"/>
        </w:rPr>
        <w:t>e eile go gcuireann easpa seirbhísí Gaeilge dúshlán roimh phríomhoidí i scoileanna lán-Ghaeilge:</w:t>
      </w:r>
    </w:p>
    <w:p w14:paraId="7598591A" w14:textId="77777777" w:rsidR="00276397" w:rsidRPr="00504333" w:rsidRDefault="00276397" w:rsidP="00320C37">
      <w:pPr>
        <w:pStyle w:val="GOid2"/>
        <w:spacing w:line="276" w:lineRule="auto"/>
        <w:ind w:left="720" w:firstLine="0"/>
        <w:jc w:val="both"/>
        <w:rPr>
          <w:lang w:val="ga-IE"/>
        </w:rPr>
      </w:pPr>
      <w:r w:rsidRPr="00504333">
        <w:rPr>
          <w:lang w:val="ga-IE"/>
        </w:rPr>
        <w:t>cuireann sé frustrachas ormsa … go bhfuil sort neamhní nó droim láimhe á thabhairt don Ghaeilge maidir le seirbhísí éagsúla a mbímid ag plé leo timpeall na tire ... Cuireann tú glaoch ar oifig agus níl éinne ann chun labhairt leat trí mheán na Gaeilge.</w:t>
      </w:r>
    </w:p>
    <w:p w14:paraId="709F42B3" w14:textId="77777777" w:rsidR="00276397" w:rsidRPr="00504333" w:rsidRDefault="00276397" w:rsidP="00DE3134">
      <w:pPr>
        <w:pStyle w:val="Heading3"/>
      </w:pPr>
      <w:bookmarkStart w:id="659" w:name="_Toc496365368"/>
      <w:r w:rsidRPr="00504333">
        <w:lastRenderedPageBreak/>
        <w:t>Ról ceannródaíochta</w:t>
      </w:r>
      <w:bookmarkEnd w:id="659"/>
    </w:p>
    <w:p w14:paraId="28CEC630" w14:textId="58899CC7" w:rsidR="00276397" w:rsidRPr="00504333" w:rsidRDefault="00276397" w:rsidP="00320C37">
      <w:pPr>
        <w:pStyle w:val="GOid2"/>
        <w:ind w:firstLine="0"/>
        <w:jc w:val="both"/>
        <w:rPr>
          <w:lang w:val="ga-IE"/>
        </w:rPr>
      </w:pPr>
      <w:r w:rsidRPr="00504333">
        <w:rPr>
          <w:lang w:val="ga-IE"/>
        </w:rPr>
        <w:t xml:space="preserve">Tá ról ceannródaíochta ag na scoileanna saorsheasaimh, de réir na gceannairí </w:t>
      </w:r>
      <w:r w:rsidR="0012606A">
        <w:rPr>
          <w:lang w:val="ga-IE"/>
        </w:rPr>
        <w:t>iar-bhunoideachais</w:t>
      </w:r>
      <w:r w:rsidRPr="00504333">
        <w:rPr>
          <w:lang w:val="ga-IE"/>
        </w:rPr>
        <w:t xml:space="preserve"> go háirithe. Mhínigh </w:t>
      </w:r>
      <w:r w:rsidR="007F2E55">
        <w:rPr>
          <w:lang w:val="ga-IE"/>
        </w:rPr>
        <w:t>iar-bhunscoil</w:t>
      </w:r>
      <w:r w:rsidRPr="00504333">
        <w:rPr>
          <w:lang w:val="ga-IE"/>
        </w:rPr>
        <w:t xml:space="preserve"> i mBéal Feirste gur fágadh an scoil ag tógáil earnála de thairbhe nach bhfuil an dara </w:t>
      </w:r>
      <w:r w:rsidR="007F2E55">
        <w:rPr>
          <w:lang w:val="ga-IE"/>
        </w:rPr>
        <w:t>iar-bhunscoil</w:t>
      </w:r>
      <w:r w:rsidRPr="00504333">
        <w:rPr>
          <w:lang w:val="ga-IE"/>
        </w:rPr>
        <w:t xml:space="preserve"> suite ó thuaidh. Mar sin de, ní amháin go raibh an fhoireann ag forbairt scoile ach bhí dualgas orthu earnáil a thógáil. Ceann de na dóigheanna a bhfreagraíonn an </w:t>
      </w:r>
      <w:r w:rsidR="007F2E55">
        <w:rPr>
          <w:lang w:val="ga-IE"/>
        </w:rPr>
        <w:t>iar-bhunscoil</w:t>
      </w:r>
      <w:r w:rsidRPr="00504333">
        <w:rPr>
          <w:lang w:val="ga-IE"/>
        </w:rPr>
        <w:t xml:space="preserve"> sin don tasc ná seirbhísí scoile uile trí mheán na Gaeilge a thógáil, mar shampla, tréadchúram, riachtanais speisialta, curaclam iomlán trí Ghaeilge. Ar a bharr sin, thit dualgas ar an scoil seirbhísí measúnaithe agus soláthar áiseanna don earnáil </w:t>
      </w:r>
      <w:r w:rsidR="0012606A">
        <w:rPr>
          <w:lang w:val="ga-IE"/>
        </w:rPr>
        <w:t>iar-bhunoideachais</w:t>
      </w:r>
      <w:r w:rsidRPr="00504333">
        <w:rPr>
          <w:lang w:val="ga-IE"/>
        </w:rPr>
        <w:t xml:space="preserve"> a éileamh agus a thacú leis na próisis sin. Míníodh go raibh an ghné sin den obair trom de thairbhe nach raibh </w:t>
      </w:r>
      <w:r w:rsidR="007F2E55">
        <w:rPr>
          <w:lang w:val="ga-IE"/>
        </w:rPr>
        <w:t>iar-bhun</w:t>
      </w:r>
      <w:r w:rsidR="00D56B00">
        <w:rPr>
          <w:lang w:val="ga-IE"/>
        </w:rPr>
        <w:t>scoil saorsheasaimh</w:t>
      </w:r>
      <w:r w:rsidRPr="00504333">
        <w:rPr>
          <w:lang w:val="ga-IE"/>
        </w:rPr>
        <w:t xml:space="preserve"> eile ann chun tacú leo:</w:t>
      </w:r>
    </w:p>
    <w:p w14:paraId="1F95EE57" w14:textId="325063AC" w:rsidR="00276397" w:rsidRPr="00504333" w:rsidRDefault="00276397" w:rsidP="00320C37">
      <w:pPr>
        <w:pStyle w:val="GOid2"/>
        <w:spacing w:line="276" w:lineRule="auto"/>
        <w:ind w:left="720" w:firstLine="0"/>
        <w:jc w:val="both"/>
        <w:rPr>
          <w:lang w:val="ga-IE"/>
        </w:rPr>
      </w:pPr>
      <w:r w:rsidRPr="00504333">
        <w:rPr>
          <w:lang w:val="ga-IE"/>
        </w:rPr>
        <w:t xml:space="preserve">Bhí ról ceannródaíochta ag an scoil ag forbairt earnála. Níor mhaith liom go mbeadh ar scoil ar bith eile teacht tríd an phróiseas sin. Ach tháinig muid tríd an phróiseas sin níos láidre le caighdeán oideachais níos airde. (Príomhoide </w:t>
      </w:r>
      <w:r w:rsidR="007F2E55">
        <w:rPr>
          <w:lang w:val="ga-IE"/>
        </w:rPr>
        <w:t>iar-bhunscoil</w:t>
      </w:r>
      <w:r w:rsidRPr="00504333">
        <w:rPr>
          <w:lang w:val="ga-IE"/>
        </w:rPr>
        <w:t>e)</w:t>
      </w:r>
    </w:p>
    <w:p w14:paraId="55E53D58" w14:textId="77777777" w:rsidR="00276397" w:rsidRPr="00504333" w:rsidRDefault="00276397" w:rsidP="00320C37">
      <w:pPr>
        <w:pStyle w:val="GOid2"/>
        <w:ind w:firstLine="0"/>
        <w:jc w:val="both"/>
        <w:rPr>
          <w:color w:val="00B050"/>
          <w:lang w:val="ga-IE"/>
        </w:rPr>
      </w:pPr>
    </w:p>
    <w:p w14:paraId="566F4C95" w14:textId="77777777" w:rsidR="00276397" w:rsidRPr="00504333" w:rsidRDefault="00276397" w:rsidP="00320C37">
      <w:pPr>
        <w:pStyle w:val="GOid2"/>
        <w:jc w:val="both"/>
        <w:rPr>
          <w:lang w:val="ga-IE"/>
        </w:rPr>
      </w:pPr>
      <w:r w:rsidRPr="00504333">
        <w:rPr>
          <w:lang w:val="ga-IE"/>
        </w:rPr>
        <w:t>Moladh an comhoibriú a rinneadh le príomhoidí eile an cheantair i gcomhthéacs Pobal Foghlama Ceantair (PFC), ach bhí tacaíocht ó ghaelscoileanna eile de dhíth,</w:t>
      </w:r>
    </w:p>
    <w:p w14:paraId="06D9D463" w14:textId="77777777" w:rsidR="00276397" w:rsidRPr="00504333" w:rsidRDefault="00276397" w:rsidP="00320C37">
      <w:pPr>
        <w:pStyle w:val="GOid2"/>
        <w:jc w:val="both"/>
        <w:rPr>
          <w:lang w:val="ga-IE"/>
        </w:rPr>
      </w:pPr>
      <w:r w:rsidRPr="00504333">
        <w:rPr>
          <w:lang w:val="ga-IE"/>
        </w:rPr>
        <w:t xml:space="preserve">“Tá sin úsáideach go dtí pointe (cruinnithe PFC). Ina dhiaidh sin tá athfhorbairt agus machnamh ar oideolaíocht na scoile seo agus aistriú go Gaeilge ar an Bhéarla-scolaíocht de dhíth.” Aithníonn an príomhoide seo gur féidir le scoil lán-Ghaeilge foghlaim ó scoileanna lán-Bhéarla ach go bhfuil an t-eolas le ransú i gcomhthéacs riachtanais na scoileanna lán-Ghaeilge. </w:t>
      </w:r>
    </w:p>
    <w:p w14:paraId="6DB58EC9" w14:textId="77777777" w:rsidR="00276397" w:rsidRPr="00504333" w:rsidRDefault="00276397" w:rsidP="00320C37">
      <w:pPr>
        <w:pStyle w:val="GOid2"/>
        <w:jc w:val="both"/>
        <w:rPr>
          <w:lang w:val="ga-IE"/>
        </w:rPr>
      </w:pPr>
      <w:r w:rsidRPr="00504333">
        <w:rPr>
          <w:lang w:val="ga-IE"/>
        </w:rPr>
        <w:t>Aithníonn an príomhoide seo a luachmhaire a bheadh comhoibriú idir ceannairí agus comhordaitheoirí ó ghaelscoileanna eile agus an nasc idir sin agus tógáil earnála.</w:t>
      </w:r>
    </w:p>
    <w:p w14:paraId="6933B764" w14:textId="77777777" w:rsidR="00276397" w:rsidRPr="00504333" w:rsidRDefault="00276397" w:rsidP="00320C37">
      <w:pPr>
        <w:pStyle w:val="Heading2"/>
        <w:jc w:val="both"/>
        <w:rPr>
          <w:rFonts w:ascii="Arial" w:hAnsi="Arial" w:cs="Arial"/>
        </w:rPr>
      </w:pPr>
      <w:bookmarkStart w:id="660" w:name="_Toc496365369"/>
      <w:r w:rsidRPr="00504333">
        <w:rPr>
          <w:rFonts w:ascii="Arial" w:hAnsi="Arial" w:cs="Arial"/>
        </w:rPr>
        <w:t>Ceistneoir na ndaltaí</w:t>
      </w:r>
      <w:bookmarkStart w:id="661" w:name="_Toc390029044"/>
      <w:bookmarkStart w:id="662" w:name="_Toc390029281"/>
      <w:bookmarkStart w:id="663" w:name="_Toc390029516"/>
      <w:bookmarkStart w:id="664" w:name="_Toc390029756"/>
      <w:bookmarkStart w:id="665" w:name="_Toc390029996"/>
      <w:bookmarkStart w:id="666" w:name="_Toc390030236"/>
      <w:bookmarkStart w:id="667" w:name="_Toc390030476"/>
      <w:bookmarkStart w:id="668" w:name="_Toc390030712"/>
      <w:bookmarkStart w:id="669" w:name="_Toc390029045"/>
      <w:bookmarkStart w:id="670" w:name="_Toc390029282"/>
      <w:bookmarkStart w:id="671" w:name="_Toc390029517"/>
      <w:bookmarkStart w:id="672" w:name="_Toc390029757"/>
      <w:bookmarkStart w:id="673" w:name="_Toc390029997"/>
      <w:bookmarkStart w:id="674" w:name="_Toc390030237"/>
      <w:bookmarkStart w:id="675" w:name="_Toc390030477"/>
      <w:bookmarkStart w:id="676" w:name="_Toc390030713"/>
      <w:bookmarkStart w:id="677" w:name="_Toc390029046"/>
      <w:bookmarkStart w:id="678" w:name="_Toc390029283"/>
      <w:bookmarkStart w:id="679" w:name="_Toc390029518"/>
      <w:bookmarkStart w:id="680" w:name="_Toc390029758"/>
      <w:bookmarkStart w:id="681" w:name="_Toc390029998"/>
      <w:bookmarkStart w:id="682" w:name="_Toc390030238"/>
      <w:bookmarkStart w:id="683" w:name="_Toc390030478"/>
      <w:bookmarkStart w:id="684" w:name="_Toc390030714"/>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14:paraId="000F79A2" w14:textId="77777777" w:rsidR="00276397" w:rsidRPr="00504333" w:rsidRDefault="00276397" w:rsidP="00DE3134">
      <w:pPr>
        <w:pStyle w:val="Heading3"/>
      </w:pPr>
      <w:bookmarkStart w:id="685" w:name="_Toc496365370"/>
      <w:r w:rsidRPr="00504333">
        <w:t>Comparáid idir scóir na scálaí de réir cineál scoile/réigiúin, teanga baile agus inscne</w:t>
      </w:r>
      <w:bookmarkEnd w:id="685"/>
    </w:p>
    <w:p w14:paraId="6CB9EA74" w14:textId="0916C414" w:rsidR="00276397" w:rsidRDefault="00276397" w:rsidP="00320C37">
      <w:pPr>
        <w:pStyle w:val="GOid2"/>
        <w:ind w:firstLine="0"/>
        <w:jc w:val="both"/>
        <w:rPr>
          <w:lang w:val="ga-IE" w:eastAsia="en-IE"/>
        </w:rPr>
      </w:pPr>
      <w:r w:rsidRPr="00504333">
        <w:rPr>
          <w:lang w:val="ga-IE"/>
        </w:rPr>
        <w:t>Déantar comparáid ar dtús báire ar na meáin scóir do na cúig scála, cineál scoil</w:t>
      </w:r>
      <w:r w:rsidR="00E578C9">
        <w:rPr>
          <w:lang w:val="ga-IE"/>
        </w:rPr>
        <w:t>e agus réigiún. Léiríonn Tábla 5</w:t>
      </w:r>
      <w:r w:rsidRPr="00504333">
        <w:rPr>
          <w:lang w:val="ga-IE"/>
        </w:rPr>
        <w:t>.1 na meáin scóir agus diallta caighdeánacha do gach ceann de na cúig scálaí don seacht gcineál scoile. Feictear, mar shampla, don scála ‘Fonn foghlama na Gaeilge’ go bhfuil raon ó 20.8 (</w:t>
      </w:r>
      <w:r w:rsidR="006702F6">
        <w:rPr>
          <w:lang w:val="ga-IE" w:eastAsia="en-IE"/>
        </w:rPr>
        <w:t>i</w:t>
      </w:r>
      <w:r w:rsidR="007F2E55">
        <w:rPr>
          <w:lang w:val="ga-IE" w:eastAsia="en-IE"/>
        </w:rPr>
        <w:t>ar-bhun</w:t>
      </w:r>
      <w:r w:rsidR="00D56B00">
        <w:rPr>
          <w:lang w:val="ga-IE" w:eastAsia="en-IE"/>
        </w:rPr>
        <w:t>scoil saorsheasaimh</w:t>
      </w:r>
      <w:r w:rsidRPr="00504333">
        <w:rPr>
          <w:lang w:val="ga-IE" w:eastAsia="en-IE"/>
        </w:rPr>
        <w:t xml:space="preserve"> TÉ) go 25.4 (</w:t>
      </w:r>
      <w:r w:rsidR="006702F6">
        <w:rPr>
          <w:lang w:val="ga-IE" w:eastAsia="en-IE"/>
        </w:rPr>
        <w:t>b</w:t>
      </w:r>
      <w:r w:rsidRPr="00504333">
        <w:rPr>
          <w:lang w:val="ga-IE" w:eastAsia="en-IE"/>
        </w:rPr>
        <w:t>un</w:t>
      </w:r>
      <w:r w:rsidR="00D56B00">
        <w:rPr>
          <w:lang w:val="ga-IE" w:eastAsia="en-IE"/>
        </w:rPr>
        <w:t>scoil saorsheasaimh</w:t>
      </w:r>
      <w:r w:rsidRPr="00504333">
        <w:rPr>
          <w:lang w:val="ga-IE" w:eastAsia="en-IE"/>
        </w:rPr>
        <w:t xml:space="preserve"> TÉ) don scála seo. Baineadh úsáid as trialacha ANOVA le fáil amach an bhfuil difríochtaí suntasacha ó thaobh staitistice de idir na meáin seo agus fuaireamar amach go raibh agus pléitear na difríochtaí sin thíos.</w:t>
      </w:r>
    </w:p>
    <w:p w14:paraId="27D45099" w14:textId="77777777" w:rsidR="00E578C9" w:rsidRDefault="00E578C9" w:rsidP="00133760">
      <w:pPr>
        <w:pStyle w:val="GOid2"/>
        <w:ind w:firstLine="0"/>
        <w:rPr>
          <w:lang w:val="ga-IE"/>
        </w:rPr>
      </w:pPr>
    </w:p>
    <w:p w14:paraId="6292EEE9" w14:textId="77777777" w:rsidR="00A731DF" w:rsidRPr="00504333" w:rsidRDefault="00A731DF" w:rsidP="00133760">
      <w:pPr>
        <w:pStyle w:val="GOid2"/>
        <w:ind w:firstLine="0"/>
        <w:rPr>
          <w:lang w:val="ga-IE"/>
        </w:rPr>
      </w:pPr>
    </w:p>
    <w:p w14:paraId="33646399" w14:textId="7027EC5A" w:rsidR="00276397" w:rsidRPr="00504333" w:rsidRDefault="00E578C9" w:rsidP="00133760">
      <w:pPr>
        <w:spacing w:line="276" w:lineRule="auto"/>
        <w:rPr>
          <w:rFonts w:ascii="Arial" w:hAnsi="Arial" w:cs="Arial"/>
          <w:sz w:val="20"/>
          <w:szCs w:val="20"/>
          <w:lang w:val="ga-IE"/>
        </w:rPr>
      </w:pPr>
      <w:r>
        <w:rPr>
          <w:rFonts w:ascii="Arial" w:hAnsi="Arial" w:cs="Arial"/>
          <w:sz w:val="20"/>
          <w:szCs w:val="20"/>
          <w:lang w:val="ga-IE"/>
        </w:rPr>
        <w:lastRenderedPageBreak/>
        <w:t>Tábla 5</w:t>
      </w:r>
      <w:r w:rsidR="00276397" w:rsidRPr="00504333">
        <w:rPr>
          <w:rFonts w:ascii="Arial" w:hAnsi="Arial" w:cs="Arial"/>
          <w:sz w:val="20"/>
          <w:szCs w:val="20"/>
          <w:lang w:val="ga-IE"/>
        </w:rPr>
        <w:t xml:space="preserve">.1: </w:t>
      </w:r>
      <w:r w:rsidR="00803130">
        <w:rPr>
          <w:rFonts w:ascii="Arial" w:hAnsi="Arial" w:cs="Arial"/>
          <w:sz w:val="20"/>
          <w:szCs w:val="20"/>
          <w:lang w:val="ga-IE"/>
        </w:rPr>
        <w:t>S</w:t>
      </w:r>
      <w:r w:rsidR="00276397" w:rsidRPr="00504333">
        <w:rPr>
          <w:rFonts w:ascii="Arial" w:hAnsi="Arial" w:cs="Arial"/>
          <w:sz w:val="20"/>
          <w:szCs w:val="20"/>
          <w:lang w:val="ga-IE"/>
        </w:rPr>
        <w:t xml:space="preserve">cóir </w:t>
      </w:r>
      <w:r w:rsidR="00803130">
        <w:rPr>
          <w:rFonts w:ascii="Arial" w:hAnsi="Arial" w:cs="Arial"/>
          <w:sz w:val="20"/>
          <w:szCs w:val="20"/>
          <w:lang w:val="ga-IE"/>
        </w:rPr>
        <w:t xml:space="preserve">mheánacha </w:t>
      </w:r>
      <w:r w:rsidR="00276397" w:rsidRPr="00504333">
        <w:rPr>
          <w:rFonts w:ascii="Arial" w:hAnsi="Arial" w:cs="Arial"/>
          <w:sz w:val="20"/>
          <w:szCs w:val="20"/>
          <w:lang w:val="ga-IE"/>
        </w:rPr>
        <w:t>agus diallta caighdeánacha do gach ceann de na cúig scála do</w:t>
      </w:r>
      <w:r w:rsidR="006702F6">
        <w:rPr>
          <w:rFonts w:ascii="Arial" w:hAnsi="Arial" w:cs="Arial"/>
          <w:sz w:val="20"/>
          <w:szCs w:val="20"/>
          <w:lang w:val="ga-IE"/>
        </w:rPr>
        <w:t xml:space="preserve"> na</w:t>
      </w:r>
      <w:r w:rsidR="00276397" w:rsidRPr="00504333">
        <w:rPr>
          <w:rFonts w:ascii="Arial" w:hAnsi="Arial" w:cs="Arial"/>
          <w:sz w:val="20"/>
          <w:szCs w:val="20"/>
          <w:lang w:val="ga-IE"/>
        </w:rPr>
        <w:t xml:space="preserve"> seacht gcineál scoile</w:t>
      </w:r>
    </w:p>
    <w:tbl>
      <w:tblPr>
        <w:tblW w:w="9322" w:type="dxa"/>
        <w:tblInd w:w="108" w:type="dxa"/>
        <w:tblBorders>
          <w:top w:val="single" w:sz="8" w:space="0" w:color="4BACC6"/>
          <w:bottom w:val="single" w:sz="8" w:space="0" w:color="4BACC6"/>
        </w:tblBorders>
        <w:tblLook w:val="00A0" w:firstRow="1" w:lastRow="0" w:firstColumn="1" w:lastColumn="0" w:noHBand="0" w:noVBand="0"/>
      </w:tblPr>
      <w:tblGrid>
        <w:gridCol w:w="2211"/>
        <w:gridCol w:w="702"/>
        <w:gridCol w:w="1257"/>
        <w:gridCol w:w="1268"/>
        <w:gridCol w:w="1407"/>
        <w:gridCol w:w="1587"/>
        <w:gridCol w:w="890"/>
      </w:tblGrid>
      <w:tr w:rsidR="00276397" w:rsidRPr="00504333" w14:paraId="3403C2CB" w14:textId="77777777">
        <w:tc>
          <w:tcPr>
            <w:tcW w:w="2376" w:type="dxa"/>
            <w:tcBorders>
              <w:top w:val="single" w:sz="8" w:space="0" w:color="4BACC6"/>
              <w:left w:val="nil"/>
              <w:bottom w:val="single" w:sz="8" w:space="0" w:color="4BACC6"/>
              <w:right w:val="nil"/>
            </w:tcBorders>
          </w:tcPr>
          <w:p w14:paraId="2D4DA4A6" w14:textId="77777777" w:rsidR="00276397" w:rsidRPr="00504333" w:rsidRDefault="00276397" w:rsidP="00340C6E">
            <w:pPr>
              <w:rPr>
                <w:rFonts w:ascii="Arial" w:hAnsi="Arial" w:cs="Arial"/>
                <w:b/>
                <w:bCs/>
                <w:color w:val="31849B"/>
                <w:sz w:val="18"/>
                <w:szCs w:val="18"/>
                <w:lang w:val="ga-IE"/>
              </w:rPr>
            </w:pPr>
            <w:r w:rsidRPr="00504333">
              <w:rPr>
                <w:rFonts w:ascii="Arial" w:hAnsi="Arial" w:cs="Arial"/>
                <w:b/>
                <w:bCs/>
                <w:color w:val="31849B"/>
                <w:sz w:val="18"/>
                <w:szCs w:val="18"/>
                <w:lang w:val="ga-IE"/>
              </w:rPr>
              <w:t>Catagóir</w:t>
            </w:r>
          </w:p>
        </w:tc>
        <w:tc>
          <w:tcPr>
            <w:tcW w:w="710" w:type="dxa"/>
            <w:tcBorders>
              <w:top w:val="single" w:sz="8" w:space="0" w:color="4BACC6"/>
              <w:left w:val="nil"/>
              <w:bottom w:val="single" w:sz="8" w:space="0" w:color="4BACC6"/>
              <w:right w:val="nil"/>
            </w:tcBorders>
          </w:tcPr>
          <w:p w14:paraId="16B23366" w14:textId="77777777" w:rsidR="00276397" w:rsidRPr="00504333" w:rsidRDefault="00276397" w:rsidP="00340C6E">
            <w:pPr>
              <w:rPr>
                <w:rFonts w:ascii="Arial" w:hAnsi="Arial" w:cs="Arial"/>
                <w:b/>
                <w:bCs/>
                <w:color w:val="31849B"/>
                <w:sz w:val="18"/>
                <w:szCs w:val="18"/>
                <w:lang w:val="ga-IE"/>
              </w:rPr>
            </w:pPr>
          </w:p>
        </w:tc>
        <w:tc>
          <w:tcPr>
            <w:tcW w:w="1308" w:type="dxa"/>
            <w:tcBorders>
              <w:top w:val="single" w:sz="8" w:space="0" w:color="4BACC6"/>
              <w:left w:val="nil"/>
              <w:bottom w:val="single" w:sz="8" w:space="0" w:color="4BACC6"/>
              <w:right w:val="nil"/>
            </w:tcBorders>
          </w:tcPr>
          <w:p w14:paraId="4D6A8148" w14:textId="77777777" w:rsidR="00276397" w:rsidRPr="00504333" w:rsidRDefault="00276397" w:rsidP="00340C6E">
            <w:pPr>
              <w:rPr>
                <w:rFonts w:ascii="Arial" w:hAnsi="Arial" w:cs="Arial"/>
                <w:b/>
                <w:bCs/>
                <w:color w:val="31849B"/>
                <w:sz w:val="18"/>
                <w:szCs w:val="18"/>
                <w:lang w:val="ga-IE"/>
              </w:rPr>
            </w:pPr>
            <w:r w:rsidRPr="00504333">
              <w:rPr>
                <w:rFonts w:ascii="Arial" w:hAnsi="Arial" w:cs="Arial"/>
                <w:b/>
                <w:bCs/>
                <w:color w:val="31849B"/>
                <w:sz w:val="18"/>
                <w:szCs w:val="18"/>
                <w:lang w:val="ga-IE"/>
              </w:rPr>
              <w:t>Fonn foghlama na Gaeilge</w:t>
            </w:r>
          </w:p>
        </w:tc>
        <w:tc>
          <w:tcPr>
            <w:tcW w:w="1309" w:type="dxa"/>
            <w:tcBorders>
              <w:top w:val="single" w:sz="8" w:space="0" w:color="4BACC6"/>
              <w:left w:val="nil"/>
              <w:bottom w:val="single" w:sz="8" w:space="0" w:color="4BACC6"/>
              <w:right w:val="nil"/>
            </w:tcBorders>
          </w:tcPr>
          <w:p w14:paraId="09EE8DF6" w14:textId="43D776FD" w:rsidR="00276397" w:rsidRPr="00504333" w:rsidRDefault="00276397" w:rsidP="00340C6E">
            <w:pPr>
              <w:rPr>
                <w:rFonts w:ascii="Arial" w:hAnsi="Arial" w:cs="Arial"/>
                <w:b/>
                <w:bCs/>
                <w:color w:val="31849B"/>
                <w:sz w:val="18"/>
                <w:szCs w:val="18"/>
                <w:lang w:val="ga-IE"/>
              </w:rPr>
            </w:pPr>
            <w:r w:rsidRPr="00504333">
              <w:rPr>
                <w:rFonts w:ascii="Arial" w:hAnsi="Arial" w:cs="Arial"/>
                <w:b/>
                <w:bCs/>
                <w:color w:val="31849B"/>
                <w:sz w:val="18"/>
                <w:szCs w:val="18"/>
                <w:lang w:val="ga-IE"/>
              </w:rPr>
              <w:t xml:space="preserve">Dearcadh </w:t>
            </w:r>
            <w:r w:rsidRPr="00F84BBC">
              <w:rPr>
                <w:rFonts w:ascii="Arial" w:hAnsi="Arial" w:cs="Arial"/>
                <w:b/>
                <w:bCs/>
                <w:color w:val="31849B"/>
                <w:sz w:val="18"/>
                <w:szCs w:val="18"/>
                <w:lang w:val="ga-IE"/>
              </w:rPr>
              <w:t>i leith f</w:t>
            </w:r>
            <w:r w:rsidR="00F84BBC">
              <w:rPr>
                <w:rFonts w:ascii="Arial" w:hAnsi="Arial" w:cs="Arial"/>
                <w:b/>
                <w:bCs/>
                <w:color w:val="31849B"/>
                <w:sz w:val="18"/>
                <w:szCs w:val="18"/>
                <w:lang w:val="ga-IE"/>
              </w:rPr>
              <w:t>h</w:t>
            </w:r>
            <w:r w:rsidRPr="00F84BBC">
              <w:rPr>
                <w:rFonts w:ascii="Arial" w:hAnsi="Arial" w:cs="Arial"/>
                <w:b/>
                <w:bCs/>
                <w:color w:val="31849B"/>
                <w:sz w:val="18"/>
                <w:szCs w:val="18"/>
                <w:lang w:val="ga-IE"/>
              </w:rPr>
              <w:t>oghlaim na Gaeilge</w:t>
            </w:r>
          </w:p>
        </w:tc>
        <w:tc>
          <w:tcPr>
            <w:tcW w:w="1407" w:type="dxa"/>
            <w:tcBorders>
              <w:top w:val="single" w:sz="8" w:space="0" w:color="4BACC6"/>
              <w:left w:val="nil"/>
              <w:bottom w:val="single" w:sz="8" w:space="0" w:color="4BACC6"/>
              <w:right w:val="nil"/>
            </w:tcBorders>
          </w:tcPr>
          <w:p w14:paraId="1FC8D1F0" w14:textId="77777777" w:rsidR="00276397" w:rsidRPr="00504333" w:rsidRDefault="00276397" w:rsidP="00340C6E">
            <w:pPr>
              <w:rPr>
                <w:rFonts w:ascii="Arial" w:hAnsi="Arial" w:cs="Arial"/>
                <w:b/>
                <w:bCs/>
                <w:color w:val="31849B"/>
                <w:sz w:val="18"/>
                <w:szCs w:val="18"/>
                <w:lang w:val="ga-IE"/>
              </w:rPr>
            </w:pPr>
            <w:r w:rsidRPr="00504333">
              <w:rPr>
                <w:rFonts w:ascii="Arial" w:hAnsi="Arial" w:cs="Arial"/>
                <w:b/>
                <w:bCs/>
                <w:color w:val="31849B"/>
                <w:sz w:val="18"/>
                <w:szCs w:val="18"/>
                <w:lang w:val="ga-IE"/>
              </w:rPr>
              <w:t>Spreagadh ó thuismitheoirí Gaeilge a fhoghlaim</w:t>
            </w:r>
          </w:p>
        </w:tc>
        <w:tc>
          <w:tcPr>
            <w:tcW w:w="1317" w:type="dxa"/>
            <w:tcBorders>
              <w:top w:val="single" w:sz="8" w:space="0" w:color="4BACC6"/>
              <w:left w:val="nil"/>
              <w:bottom w:val="single" w:sz="8" w:space="0" w:color="4BACC6"/>
              <w:right w:val="nil"/>
            </w:tcBorders>
          </w:tcPr>
          <w:p w14:paraId="762AA72C" w14:textId="46A31EAC" w:rsidR="00276397" w:rsidRPr="00504333" w:rsidRDefault="003C5616" w:rsidP="00340C6E">
            <w:pPr>
              <w:rPr>
                <w:rFonts w:ascii="Arial" w:hAnsi="Arial" w:cs="Arial"/>
                <w:b/>
                <w:bCs/>
                <w:color w:val="31849B"/>
                <w:sz w:val="18"/>
                <w:szCs w:val="18"/>
                <w:lang w:val="ga-IE"/>
              </w:rPr>
            </w:pPr>
            <w:r>
              <w:rPr>
                <w:rFonts w:ascii="Arial" w:hAnsi="Arial" w:cs="Arial"/>
                <w:b/>
                <w:bCs/>
                <w:color w:val="31849B"/>
                <w:sz w:val="18"/>
                <w:szCs w:val="18"/>
                <w:lang w:val="ga-IE"/>
              </w:rPr>
              <w:t>Féinchoincheap</w:t>
            </w:r>
            <w:r w:rsidR="00276397" w:rsidRPr="00504333">
              <w:rPr>
                <w:rFonts w:ascii="Arial" w:hAnsi="Arial" w:cs="Arial"/>
                <w:b/>
                <w:bCs/>
                <w:color w:val="31849B"/>
                <w:sz w:val="18"/>
                <w:szCs w:val="18"/>
                <w:lang w:val="ga-IE"/>
              </w:rPr>
              <w:t xml:space="preserve"> ar chumas sa Ghaeilge  </w:t>
            </w:r>
          </w:p>
        </w:tc>
        <w:tc>
          <w:tcPr>
            <w:tcW w:w="895" w:type="dxa"/>
            <w:tcBorders>
              <w:top w:val="single" w:sz="8" w:space="0" w:color="4BACC6"/>
              <w:left w:val="nil"/>
              <w:bottom w:val="single" w:sz="8" w:space="0" w:color="4BACC6"/>
              <w:right w:val="nil"/>
            </w:tcBorders>
          </w:tcPr>
          <w:p w14:paraId="5D5C2BA8" w14:textId="249178DA" w:rsidR="00276397" w:rsidRPr="00504333" w:rsidRDefault="005C5198" w:rsidP="00340C6E">
            <w:pPr>
              <w:rPr>
                <w:rFonts w:ascii="Arial" w:hAnsi="Arial" w:cs="Arial"/>
                <w:b/>
                <w:bCs/>
                <w:color w:val="31849B"/>
                <w:sz w:val="18"/>
                <w:szCs w:val="18"/>
                <w:lang w:val="ga-IE"/>
              </w:rPr>
            </w:pPr>
            <w:r>
              <w:rPr>
                <w:rFonts w:ascii="Arial" w:hAnsi="Arial" w:cs="Arial"/>
                <w:b/>
                <w:bCs/>
                <w:color w:val="31849B"/>
                <w:sz w:val="18"/>
                <w:szCs w:val="18"/>
                <w:lang w:val="ga-IE"/>
              </w:rPr>
              <w:t xml:space="preserve">Úsáid </w:t>
            </w:r>
            <w:r w:rsidR="00276397" w:rsidRPr="00504333">
              <w:rPr>
                <w:rFonts w:ascii="Arial" w:hAnsi="Arial" w:cs="Arial"/>
                <w:b/>
                <w:bCs/>
                <w:color w:val="31849B"/>
                <w:sz w:val="18"/>
                <w:szCs w:val="18"/>
                <w:lang w:val="ga-IE"/>
              </w:rPr>
              <w:t>na Gaeilge</w:t>
            </w:r>
          </w:p>
        </w:tc>
      </w:tr>
      <w:tr w:rsidR="00276397" w:rsidRPr="00504333" w14:paraId="1FE3BBA2" w14:textId="77777777">
        <w:tc>
          <w:tcPr>
            <w:tcW w:w="2376" w:type="dxa"/>
            <w:tcBorders>
              <w:left w:val="nil"/>
              <w:right w:val="nil"/>
            </w:tcBorders>
            <w:shd w:val="clear" w:color="auto" w:fill="D2EAF1"/>
          </w:tcPr>
          <w:p w14:paraId="0F54BBC4" w14:textId="7ADC8E90" w:rsidR="00276397" w:rsidRPr="00504333" w:rsidRDefault="00276397" w:rsidP="00340C6E">
            <w:pPr>
              <w:rPr>
                <w:rFonts w:ascii="Arial" w:hAnsi="Arial" w:cs="Arial"/>
                <w:b/>
                <w:bCs/>
                <w:sz w:val="18"/>
                <w:szCs w:val="18"/>
                <w:lang w:val="ga-IE" w:eastAsia="en-IE"/>
              </w:rPr>
            </w:pPr>
            <w:r w:rsidRPr="00504333">
              <w:rPr>
                <w:rFonts w:ascii="Arial" w:hAnsi="Arial" w:cs="Arial"/>
                <w:sz w:val="18"/>
                <w:szCs w:val="18"/>
                <w:lang w:val="ga-IE" w:eastAsia="en-IE"/>
              </w:rPr>
              <w:t>Bun</w:t>
            </w:r>
            <w:r w:rsidR="00D56B00">
              <w:rPr>
                <w:rFonts w:ascii="Arial" w:hAnsi="Arial" w:cs="Arial"/>
                <w:sz w:val="18"/>
                <w:szCs w:val="18"/>
                <w:lang w:val="ga-IE" w:eastAsia="en-IE"/>
              </w:rPr>
              <w:t>scoil saorsheasaimh</w:t>
            </w:r>
            <w:r w:rsidRPr="00504333">
              <w:rPr>
                <w:rFonts w:ascii="Arial" w:hAnsi="Arial" w:cs="Arial"/>
                <w:sz w:val="18"/>
                <w:szCs w:val="18"/>
                <w:lang w:val="ga-IE" w:eastAsia="en-IE"/>
              </w:rPr>
              <w:t xml:space="preserve"> (PÉ)</w:t>
            </w:r>
          </w:p>
        </w:tc>
        <w:tc>
          <w:tcPr>
            <w:tcW w:w="710" w:type="dxa"/>
            <w:tcBorders>
              <w:left w:val="nil"/>
              <w:right w:val="nil"/>
            </w:tcBorders>
            <w:shd w:val="clear" w:color="auto" w:fill="D2EAF1"/>
          </w:tcPr>
          <w:p w14:paraId="40B415C3"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Meán</w:t>
            </w:r>
          </w:p>
        </w:tc>
        <w:tc>
          <w:tcPr>
            <w:tcW w:w="1308" w:type="dxa"/>
            <w:tcBorders>
              <w:left w:val="nil"/>
              <w:right w:val="nil"/>
            </w:tcBorders>
            <w:shd w:val="clear" w:color="auto" w:fill="D2EAF1"/>
          </w:tcPr>
          <w:p w14:paraId="57B39F39"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22.70</w:t>
            </w:r>
          </w:p>
        </w:tc>
        <w:tc>
          <w:tcPr>
            <w:tcW w:w="1309" w:type="dxa"/>
            <w:tcBorders>
              <w:left w:val="nil"/>
              <w:right w:val="nil"/>
            </w:tcBorders>
            <w:shd w:val="clear" w:color="auto" w:fill="D2EAF1"/>
          </w:tcPr>
          <w:p w14:paraId="20F02F31"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29.13</w:t>
            </w:r>
          </w:p>
        </w:tc>
        <w:tc>
          <w:tcPr>
            <w:tcW w:w="1407" w:type="dxa"/>
            <w:tcBorders>
              <w:left w:val="nil"/>
              <w:right w:val="nil"/>
            </w:tcBorders>
            <w:shd w:val="clear" w:color="auto" w:fill="D2EAF1"/>
          </w:tcPr>
          <w:p w14:paraId="394F2A57"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19.22</w:t>
            </w:r>
          </w:p>
        </w:tc>
        <w:tc>
          <w:tcPr>
            <w:tcW w:w="1317" w:type="dxa"/>
            <w:tcBorders>
              <w:left w:val="nil"/>
              <w:right w:val="nil"/>
            </w:tcBorders>
            <w:shd w:val="clear" w:color="auto" w:fill="D2EAF1"/>
          </w:tcPr>
          <w:p w14:paraId="2D1826A5"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21.63</w:t>
            </w:r>
          </w:p>
        </w:tc>
        <w:tc>
          <w:tcPr>
            <w:tcW w:w="895" w:type="dxa"/>
            <w:tcBorders>
              <w:left w:val="nil"/>
              <w:right w:val="nil"/>
            </w:tcBorders>
            <w:shd w:val="clear" w:color="auto" w:fill="D2EAF1"/>
          </w:tcPr>
          <w:p w14:paraId="128F5605"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42.66</w:t>
            </w:r>
          </w:p>
        </w:tc>
      </w:tr>
      <w:tr w:rsidR="00276397" w:rsidRPr="00504333" w14:paraId="0A9A6810" w14:textId="77777777">
        <w:tc>
          <w:tcPr>
            <w:tcW w:w="2376" w:type="dxa"/>
            <w:vAlign w:val="center"/>
          </w:tcPr>
          <w:p w14:paraId="7EA20A11" w14:textId="77777777" w:rsidR="00276397" w:rsidRPr="00504333" w:rsidRDefault="00276397" w:rsidP="00340C6E">
            <w:pPr>
              <w:rPr>
                <w:rFonts w:ascii="Arial" w:hAnsi="Arial" w:cs="Arial"/>
                <w:b/>
                <w:bCs/>
                <w:sz w:val="18"/>
                <w:szCs w:val="18"/>
                <w:lang w:val="ga-IE" w:eastAsia="en-IE"/>
              </w:rPr>
            </w:pPr>
          </w:p>
        </w:tc>
        <w:tc>
          <w:tcPr>
            <w:tcW w:w="710" w:type="dxa"/>
          </w:tcPr>
          <w:p w14:paraId="296934AC" w14:textId="560D93D3"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D</w:t>
            </w:r>
            <w:r w:rsidR="006750D6">
              <w:rPr>
                <w:rFonts w:ascii="Arial" w:hAnsi="Arial" w:cs="Arial"/>
                <w:sz w:val="18"/>
                <w:szCs w:val="18"/>
                <w:lang w:val="ga-IE" w:eastAsia="en-IE"/>
              </w:rPr>
              <w:t>C</w:t>
            </w:r>
          </w:p>
          <w:p w14:paraId="4416861F" w14:textId="77777777" w:rsidR="00276397" w:rsidRPr="00504333" w:rsidRDefault="00276397" w:rsidP="00340C6E">
            <w:pPr>
              <w:rPr>
                <w:rFonts w:ascii="Arial" w:hAnsi="Arial" w:cs="Arial"/>
                <w:sz w:val="18"/>
                <w:szCs w:val="18"/>
                <w:lang w:val="ga-IE" w:eastAsia="en-IE"/>
              </w:rPr>
            </w:pPr>
          </w:p>
        </w:tc>
        <w:tc>
          <w:tcPr>
            <w:tcW w:w="1308" w:type="dxa"/>
          </w:tcPr>
          <w:p w14:paraId="2F2432B9"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5.03</w:t>
            </w:r>
          </w:p>
        </w:tc>
        <w:tc>
          <w:tcPr>
            <w:tcW w:w="1309" w:type="dxa"/>
          </w:tcPr>
          <w:p w14:paraId="1ABAA66C"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5.45</w:t>
            </w:r>
          </w:p>
        </w:tc>
        <w:tc>
          <w:tcPr>
            <w:tcW w:w="1407" w:type="dxa"/>
          </w:tcPr>
          <w:p w14:paraId="058F2E17"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3.78</w:t>
            </w:r>
          </w:p>
        </w:tc>
        <w:tc>
          <w:tcPr>
            <w:tcW w:w="1317" w:type="dxa"/>
          </w:tcPr>
          <w:p w14:paraId="60E7EC50"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3.85</w:t>
            </w:r>
          </w:p>
        </w:tc>
        <w:tc>
          <w:tcPr>
            <w:tcW w:w="895" w:type="dxa"/>
          </w:tcPr>
          <w:p w14:paraId="3C61AF99"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9.21</w:t>
            </w:r>
          </w:p>
        </w:tc>
      </w:tr>
      <w:tr w:rsidR="00276397" w:rsidRPr="00504333" w14:paraId="2B00218D" w14:textId="77777777">
        <w:tc>
          <w:tcPr>
            <w:tcW w:w="2376" w:type="dxa"/>
            <w:tcBorders>
              <w:left w:val="nil"/>
              <w:right w:val="nil"/>
            </w:tcBorders>
            <w:shd w:val="clear" w:color="auto" w:fill="D2EAF1"/>
          </w:tcPr>
          <w:p w14:paraId="6096DB5E" w14:textId="5553CB04" w:rsidR="00276397" w:rsidRPr="00504333" w:rsidRDefault="00276397" w:rsidP="00340C6E">
            <w:pPr>
              <w:rPr>
                <w:rFonts w:ascii="Arial" w:hAnsi="Arial" w:cs="Arial"/>
                <w:b/>
                <w:bCs/>
                <w:sz w:val="18"/>
                <w:szCs w:val="18"/>
                <w:lang w:val="ga-IE" w:eastAsia="en-IE"/>
              </w:rPr>
            </w:pPr>
            <w:r w:rsidRPr="00504333">
              <w:rPr>
                <w:rFonts w:ascii="Arial" w:hAnsi="Arial" w:cs="Arial"/>
                <w:sz w:val="18"/>
                <w:szCs w:val="18"/>
                <w:lang w:val="ga-IE" w:eastAsia="en-IE"/>
              </w:rPr>
              <w:t>Bun</w:t>
            </w:r>
            <w:r w:rsidR="00D56B00">
              <w:rPr>
                <w:rFonts w:ascii="Arial" w:hAnsi="Arial" w:cs="Arial"/>
                <w:sz w:val="18"/>
                <w:szCs w:val="18"/>
                <w:lang w:val="ga-IE" w:eastAsia="en-IE"/>
              </w:rPr>
              <w:t>scoil saorsheasaimh</w:t>
            </w:r>
            <w:r w:rsidRPr="00504333">
              <w:rPr>
                <w:rFonts w:ascii="Arial" w:hAnsi="Arial" w:cs="Arial"/>
                <w:sz w:val="18"/>
                <w:szCs w:val="18"/>
                <w:lang w:val="ga-IE" w:eastAsia="en-IE"/>
              </w:rPr>
              <w:t xml:space="preserve"> (TÉ)</w:t>
            </w:r>
          </w:p>
        </w:tc>
        <w:tc>
          <w:tcPr>
            <w:tcW w:w="710" w:type="dxa"/>
            <w:tcBorders>
              <w:left w:val="nil"/>
              <w:right w:val="nil"/>
            </w:tcBorders>
            <w:shd w:val="clear" w:color="auto" w:fill="D2EAF1"/>
          </w:tcPr>
          <w:p w14:paraId="166A8FC6"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Meán</w:t>
            </w:r>
          </w:p>
        </w:tc>
        <w:tc>
          <w:tcPr>
            <w:tcW w:w="1308" w:type="dxa"/>
            <w:tcBorders>
              <w:left w:val="nil"/>
              <w:right w:val="nil"/>
            </w:tcBorders>
            <w:shd w:val="clear" w:color="auto" w:fill="D2EAF1"/>
          </w:tcPr>
          <w:p w14:paraId="111A649E"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25.41</w:t>
            </w:r>
          </w:p>
        </w:tc>
        <w:tc>
          <w:tcPr>
            <w:tcW w:w="1309" w:type="dxa"/>
            <w:tcBorders>
              <w:left w:val="nil"/>
              <w:right w:val="nil"/>
            </w:tcBorders>
            <w:shd w:val="clear" w:color="auto" w:fill="D2EAF1"/>
          </w:tcPr>
          <w:p w14:paraId="3C92B207"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31.03</w:t>
            </w:r>
          </w:p>
        </w:tc>
        <w:tc>
          <w:tcPr>
            <w:tcW w:w="1407" w:type="dxa"/>
            <w:tcBorders>
              <w:left w:val="nil"/>
              <w:right w:val="nil"/>
            </w:tcBorders>
            <w:shd w:val="clear" w:color="auto" w:fill="D2EAF1"/>
          </w:tcPr>
          <w:p w14:paraId="62C48BF6"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20.31</w:t>
            </w:r>
          </w:p>
        </w:tc>
        <w:tc>
          <w:tcPr>
            <w:tcW w:w="1317" w:type="dxa"/>
            <w:tcBorders>
              <w:left w:val="nil"/>
              <w:right w:val="nil"/>
            </w:tcBorders>
            <w:shd w:val="clear" w:color="auto" w:fill="D2EAF1"/>
          </w:tcPr>
          <w:p w14:paraId="293A38E8"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23.16</w:t>
            </w:r>
          </w:p>
        </w:tc>
        <w:tc>
          <w:tcPr>
            <w:tcW w:w="895" w:type="dxa"/>
            <w:tcBorders>
              <w:left w:val="nil"/>
              <w:right w:val="nil"/>
            </w:tcBorders>
            <w:shd w:val="clear" w:color="auto" w:fill="D2EAF1"/>
          </w:tcPr>
          <w:p w14:paraId="39A5DC45"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45.07</w:t>
            </w:r>
          </w:p>
        </w:tc>
      </w:tr>
      <w:tr w:rsidR="00276397" w:rsidRPr="00504333" w14:paraId="12563D40" w14:textId="77777777">
        <w:tc>
          <w:tcPr>
            <w:tcW w:w="2376" w:type="dxa"/>
            <w:vAlign w:val="center"/>
          </w:tcPr>
          <w:p w14:paraId="3F13F9EF" w14:textId="77777777" w:rsidR="00276397" w:rsidRPr="00504333" w:rsidRDefault="00276397" w:rsidP="00340C6E">
            <w:pPr>
              <w:rPr>
                <w:rFonts w:ascii="Arial" w:hAnsi="Arial" w:cs="Arial"/>
                <w:b/>
                <w:bCs/>
                <w:sz w:val="18"/>
                <w:szCs w:val="18"/>
                <w:lang w:val="ga-IE" w:eastAsia="en-IE"/>
              </w:rPr>
            </w:pPr>
          </w:p>
        </w:tc>
        <w:tc>
          <w:tcPr>
            <w:tcW w:w="710" w:type="dxa"/>
          </w:tcPr>
          <w:p w14:paraId="7C682C3F" w14:textId="61ECE196"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D</w:t>
            </w:r>
            <w:r w:rsidR="006750D6">
              <w:rPr>
                <w:rFonts w:ascii="Arial" w:hAnsi="Arial" w:cs="Arial"/>
                <w:sz w:val="18"/>
                <w:szCs w:val="18"/>
                <w:lang w:val="ga-IE" w:eastAsia="en-IE"/>
              </w:rPr>
              <w:t>C</w:t>
            </w:r>
          </w:p>
          <w:p w14:paraId="437678B4" w14:textId="77777777" w:rsidR="00276397" w:rsidRPr="00504333" w:rsidRDefault="00276397" w:rsidP="00340C6E">
            <w:pPr>
              <w:rPr>
                <w:rFonts w:ascii="Arial" w:hAnsi="Arial" w:cs="Arial"/>
                <w:sz w:val="18"/>
                <w:szCs w:val="18"/>
                <w:lang w:val="ga-IE" w:eastAsia="en-IE"/>
              </w:rPr>
            </w:pPr>
          </w:p>
        </w:tc>
        <w:tc>
          <w:tcPr>
            <w:tcW w:w="1308" w:type="dxa"/>
          </w:tcPr>
          <w:p w14:paraId="33016922"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4.09</w:t>
            </w:r>
          </w:p>
        </w:tc>
        <w:tc>
          <w:tcPr>
            <w:tcW w:w="1309" w:type="dxa"/>
          </w:tcPr>
          <w:p w14:paraId="582B0BBA"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5.06</w:t>
            </w:r>
          </w:p>
        </w:tc>
        <w:tc>
          <w:tcPr>
            <w:tcW w:w="1407" w:type="dxa"/>
          </w:tcPr>
          <w:p w14:paraId="066DB843"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3.29</w:t>
            </w:r>
          </w:p>
        </w:tc>
        <w:tc>
          <w:tcPr>
            <w:tcW w:w="1317" w:type="dxa"/>
          </w:tcPr>
          <w:p w14:paraId="3A42A613"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3.23</w:t>
            </w:r>
          </w:p>
        </w:tc>
        <w:tc>
          <w:tcPr>
            <w:tcW w:w="895" w:type="dxa"/>
          </w:tcPr>
          <w:p w14:paraId="29EA0889"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9.10</w:t>
            </w:r>
          </w:p>
        </w:tc>
      </w:tr>
      <w:tr w:rsidR="00276397" w:rsidRPr="00504333" w14:paraId="125F334D" w14:textId="77777777">
        <w:tc>
          <w:tcPr>
            <w:tcW w:w="2376" w:type="dxa"/>
            <w:tcBorders>
              <w:left w:val="nil"/>
              <w:right w:val="nil"/>
            </w:tcBorders>
            <w:shd w:val="clear" w:color="auto" w:fill="D2EAF1"/>
          </w:tcPr>
          <w:p w14:paraId="11786CB0" w14:textId="77777777" w:rsidR="00276397" w:rsidRPr="00504333" w:rsidRDefault="00276397" w:rsidP="00340C6E">
            <w:pPr>
              <w:rPr>
                <w:rFonts w:ascii="Arial" w:hAnsi="Arial" w:cs="Arial"/>
                <w:b/>
                <w:bCs/>
                <w:sz w:val="18"/>
                <w:szCs w:val="18"/>
                <w:lang w:val="ga-IE" w:eastAsia="en-IE"/>
              </w:rPr>
            </w:pPr>
            <w:r w:rsidRPr="00504333">
              <w:rPr>
                <w:rFonts w:ascii="Arial" w:hAnsi="Arial" w:cs="Arial"/>
                <w:sz w:val="18"/>
                <w:szCs w:val="18"/>
                <w:lang w:val="ga-IE" w:eastAsia="en-IE"/>
              </w:rPr>
              <w:t>Aonaid bhunscoile (TÉ)</w:t>
            </w:r>
          </w:p>
        </w:tc>
        <w:tc>
          <w:tcPr>
            <w:tcW w:w="710" w:type="dxa"/>
            <w:tcBorders>
              <w:left w:val="nil"/>
              <w:right w:val="nil"/>
            </w:tcBorders>
            <w:shd w:val="clear" w:color="auto" w:fill="D2EAF1"/>
          </w:tcPr>
          <w:p w14:paraId="53EE4466"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Meán</w:t>
            </w:r>
          </w:p>
        </w:tc>
        <w:tc>
          <w:tcPr>
            <w:tcW w:w="1308" w:type="dxa"/>
            <w:tcBorders>
              <w:left w:val="nil"/>
              <w:right w:val="nil"/>
            </w:tcBorders>
            <w:shd w:val="clear" w:color="auto" w:fill="D2EAF1"/>
          </w:tcPr>
          <w:p w14:paraId="76C2DA30"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21.26</w:t>
            </w:r>
          </w:p>
        </w:tc>
        <w:tc>
          <w:tcPr>
            <w:tcW w:w="1309" w:type="dxa"/>
            <w:tcBorders>
              <w:left w:val="nil"/>
              <w:right w:val="nil"/>
            </w:tcBorders>
            <w:shd w:val="clear" w:color="auto" w:fill="D2EAF1"/>
          </w:tcPr>
          <w:p w14:paraId="2C395B2D"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29.37</w:t>
            </w:r>
          </w:p>
        </w:tc>
        <w:tc>
          <w:tcPr>
            <w:tcW w:w="1407" w:type="dxa"/>
            <w:tcBorders>
              <w:left w:val="nil"/>
              <w:right w:val="nil"/>
            </w:tcBorders>
            <w:shd w:val="clear" w:color="auto" w:fill="D2EAF1"/>
          </w:tcPr>
          <w:p w14:paraId="2F6B8B04"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16.16</w:t>
            </w:r>
          </w:p>
        </w:tc>
        <w:tc>
          <w:tcPr>
            <w:tcW w:w="1317" w:type="dxa"/>
            <w:tcBorders>
              <w:left w:val="nil"/>
              <w:right w:val="nil"/>
            </w:tcBorders>
            <w:shd w:val="clear" w:color="auto" w:fill="D2EAF1"/>
          </w:tcPr>
          <w:p w14:paraId="4BC0DEBC"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22.05</w:t>
            </w:r>
          </w:p>
        </w:tc>
        <w:tc>
          <w:tcPr>
            <w:tcW w:w="895" w:type="dxa"/>
            <w:tcBorders>
              <w:left w:val="nil"/>
              <w:right w:val="nil"/>
            </w:tcBorders>
            <w:shd w:val="clear" w:color="auto" w:fill="D2EAF1"/>
          </w:tcPr>
          <w:p w14:paraId="412DBAAC"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39.13</w:t>
            </w:r>
          </w:p>
        </w:tc>
      </w:tr>
      <w:tr w:rsidR="00276397" w:rsidRPr="00504333" w14:paraId="7CF81FD2" w14:textId="77777777">
        <w:tc>
          <w:tcPr>
            <w:tcW w:w="2376" w:type="dxa"/>
            <w:vAlign w:val="center"/>
          </w:tcPr>
          <w:p w14:paraId="693FCA24" w14:textId="77777777" w:rsidR="00276397" w:rsidRPr="00504333" w:rsidRDefault="00276397" w:rsidP="00340C6E">
            <w:pPr>
              <w:rPr>
                <w:rFonts w:ascii="Arial" w:hAnsi="Arial" w:cs="Arial"/>
                <w:b/>
                <w:bCs/>
                <w:sz w:val="18"/>
                <w:szCs w:val="18"/>
                <w:lang w:val="ga-IE" w:eastAsia="en-IE"/>
              </w:rPr>
            </w:pPr>
          </w:p>
        </w:tc>
        <w:tc>
          <w:tcPr>
            <w:tcW w:w="710" w:type="dxa"/>
          </w:tcPr>
          <w:p w14:paraId="4F3AB79F" w14:textId="579732D3"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D</w:t>
            </w:r>
            <w:r w:rsidR="006750D6">
              <w:rPr>
                <w:rFonts w:ascii="Arial" w:hAnsi="Arial" w:cs="Arial"/>
                <w:sz w:val="18"/>
                <w:szCs w:val="18"/>
                <w:lang w:val="ga-IE" w:eastAsia="en-IE"/>
              </w:rPr>
              <w:t>C</w:t>
            </w:r>
          </w:p>
          <w:p w14:paraId="1AA321DC" w14:textId="77777777" w:rsidR="00276397" w:rsidRPr="00504333" w:rsidRDefault="00276397" w:rsidP="00340C6E">
            <w:pPr>
              <w:rPr>
                <w:rFonts w:ascii="Arial" w:hAnsi="Arial" w:cs="Arial"/>
                <w:sz w:val="18"/>
                <w:szCs w:val="18"/>
                <w:lang w:val="ga-IE" w:eastAsia="en-IE"/>
              </w:rPr>
            </w:pPr>
          </w:p>
          <w:p w14:paraId="7F56B941" w14:textId="77777777" w:rsidR="00276397" w:rsidRPr="00504333" w:rsidRDefault="00276397" w:rsidP="00340C6E">
            <w:pPr>
              <w:rPr>
                <w:rFonts w:ascii="Arial" w:hAnsi="Arial" w:cs="Arial"/>
                <w:sz w:val="18"/>
                <w:szCs w:val="18"/>
                <w:lang w:val="ga-IE" w:eastAsia="en-IE"/>
              </w:rPr>
            </w:pPr>
          </w:p>
        </w:tc>
        <w:tc>
          <w:tcPr>
            <w:tcW w:w="1308" w:type="dxa"/>
          </w:tcPr>
          <w:p w14:paraId="3D0DE5A1"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5.29</w:t>
            </w:r>
          </w:p>
        </w:tc>
        <w:tc>
          <w:tcPr>
            <w:tcW w:w="1309" w:type="dxa"/>
          </w:tcPr>
          <w:p w14:paraId="592F246F"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6.46</w:t>
            </w:r>
          </w:p>
        </w:tc>
        <w:tc>
          <w:tcPr>
            <w:tcW w:w="1407" w:type="dxa"/>
          </w:tcPr>
          <w:p w14:paraId="00959317"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3.66</w:t>
            </w:r>
          </w:p>
        </w:tc>
        <w:tc>
          <w:tcPr>
            <w:tcW w:w="1317" w:type="dxa"/>
          </w:tcPr>
          <w:p w14:paraId="053887E4"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4.77</w:t>
            </w:r>
          </w:p>
        </w:tc>
        <w:tc>
          <w:tcPr>
            <w:tcW w:w="895" w:type="dxa"/>
          </w:tcPr>
          <w:p w14:paraId="64C1E196"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7.40</w:t>
            </w:r>
          </w:p>
        </w:tc>
      </w:tr>
      <w:tr w:rsidR="00276397" w:rsidRPr="00504333" w14:paraId="6E640C4E" w14:textId="77777777">
        <w:tc>
          <w:tcPr>
            <w:tcW w:w="2376" w:type="dxa"/>
            <w:tcBorders>
              <w:left w:val="nil"/>
              <w:right w:val="nil"/>
            </w:tcBorders>
            <w:shd w:val="clear" w:color="auto" w:fill="D2EAF1"/>
          </w:tcPr>
          <w:p w14:paraId="55E9C48F" w14:textId="0AA0299B" w:rsidR="00276397" w:rsidRPr="00504333" w:rsidRDefault="007F2E55" w:rsidP="00340C6E">
            <w:pPr>
              <w:rPr>
                <w:rFonts w:ascii="Arial" w:hAnsi="Arial" w:cs="Arial"/>
                <w:b/>
                <w:bCs/>
                <w:sz w:val="18"/>
                <w:szCs w:val="18"/>
                <w:lang w:val="ga-IE" w:eastAsia="en-IE"/>
              </w:rPr>
            </w:pPr>
            <w:r>
              <w:rPr>
                <w:rFonts w:ascii="Arial" w:hAnsi="Arial" w:cs="Arial"/>
                <w:sz w:val="18"/>
                <w:szCs w:val="18"/>
                <w:lang w:val="ga-IE" w:eastAsia="en-IE"/>
              </w:rPr>
              <w:t>Iar-bhunscoil</w:t>
            </w:r>
            <w:r w:rsidR="00276397" w:rsidRPr="00504333">
              <w:rPr>
                <w:rFonts w:ascii="Arial" w:hAnsi="Arial" w:cs="Arial"/>
                <w:sz w:val="18"/>
                <w:szCs w:val="18"/>
                <w:lang w:val="ga-IE" w:eastAsia="en-IE"/>
              </w:rPr>
              <w:t>e saorsheasaimh (PÉ)</w:t>
            </w:r>
          </w:p>
        </w:tc>
        <w:tc>
          <w:tcPr>
            <w:tcW w:w="710" w:type="dxa"/>
            <w:tcBorders>
              <w:left w:val="nil"/>
              <w:right w:val="nil"/>
            </w:tcBorders>
            <w:shd w:val="clear" w:color="auto" w:fill="D2EAF1"/>
          </w:tcPr>
          <w:p w14:paraId="042672CD"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Meán</w:t>
            </w:r>
          </w:p>
        </w:tc>
        <w:tc>
          <w:tcPr>
            <w:tcW w:w="1308" w:type="dxa"/>
            <w:tcBorders>
              <w:left w:val="nil"/>
              <w:right w:val="nil"/>
            </w:tcBorders>
            <w:shd w:val="clear" w:color="auto" w:fill="D2EAF1"/>
          </w:tcPr>
          <w:p w14:paraId="520ED593"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22.67</w:t>
            </w:r>
          </w:p>
        </w:tc>
        <w:tc>
          <w:tcPr>
            <w:tcW w:w="1309" w:type="dxa"/>
            <w:tcBorders>
              <w:left w:val="nil"/>
              <w:right w:val="nil"/>
            </w:tcBorders>
            <w:shd w:val="clear" w:color="auto" w:fill="D2EAF1"/>
          </w:tcPr>
          <w:p w14:paraId="1E243D99"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28.40</w:t>
            </w:r>
          </w:p>
        </w:tc>
        <w:tc>
          <w:tcPr>
            <w:tcW w:w="1407" w:type="dxa"/>
            <w:tcBorders>
              <w:left w:val="nil"/>
              <w:right w:val="nil"/>
            </w:tcBorders>
            <w:shd w:val="clear" w:color="auto" w:fill="D2EAF1"/>
          </w:tcPr>
          <w:p w14:paraId="6F5BDE36"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17.02</w:t>
            </w:r>
          </w:p>
        </w:tc>
        <w:tc>
          <w:tcPr>
            <w:tcW w:w="1317" w:type="dxa"/>
            <w:tcBorders>
              <w:left w:val="nil"/>
              <w:right w:val="nil"/>
            </w:tcBorders>
            <w:shd w:val="clear" w:color="auto" w:fill="D2EAF1"/>
          </w:tcPr>
          <w:p w14:paraId="3268B055"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23.23</w:t>
            </w:r>
          </w:p>
        </w:tc>
        <w:tc>
          <w:tcPr>
            <w:tcW w:w="895" w:type="dxa"/>
            <w:tcBorders>
              <w:left w:val="nil"/>
              <w:right w:val="nil"/>
            </w:tcBorders>
            <w:shd w:val="clear" w:color="auto" w:fill="D2EAF1"/>
          </w:tcPr>
          <w:p w14:paraId="75418A50"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37.32</w:t>
            </w:r>
          </w:p>
        </w:tc>
      </w:tr>
      <w:tr w:rsidR="00276397" w:rsidRPr="00504333" w14:paraId="020E5D1F" w14:textId="77777777">
        <w:tc>
          <w:tcPr>
            <w:tcW w:w="2376" w:type="dxa"/>
            <w:vAlign w:val="center"/>
          </w:tcPr>
          <w:p w14:paraId="0F39063F" w14:textId="77777777" w:rsidR="00276397" w:rsidRPr="00504333" w:rsidRDefault="00276397" w:rsidP="00340C6E">
            <w:pPr>
              <w:rPr>
                <w:rFonts w:ascii="Arial" w:hAnsi="Arial" w:cs="Arial"/>
                <w:b/>
                <w:bCs/>
                <w:sz w:val="18"/>
                <w:szCs w:val="18"/>
                <w:lang w:val="ga-IE" w:eastAsia="en-IE"/>
              </w:rPr>
            </w:pPr>
          </w:p>
        </w:tc>
        <w:tc>
          <w:tcPr>
            <w:tcW w:w="710" w:type="dxa"/>
          </w:tcPr>
          <w:p w14:paraId="19B166BF" w14:textId="5E85A1BE"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D</w:t>
            </w:r>
            <w:r w:rsidR="006750D6">
              <w:rPr>
                <w:rFonts w:ascii="Arial" w:hAnsi="Arial" w:cs="Arial"/>
                <w:sz w:val="18"/>
                <w:szCs w:val="18"/>
                <w:lang w:val="ga-IE" w:eastAsia="en-IE"/>
              </w:rPr>
              <w:t>C</w:t>
            </w:r>
          </w:p>
          <w:p w14:paraId="45BF6848" w14:textId="77777777" w:rsidR="00276397" w:rsidRPr="00504333" w:rsidRDefault="00276397" w:rsidP="00340C6E">
            <w:pPr>
              <w:rPr>
                <w:rFonts w:ascii="Arial" w:hAnsi="Arial" w:cs="Arial"/>
                <w:sz w:val="18"/>
                <w:szCs w:val="18"/>
                <w:lang w:val="ga-IE" w:eastAsia="en-IE"/>
              </w:rPr>
            </w:pPr>
          </w:p>
        </w:tc>
        <w:tc>
          <w:tcPr>
            <w:tcW w:w="1308" w:type="dxa"/>
          </w:tcPr>
          <w:p w14:paraId="5B106327"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4.72</w:t>
            </w:r>
          </w:p>
        </w:tc>
        <w:tc>
          <w:tcPr>
            <w:tcW w:w="1309" w:type="dxa"/>
          </w:tcPr>
          <w:p w14:paraId="1EB8B692"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4.95</w:t>
            </w:r>
          </w:p>
        </w:tc>
        <w:tc>
          <w:tcPr>
            <w:tcW w:w="1407" w:type="dxa"/>
          </w:tcPr>
          <w:p w14:paraId="2F40CBFE"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4.65</w:t>
            </w:r>
          </w:p>
        </w:tc>
        <w:tc>
          <w:tcPr>
            <w:tcW w:w="1317" w:type="dxa"/>
          </w:tcPr>
          <w:p w14:paraId="63DE97A7"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4.29</w:t>
            </w:r>
          </w:p>
        </w:tc>
        <w:tc>
          <w:tcPr>
            <w:tcW w:w="895" w:type="dxa"/>
          </w:tcPr>
          <w:p w14:paraId="6D6CCD56"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8.50</w:t>
            </w:r>
          </w:p>
        </w:tc>
      </w:tr>
      <w:tr w:rsidR="00276397" w:rsidRPr="00504333" w14:paraId="3F01AB7C" w14:textId="77777777">
        <w:tc>
          <w:tcPr>
            <w:tcW w:w="2376" w:type="dxa"/>
            <w:tcBorders>
              <w:left w:val="nil"/>
              <w:right w:val="nil"/>
            </w:tcBorders>
            <w:shd w:val="clear" w:color="auto" w:fill="D2EAF1"/>
          </w:tcPr>
          <w:p w14:paraId="7C1731EB" w14:textId="3D68C7EC" w:rsidR="00276397" w:rsidRPr="00504333" w:rsidRDefault="00276397" w:rsidP="00340C6E">
            <w:pPr>
              <w:rPr>
                <w:rFonts w:ascii="Arial" w:hAnsi="Arial" w:cs="Arial"/>
                <w:b/>
                <w:bCs/>
                <w:sz w:val="18"/>
                <w:szCs w:val="18"/>
                <w:lang w:val="ga-IE" w:eastAsia="en-IE"/>
              </w:rPr>
            </w:pPr>
            <w:r w:rsidRPr="00504333">
              <w:rPr>
                <w:rFonts w:ascii="Arial" w:hAnsi="Arial" w:cs="Arial"/>
                <w:sz w:val="18"/>
                <w:szCs w:val="18"/>
                <w:lang w:val="ga-IE" w:eastAsia="en-IE"/>
              </w:rPr>
              <w:t xml:space="preserve">Aonaid </w:t>
            </w:r>
            <w:r w:rsidR="007F2E55">
              <w:rPr>
                <w:rFonts w:ascii="Arial" w:hAnsi="Arial" w:cs="Arial"/>
                <w:sz w:val="18"/>
                <w:szCs w:val="18"/>
                <w:lang w:val="ga-IE" w:eastAsia="en-IE"/>
              </w:rPr>
              <w:t>iar-bhunscoil</w:t>
            </w:r>
            <w:r w:rsidRPr="00504333">
              <w:rPr>
                <w:rFonts w:ascii="Arial" w:hAnsi="Arial" w:cs="Arial"/>
                <w:sz w:val="18"/>
                <w:szCs w:val="18"/>
                <w:lang w:val="ga-IE" w:eastAsia="en-IE"/>
              </w:rPr>
              <w:t>e (PÉ)</w:t>
            </w:r>
          </w:p>
        </w:tc>
        <w:tc>
          <w:tcPr>
            <w:tcW w:w="710" w:type="dxa"/>
            <w:tcBorders>
              <w:left w:val="nil"/>
              <w:right w:val="nil"/>
            </w:tcBorders>
            <w:shd w:val="clear" w:color="auto" w:fill="D2EAF1"/>
          </w:tcPr>
          <w:p w14:paraId="20E30567"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Meán</w:t>
            </w:r>
          </w:p>
        </w:tc>
        <w:tc>
          <w:tcPr>
            <w:tcW w:w="1308" w:type="dxa"/>
            <w:tcBorders>
              <w:left w:val="nil"/>
              <w:right w:val="nil"/>
            </w:tcBorders>
            <w:shd w:val="clear" w:color="auto" w:fill="D2EAF1"/>
          </w:tcPr>
          <w:p w14:paraId="405302BB"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22.20</w:t>
            </w:r>
          </w:p>
        </w:tc>
        <w:tc>
          <w:tcPr>
            <w:tcW w:w="1309" w:type="dxa"/>
            <w:tcBorders>
              <w:left w:val="nil"/>
              <w:right w:val="nil"/>
            </w:tcBorders>
            <w:shd w:val="clear" w:color="auto" w:fill="D2EAF1"/>
          </w:tcPr>
          <w:p w14:paraId="4B9C9042"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26.75</w:t>
            </w:r>
          </w:p>
        </w:tc>
        <w:tc>
          <w:tcPr>
            <w:tcW w:w="1407" w:type="dxa"/>
            <w:tcBorders>
              <w:left w:val="nil"/>
              <w:right w:val="nil"/>
            </w:tcBorders>
            <w:shd w:val="clear" w:color="auto" w:fill="D2EAF1"/>
          </w:tcPr>
          <w:p w14:paraId="50570306"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15.89</w:t>
            </w:r>
          </w:p>
        </w:tc>
        <w:tc>
          <w:tcPr>
            <w:tcW w:w="1317" w:type="dxa"/>
            <w:tcBorders>
              <w:left w:val="nil"/>
              <w:right w:val="nil"/>
            </w:tcBorders>
            <w:shd w:val="clear" w:color="auto" w:fill="D2EAF1"/>
          </w:tcPr>
          <w:p w14:paraId="351BEF39"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20.71</w:t>
            </w:r>
          </w:p>
        </w:tc>
        <w:tc>
          <w:tcPr>
            <w:tcW w:w="895" w:type="dxa"/>
            <w:tcBorders>
              <w:left w:val="nil"/>
              <w:right w:val="nil"/>
            </w:tcBorders>
            <w:shd w:val="clear" w:color="auto" w:fill="D2EAF1"/>
          </w:tcPr>
          <w:p w14:paraId="0BB522B8"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36.37</w:t>
            </w:r>
          </w:p>
        </w:tc>
      </w:tr>
      <w:tr w:rsidR="00276397" w:rsidRPr="00504333" w14:paraId="2E605F7F" w14:textId="77777777">
        <w:tc>
          <w:tcPr>
            <w:tcW w:w="2376" w:type="dxa"/>
            <w:vAlign w:val="center"/>
          </w:tcPr>
          <w:p w14:paraId="3E1C8831" w14:textId="77777777" w:rsidR="00276397" w:rsidRPr="00504333" w:rsidRDefault="00276397" w:rsidP="00340C6E">
            <w:pPr>
              <w:rPr>
                <w:rFonts w:ascii="Arial" w:hAnsi="Arial" w:cs="Arial"/>
                <w:b/>
                <w:bCs/>
                <w:sz w:val="18"/>
                <w:szCs w:val="18"/>
                <w:lang w:val="ga-IE" w:eastAsia="en-IE"/>
              </w:rPr>
            </w:pPr>
          </w:p>
        </w:tc>
        <w:tc>
          <w:tcPr>
            <w:tcW w:w="710" w:type="dxa"/>
          </w:tcPr>
          <w:p w14:paraId="67A198F7" w14:textId="479ACEBD"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D</w:t>
            </w:r>
            <w:r w:rsidR="006750D6">
              <w:rPr>
                <w:rFonts w:ascii="Arial" w:hAnsi="Arial" w:cs="Arial"/>
                <w:sz w:val="18"/>
                <w:szCs w:val="18"/>
                <w:lang w:val="ga-IE" w:eastAsia="en-IE"/>
              </w:rPr>
              <w:t>C</w:t>
            </w:r>
          </w:p>
          <w:p w14:paraId="3D761B6A" w14:textId="77777777" w:rsidR="00276397" w:rsidRPr="00504333" w:rsidRDefault="00276397" w:rsidP="00340C6E">
            <w:pPr>
              <w:rPr>
                <w:rFonts w:ascii="Arial" w:hAnsi="Arial" w:cs="Arial"/>
                <w:sz w:val="18"/>
                <w:szCs w:val="18"/>
                <w:lang w:val="ga-IE" w:eastAsia="en-IE"/>
              </w:rPr>
            </w:pPr>
          </w:p>
        </w:tc>
        <w:tc>
          <w:tcPr>
            <w:tcW w:w="1308" w:type="dxa"/>
          </w:tcPr>
          <w:p w14:paraId="7706899F"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5.05</w:t>
            </w:r>
          </w:p>
        </w:tc>
        <w:tc>
          <w:tcPr>
            <w:tcW w:w="1309" w:type="dxa"/>
          </w:tcPr>
          <w:p w14:paraId="50DA89FA"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5.74</w:t>
            </w:r>
          </w:p>
        </w:tc>
        <w:tc>
          <w:tcPr>
            <w:tcW w:w="1407" w:type="dxa"/>
          </w:tcPr>
          <w:p w14:paraId="6AEC2757"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4.52</w:t>
            </w:r>
          </w:p>
        </w:tc>
        <w:tc>
          <w:tcPr>
            <w:tcW w:w="1317" w:type="dxa"/>
          </w:tcPr>
          <w:p w14:paraId="00AE278D"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4.16</w:t>
            </w:r>
          </w:p>
        </w:tc>
        <w:tc>
          <w:tcPr>
            <w:tcW w:w="895" w:type="dxa"/>
          </w:tcPr>
          <w:p w14:paraId="342FF1EA"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8.08</w:t>
            </w:r>
          </w:p>
        </w:tc>
      </w:tr>
      <w:tr w:rsidR="00276397" w:rsidRPr="00504333" w14:paraId="2255DE0D" w14:textId="77777777">
        <w:tc>
          <w:tcPr>
            <w:tcW w:w="2376" w:type="dxa"/>
            <w:tcBorders>
              <w:left w:val="nil"/>
              <w:right w:val="nil"/>
            </w:tcBorders>
            <w:shd w:val="clear" w:color="auto" w:fill="D2EAF1"/>
          </w:tcPr>
          <w:p w14:paraId="423C6709" w14:textId="77CA6D71" w:rsidR="00276397" w:rsidRPr="00504333" w:rsidRDefault="00276397" w:rsidP="00340C6E">
            <w:pPr>
              <w:rPr>
                <w:rFonts w:ascii="Arial" w:hAnsi="Arial" w:cs="Arial"/>
                <w:b/>
                <w:bCs/>
                <w:sz w:val="18"/>
                <w:szCs w:val="18"/>
                <w:lang w:val="ga-IE" w:eastAsia="en-IE"/>
              </w:rPr>
            </w:pPr>
            <w:r w:rsidRPr="00504333">
              <w:rPr>
                <w:rFonts w:ascii="Arial" w:hAnsi="Arial" w:cs="Arial"/>
                <w:sz w:val="18"/>
                <w:szCs w:val="18"/>
                <w:lang w:val="ga-IE" w:eastAsia="en-IE"/>
              </w:rPr>
              <w:t xml:space="preserve">Aonaid </w:t>
            </w:r>
            <w:r w:rsidR="007F2E55">
              <w:rPr>
                <w:rFonts w:ascii="Arial" w:hAnsi="Arial" w:cs="Arial"/>
                <w:sz w:val="18"/>
                <w:szCs w:val="18"/>
                <w:lang w:val="ga-IE" w:eastAsia="en-IE"/>
              </w:rPr>
              <w:t>iar-bhunscoil</w:t>
            </w:r>
            <w:r w:rsidRPr="00504333">
              <w:rPr>
                <w:rFonts w:ascii="Arial" w:hAnsi="Arial" w:cs="Arial"/>
                <w:sz w:val="18"/>
                <w:szCs w:val="18"/>
                <w:lang w:val="ga-IE" w:eastAsia="en-IE"/>
              </w:rPr>
              <w:t>e (TÉ)</w:t>
            </w:r>
          </w:p>
        </w:tc>
        <w:tc>
          <w:tcPr>
            <w:tcW w:w="710" w:type="dxa"/>
            <w:tcBorders>
              <w:left w:val="nil"/>
              <w:right w:val="nil"/>
            </w:tcBorders>
            <w:shd w:val="clear" w:color="auto" w:fill="D2EAF1"/>
          </w:tcPr>
          <w:p w14:paraId="2249A8F0"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Meán</w:t>
            </w:r>
          </w:p>
        </w:tc>
        <w:tc>
          <w:tcPr>
            <w:tcW w:w="1308" w:type="dxa"/>
            <w:tcBorders>
              <w:left w:val="nil"/>
              <w:right w:val="nil"/>
            </w:tcBorders>
            <w:shd w:val="clear" w:color="auto" w:fill="D2EAF1"/>
          </w:tcPr>
          <w:p w14:paraId="7EE2C71D"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23.56</w:t>
            </w:r>
          </w:p>
        </w:tc>
        <w:tc>
          <w:tcPr>
            <w:tcW w:w="1309" w:type="dxa"/>
            <w:tcBorders>
              <w:left w:val="nil"/>
              <w:right w:val="nil"/>
            </w:tcBorders>
            <w:shd w:val="clear" w:color="auto" w:fill="D2EAF1"/>
          </w:tcPr>
          <w:p w14:paraId="5CFDB21F"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27.33</w:t>
            </w:r>
          </w:p>
        </w:tc>
        <w:tc>
          <w:tcPr>
            <w:tcW w:w="1407" w:type="dxa"/>
            <w:tcBorders>
              <w:left w:val="nil"/>
              <w:right w:val="nil"/>
            </w:tcBorders>
            <w:shd w:val="clear" w:color="auto" w:fill="D2EAF1"/>
          </w:tcPr>
          <w:p w14:paraId="0BA74294"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20.56</w:t>
            </w:r>
          </w:p>
        </w:tc>
        <w:tc>
          <w:tcPr>
            <w:tcW w:w="1317" w:type="dxa"/>
            <w:tcBorders>
              <w:left w:val="nil"/>
              <w:right w:val="nil"/>
            </w:tcBorders>
            <w:shd w:val="clear" w:color="auto" w:fill="D2EAF1"/>
          </w:tcPr>
          <w:p w14:paraId="2AB1F026"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21.22</w:t>
            </w:r>
          </w:p>
        </w:tc>
        <w:tc>
          <w:tcPr>
            <w:tcW w:w="895" w:type="dxa"/>
            <w:tcBorders>
              <w:left w:val="nil"/>
              <w:right w:val="nil"/>
            </w:tcBorders>
            <w:shd w:val="clear" w:color="auto" w:fill="D2EAF1"/>
          </w:tcPr>
          <w:p w14:paraId="0756A71E"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32.50</w:t>
            </w:r>
          </w:p>
        </w:tc>
      </w:tr>
      <w:tr w:rsidR="00276397" w:rsidRPr="00504333" w14:paraId="1B569CD5" w14:textId="77777777">
        <w:tc>
          <w:tcPr>
            <w:tcW w:w="2376" w:type="dxa"/>
            <w:vAlign w:val="center"/>
          </w:tcPr>
          <w:p w14:paraId="53345C62" w14:textId="77777777" w:rsidR="00276397" w:rsidRPr="00504333" w:rsidRDefault="00276397" w:rsidP="00340C6E">
            <w:pPr>
              <w:rPr>
                <w:rFonts w:ascii="Arial" w:hAnsi="Arial" w:cs="Arial"/>
                <w:b/>
                <w:bCs/>
                <w:sz w:val="18"/>
                <w:szCs w:val="18"/>
                <w:lang w:val="ga-IE" w:eastAsia="en-IE"/>
              </w:rPr>
            </w:pPr>
          </w:p>
        </w:tc>
        <w:tc>
          <w:tcPr>
            <w:tcW w:w="710" w:type="dxa"/>
          </w:tcPr>
          <w:p w14:paraId="1AC8F644" w14:textId="18FA04E6"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D</w:t>
            </w:r>
            <w:r w:rsidR="006750D6">
              <w:rPr>
                <w:rFonts w:ascii="Arial" w:hAnsi="Arial" w:cs="Arial"/>
                <w:sz w:val="18"/>
                <w:szCs w:val="18"/>
                <w:lang w:val="ga-IE" w:eastAsia="en-IE"/>
              </w:rPr>
              <w:t>C</w:t>
            </w:r>
          </w:p>
          <w:p w14:paraId="2A9C604D" w14:textId="77777777" w:rsidR="00276397" w:rsidRPr="00504333" w:rsidRDefault="00276397" w:rsidP="00340C6E">
            <w:pPr>
              <w:rPr>
                <w:rFonts w:ascii="Arial" w:hAnsi="Arial" w:cs="Arial"/>
                <w:sz w:val="18"/>
                <w:szCs w:val="18"/>
                <w:lang w:val="ga-IE" w:eastAsia="en-IE"/>
              </w:rPr>
            </w:pPr>
          </w:p>
        </w:tc>
        <w:tc>
          <w:tcPr>
            <w:tcW w:w="1308" w:type="dxa"/>
          </w:tcPr>
          <w:p w14:paraId="4C273C65"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5.03</w:t>
            </w:r>
          </w:p>
        </w:tc>
        <w:tc>
          <w:tcPr>
            <w:tcW w:w="1309" w:type="dxa"/>
          </w:tcPr>
          <w:p w14:paraId="1844C10A"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4.64</w:t>
            </w:r>
          </w:p>
        </w:tc>
        <w:tc>
          <w:tcPr>
            <w:tcW w:w="1407" w:type="dxa"/>
          </w:tcPr>
          <w:p w14:paraId="20AE6803"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2.88</w:t>
            </w:r>
          </w:p>
        </w:tc>
        <w:tc>
          <w:tcPr>
            <w:tcW w:w="1317" w:type="dxa"/>
          </w:tcPr>
          <w:p w14:paraId="5DD90A96"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3.49</w:t>
            </w:r>
          </w:p>
        </w:tc>
        <w:tc>
          <w:tcPr>
            <w:tcW w:w="895" w:type="dxa"/>
          </w:tcPr>
          <w:p w14:paraId="6A7811FA"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13.02</w:t>
            </w:r>
          </w:p>
        </w:tc>
      </w:tr>
      <w:tr w:rsidR="00276397" w:rsidRPr="00504333" w14:paraId="572CCF9B" w14:textId="77777777">
        <w:tc>
          <w:tcPr>
            <w:tcW w:w="2376" w:type="dxa"/>
            <w:tcBorders>
              <w:left w:val="nil"/>
              <w:right w:val="nil"/>
            </w:tcBorders>
            <w:shd w:val="clear" w:color="auto" w:fill="D2EAF1"/>
            <w:vAlign w:val="bottom"/>
          </w:tcPr>
          <w:p w14:paraId="64CB5844" w14:textId="2BD5778C" w:rsidR="00276397" w:rsidRPr="00504333" w:rsidRDefault="007F2E55" w:rsidP="00340C6E">
            <w:pPr>
              <w:rPr>
                <w:rFonts w:ascii="Arial" w:hAnsi="Arial" w:cs="Arial"/>
                <w:b/>
                <w:bCs/>
                <w:sz w:val="18"/>
                <w:szCs w:val="18"/>
                <w:lang w:val="ga-IE" w:eastAsia="en-IE"/>
              </w:rPr>
            </w:pPr>
            <w:r>
              <w:rPr>
                <w:rFonts w:ascii="Arial" w:hAnsi="Arial" w:cs="Arial"/>
                <w:sz w:val="18"/>
                <w:szCs w:val="18"/>
                <w:lang w:val="ga-IE" w:eastAsia="en-IE"/>
              </w:rPr>
              <w:t>Iar-bhunscoil</w:t>
            </w:r>
            <w:r w:rsidR="00276397" w:rsidRPr="00504333">
              <w:rPr>
                <w:rFonts w:ascii="Arial" w:hAnsi="Arial" w:cs="Arial"/>
                <w:sz w:val="18"/>
                <w:szCs w:val="18"/>
                <w:lang w:val="ga-IE" w:eastAsia="en-IE"/>
              </w:rPr>
              <w:t>e saorsheasaimh (TÉ)</w:t>
            </w:r>
          </w:p>
        </w:tc>
        <w:tc>
          <w:tcPr>
            <w:tcW w:w="710" w:type="dxa"/>
            <w:tcBorders>
              <w:left w:val="nil"/>
              <w:right w:val="nil"/>
            </w:tcBorders>
            <w:shd w:val="clear" w:color="auto" w:fill="D2EAF1"/>
          </w:tcPr>
          <w:p w14:paraId="68060E14"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Meán</w:t>
            </w:r>
          </w:p>
        </w:tc>
        <w:tc>
          <w:tcPr>
            <w:tcW w:w="1308" w:type="dxa"/>
            <w:tcBorders>
              <w:left w:val="nil"/>
              <w:right w:val="nil"/>
            </w:tcBorders>
            <w:shd w:val="clear" w:color="auto" w:fill="D2EAF1"/>
          </w:tcPr>
          <w:p w14:paraId="4B570C40"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20.83</w:t>
            </w:r>
          </w:p>
        </w:tc>
        <w:tc>
          <w:tcPr>
            <w:tcW w:w="1309" w:type="dxa"/>
            <w:tcBorders>
              <w:left w:val="nil"/>
              <w:right w:val="nil"/>
            </w:tcBorders>
            <w:shd w:val="clear" w:color="auto" w:fill="D2EAF1"/>
          </w:tcPr>
          <w:p w14:paraId="657DDE2C"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27.69</w:t>
            </w:r>
          </w:p>
        </w:tc>
        <w:tc>
          <w:tcPr>
            <w:tcW w:w="1407" w:type="dxa"/>
            <w:tcBorders>
              <w:left w:val="nil"/>
              <w:right w:val="nil"/>
            </w:tcBorders>
            <w:shd w:val="clear" w:color="auto" w:fill="D2EAF1"/>
          </w:tcPr>
          <w:p w14:paraId="28C11F8B"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15.65</w:t>
            </w:r>
          </w:p>
        </w:tc>
        <w:tc>
          <w:tcPr>
            <w:tcW w:w="1317" w:type="dxa"/>
            <w:tcBorders>
              <w:left w:val="nil"/>
              <w:right w:val="nil"/>
            </w:tcBorders>
            <w:shd w:val="clear" w:color="auto" w:fill="D2EAF1"/>
          </w:tcPr>
          <w:p w14:paraId="13E3DE02"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20.15</w:t>
            </w:r>
          </w:p>
        </w:tc>
        <w:tc>
          <w:tcPr>
            <w:tcW w:w="895" w:type="dxa"/>
            <w:tcBorders>
              <w:left w:val="nil"/>
              <w:right w:val="nil"/>
            </w:tcBorders>
            <w:shd w:val="clear" w:color="auto" w:fill="D2EAF1"/>
          </w:tcPr>
          <w:p w14:paraId="27C8A348"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37.24</w:t>
            </w:r>
          </w:p>
        </w:tc>
      </w:tr>
      <w:tr w:rsidR="00276397" w:rsidRPr="00504333" w14:paraId="00D50315" w14:textId="77777777">
        <w:tc>
          <w:tcPr>
            <w:tcW w:w="2376" w:type="dxa"/>
            <w:vAlign w:val="center"/>
          </w:tcPr>
          <w:p w14:paraId="6D254DF7" w14:textId="77777777" w:rsidR="00276397" w:rsidRPr="00504333" w:rsidRDefault="00276397" w:rsidP="00340C6E">
            <w:pPr>
              <w:rPr>
                <w:rFonts w:ascii="Arial" w:hAnsi="Arial" w:cs="Arial"/>
                <w:b/>
                <w:bCs/>
                <w:sz w:val="18"/>
                <w:szCs w:val="18"/>
                <w:lang w:val="ga-IE" w:eastAsia="en-IE"/>
              </w:rPr>
            </w:pPr>
          </w:p>
        </w:tc>
        <w:tc>
          <w:tcPr>
            <w:tcW w:w="710" w:type="dxa"/>
          </w:tcPr>
          <w:p w14:paraId="4B2CE2B5" w14:textId="4A9AB608"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D</w:t>
            </w:r>
            <w:r w:rsidR="006750D6">
              <w:rPr>
                <w:rFonts w:ascii="Arial" w:hAnsi="Arial" w:cs="Arial"/>
                <w:sz w:val="18"/>
                <w:szCs w:val="18"/>
                <w:lang w:val="ga-IE" w:eastAsia="en-IE"/>
              </w:rPr>
              <w:t>C</w:t>
            </w:r>
          </w:p>
          <w:p w14:paraId="14021BD7" w14:textId="77777777" w:rsidR="00276397" w:rsidRPr="00504333" w:rsidRDefault="00276397" w:rsidP="00340C6E">
            <w:pPr>
              <w:rPr>
                <w:rFonts w:ascii="Arial" w:hAnsi="Arial" w:cs="Arial"/>
                <w:sz w:val="18"/>
                <w:szCs w:val="18"/>
                <w:lang w:val="ga-IE" w:eastAsia="en-IE"/>
              </w:rPr>
            </w:pPr>
          </w:p>
        </w:tc>
        <w:tc>
          <w:tcPr>
            <w:tcW w:w="1308" w:type="dxa"/>
          </w:tcPr>
          <w:p w14:paraId="2FF2B1AB"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5.34</w:t>
            </w:r>
          </w:p>
        </w:tc>
        <w:tc>
          <w:tcPr>
            <w:tcW w:w="1309" w:type="dxa"/>
          </w:tcPr>
          <w:p w14:paraId="0C96A732"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5.70</w:t>
            </w:r>
          </w:p>
        </w:tc>
        <w:tc>
          <w:tcPr>
            <w:tcW w:w="1407" w:type="dxa"/>
          </w:tcPr>
          <w:p w14:paraId="0A98D3E0"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4.78</w:t>
            </w:r>
          </w:p>
        </w:tc>
        <w:tc>
          <w:tcPr>
            <w:tcW w:w="1317" w:type="dxa"/>
          </w:tcPr>
          <w:p w14:paraId="24050062"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4.50</w:t>
            </w:r>
          </w:p>
        </w:tc>
        <w:tc>
          <w:tcPr>
            <w:tcW w:w="895" w:type="dxa"/>
          </w:tcPr>
          <w:p w14:paraId="6EEC786E"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7.74</w:t>
            </w:r>
          </w:p>
        </w:tc>
      </w:tr>
      <w:tr w:rsidR="00276397" w:rsidRPr="00504333" w14:paraId="613F470C" w14:textId="77777777">
        <w:tc>
          <w:tcPr>
            <w:tcW w:w="2376" w:type="dxa"/>
            <w:tcBorders>
              <w:left w:val="nil"/>
              <w:right w:val="nil"/>
            </w:tcBorders>
            <w:shd w:val="clear" w:color="auto" w:fill="D2EAF1"/>
          </w:tcPr>
          <w:p w14:paraId="06E3FE7F" w14:textId="77777777" w:rsidR="00276397" w:rsidRPr="00504333" w:rsidRDefault="00276397" w:rsidP="00340C6E">
            <w:pPr>
              <w:rPr>
                <w:rFonts w:ascii="Arial" w:hAnsi="Arial" w:cs="Arial"/>
                <w:b/>
                <w:bCs/>
                <w:sz w:val="18"/>
                <w:szCs w:val="18"/>
                <w:lang w:val="ga-IE" w:eastAsia="en-IE"/>
              </w:rPr>
            </w:pPr>
            <w:r w:rsidRPr="00504333">
              <w:rPr>
                <w:rFonts w:ascii="Arial" w:hAnsi="Arial" w:cs="Arial"/>
                <w:sz w:val="18"/>
                <w:szCs w:val="18"/>
                <w:lang w:val="ga-IE" w:eastAsia="en-IE"/>
              </w:rPr>
              <w:t>Iomlán</w:t>
            </w:r>
          </w:p>
        </w:tc>
        <w:tc>
          <w:tcPr>
            <w:tcW w:w="710" w:type="dxa"/>
            <w:tcBorders>
              <w:left w:val="nil"/>
              <w:right w:val="nil"/>
            </w:tcBorders>
            <w:shd w:val="clear" w:color="auto" w:fill="D2EAF1"/>
          </w:tcPr>
          <w:p w14:paraId="73A6F4A6"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Meán</w:t>
            </w:r>
          </w:p>
        </w:tc>
        <w:tc>
          <w:tcPr>
            <w:tcW w:w="1308" w:type="dxa"/>
            <w:tcBorders>
              <w:left w:val="nil"/>
              <w:right w:val="nil"/>
            </w:tcBorders>
            <w:shd w:val="clear" w:color="auto" w:fill="D2EAF1"/>
          </w:tcPr>
          <w:p w14:paraId="67047794"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22.41</w:t>
            </w:r>
          </w:p>
        </w:tc>
        <w:tc>
          <w:tcPr>
            <w:tcW w:w="1309" w:type="dxa"/>
            <w:tcBorders>
              <w:left w:val="nil"/>
              <w:right w:val="nil"/>
            </w:tcBorders>
            <w:shd w:val="clear" w:color="auto" w:fill="D2EAF1"/>
          </w:tcPr>
          <w:p w14:paraId="316C6752"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28.67</w:t>
            </w:r>
          </w:p>
        </w:tc>
        <w:tc>
          <w:tcPr>
            <w:tcW w:w="1407" w:type="dxa"/>
            <w:tcBorders>
              <w:left w:val="nil"/>
              <w:right w:val="nil"/>
            </w:tcBorders>
            <w:shd w:val="clear" w:color="auto" w:fill="D2EAF1"/>
          </w:tcPr>
          <w:p w14:paraId="26C4869D"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17.72</w:t>
            </w:r>
          </w:p>
        </w:tc>
        <w:tc>
          <w:tcPr>
            <w:tcW w:w="1317" w:type="dxa"/>
            <w:tcBorders>
              <w:left w:val="nil"/>
              <w:right w:val="nil"/>
            </w:tcBorders>
            <w:shd w:val="clear" w:color="auto" w:fill="D2EAF1"/>
          </w:tcPr>
          <w:p w14:paraId="5C6CF5FF"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21.68</w:t>
            </w:r>
          </w:p>
        </w:tc>
        <w:tc>
          <w:tcPr>
            <w:tcW w:w="895" w:type="dxa"/>
            <w:tcBorders>
              <w:left w:val="nil"/>
              <w:right w:val="nil"/>
            </w:tcBorders>
            <w:shd w:val="clear" w:color="auto" w:fill="D2EAF1"/>
          </w:tcPr>
          <w:p w14:paraId="5B2623FB"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39.81</w:t>
            </w:r>
          </w:p>
        </w:tc>
      </w:tr>
      <w:tr w:rsidR="00276397" w:rsidRPr="00504333" w14:paraId="68E596AC" w14:textId="77777777">
        <w:tc>
          <w:tcPr>
            <w:tcW w:w="2376" w:type="dxa"/>
            <w:tcBorders>
              <w:bottom w:val="single" w:sz="8" w:space="0" w:color="4BACC6"/>
            </w:tcBorders>
            <w:vAlign w:val="center"/>
          </w:tcPr>
          <w:p w14:paraId="539582A8" w14:textId="77777777" w:rsidR="00276397" w:rsidRPr="00504333" w:rsidRDefault="00276397" w:rsidP="00340C6E">
            <w:pPr>
              <w:rPr>
                <w:rFonts w:ascii="Arial" w:hAnsi="Arial" w:cs="Arial"/>
                <w:b/>
                <w:bCs/>
                <w:sz w:val="18"/>
                <w:szCs w:val="18"/>
                <w:lang w:val="ga-IE" w:eastAsia="en-IE"/>
              </w:rPr>
            </w:pPr>
          </w:p>
        </w:tc>
        <w:tc>
          <w:tcPr>
            <w:tcW w:w="710" w:type="dxa"/>
            <w:tcBorders>
              <w:bottom w:val="single" w:sz="8" w:space="0" w:color="4BACC6"/>
            </w:tcBorders>
          </w:tcPr>
          <w:p w14:paraId="29C24511" w14:textId="2C463FE0"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D</w:t>
            </w:r>
            <w:r w:rsidR="006750D6">
              <w:rPr>
                <w:rFonts w:ascii="Arial" w:hAnsi="Arial" w:cs="Arial"/>
                <w:sz w:val="18"/>
                <w:szCs w:val="18"/>
                <w:lang w:val="ga-IE" w:eastAsia="en-IE"/>
              </w:rPr>
              <w:t>C</w:t>
            </w:r>
          </w:p>
        </w:tc>
        <w:tc>
          <w:tcPr>
            <w:tcW w:w="1308" w:type="dxa"/>
            <w:tcBorders>
              <w:bottom w:val="single" w:sz="8" w:space="0" w:color="4BACC6"/>
            </w:tcBorders>
          </w:tcPr>
          <w:p w14:paraId="1CE07572"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5.10</w:t>
            </w:r>
          </w:p>
        </w:tc>
        <w:tc>
          <w:tcPr>
            <w:tcW w:w="1309" w:type="dxa"/>
            <w:tcBorders>
              <w:bottom w:val="single" w:sz="8" w:space="0" w:color="4BACC6"/>
            </w:tcBorders>
          </w:tcPr>
          <w:p w14:paraId="6A0648D7"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5.58</w:t>
            </w:r>
          </w:p>
        </w:tc>
        <w:tc>
          <w:tcPr>
            <w:tcW w:w="1407" w:type="dxa"/>
            <w:tcBorders>
              <w:bottom w:val="single" w:sz="8" w:space="0" w:color="4BACC6"/>
            </w:tcBorders>
          </w:tcPr>
          <w:p w14:paraId="0E254350"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4.45</w:t>
            </w:r>
          </w:p>
        </w:tc>
        <w:tc>
          <w:tcPr>
            <w:tcW w:w="1317" w:type="dxa"/>
            <w:tcBorders>
              <w:bottom w:val="single" w:sz="8" w:space="0" w:color="4BACC6"/>
            </w:tcBorders>
          </w:tcPr>
          <w:p w14:paraId="46941A6C"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4.22</w:t>
            </w:r>
          </w:p>
        </w:tc>
        <w:tc>
          <w:tcPr>
            <w:tcW w:w="895" w:type="dxa"/>
            <w:tcBorders>
              <w:bottom w:val="single" w:sz="8" w:space="0" w:color="4BACC6"/>
            </w:tcBorders>
          </w:tcPr>
          <w:p w14:paraId="3AC66A37"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9.13</w:t>
            </w:r>
          </w:p>
        </w:tc>
      </w:tr>
    </w:tbl>
    <w:p w14:paraId="4AD22464" w14:textId="77777777" w:rsidR="00276397" w:rsidRPr="00504333" w:rsidRDefault="00276397" w:rsidP="00133760">
      <w:pPr>
        <w:spacing w:after="200" w:line="276" w:lineRule="auto"/>
        <w:rPr>
          <w:rFonts w:ascii="Arial" w:hAnsi="Arial" w:cs="Arial"/>
          <w:sz w:val="22"/>
          <w:szCs w:val="22"/>
          <w:lang w:val="ga-IE"/>
        </w:rPr>
      </w:pPr>
    </w:p>
    <w:p w14:paraId="7ACAFD58" w14:textId="77777777" w:rsidR="00276397" w:rsidRPr="00320C37" w:rsidRDefault="00276397" w:rsidP="007A51A9">
      <w:pPr>
        <w:pStyle w:val="Heading4"/>
        <w:rPr>
          <w:rFonts w:ascii="Arial" w:hAnsi="Arial" w:cs="Arial"/>
          <w:lang w:val="ga-IE"/>
        </w:rPr>
      </w:pPr>
      <w:r w:rsidRPr="00320C37">
        <w:rPr>
          <w:rFonts w:ascii="Arial" w:hAnsi="Arial" w:cs="Arial"/>
          <w:lang w:val="ga-IE"/>
        </w:rPr>
        <w:t>Fonn foghlama na Gaeilge</w:t>
      </w:r>
    </w:p>
    <w:p w14:paraId="5866242F" w14:textId="5113C426" w:rsidR="00276397" w:rsidRPr="00504333" w:rsidRDefault="00276397" w:rsidP="00320C37">
      <w:pPr>
        <w:pStyle w:val="GOid2"/>
        <w:ind w:firstLine="0"/>
        <w:jc w:val="both"/>
        <w:rPr>
          <w:lang w:val="ga-IE" w:eastAsia="en-IE"/>
        </w:rPr>
      </w:pPr>
      <w:r w:rsidRPr="00504333">
        <w:rPr>
          <w:lang w:val="ga-IE"/>
        </w:rPr>
        <w:t xml:space="preserve">Bhí an meán ab’airde ag </w:t>
      </w:r>
      <w:r w:rsidRPr="00504333">
        <w:rPr>
          <w:lang w:val="ga-IE" w:eastAsia="en-IE"/>
        </w:rPr>
        <w:t xml:space="preserve">bunscoileanna saorsheasaimh TÉ don scála seo agus difríocht suntasach ann i gcomparáid le aonaid bhunscoile TÉ, </w:t>
      </w:r>
      <w:r w:rsidR="007F2E55">
        <w:rPr>
          <w:lang w:val="ga-IE" w:eastAsia="en-IE"/>
        </w:rPr>
        <w:t>iar-bhunscoil</w:t>
      </w:r>
      <w:r w:rsidRPr="00504333">
        <w:rPr>
          <w:lang w:val="ga-IE" w:eastAsia="en-IE"/>
        </w:rPr>
        <w:t>e</w:t>
      </w:r>
      <w:r w:rsidR="00323D4B" w:rsidRPr="00504333">
        <w:rPr>
          <w:lang w:val="ga-IE" w:eastAsia="en-IE"/>
        </w:rPr>
        <w:t>anna</w:t>
      </w:r>
      <w:r w:rsidRPr="00504333">
        <w:rPr>
          <w:lang w:val="ga-IE" w:eastAsia="en-IE"/>
        </w:rPr>
        <w:t xml:space="preserve"> saorsheasaimh PÉ, aonaid </w:t>
      </w:r>
      <w:r w:rsidR="007F2E55">
        <w:rPr>
          <w:lang w:val="ga-IE" w:eastAsia="en-IE"/>
        </w:rPr>
        <w:t>iar-bhunscoil</w:t>
      </w:r>
      <w:r w:rsidRPr="00504333">
        <w:rPr>
          <w:lang w:val="ga-IE" w:eastAsia="en-IE"/>
        </w:rPr>
        <w:t xml:space="preserve">e PÉ, agus </w:t>
      </w:r>
      <w:r w:rsidR="007F2E55">
        <w:rPr>
          <w:lang w:val="ga-IE" w:eastAsia="en-IE"/>
        </w:rPr>
        <w:t>iar-bhun</w:t>
      </w:r>
      <w:r w:rsidR="00D56B00">
        <w:rPr>
          <w:lang w:val="ga-IE" w:eastAsia="en-IE"/>
        </w:rPr>
        <w:t>scoil saorsheasaimh</w:t>
      </w:r>
      <w:r w:rsidRPr="00504333">
        <w:rPr>
          <w:lang w:val="ga-IE" w:eastAsia="en-IE"/>
        </w:rPr>
        <w:t xml:space="preserve"> TÉ.</w:t>
      </w:r>
    </w:p>
    <w:p w14:paraId="61870BCB" w14:textId="3BFC94A3" w:rsidR="00276397" w:rsidRPr="00F84BBC" w:rsidRDefault="00276397" w:rsidP="00320C37">
      <w:pPr>
        <w:pStyle w:val="Heading4"/>
        <w:jc w:val="both"/>
        <w:rPr>
          <w:rFonts w:ascii="Arial" w:hAnsi="Arial" w:cs="Arial"/>
          <w:lang w:val="ga-IE"/>
        </w:rPr>
      </w:pPr>
      <w:r w:rsidRPr="00F84BBC">
        <w:rPr>
          <w:rFonts w:ascii="Arial" w:hAnsi="Arial" w:cs="Arial"/>
          <w:lang w:val="ga-IE"/>
        </w:rPr>
        <w:t>Dearcadh i leith f</w:t>
      </w:r>
      <w:r w:rsidR="00F84BBC">
        <w:rPr>
          <w:rFonts w:ascii="Arial" w:hAnsi="Arial" w:cs="Arial"/>
          <w:lang w:val="ga-IE"/>
        </w:rPr>
        <w:t>h</w:t>
      </w:r>
      <w:r w:rsidRPr="00F84BBC">
        <w:rPr>
          <w:rFonts w:ascii="Arial" w:hAnsi="Arial" w:cs="Arial"/>
          <w:lang w:val="ga-IE"/>
        </w:rPr>
        <w:t>oghlaim na Gaeilge</w:t>
      </w:r>
    </w:p>
    <w:p w14:paraId="14DC5A18" w14:textId="44276217" w:rsidR="00276397" w:rsidRPr="00504333" w:rsidRDefault="00276397" w:rsidP="00320C37">
      <w:pPr>
        <w:pStyle w:val="GOid2"/>
        <w:ind w:firstLine="0"/>
        <w:jc w:val="both"/>
        <w:rPr>
          <w:lang w:val="ga-IE" w:eastAsia="en-IE"/>
        </w:rPr>
      </w:pPr>
      <w:r w:rsidRPr="00504333">
        <w:rPr>
          <w:lang w:val="ga-IE"/>
        </w:rPr>
        <w:t xml:space="preserve">Bhí an meán </w:t>
      </w:r>
      <w:r w:rsidRPr="00B020F7">
        <w:rPr>
          <w:lang w:val="ga-IE"/>
        </w:rPr>
        <w:t>ab’airde</w:t>
      </w:r>
      <w:r w:rsidRPr="00504333">
        <w:rPr>
          <w:lang w:val="ga-IE"/>
        </w:rPr>
        <w:t xml:space="preserve"> arís ag </w:t>
      </w:r>
      <w:r w:rsidRPr="00504333">
        <w:rPr>
          <w:lang w:val="ga-IE" w:eastAsia="en-IE"/>
        </w:rPr>
        <w:t xml:space="preserve">bunscoileanna saorsheasaimh TÉ don scála seo agus difríocht suntasach ann i gcomparáid le haonaid </w:t>
      </w:r>
      <w:r w:rsidR="007F2E55">
        <w:rPr>
          <w:lang w:val="ga-IE" w:eastAsia="en-IE"/>
        </w:rPr>
        <w:t>iar-bhunscoil</w:t>
      </w:r>
      <w:r w:rsidRPr="00504333">
        <w:rPr>
          <w:lang w:val="ga-IE" w:eastAsia="en-IE"/>
        </w:rPr>
        <w:t xml:space="preserve">e PÉ, agus </w:t>
      </w:r>
      <w:r w:rsidR="007F2E55">
        <w:rPr>
          <w:lang w:val="ga-IE" w:eastAsia="en-IE"/>
        </w:rPr>
        <w:t>iar-bhun</w:t>
      </w:r>
      <w:r w:rsidR="00D56B00">
        <w:rPr>
          <w:lang w:val="ga-IE" w:eastAsia="en-IE"/>
        </w:rPr>
        <w:t>scoil saorsheasaimh</w:t>
      </w:r>
      <w:r w:rsidR="00323D4B" w:rsidRPr="00504333">
        <w:rPr>
          <w:lang w:val="ga-IE" w:eastAsia="en-IE"/>
        </w:rPr>
        <w:t xml:space="preserve"> TÉ</w:t>
      </w:r>
      <w:r w:rsidRPr="00504333">
        <w:rPr>
          <w:lang w:val="ga-IE" w:eastAsia="en-IE"/>
        </w:rPr>
        <w:t>.</w:t>
      </w:r>
    </w:p>
    <w:p w14:paraId="6478FB0C" w14:textId="77777777" w:rsidR="00276397" w:rsidRPr="00504333" w:rsidRDefault="00276397" w:rsidP="00320C37">
      <w:pPr>
        <w:pStyle w:val="Heading4"/>
        <w:jc w:val="both"/>
        <w:rPr>
          <w:rFonts w:ascii="Arial" w:hAnsi="Arial" w:cs="Arial"/>
          <w:lang w:val="ga-IE"/>
        </w:rPr>
      </w:pPr>
      <w:r w:rsidRPr="00504333">
        <w:rPr>
          <w:rFonts w:ascii="Arial" w:hAnsi="Arial" w:cs="Arial"/>
          <w:lang w:val="ga-IE"/>
        </w:rPr>
        <w:t>Spreagadh ó thuismitheoirí Gaeilge a fhoghlaim</w:t>
      </w:r>
    </w:p>
    <w:p w14:paraId="1043DB45" w14:textId="1D990EE4" w:rsidR="00276397" w:rsidRPr="00504333" w:rsidRDefault="00276397" w:rsidP="00320C37">
      <w:pPr>
        <w:pStyle w:val="GOid2"/>
        <w:ind w:firstLine="0"/>
        <w:jc w:val="both"/>
        <w:rPr>
          <w:lang w:val="ga-IE" w:eastAsia="en-IE"/>
        </w:rPr>
      </w:pPr>
      <w:r w:rsidRPr="00504333">
        <w:rPr>
          <w:lang w:val="ga-IE"/>
        </w:rPr>
        <w:t xml:space="preserve">Bhí na </w:t>
      </w:r>
      <w:r w:rsidR="00803130">
        <w:rPr>
          <w:lang w:val="ga-IE"/>
        </w:rPr>
        <w:t>scóir mheánacha</w:t>
      </w:r>
      <w:r w:rsidRPr="00504333">
        <w:rPr>
          <w:lang w:val="ga-IE"/>
        </w:rPr>
        <w:t xml:space="preserve"> ab’airde sa chás seo ag </w:t>
      </w:r>
      <w:r w:rsidRPr="00504333">
        <w:rPr>
          <w:lang w:val="ga-IE" w:eastAsia="en-IE"/>
        </w:rPr>
        <w:t xml:space="preserve">aonaid </w:t>
      </w:r>
      <w:r w:rsidR="007F2E55">
        <w:rPr>
          <w:lang w:val="ga-IE" w:eastAsia="en-IE"/>
        </w:rPr>
        <w:t>iar-bhunscoil</w:t>
      </w:r>
      <w:r w:rsidRPr="00504333">
        <w:rPr>
          <w:lang w:val="ga-IE" w:eastAsia="en-IE"/>
        </w:rPr>
        <w:t xml:space="preserve">e TÉ agus scór an-ghar dó ag bunscoileanna saorsheasaimh TÉ. Bhí difríochtaí suntasacha ann d’aonaid bhunscoile TÉ, </w:t>
      </w:r>
      <w:r w:rsidR="007F2E55">
        <w:rPr>
          <w:lang w:val="ga-IE" w:eastAsia="en-IE"/>
        </w:rPr>
        <w:t>iar-bhunscoil</w:t>
      </w:r>
      <w:r w:rsidR="00071043" w:rsidRPr="00504333">
        <w:rPr>
          <w:lang w:val="ga-IE" w:eastAsia="en-IE"/>
        </w:rPr>
        <w:t>eanna saorsheasaimh PÉ</w:t>
      </w:r>
      <w:r w:rsidRPr="00504333">
        <w:rPr>
          <w:lang w:val="ga-IE" w:eastAsia="en-IE"/>
        </w:rPr>
        <w:t xml:space="preserve">, aonaid </w:t>
      </w:r>
      <w:r w:rsidR="007F2E55">
        <w:rPr>
          <w:lang w:val="ga-IE" w:eastAsia="en-IE"/>
        </w:rPr>
        <w:t>iar-bhunscoil</w:t>
      </w:r>
      <w:r w:rsidRPr="00504333">
        <w:rPr>
          <w:lang w:val="ga-IE" w:eastAsia="en-IE"/>
        </w:rPr>
        <w:t xml:space="preserve">e PÉ, agus </w:t>
      </w:r>
      <w:r w:rsidR="007F2E55">
        <w:rPr>
          <w:lang w:val="ga-IE" w:eastAsia="en-IE"/>
        </w:rPr>
        <w:t>iar-bhun</w:t>
      </w:r>
      <w:r w:rsidR="00D56B00">
        <w:rPr>
          <w:lang w:val="ga-IE" w:eastAsia="en-IE"/>
        </w:rPr>
        <w:t>scoil saorsheasaimh</w:t>
      </w:r>
      <w:r w:rsidR="00323D4B" w:rsidRPr="00504333">
        <w:rPr>
          <w:lang w:val="ga-IE" w:eastAsia="en-IE"/>
        </w:rPr>
        <w:t xml:space="preserve"> TÉ</w:t>
      </w:r>
      <w:r w:rsidRPr="00504333">
        <w:rPr>
          <w:lang w:val="ga-IE" w:eastAsia="en-IE"/>
        </w:rPr>
        <w:t>.</w:t>
      </w:r>
    </w:p>
    <w:p w14:paraId="163FACBA" w14:textId="7EB7E9C1" w:rsidR="00276397" w:rsidRPr="00504333" w:rsidRDefault="00F84BBC" w:rsidP="00320C37">
      <w:pPr>
        <w:pStyle w:val="Heading4"/>
        <w:jc w:val="both"/>
        <w:rPr>
          <w:rFonts w:ascii="Arial" w:hAnsi="Arial" w:cs="Arial"/>
          <w:lang w:val="ga-IE"/>
        </w:rPr>
      </w:pPr>
      <w:r>
        <w:rPr>
          <w:rFonts w:ascii="Arial" w:hAnsi="Arial" w:cs="Arial"/>
          <w:lang w:val="ga-IE"/>
        </w:rPr>
        <w:lastRenderedPageBreak/>
        <w:t>Féin</w:t>
      </w:r>
      <w:r w:rsidR="00276397" w:rsidRPr="00F84BBC">
        <w:rPr>
          <w:rFonts w:ascii="Arial" w:hAnsi="Arial" w:cs="Arial"/>
          <w:lang w:val="ga-IE"/>
        </w:rPr>
        <w:t>choincheap</w:t>
      </w:r>
      <w:r w:rsidR="00276397" w:rsidRPr="00504333">
        <w:rPr>
          <w:rFonts w:ascii="Arial" w:hAnsi="Arial" w:cs="Arial"/>
          <w:lang w:val="ga-IE"/>
        </w:rPr>
        <w:t xml:space="preserve"> ar chumas sa Ghaeilge</w:t>
      </w:r>
    </w:p>
    <w:p w14:paraId="23D21A10" w14:textId="354F5C8B" w:rsidR="00276397" w:rsidRPr="00504333" w:rsidRDefault="00276397" w:rsidP="00320C37">
      <w:pPr>
        <w:pStyle w:val="GOid2"/>
        <w:ind w:firstLine="0"/>
        <w:jc w:val="both"/>
        <w:rPr>
          <w:lang w:val="ga-IE"/>
        </w:rPr>
      </w:pPr>
      <w:r w:rsidRPr="00504333">
        <w:rPr>
          <w:lang w:val="ga-IE"/>
        </w:rPr>
        <w:t xml:space="preserve">Bhí na </w:t>
      </w:r>
      <w:r w:rsidR="00803130">
        <w:rPr>
          <w:lang w:val="ga-IE"/>
        </w:rPr>
        <w:t>scóir mheánacha</w:t>
      </w:r>
      <w:r w:rsidRPr="00504333">
        <w:rPr>
          <w:lang w:val="ga-IE"/>
        </w:rPr>
        <w:t xml:space="preserve"> ab’airde sa chás seo ag bunscoileanna saorsheasaimh TÉ agus ag </w:t>
      </w:r>
      <w:r w:rsidR="007F2E55">
        <w:rPr>
          <w:lang w:val="ga-IE"/>
        </w:rPr>
        <w:t>iar-bhunscoil</w:t>
      </w:r>
      <w:r w:rsidR="00071043" w:rsidRPr="00504333">
        <w:rPr>
          <w:lang w:val="ga-IE"/>
        </w:rPr>
        <w:t>eanna saorsheasaimh PÉ</w:t>
      </w:r>
      <w:r w:rsidRPr="00504333">
        <w:rPr>
          <w:lang w:val="ga-IE"/>
        </w:rPr>
        <w:t xml:space="preserve">. Bhí difríocht suntasach idir na </w:t>
      </w:r>
      <w:r w:rsidR="00803130">
        <w:rPr>
          <w:lang w:val="ga-IE"/>
        </w:rPr>
        <w:t>scóir mheánacha</w:t>
      </w:r>
      <w:r w:rsidRPr="00504333">
        <w:rPr>
          <w:lang w:val="ga-IE"/>
        </w:rPr>
        <w:t xml:space="preserve"> ag </w:t>
      </w:r>
      <w:r w:rsidR="007F2E55">
        <w:rPr>
          <w:lang w:val="ga-IE"/>
        </w:rPr>
        <w:t>iar-bhunscoil</w:t>
      </w:r>
      <w:r w:rsidRPr="00504333">
        <w:rPr>
          <w:lang w:val="ga-IE"/>
        </w:rPr>
        <w:t xml:space="preserve">eanna saorsheasaimh PÉ i gcomparáid le </w:t>
      </w:r>
      <w:r w:rsidR="007F2E55">
        <w:rPr>
          <w:lang w:val="ga-IE"/>
        </w:rPr>
        <w:t>iar-bhunscoil</w:t>
      </w:r>
      <w:r w:rsidRPr="00504333">
        <w:rPr>
          <w:lang w:val="ga-IE"/>
        </w:rPr>
        <w:t xml:space="preserve">eanna saorsheasaimh </w:t>
      </w:r>
      <w:r w:rsidR="00326ABA">
        <w:rPr>
          <w:lang w:val="ga-IE"/>
        </w:rPr>
        <w:t>in TÉ</w:t>
      </w:r>
      <w:r w:rsidRPr="00504333">
        <w:rPr>
          <w:lang w:val="ga-IE"/>
        </w:rPr>
        <w:t xml:space="preserve">. An t-aon difríocht suntasach eile ná idir na haonaid bhunscoile </w:t>
      </w:r>
      <w:r w:rsidR="00326ABA">
        <w:rPr>
          <w:lang w:val="ga-IE"/>
        </w:rPr>
        <w:t>in TÉ</w:t>
      </w:r>
      <w:r w:rsidRPr="00504333">
        <w:rPr>
          <w:lang w:val="ga-IE"/>
        </w:rPr>
        <w:t xml:space="preserve"> agus an </w:t>
      </w:r>
      <w:r w:rsidR="007F2E55">
        <w:rPr>
          <w:lang w:val="ga-IE"/>
        </w:rPr>
        <w:t>iar-bhun</w:t>
      </w:r>
      <w:r w:rsidR="00D56B00">
        <w:rPr>
          <w:lang w:val="ga-IE"/>
        </w:rPr>
        <w:t>scoil saorsheasaimh</w:t>
      </w:r>
      <w:r w:rsidRPr="00504333">
        <w:rPr>
          <w:lang w:val="ga-IE"/>
        </w:rPr>
        <w:t xml:space="preserve"> </w:t>
      </w:r>
      <w:r w:rsidR="00326ABA">
        <w:rPr>
          <w:lang w:val="ga-IE"/>
        </w:rPr>
        <w:t>in TÉ</w:t>
      </w:r>
      <w:r w:rsidRPr="00504333">
        <w:rPr>
          <w:lang w:val="ga-IE"/>
        </w:rPr>
        <w:t xml:space="preserve"> áit a raibh na bunscoileanna níos airde</w:t>
      </w:r>
      <w:r w:rsidR="00B61EBC" w:rsidRPr="00504333">
        <w:rPr>
          <w:lang w:val="ga-IE"/>
        </w:rPr>
        <w:t>.</w:t>
      </w:r>
    </w:p>
    <w:p w14:paraId="4E3E9E05" w14:textId="77777777" w:rsidR="00276397" w:rsidRPr="00504333" w:rsidRDefault="00276397" w:rsidP="00320C37">
      <w:pPr>
        <w:pStyle w:val="Heading4"/>
        <w:jc w:val="both"/>
        <w:rPr>
          <w:rFonts w:ascii="Arial" w:hAnsi="Arial" w:cs="Arial"/>
          <w:lang w:val="ga-IE"/>
        </w:rPr>
      </w:pPr>
      <w:r w:rsidRPr="00504333">
        <w:rPr>
          <w:rFonts w:ascii="Arial" w:hAnsi="Arial" w:cs="Arial"/>
          <w:lang w:val="ga-IE"/>
        </w:rPr>
        <w:t>Úsáid na Gaeilge</w:t>
      </w:r>
    </w:p>
    <w:p w14:paraId="53410739" w14:textId="7BFAC6C0" w:rsidR="00276397" w:rsidRPr="00504333" w:rsidRDefault="00276397" w:rsidP="00320C37">
      <w:pPr>
        <w:pStyle w:val="GOid2"/>
        <w:ind w:firstLine="0"/>
        <w:jc w:val="both"/>
        <w:rPr>
          <w:lang w:val="ga-IE" w:eastAsia="en-IE"/>
        </w:rPr>
      </w:pPr>
      <w:r w:rsidRPr="00504333">
        <w:rPr>
          <w:lang w:val="ga-IE"/>
        </w:rPr>
        <w:t xml:space="preserve">Bhí go leor éagsúlacht sna </w:t>
      </w:r>
      <w:r w:rsidR="00803130">
        <w:rPr>
          <w:lang w:val="ga-IE"/>
        </w:rPr>
        <w:t>scóir mheánacha</w:t>
      </w:r>
      <w:r w:rsidRPr="00504333">
        <w:rPr>
          <w:lang w:val="ga-IE"/>
        </w:rPr>
        <w:t xml:space="preserve"> don scála ‘úsáid na Gaeilge’ idir na cineálacha difriúla scoileanna. Bhí scór sách ard ag </w:t>
      </w:r>
      <w:r w:rsidRPr="00504333">
        <w:rPr>
          <w:lang w:val="ga-IE" w:eastAsia="en-IE"/>
        </w:rPr>
        <w:t xml:space="preserve">bunscoileanna saorsheasaimh </w:t>
      </w:r>
      <w:r w:rsidR="00326ABA">
        <w:rPr>
          <w:lang w:val="ga-IE" w:eastAsia="en-IE"/>
        </w:rPr>
        <w:t>in TÉ</w:t>
      </w:r>
      <w:r w:rsidRPr="00504333">
        <w:rPr>
          <w:lang w:val="ga-IE" w:eastAsia="en-IE"/>
        </w:rPr>
        <w:t xml:space="preserve"> agus ag na bunscoileanna saorsheasaimh </w:t>
      </w:r>
      <w:r w:rsidR="00326ABA">
        <w:rPr>
          <w:lang w:val="ga-IE" w:eastAsia="en-IE"/>
        </w:rPr>
        <w:t>in PÉ</w:t>
      </w:r>
      <w:r w:rsidRPr="00504333">
        <w:rPr>
          <w:lang w:val="ga-IE" w:eastAsia="en-IE"/>
        </w:rPr>
        <w:t xml:space="preserve">. Bhí difríocht suntasach idir na </w:t>
      </w:r>
      <w:r w:rsidR="00803130">
        <w:rPr>
          <w:lang w:val="ga-IE" w:eastAsia="en-IE"/>
        </w:rPr>
        <w:t>scóir mheánacha</w:t>
      </w:r>
      <w:r w:rsidRPr="00504333">
        <w:rPr>
          <w:lang w:val="ga-IE" w:eastAsia="en-IE"/>
        </w:rPr>
        <w:t xml:space="preserve"> do na bunscoileanna saorsheasaimh </w:t>
      </w:r>
      <w:r w:rsidR="00326ABA">
        <w:rPr>
          <w:lang w:val="ga-IE" w:eastAsia="en-IE"/>
        </w:rPr>
        <w:t>in TÉ</w:t>
      </w:r>
      <w:r w:rsidRPr="00504333">
        <w:rPr>
          <w:lang w:val="ga-IE" w:eastAsia="en-IE"/>
        </w:rPr>
        <w:t xml:space="preserve"> agus gach cineál scoile eile ach amháin na bunscoileanna </w:t>
      </w:r>
      <w:r w:rsidR="00326ABA">
        <w:rPr>
          <w:lang w:val="ga-IE" w:eastAsia="en-IE"/>
        </w:rPr>
        <w:t>in PÉ</w:t>
      </w:r>
      <w:r w:rsidRPr="00504333">
        <w:rPr>
          <w:lang w:val="ga-IE" w:eastAsia="en-IE"/>
        </w:rPr>
        <w:t xml:space="preserve">.  Bhí difríocht suntasach idir na </w:t>
      </w:r>
      <w:r w:rsidR="00803130">
        <w:rPr>
          <w:lang w:val="ga-IE" w:eastAsia="en-IE"/>
        </w:rPr>
        <w:t>scóir mheánacha</w:t>
      </w:r>
      <w:r w:rsidRPr="00504333">
        <w:rPr>
          <w:lang w:val="ga-IE" w:eastAsia="en-IE"/>
        </w:rPr>
        <w:t xml:space="preserve"> do na bunscoileanna saorsheasaimh </w:t>
      </w:r>
      <w:r w:rsidR="00326ABA">
        <w:rPr>
          <w:lang w:val="ga-IE" w:eastAsia="en-IE"/>
        </w:rPr>
        <w:t>in PÉ</w:t>
      </w:r>
      <w:r w:rsidRPr="00504333">
        <w:rPr>
          <w:lang w:val="ga-IE" w:eastAsia="en-IE"/>
        </w:rPr>
        <w:t xml:space="preserve"> agus na h</w:t>
      </w:r>
      <w:r w:rsidR="007F2E55">
        <w:rPr>
          <w:lang w:val="ga-IE" w:eastAsia="en-IE"/>
        </w:rPr>
        <w:t>iar-bhunscoil</w:t>
      </w:r>
      <w:r w:rsidRPr="00504333">
        <w:rPr>
          <w:lang w:val="ga-IE" w:eastAsia="en-IE"/>
        </w:rPr>
        <w:t xml:space="preserve">eanna, saorsheasaimh agus aonaid, </w:t>
      </w:r>
      <w:r w:rsidR="00326ABA">
        <w:rPr>
          <w:lang w:val="ga-IE" w:eastAsia="en-IE"/>
        </w:rPr>
        <w:t>in PÉ</w:t>
      </w:r>
      <w:r w:rsidRPr="00504333">
        <w:rPr>
          <w:lang w:val="ga-IE" w:eastAsia="en-IE"/>
        </w:rPr>
        <w:t xml:space="preserve"> agus </w:t>
      </w:r>
      <w:r w:rsidR="00326ABA">
        <w:rPr>
          <w:lang w:val="ga-IE" w:eastAsia="en-IE"/>
        </w:rPr>
        <w:t>in TÉ</w:t>
      </w:r>
      <w:r w:rsidRPr="00504333">
        <w:rPr>
          <w:lang w:val="ga-IE" w:eastAsia="en-IE"/>
        </w:rPr>
        <w:t xml:space="preserve">. Léiríonn sé seo gurb iad na daltaí bunscoile i scoileanna saorsheasaimh sa taighde seo an dream ba láidre ó thaobh úsáid na Gaeilge i gcomparáid leis na daltaí </w:t>
      </w:r>
      <w:r w:rsidR="007F2E55">
        <w:rPr>
          <w:lang w:val="ga-IE" w:eastAsia="en-IE"/>
        </w:rPr>
        <w:t>iar-bhunscoil</w:t>
      </w:r>
      <w:r w:rsidRPr="00504333">
        <w:rPr>
          <w:lang w:val="ga-IE" w:eastAsia="en-IE"/>
        </w:rPr>
        <w:t xml:space="preserve">e agus na daltaí bunscoile in aonaid in TÉ. </w:t>
      </w:r>
    </w:p>
    <w:p w14:paraId="00BEF4A5" w14:textId="77777777" w:rsidR="00276397" w:rsidRPr="00504333" w:rsidRDefault="00276397" w:rsidP="00320C37">
      <w:pPr>
        <w:pStyle w:val="Heading4"/>
        <w:jc w:val="both"/>
        <w:rPr>
          <w:rFonts w:ascii="Arial" w:hAnsi="Arial" w:cs="Arial"/>
          <w:lang w:val="ga-IE"/>
        </w:rPr>
      </w:pPr>
      <w:r w:rsidRPr="00504333">
        <w:rPr>
          <w:rFonts w:ascii="Arial" w:hAnsi="Arial" w:cs="Arial"/>
          <w:lang w:val="ga-IE"/>
        </w:rPr>
        <w:t>Comparáid idir na haonaid agus na scoileanna saorsheasaimh ar fad</w:t>
      </w:r>
    </w:p>
    <w:p w14:paraId="38BC16BD" w14:textId="5C08614B" w:rsidR="00276397" w:rsidRDefault="00276397" w:rsidP="00320C37">
      <w:pPr>
        <w:pStyle w:val="GOid2"/>
        <w:ind w:firstLine="0"/>
        <w:jc w:val="both"/>
        <w:rPr>
          <w:lang w:val="ga-IE"/>
        </w:rPr>
      </w:pPr>
      <w:r w:rsidRPr="00504333">
        <w:rPr>
          <w:lang w:val="ga-IE"/>
        </w:rPr>
        <w:t>Rinneadh cúig t-thriail neamhspleách chun comparáid a dhéanamh idir aonaid agus scoileanna saorsheasaimh agus</w:t>
      </w:r>
      <w:r w:rsidR="003A7E7C">
        <w:rPr>
          <w:lang w:val="ga-IE"/>
        </w:rPr>
        <w:t xml:space="preserve"> léirítear na torthaí i dTábla 5</w:t>
      </w:r>
      <w:r w:rsidRPr="00504333">
        <w:rPr>
          <w:lang w:val="ga-IE"/>
        </w:rPr>
        <w:t xml:space="preserve">.2. Má scrúdaítear na </w:t>
      </w:r>
      <w:r w:rsidR="00803130">
        <w:rPr>
          <w:lang w:val="ga-IE"/>
        </w:rPr>
        <w:t>scóir mheánacha</w:t>
      </w:r>
      <w:r w:rsidR="003A7E7C">
        <w:rPr>
          <w:lang w:val="ga-IE"/>
        </w:rPr>
        <w:t xml:space="preserve"> i dTábla 5.2</w:t>
      </w:r>
      <w:r w:rsidRPr="00504333">
        <w:rPr>
          <w:lang w:val="ga-IE"/>
        </w:rPr>
        <w:t xml:space="preserve"> feictear gur beag difríocht atá eatarthu ach amháin ‘fonn foghlama na Gaeilge’.  Léirigh na t-trialacha go raibh difríocht suntasach idir na haonaid agus na scoileanna saorsheasaimh maidir leis seo suas go dtí beagnach dhá chúigiú de dhiall caighdeánach.</w:t>
      </w:r>
    </w:p>
    <w:p w14:paraId="48896ACA" w14:textId="77777777" w:rsidR="003A7E7C" w:rsidRDefault="003A7E7C" w:rsidP="00DB5B77">
      <w:pPr>
        <w:pStyle w:val="GOid2"/>
        <w:ind w:firstLine="0"/>
        <w:rPr>
          <w:lang w:val="ga-IE"/>
        </w:rPr>
      </w:pPr>
    </w:p>
    <w:p w14:paraId="39E43BC2" w14:textId="77777777" w:rsidR="00A731DF" w:rsidRDefault="00A731DF" w:rsidP="00DB5B77">
      <w:pPr>
        <w:pStyle w:val="GOid2"/>
        <w:ind w:firstLine="0"/>
        <w:rPr>
          <w:lang w:val="ga-IE"/>
        </w:rPr>
      </w:pPr>
    </w:p>
    <w:p w14:paraId="03D55686" w14:textId="77777777" w:rsidR="00A731DF" w:rsidRDefault="00A731DF" w:rsidP="00DB5B77">
      <w:pPr>
        <w:pStyle w:val="GOid2"/>
        <w:ind w:firstLine="0"/>
        <w:rPr>
          <w:lang w:val="ga-IE"/>
        </w:rPr>
      </w:pPr>
    </w:p>
    <w:p w14:paraId="2A650C60" w14:textId="77777777" w:rsidR="00A731DF" w:rsidRDefault="00A731DF" w:rsidP="00DB5B77">
      <w:pPr>
        <w:pStyle w:val="GOid2"/>
        <w:ind w:firstLine="0"/>
        <w:rPr>
          <w:lang w:val="ga-IE"/>
        </w:rPr>
      </w:pPr>
    </w:p>
    <w:p w14:paraId="01989379" w14:textId="77777777" w:rsidR="00A731DF" w:rsidRDefault="00A731DF" w:rsidP="00DB5B77">
      <w:pPr>
        <w:pStyle w:val="GOid2"/>
        <w:ind w:firstLine="0"/>
        <w:rPr>
          <w:lang w:val="ga-IE"/>
        </w:rPr>
      </w:pPr>
    </w:p>
    <w:p w14:paraId="555E3F34" w14:textId="77777777" w:rsidR="00A731DF" w:rsidRDefault="00A731DF" w:rsidP="00DB5B77">
      <w:pPr>
        <w:pStyle w:val="GOid2"/>
        <w:ind w:firstLine="0"/>
        <w:rPr>
          <w:lang w:val="ga-IE"/>
        </w:rPr>
      </w:pPr>
    </w:p>
    <w:p w14:paraId="1BAB9B37" w14:textId="77777777" w:rsidR="00A731DF" w:rsidRDefault="00A731DF" w:rsidP="00DB5B77">
      <w:pPr>
        <w:pStyle w:val="GOid2"/>
        <w:ind w:firstLine="0"/>
        <w:rPr>
          <w:lang w:val="ga-IE"/>
        </w:rPr>
      </w:pPr>
    </w:p>
    <w:p w14:paraId="216E4C72" w14:textId="77777777" w:rsidR="00A731DF" w:rsidRDefault="00A731DF" w:rsidP="00DB5B77">
      <w:pPr>
        <w:pStyle w:val="GOid2"/>
        <w:ind w:firstLine="0"/>
        <w:rPr>
          <w:lang w:val="ga-IE"/>
        </w:rPr>
      </w:pPr>
    </w:p>
    <w:p w14:paraId="1F77857C" w14:textId="77777777" w:rsidR="00A731DF" w:rsidRDefault="00A731DF" w:rsidP="00DB5B77">
      <w:pPr>
        <w:pStyle w:val="GOid2"/>
        <w:ind w:firstLine="0"/>
        <w:rPr>
          <w:lang w:val="ga-IE"/>
        </w:rPr>
      </w:pPr>
    </w:p>
    <w:p w14:paraId="4748B83E" w14:textId="77777777" w:rsidR="00A731DF" w:rsidRDefault="00A731DF" w:rsidP="00DB5B77">
      <w:pPr>
        <w:pStyle w:val="GOid2"/>
        <w:ind w:firstLine="0"/>
        <w:rPr>
          <w:lang w:val="ga-IE"/>
        </w:rPr>
      </w:pPr>
    </w:p>
    <w:p w14:paraId="4BD10654" w14:textId="77777777" w:rsidR="00A731DF" w:rsidRDefault="00A731DF" w:rsidP="00DB5B77">
      <w:pPr>
        <w:pStyle w:val="GOid2"/>
        <w:ind w:firstLine="0"/>
        <w:rPr>
          <w:lang w:val="ga-IE"/>
        </w:rPr>
      </w:pPr>
    </w:p>
    <w:p w14:paraId="2CEC9C42" w14:textId="77777777" w:rsidR="00A731DF" w:rsidRDefault="00A731DF" w:rsidP="00DB5B77">
      <w:pPr>
        <w:pStyle w:val="GOid2"/>
        <w:ind w:firstLine="0"/>
        <w:rPr>
          <w:lang w:val="ga-IE"/>
        </w:rPr>
      </w:pPr>
    </w:p>
    <w:p w14:paraId="0C335E5B" w14:textId="77777777" w:rsidR="00A731DF" w:rsidRPr="00504333" w:rsidRDefault="00A731DF" w:rsidP="00DB5B77">
      <w:pPr>
        <w:pStyle w:val="GOid2"/>
        <w:ind w:firstLine="0"/>
        <w:rPr>
          <w:lang w:val="ga-IE"/>
        </w:rPr>
      </w:pPr>
    </w:p>
    <w:p w14:paraId="22C11E5D" w14:textId="5C7D2504" w:rsidR="00276397" w:rsidRPr="00504333" w:rsidRDefault="003A7E7C" w:rsidP="00DB5B77">
      <w:pPr>
        <w:spacing w:line="276" w:lineRule="auto"/>
        <w:rPr>
          <w:rFonts w:ascii="Arial" w:hAnsi="Arial" w:cs="Arial"/>
          <w:sz w:val="20"/>
          <w:szCs w:val="20"/>
          <w:lang w:val="ga-IE"/>
        </w:rPr>
      </w:pPr>
      <w:r>
        <w:rPr>
          <w:rFonts w:ascii="Arial" w:hAnsi="Arial" w:cs="Arial"/>
          <w:sz w:val="20"/>
          <w:szCs w:val="20"/>
          <w:lang w:val="ga-IE"/>
        </w:rPr>
        <w:lastRenderedPageBreak/>
        <w:t>Tábla 5</w:t>
      </w:r>
      <w:r w:rsidR="00276397" w:rsidRPr="00504333">
        <w:rPr>
          <w:rFonts w:ascii="Arial" w:hAnsi="Arial" w:cs="Arial"/>
          <w:sz w:val="20"/>
          <w:szCs w:val="20"/>
          <w:lang w:val="ga-IE"/>
        </w:rPr>
        <w:t>.2: Comparáid idir na haonaid agus na scoileanna saorsheasaimh ar fad</w:t>
      </w:r>
    </w:p>
    <w:tbl>
      <w:tblPr>
        <w:tblW w:w="8613" w:type="dxa"/>
        <w:tblInd w:w="108" w:type="dxa"/>
        <w:tblBorders>
          <w:top w:val="single" w:sz="8" w:space="0" w:color="4BACC6"/>
          <w:bottom w:val="single" w:sz="8" w:space="0" w:color="4BACC6"/>
        </w:tblBorders>
        <w:tblLayout w:type="fixed"/>
        <w:tblLook w:val="00A0" w:firstRow="1" w:lastRow="0" w:firstColumn="1" w:lastColumn="0" w:noHBand="0" w:noVBand="0"/>
      </w:tblPr>
      <w:tblGrid>
        <w:gridCol w:w="2235"/>
        <w:gridCol w:w="1275"/>
        <w:gridCol w:w="885"/>
        <w:gridCol w:w="850"/>
        <w:gridCol w:w="1526"/>
        <w:gridCol w:w="992"/>
        <w:gridCol w:w="850"/>
      </w:tblGrid>
      <w:tr w:rsidR="00276397" w:rsidRPr="00320C37" w14:paraId="1F6193FF" w14:textId="77777777" w:rsidTr="00F84BBC">
        <w:tc>
          <w:tcPr>
            <w:tcW w:w="3510" w:type="dxa"/>
            <w:gridSpan w:val="2"/>
            <w:tcBorders>
              <w:top w:val="single" w:sz="8" w:space="0" w:color="4BACC6"/>
              <w:left w:val="nil"/>
              <w:bottom w:val="single" w:sz="8" w:space="0" w:color="4BACC6"/>
              <w:right w:val="nil"/>
            </w:tcBorders>
            <w:vAlign w:val="center"/>
          </w:tcPr>
          <w:p w14:paraId="65B6A296" w14:textId="4EAD7736" w:rsidR="00276397" w:rsidRPr="00320C37" w:rsidRDefault="00276397" w:rsidP="00340C6E">
            <w:pPr>
              <w:rPr>
                <w:rFonts w:ascii="Arial" w:hAnsi="Arial" w:cs="Arial"/>
                <w:b/>
                <w:bCs/>
                <w:color w:val="0070C0"/>
                <w:sz w:val="20"/>
                <w:szCs w:val="20"/>
                <w:lang w:val="ga-IE" w:eastAsia="en-IE"/>
              </w:rPr>
            </w:pPr>
            <w:r w:rsidRPr="00320C37">
              <w:rPr>
                <w:rFonts w:ascii="Arial" w:hAnsi="Arial" w:cs="Arial"/>
                <w:b/>
                <w:bCs/>
                <w:color w:val="0070C0"/>
                <w:sz w:val="20"/>
                <w:szCs w:val="20"/>
                <w:lang w:val="ga-IE" w:eastAsia="en-IE"/>
              </w:rPr>
              <w:t>Scála/Grúpa (bunscoil &amp;</w:t>
            </w:r>
            <w:r w:rsidRPr="00320C37">
              <w:rPr>
                <w:rFonts w:ascii="Arial" w:hAnsi="Arial" w:cs="Arial"/>
                <w:b/>
                <w:bCs/>
                <w:color w:val="0070C0"/>
                <w:sz w:val="20"/>
                <w:szCs w:val="20"/>
                <w:lang w:val="ga-IE" w:eastAsia="en-IE"/>
              </w:rPr>
              <w:br/>
            </w:r>
            <w:r w:rsidR="007F2E55" w:rsidRPr="00320C37">
              <w:rPr>
                <w:rFonts w:ascii="Arial" w:hAnsi="Arial" w:cs="Arial"/>
                <w:b/>
                <w:bCs/>
                <w:color w:val="0070C0"/>
                <w:sz w:val="20"/>
                <w:szCs w:val="20"/>
                <w:lang w:val="ga-IE" w:eastAsia="en-IE"/>
              </w:rPr>
              <w:t>iar-bhunscoil</w:t>
            </w:r>
            <w:r w:rsidRPr="00320C37">
              <w:rPr>
                <w:rFonts w:ascii="Arial" w:hAnsi="Arial" w:cs="Arial"/>
                <w:b/>
                <w:bCs/>
                <w:color w:val="0070C0"/>
                <w:sz w:val="20"/>
                <w:szCs w:val="20"/>
                <w:lang w:val="ga-IE" w:eastAsia="en-IE"/>
              </w:rPr>
              <w:t xml:space="preserve"> le chéile)</w:t>
            </w:r>
          </w:p>
        </w:tc>
        <w:tc>
          <w:tcPr>
            <w:tcW w:w="885" w:type="dxa"/>
            <w:tcBorders>
              <w:top w:val="single" w:sz="8" w:space="0" w:color="4BACC6"/>
              <w:left w:val="nil"/>
              <w:bottom w:val="single" w:sz="8" w:space="0" w:color="4BACC6"/>
              <w:right w:val="nil"/>
            </w:tcBorders>
            <w:vAlign w:val="center"/>
          </w:tcPr>
          <w:p w14:paraId="2A88354D" w14:textId="77777777" w:rsidR="00276397" w:rsidRPr="00320C37" w:rsidRDefault="00276397" w:rsidP="00901D60">
            <w:pPr>
              <w:jc w:val="center"/>
              <w:rPr>
                <w:rFonts w:ascii="Arial" w:hAnsi="Arial" w:cs="Arial"/>
                <w:b/>
                <w:bCs/>
                <w:color w:val="0070C0"/>
                <w:sz w:val="20"/>
                <w:szCs w:val="20"/>
                <w:lang w:val="ga-IE" w:eastAsia="en-IE"/>
              </w:rPr>
            </w:pPr>
            <w:r w:rsidRPr="00320C37">
              <w:rPr>
                <w:rFonts w:ascii="Arial" w:hAnsi="Arial" w:cs="Arial"/>
                <w:b/>
                <w:bCs/>
                <w:color w:val="0070C0"/>
                <w:sz w:val="20"/>
                <w:szCs w:val="20"/>
                <w:lang w:val="ga-IE" w:eastAsia="en-IE"/>
              </w:rPr>
              <w:t>Meán</w:t>
            </w:r>
          </w:p>
        </w:tc>
        <w:tc>
          <w:tcPr>
            <w:tcW w:w="850" w:type="dxa"/>
            <w:tcBorders>
              <w:top w:val="single" w:sz="8" w:space="0" w:color="4BACC6"/>
              <w:left w:val="nil"/>
              <w:bottom w:val="single" w:sz="8" w:space="0" w:color="4BACC6"/>
              <w:right w:val="nil"/>
            </w:tcBorders>
            <w:vAlign w:val="center"/>
          </w:tcPr>
          <w:p w14:paraId="46719886" w14:textId="77777777" w:rsidR="00276397" w:rsidRPr="00320C37" w:rsidRDefault="00276397" w:rsidP="00901D60">
            <w:pPr>
              <w:jc w:val="center"/>
              <w:rPr>
                <w:rFonts w:ascii="Arial" w:hAnsi="Arial" w:cs="Arial"/>
                <w:b/>
                <w:bCs/>
                <w:color w:val="0070C0"/>
                <w:sz w:val="20"/>
                <w:szCs w:val="20"/>
                <w:lang w:val="ga-IE" w:eastAsia="en-IE"/>
              </w:rPr>
            </w:pPr>
            <w:r w:rsidRPr="00320C37">
              <w:rPr>
                <w:rFonts w:ascii="Arial" w:hAnsi="Arial" w:cs="Arial"/>
                <w:b/>
                <w:bCs/>
                <w:color w:val="0070C0"/>
                <w:sz w:val="20"/>
                <w:szCs w:val="20"/>
                <w:lang w:val="ga-IE" w:eastAsia="en-IE"/>
              </w:rPr>
              <w:t>DC</w:t>
            </w:r>
          </w:p>
        </w:tc>
        <w:tc>
          <w:tcPr>
            <w:tcW w:w="1526" w:type="dxa"/>
            <w:tcBorders>
              <w:top w:val="single" w:sz="8" w:space="0" w:color="4BACC6"/>
              <w:left w:val="nil"/>
              <w:bottom w:val="single" w:sz="8" w:space="0" w:color="4BACC6"/>
              <w:right w:val="nil"/>
            </w:tcBorders>
            <w:vAlign w:val="center"/>
          </w:tcPr>
          <w:p w14:paraId="0EF52672" w14:textId="77777777" w:rsidR="00276397" w:rsidRPr="00320C37" w:rsidRDefault="00276397" w:rsidP="00901D60">
            <w:pPr>
              <w:jc w:val="center"/>
              <w:rPr>
                <w:rFonts w:ascii="Arial" w:hAnsi="Arial" w:cs="Arial"/>
                <w:b/>
                <w:bCs/>
                <w:color w:val="0070C0"/>
                <w:sz w:val="20"/>
                <w:szCs w:val="20"/>
                <w:lang w:val="ga-IE" w:eastAsia="en-IE"/>
              </w:rPr>
            </w:pPr>
            <w:r w:rsidRPr="00320C37">
              <w:rPr>
                <w:rFonts w:ascii="Arial" w:hAnsi="Arial" w:cs="Arial"/>
                <w:b/>
                <w:bCs/>
                <w:color w:val="0070C0"/>
                <w:sz w:val="20"/>
                <w:szCs w:val="20"/>
                <w:lang w:val="ga-IE" w:eastAsia="en-IE"/>
              </w:rPr>
              <w:t>Earráid chaighdeánach (EC)</w:t>
            </w:r>
          </w:p>
        </w:tc>
        <w:tc>
          <w:tcPr>
            <w:tcW w:w="992" w:type="dxa"/>
            <w:tcBorders>
              <w:top w:val="single" w:sz="8" w:space="0" w:color="4BACC6"/>
              <w:left w:val="nil"/>
              <w:bottom w:val="single" w:sz="8" w:space="0" w:color="4BACC6"/>
              <w:right w:val="nil"/>
            </w:tcBorders>
            <w:vAlign w:val="center"/>
          </w:tcPr>
          <w:p w14:paraId="6DD0AE1D" w14:textId="77777777" w:rsidR="00276397" w:rsidRPr="00320C37" w:rsidRDefault="00276397" w:rsidP="00901D60">
            <w:pPr>
              <w:jc w:val="center"/>
              <w:rPr>
                <w:rFonts w:ascii="Arial" w:hAnsi="Arial" w:cs="Arial"/>
                <w:b/>
                <w:bCs/>
                <w:color w:val="0070C0"/>
                <w:sz w:val="20"/>
                <w:szCs w:val="20"/>
                <w:lang w:val="ga-IE" w:eastAsia="en-IE"/>
              </w:rPr>
            </w:pPr>
            <w:r w:rsidRPr="00320C37">
              <w:rPr>
                <w:rFonts w:ascii="Arial" w:hAnsi="Arial" w:cs="Arial"/>
                <w:b/>
                <w:bCs/>
                <w:color w:val="0070C0"/>
                <w:sz w:val="20"/>
                <w:szCs w:val="20"/>
                <w:lang w:val="ga-IE" w:eastAsia="en-IE"/>
              </w:rPr>
              <w:t>t</w:t>
            </w:r>
          </w:p>
        </w:tc>
        <w:tc>
          <w:tcPr>
            <w:tcW w:w="850" w:type="dxa"/>
            <w:tcBorders>
              <w:top w:val="single" w:sz="8" w:space="0" w:color="4BACC6"/>
              <w:left w:val="nil"/>
              <w:bottom w:val="single" w:sz="8" w:space="0" w:color="4BACC6"/>
              <w:right w:val="nil"/>
            </w:tcBorders>
            <w:vAlign w:val="center"/>
          </w:tcPr>
          <w:p w14:paraId="79B49268" w14:textId="77777777" w:rsidR="00276397" w:rsidRPr="00320C37" w:rsidRDefault="00276397" w:rsidP="00901D60">
            <w:pPr>
              <w:jc w:val="center"/>
              <w:rPr>
                <w:rFonts w:ascii="Arial" w:hAnsi="Arial" w:cs="Arial"/>
                <w:b/>
                <w:bCs/>
                <w:color w:val="0070C0"/>
                <w:sz w:val="20"/>
                <w:szCs w:val="20"/>
                <w:lang w:val="ga-IE" w:eastAsia="en-IE"/>
              </w:rPr>
            </w:pPr>
            <w:r w:rsidRPr="00320C37">
              <w:rPr>
                <w:rFonts w:ascii="Arial" w:hAnsi="Arial" w:cs="Arial"/>
                <w:b/>
                <w:bCs/>
                <w:color w:val="0070C0"/>
                <w:sz w:val="20"/>
                <w:szCs w:val="20"/>
                <w:lang w:val="ga-IE" w:eastAsia="en-IE"/>
              </w:rPr>
              <w:t>p</w:t>
            </w:r>
          </w:p>
        </w:tc>
      </w:tr>
      <w:tr w:rsidR="00276397" w:rsidRPr="00504333" w14:paraId="514AED29" w14:textId="77777777" w:rsidTr="00F84BBC">
        <w:tc>
          <w:tcPr>
            <w:tcW w:w="2235" w:type="dxa"/>
            <w:tcBorders>
              <w:left w:val="nil"/>
              <w:right w:val="nil"/>
            </w:tcBorders>
            <w:shd w:val="clear" w:color="auto" w:fill="D2EAF1"/>
            <w:vAlign w:val="center"/>
          </w:tcPr>
          <w:p w14:paraId="7D776CFB" w14:textId="77777777" w:rsidR="00276397" w:rsidRPr="00504333" w:rsidRDefault="00276397" w:rsidP="00340C6E">
            <w:pPr>
              <w:rPr>
                <w:rFonts w:ascii="Arial" w:hAnsi="Arial" w:cs="Arial"/>
                <w:b/>
                <w:bCs/>
                <w:sz w:val="20"/>
                <w:szCs w:val="20"/>
                <w:lang w:val="ga-IE" w:eastAsia="en-IE"/>
              </w:rPr>
            </w:pPr>
            <w:r w:rsidRPr="00504333">
              <w:rPr>
                <w:rFonts w:ascii="Arial" w:hAnsi="Arial" w:cs="Arial"/>
                <w:sz w:val="20"/>
                <w:szCs w:val="20"/>
                <w:lang w:val="ga-IE"/>
              </w:rPr>
              <w:t>Fonn foghlama na Gaeilge</w:t>
            </w:r>
          </w:p>
        </w:tc>
        <w:tc>
          <w:tcPr>
            <w:tcW w:w="1275" w:type="dxa"/>
            <w:tcBorders>
              <w:left w:val="nil"/>
              <w:right w:val="nil"/>
            </w:tcBorders>
            <w:shd w:val="clear" w:color="auto" w:fill="D2EAF1"/>
            <w:vAlign w:val="center"/>
          </w:tcPr>
          <w:p w14:paraId="699CE718"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Aonad</w:t>
            </w:r>
          </w:p>
        </w:tc>
        <w:tc>
          <w:tcPr>
            <w:tcW w:w="885" w:type="dxa"/>
            <w:tcBorders>
              <w:left w:val="nil"/>
              <w:right w:val="nil"/>
            </w:tcBorders>
            <w:shd w:val="clear" w:color="auto" w:fill="D2EAF1"/>
          </w:tcPr>
          <w:p w14:paraId="435A851F"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23.671</w:t>
            </w:r>
          </w:p>
        </w:tc>
        <w:tc>
          <w:tcPr>
            <w:tcW w:w="850" w:type="dxa"/>
            <w:tcBorders>
              <w:left w:val="nil"/>
              <w:right w:val="nil"/>
            </w:tcBorders>
            <w:shd w:val="clear" w:color="auto" w:fill="D2EAF1"/>
          </w:tcPr>
          <w:p w14:paraId="02B1C457"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4.908</w:t>
            </w:r>
          </w:p>
        </w:tc>
        <w:tc>
          <w:tcPr>
            <w:tcW w:w="1526" w:type="dxa"/>
            <w:tcBorders>
              <w:left w:val="nil"/>
              <w:right w:val="nil"/>
            </w:tcBorders>
            <w:shd w:val="clear" w:color="auto" w:fill="D2EAF1"/>
          </w:tcPr>
          <w:p w14:paraId="78C5FB6B"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0.574</w:t>
            </w:r>
          </w:p>
        </w:tc>
        <w:tc>
          <w:tcPr>
            <w:tcW w:w="992" w:type="dxa"/>
            <w:tcBorders>
              <w:left w:val="nil"/>
              <w:right w:val="nil"/>
            </w:tcBorders>
            <w:shd w:val="clear" w:color="auto" w:fill="D2EAF1"/>
          </w:tcPr>
          <w:p w14:paraId="5E4B3274"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2.369</w:t>
            </w:r>
          </w:p>
        </w:tc>
        <w:tc>
          <w:tcPr>
            <w:tcW w:w="850" w:type="dxa"/>
            <w:tcBorders>
              <w:left w:val="nil"/>
              <w:right w:val="nil"/>
            </w:tcBorders>
            <w:shd w:val="clear" w:color="auto" w:fill="D2EAF1"/>
          </w:tcPr>
          <w:p w14:paraId="05DB835B"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.018</w:t>
            </w:r>
          </w:p>
        </w:tc>
      </w:tr>
      <w:tr w:rsidR="00276397" w:rsidRPr="00504333" w14:paraId="0615AA32" w14:textId="77777777" w:rsidTr="00F84BBC">
        <w:tc>
          <w:tcPr>
            <w:tcW w:w="2235" w:type="dxa"/>
            <w:vAlign w:val="center"/>
          </w:tcPr>
          <w:p w14:paraId="42791317" w14:textId="77777777" w:rsidR="00276397" w:rsidRPr="00504333" w:rsidRDefault="00276397" w:rsidP="00340C6E">
            <w:pPr>
              <w:rPr>
                <w:rFonts w:ascii="Arial" w:hAnsi="Arial" w:cs="Arial"/>
                <w:b/>
                <w:bCs/>
                <w:sz w:val="20"/>
                <w:szCs w:val="20"/>
                <w:lang w:val="ga-IE" w:eastAsia="en-IE"/>
              </w:rPr>
            </w:pPr>
          </w:p>
        </w:tc>
        <w:tc>
          <w:tcPr>
            <w:tcW w:w="1275" w:type="dxa"/>
            <w:vAlign w:val="center"/>
          </w:tcPr>
          <w:p w14:paraId="39DE20FD" w14:textId="6FC3404F" w:rsidR="00276397" w:rsidRPr="00504333" w:rsidRDefault="00D56B00" w:rsidP="00340C6E">
            <w:pPr>
              <w:rPr>
                <w:rFonts w:ascii="Arial" w:hAnsi="Arial" w:cs="Arial"/>
                <w:color w:val="000000"/>
                <w:sz w:val="20"/>
                <w:szCs w:val="20"/>
                <w:lang w:val="ga-IE" w:eastAsia="en-IE"/>
              </w:rPr>
            </w:pPr>
            <w:r>
              <w:rPr>
                <w:rFonts w:ascii="Arial" w:hAnsi="Arial" w:cs="Arial"/>
                <w:color w:val="000000"/>
                <w:sz w:val="20"/>
                <w:szCs w:val="20"/>
                <w:lang w:val="ga-IE" w:eastAsia="en-IE"/>
              </w:rPr>
              <w:t>Scoil saorsheasaimh</w:t>
            </w:r>
          </w:p>
          <w:p w14:paraId="19A45644" w14:textId="77777777" w:rsidR="00276397" w:rsidRPr="00504333" w:rsidRDefault="00276397" w:rsidP="00340C6E">
            <w:pPr>
              <w:rPr>
                <w:rFonts w:ascii="Arial" w:hAnsi="Arial" w:cs="Arial"/>
                <w:color w:val="000000"/>
                <w:sz w:val="20"/>
                <w:szCs w:val="20"/>
                <w:lang w:val="ga-IE" w:eastAsia="en-IE"/>
              </w:rPr>
            </w:pPr>
          </w:p>
        </w:tc>
        <w:tc>
          <w:tcPr>
            <w:tcW w:w="885" w:type="dxa"/>
          </w:tcPr>
          <w:p w14:paraId="508E25B3"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22.102</w:t>
            </w:r>
          </w:p>
        </w:tc>
        <w:tc>
          <w:tcPr>
            <w:tcW w:w="850" w:type="dxa"/>
          </w:tcPr>
          <w:p w14:paraId="78492A4D"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5.106</w:t>
            </w:r>
          </w:p>
        </w:tc>
        <w:tc>
          <w:tcPr>
            <w:tcW w:w="1526" w:type="dxa"/>
          </w:tcPr>
          <w:p w14:paraId="29E8C9DB"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0.297</w:t>
            </w:r>
          </w:p>
        </w:tc>
        <w:tc>
          <w:tcPr>
            <w:tcW w:w="992" w:type="dxa"/>
          </w:tcPr>
          <w:p w14:paraId="62949007"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 </w:t>
            </w:r>
          </w:p>
        </w:tc>
        <w:tc>
          <w:tcPr>
            <w:tcW w:w="850" w:type="dxa"/>
          </w:tcPr>
          <w:p w14:paraId="78664298"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 </w:t>
            </w:r>
          </w:p>
        </w:tc>
      </w:tr>
      <w:tr w:rsidR="00276397" w:rsidRPr="00504333" w14:paraId="3A09F0F1" w14:textId="77777777" w:rsidTr="00F84BBC">
        <w:tc>
          <w:tcPr>
            <w:tcW w:w="2235" w:type="dxa"/>
            <w:tcBorders>
              <w:left w:val="nil"/>
              <w:right w:val="nil"/>
            </w:tcBorders>
            <w:shd w:val="clear" w:color="auto" w:fill="D2EAF1"/>
            <w:vAlign w:val="center"/>
          </w:tcPr>
          <w:p w14:paraId="082F0613" w14:textId="308713E8" w:rsidR="00276397" w:rsidRPr="00504333" w:rsidRDefault="00276397" w:rsidP="00340C6E">
            <w:pPr>
              <w:rPr>
                <w:rFonts w:ascii="Arial" w:hAnsi="Arial" w:cs="Arial"/>
                <w:b/>
                <w:bCs/>
                <w:sz w:val="20"/>
                <w:szCs w:val="20"/>
                <w:lang w:val="ga-IE" w:eastAsia="en-IE"/>
              </w:rPr>
            </w:pPr>
            <w:r w:rsidRPr="00504333">
              <w:rPr>
                <w:rFonts w:ascii="Arial" w:hAnsi="Arial" w:cs="Arial"/>
                <w:sz w:val="20"/>
                <w:szCs w:val="20"/>
                <w:lang w:val="ga-IE"/>
              </w:rPr>
              <w:t xml:space="preserve">Dearcadh </w:t>
            </w:r>
            <w:r w:rsidR="003C5616">
              <w:rPr>
                <w:rFonts w:ascii="Arial" w:hAnsi="Arial" w:cs="Arial"/>
                <w:sz w:val="20"/>
                <w:szCs w:val="20"/>
                <w:lang w:val="ga-IE"/>
              </w:rPr>
              <w:t>i leith fhoghlaim</w:t>
            </w:r>
            <w:r w:rsidRPr="00504333">
              <w:rPr>
                <w:rFonts w:ascii="Arial" w:hAnsi="Arial" w:cs="Arial"/>
                <w:sz w:val="20"/>
                <w:szCs w:val="20"/>
                <w:lang w:val="ga-IE"/>
              </w:rPr>
              <w:t xml:space="preserve"> na Gaeilge</w:t>
            </w:r>
          </w:p>
        </w:tc>
        <w:tc>
          <w:tcPr>
            <w:tcW w:w="1275" w:type="dxa"/>
            <w:tcBorders>
              <w:left w:val="nil"/>
              <w:right w:val="nil"/>
            </w:tcBorders>
            <w:shd w:val="clear" w:color="auto" w:fill="D2EAF1"/>
            <w:vAlign w:val="center"/>
          </w:tcPr>
          <w:p w14:paraId="0F08CC70"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Aonad</w:t>
            </w:r>
          </w:p>
        </w:tc>
        <w:tc>
          <w:tcPr>
            <w:tcW w:w="885" w:type="dxa"/>
            <w:tcBorders>
              <w:left w:val="nil"/>
              <w:right w:val="nil"/>
            </w:tcBorders>
            <w:shd w:val="clear" w:color="auto" w:fill="D2EAF1"/>
          </w:tcPr>
          <w:p w14:paraId="5F97ADBE"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28.681</w:t>
            </w:r>
          </w:p>
        </w:tc>
        <w:tc>
          <w:tcPr>
            <w:tcW w:w="850" w:type="dxa"/>
            <w:tcBorders>
              <w:left w:val="nil"/>
              <w:right w:val="nil"/>
            </w:tcBorders>
            <w:shd w:val="clear" w:color="auto" w:fill="D2EAF1"/>
          </w:tcPr>
          <w:p w14:paraId="58F12FAF"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5.468</w:t>
            </w:r>
          </w:p>
        </w:tc>
        <w:tc>
          <w:tcPr>
            <w:tcW w:w="1526" w:type="dxa"/>
            <w:tcBorders>
              <w:left w:val="nil"/>
              <w:right w:val="nil"/>
            </w:tcBorders>
            <w:shd w:val="clear" w:color="auto" w:fill="D2EAF1"/>
          </w:tcPr>
          <w:p w14:paraId="37BF285D"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0.658</w:t>
            </w:r>
          </w:p>
        </w:tc>
        <w:tc>
          <w:tcPr>
            <w:tcW w:w="992" w:type="dxa"/>
            <w:tcBorders>
              <w:left w:val="nil"/>
              <w:right w:val="nil"/>
            </w:tcBorders>
            <w:shd w:val="clear" w:color="auto" w:fill="D2EAF1"/>
          </w:tcPr>
          <w:p w14:paraId="3B7C3ED1"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.016</w:t>
            </w:r>
          </w:p>
        </w:tc>
        <w:tc>
          <w:tcPr>
            <w:tcW w:w="850" w:type="dxa"/>
            <w:tcBorders>
              <w:left w:val="nil"/>
              <w:right w:val="nil"/>
            </w:tcBorders>
            <w:shd w:val="clear" w:color="auto" w:fill="D2EAF1"/>
          </w:tcPr>
          <w:p w14:paraId="2882B942"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.987</w:t>
            </w:r>
          </w:p>
        </w:tc>
      </w:tr>
      <w:tr w:rsidR="00276397" w:rsidRPr="00504333" w14:paraId="016A04D8" w14:textId="77777777" w:rsidTr="00F84BBC">
        <w:tc>
          <w:tcPr>
            <w:tcW w:w="2235" w:type="dxa"/>
            <w:vAlign w:val="center"/>
          </w:tcPr>
          <w:p w14:paraId="2A6D30D5" w14:textId="77777777" w:rsidR="00276397" w:rsidRPr="00504333" w:rsidRDefault="00276397" w:rsidP="00340C6E">
            <w:pPr>
              <w:rPr>
                <w:rFonts w:ascii="Arial" w:hAnsi="Arial" w:cs="Arial"/>
                <w:b/>
                <w:bCs/>
                <w:sz w:val="20"/>
                <w:szCs w:val="20"/>
                <w:lang w:val="ga-IE" w:eastAsia="en-IE"/>
              </w:rPr>
            </w:pPr>
          </w:p>
        </w:tc>
        <w:tc>
          <w:tcPr>
            <w:tcW w:w="1275" w:type="dxa"/>
            <w:vAlign w:val="center"/>
          </w:tcPr>
          <w:p w14:paraId="39F728B5" w14:textId="491372D6" w:rsidR="00276397" w:rsidRPr="00504333" w:rsidRDefault="00D56B00" w:rsidP="00340C6E">
            <w:pPr>
              <w:rPr>
                <w:rFonts w:ascii="Arial" w:hAnsi="Arial" w:cs="Arial"/>
                <w:color w:val="000000"/>
                <w:sz w:val="20"/>
                <w:szCs w:val="20"/>
                <w:lang w:val="ga-IE" w:eastAsia="en-IE"/>
              </w:rPr>
            </w:pPr>
            <w:r>
              <w:rPr>
                <w:rFonts w:ascii="Arial" w:hAnsi="Arial" w:cs="Arial"/>
                <w:color w:val="000000"/>
                <w:sz w:val="20"/>
                <w:szCs w:val="20"/>
                <w:lang w:val="ga-IE" w:eastAsia="en-IE"/>
              </w:rPr>
              <w:t>Scoil saorsheasaimh</w:t>
            </w:r>
          </w:p>
          <w:p w14:paraId="59E16C9D" w14:textId="77777777" w:rsidR="00276397" w:rsidRPr="00504333" w:rsidRDefault="00276397" w:rsidP="00340C6E">
            <w:pPr>
              <w:rPr>
                <w:rFonts w:ascii="Arial" w:hAnsi="Arial" w:cs="Arial"/>
                <w:color w:val="000000"/>
                <w:sz w:val="20"/>
                <w:szCs w:val="20"/>
                <w:lang w:val="ga-IE" w:eastAsia="en-IE"/>
              </w:rPr>
            </w:pPr>
          </w:p>
        </w:tc>
        <w:tc>
          <w:tcPr>
            <w:tcW w:w="885" w:type="dxa"/>
          </w:tcPr>
          <w:p w14:paraId="38109A1A"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28.669</w:t>
            </w:r>
          </w:p>
        </w:tc>
        <w:tc>
          <w:tcPr>
            <w:tcW w:w="850" w:type="dxa"/>
          </w:tcPr>
          <w:p w14:paraId="6FF4B3D4"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5.613</w:t>
            </w:r>
          </w:p>
        </w:tc>
        <w:tc>
          <w:tcPr>
            <w:tcW w:w="1526" w:type="dxa"/>
          </w:tcPr>
          <w:p w14:paraId="19A3CACC"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0.330</w:t>
            </w:r>
          </w:p>
        </w:tc>
        <w:tc>
          <w:tcPr>
            <w:tcW w:w="992" w:type="dxa"/>
          </w:tcPr>
          <w:p w14:paraId="3BA7B479"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 </w:t>
            </w:r>
          </w:p>
        </w:tc>
        <w:tc>
          <w:tcPr>
            <w:tcW w:w="850" w:type="dxa"/>
          </w:tcPr>
          <w:p w14:paraId="2BC360EC"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 </w:t>
            </w:r>
          </w:p>
        </w:tc>
      </w:tr>
      <w:tr w:rsidR="00276397" w:rsidRPr="00504333" w14:paraId="4F28331A" w14:textId="77777777" w:rsidTr="00F84BBC">
        <w:tc>
          <w:tcPr>
            <w:tcW w:w="2235" w:type="dxa"/>
            <w:tcBorders>
              <w:left w:val="nil"/>
              <w:right w:val="nil"/>
            </w:tcBorders>
            <w:shd w:val="clear" w:color="auto" w:fill="D2EAF1"/>
            <w:vAlign w:val="center"/>
          </w:tcPr>
          <w:p w14:paraId="5B489468" w14:textId="77777777" w:rsidR="00276397" w:rsidRPr="00504333" w:rsidRDefault="00276397" w:rsidP="00340C6E">
            <w:pPr>
              <w:rPr>
                <w:rFonts w:ascii="Arial" w:hAnsi="Arial" w:cs="Arial"/>
                <w:b/>
                <w:bCs/>
                <w:sz w:val="20"/>
                <w:szCs w:val="20"/>
                <w:lang w:val="ga-IE" w:eastAsia="en-IE"/>
              </w:rPr>
            </w:pPr>
            <w:r w:rsidRPr="00504333">
              <w:rPr>
                <w:rFonts w:ascii="Arial" w:hAnsi="Arial" w:cs="Arial"/>
                <w:sz w:val="20"/>
                <w:szCs w:val="20"/>
                <w:lang w:val="ga-IE"/>
              </w:rPr>
              <w:t>Spreagadh ó thuismitheoirí Gaeilge a fhoghlaim</w:t>
            </w:r>
          </w:p>
        </w:tc>
        <w:tc>
          <w:tcPr>
            <w:tcW w:w="1275" w:type="dxa"/>
            <w:tcBorders>
              <w:left w:val="nil"/>
              <w:right w:val="nil"/>
            </w:tcBorders>
            <w:shd w:val="clear" w:color="auto" w:fill="D2EAF1"/>
            <w:vAlign w:val="center"/>
          </w:tcPr>
          <w:p w14:paraId="0A722DA1"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Aonad</w:t>
            </w:r>
          </w:p>
        </w:tc>
        <w:tc>
          <w:tcPr>
            <w:tcW w:w="885" w:type="dxa"/>
            <w:tcBorders>
              <w:left w:val="nil"/>
              <w:right w:val="nil"/>
            </w:tcBorders>
            <w:shd w:val="clear" w:color="auto" w:fill="D2EAF1"/>
          </w:tcPr>
          <w:p w14:paraId="594D423E"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18.043</w:t>
            </w:r>
          </w:p>
        </w:tc>
        <w:tc>
          <w:tcPr>
            <w:tcW w:w="850" w:type="dxa"/>
            <w:tcBorders>
              <w:left w:val="nil"/>
              <w:right w:val="nil"/>
            </w:tcBorders>
            <w:shd w:val="clear" w:color="auto" w:fill="D2EAF1"/>
          </w:tcPr>
          <w:p w14:paraId="03F32CAE"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4.532</w:t>
            </w:r>
          </w:p>
        </w:tc>
        <w:tc>
          <w:tcPr>
            <w:tcW w:w="1526" w:type="dxa"/>
            <w:tcBorders>
              <w:left w:val="nil"/>
              <w:right w:val="nil"/>
            </w:tcBorders>
            <w:shd w:val="clear" w:color="auto" w:fill="D2EAF1"/>
          </w:tcPr>
          <w:p w14:paraId="2305AEC2"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0.546</w:t>
            </w:r>
          </w:p>
        </w:tc>
        <w:tc>
          <w:tcPr>
            <w:tcW w:w="992" w:type="dxa"/>
            <w:tcBorders>
              <w:left w:val="nil"/>
              <w:right w:val="nil"/>
            </w:tcBorders>
            <w:shd w:val="clear" w:color="auto" w:fill="D2EAF1"/>
          </w:tcPr>
          <w:p w14:paraId="2C0E0E03"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.671</w:t>
            </w:r>
          </w:p>
        </w:tc>
        <w:tc>
          <w:tcPr>
            <w:tcW w:w="850" w:type="dxa"/>
            <w:tcBorders>
              <w:left w:val="nil"/>
              <w:right w:val="nil"/>
            </w:tcBorders>
            <w:shd w:val="clear" w:color="auto" w:fill="D2EAF1"/>
          </w:tcPr>
          <w:p w14:paraId="323C5225"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.503</w:t>
            </w:r>
          </w:p>
        </w:tc>
      </w:tr>
      <w:tr w:rsidR="00276397" w:rsidRPr="00504333" w14:paraId="5BB1FE14" w14:textId="77777777" w:rsidTr="00F84BBC">
        <w:tc>
          <w:tcPr>
            <w:tcW w:w="2235" w:type="dxa"/>
            <w:vAlign w:val="center"/>
          </w:tcPr>
          <w:p w14:paraId="543D483B" w14:textId="77777777" w:rsidR="00276397" w:rsidRPr="00504333" w:rsidRDefault="00276397" w:rsidP="00340C6E">
            <w:pPr>
              <w:rPr>
                <w:rFonts w:ascii="Arial" w:hAnsi="Arial" w:cs="Arial"/>
                <w:b/>
                <w:bCs/>
                <w:sz w:val="20"/>
                <w:szCs w:val="20"/>
                <w:lang w:val="ga-IE" w:eastAsia="en-IE"/>
              </w:rPr>
            </w:pPr>
          </w:p>
        </w:tc>
        <w:tc>
          <w:tcPr>
            <w:tcW w:w="1275" w:type="dxa"/>
            <w:vAlign w:val="center"/>
          </w:tcPr>
          <w:p w14:paraId="4E08ECD4" w14:textId="0A29677E" w:rsidR="00276397" w:rsidRPr="00504333" w:rsidRDefault="00D56B00" w:rsidP="00340C6E">
            <w:pPr>
              <w:rPr>
                <w:rFonts w:ascii="Arial" w:hAnsi="Arial" w:cs="Arial"/>
                <w:color w:val="000000"/>
                <w:sz w:val="20"/>
                <w:szCs w:val="20"/>
                <w:lang w:val="ga-IE" w:eastAsia="en-IE"/>
              </w:rPr>
            </w:pPr>
            <w:r>
              <w:rPr>
                <w:rFonts w:ascii="Arial" w:hAnsi="Arial" w:cs="Arial"/>
                <w:color w:val="000000"/>
                <w:sz w:val="20"/>
                <w:szCs w:val="20"/>
                <w:lang w:val="ga-IE" w:eastAsia="en-IE"/>
              </w:rPr>
              <w:t>Scoil saorsheasaimh</w:t>
            </w:r>
          </w:p>
          <w:p w14:paraId="47726259" w14:textId="77777777" w:rsidR="00276397" w:rsidRPr="00504333" w:rsidRDefault="00276397" w:rsidP="00340C6E">
            <w:pPr>
              <w:rPr>
                <w:rFonts w:ascii="Arial" w:hAnsi="Arial" w:cs="Arial"/>
                <w:color w:val="000000"/>
                <w:sz w:val="20"/>
                <w:szCs w:val="20"/>
                <w:lang w:val="ga-IE" w:eastAsia="en-IE"/>
              </w:rPr>
            </w:pPr>
          </w:p>
        </w:tc>
        <w:tc>
          <w:tcPr>
            <w:tcW w:w="885" w:type="dxa"/>
          </w:tcPr>
          <w:p w14:paraId="0A33C84D"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17.644</w:t>
            </w:r>
          </w:p>
        </w:tc>
        <w:tc>
          <w:tcPr>
            <w:tcW w:w="850" w:type="dxa"/>
          </w:tcPr>
          <w:p w14:paraId="7F97EEE3"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4.434</w:t>
            </w:r>
          </w:p>
        </w:tc>
        <w:tc>
          <w:tcPr>
            <w:tcW w:w="1526" w:type="dxa"/>
          </w:tcPr>
          <w:p w14:paraId="02B46E28"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0.259</w:t>
            </w:r>
          </w:p>
        </w:tc>
        <w:tc>
          <w:tcPr>
            <w:tcW w:w="992" w:type="dxa"/>
          </w:tcPr>
          <w:p w14:paraId="5EF2B964"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 </w:t>
            </w:r>
          </w:p>
        </w:tc>
        <w:tc>
          <w:tcPr>
            <w:tcW w:w="850" w:type="dxa"/>
          </w:tcPr>
          <w:p w14:paraId="20BF0866"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 </w:t>
            </w:r>
          </w:p>
        </w:tc>
      </w:tr>
      <w:tr w:rsidR="00276397" w:rsidRPr="00504333" w14:paraId="7F0AC0E7" w14:textId="77777777" w:rsidTr="00F84BBC">
        <w:tc>
          <w:tcPr>
            <w:tcW w:w="2235" w:type="dxa"/>
            <w:tcBorders>
              <w:left w:val="nil"/>
              <w:right w:val="nil"/>
            </w:tcBorders>
            <w:shd w:val="clear" w:color="auto" w:fill="D2EAF1"/>
            <w:vAlign w:val="center"/>
          </w:tcPr>
          <w:p w14:paraId="566D3AFA" w14:textId="717407E4" w:rsidR="00276397" w:rsidRPr="00504333" w:rsidRDefault="003C5616" w:rsidP="00340C6E">
            <w:pPr>
              <w:rPr>
                <w:rFonts w:ascii="Arial" w:hAnsi="Arial" w:cs="Arial"/>
                <w:b/>
                <w:bCs/>
                <w:sz w:val="20"/>
                <w:szCs w:val="20"/>
                <w:lang w:val="ga-IE" w:eastAsia="en-IE"/>
              </w:rPr>
            </w:pPr>
            <w:r>
              <w:rPr>
                <w:rFonts w:ascii="Arial" w:hAnsi="Arial" w:cs="Arial"/>
                <w:sz w:val="20"/>
                <w:szCs w:val="20"/>
                <w:lang w:val="ga-IE"/>
              </w:rPr>
              <w:t>Féinchoincheap</w:t>
            </w:r>
            <w:r w:rsidR="00276397" w:rsidRPr="00504333">
              <w:rPr>
                <w:rFonts w:ascii="Arial" w:hAnsi="Arial" w:cs="Arial"/>
                <w:sz w:val="20"/>
                <w:szCs w:val="20"/>
                <w:lang w:val="ga-IE"/>
              </w:rPr>
              <w:t xml:space="preserve"> ar chumas sa Ghaeilge  </w:t>
            </w:r>
          </w:p>
        </w:tc>
        <w:tc>
          <w:tcPr>
            <w:tcW w:w="1275" w:type="dxa"/>
            <w:tcBorders>
              <w:left w:val="nil"/>
              <w:right w:val="nil"/>
            </w:tcBorders>
            <w:shd w:val="clear" w:color="auto" w:fill="D2EAF1"/>
            <w:vAlign w:val="center"/>
          </w:tcPr>
          <w:p w14:paraId="377C705F"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Aonad</w:t>
            </w:r>
          </w:p>
        </w:tc>
        <w:tc>
          <w:tcPr>
            <w:tcW w:w="885" w:type="dxa"/>
            <w:tcBorders>
              <w:left w:val="nil"/>
              <w:right w:val="nil"/>
            </w:tcBorders>
            <w:shd w:val="clear" w:color="auto" w:fill="D2EAF1"/>
          </w:tcPr>
          <w:p w14:paraId="3BEFC766"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21.732</w:t>
            </w:r>
          </w:p>
        </w:tc>
        <w:tc>
          <w:tcPr>
            <w:tcW w:w="850" w:type="dxa"/>
            <w:tcBorders>
              <w:left w:val="nil"/>
              <w:right w:val="nil"/>
            </w:tcBorders>
            <w:shd w:val="clear" w:color="auto" w:fill="D2EAF1"/>
          </w:tcPr>
          <w:p w14:paraId="78C17A8E"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4.025</w:t>
            </w:r>
          </w:p>
        </w:tc>
        <w:tc>
          <w:tcPr>
            <w:tcW w:w="1526" w:type="dxa"/>
            <w:tcBorders>
              <w:left w:val="nil"/>
              <w:right w:val="nil"/>
            </w:tcBorders>
            <w:shd w:val="clear" w:color="auto" w:fill="D2EAF1"/>
          </w:tcPr>
          <w:p w14:paraId="31878602"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0.478</w:t>
            </w:r>
          </w:p>
        </w:tc>
        <w:tc>
          <w:tcPr>
            <w:tcW w:w="992" w:type="dxa"/>
            <w:tcBorders>
              <w:left w:val="nil"/>
              <w:right w:val="nil"/>
            </w:tcBorders>
            <w:shd w:val="clear" w:color="auto" w:fill="D2EAF1"/>
          </w:tcPr>
          <w:p w14:paraId="372CCE46"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.110</w:t>
            </w:r>
          </w:p>
        </w:tc>
        <w:tc>
          <w:tcPr>
            <w:tcW w:w="850" w:type="dxa"/>
            <w:tcBorders>
              <w:left w:val="nil"/>
              <w:right w:val="nil"/>
            </w:tcBorders>
            <w:shd w:val="clear" w:color="auto" w:fill="D2EAF1"/>
          </w:tcPr>
          <w:p w14:paraId="4CF21B36"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.913</w:t>
            </w:r>
          </w:p>
        </w:tc>
      </w:tr>
      <w:tr w:rsidR="00276397" w:rsidRPr="00504333" w14:paraId="2A5E1679" w14:textId="77777777" w:rsidTr="00F84BBC">
        <w:tc>
          <w:tcPr>
            <w:tcW w:w="2235" w:type="dxa"/>
            <w:vAlign w:val="center"/>
          </w:tcPr>
          <w:p w14:paraId="5A975966" w14:textId="77777777" w:rsidR="00276397" w:rsidRPr="00504333" w:rsidRDefault="00276397" w:rsidP="00340C6E">
            <w:pPr>
              <w:rPr>
                <w:rFonts w:ascii="Arial" w:hAnsi="Arial" w:cs="Arial"/>
                <w:b/>
                <w:bCs/>
                <w:color w:val="000000"/>
                <w:sz w:val="20"/>
                <w:szCs w:val="20"/>
                <w:lang w:val="ga-IE" w:eastAsia="en-IE"/>
              </w:rPr>
            </w:pPr>
          </w:p>
        </w:tc>
        <w:tc>
          <w:tcPr>
            <w:tcW w:w="1275" w:type="dxa"/>
            <w:vAlign w:val="center"/>
          </w:tcPr>
          <w:p w14:paraId="7B4D8514" w14:textId="0B5F9BBC" w:rsidR="00276397" w:rsidRPr="00504333" w:rsidRDefault="00D56B00" w:rsidP="00340C6E">
            <w:pPr>
              <w:rPr>
                <w:rFonts w:ascii="Arial" w:hAnsi="Arial" w:cs="Arial"/>
                <w:color w:val="000000"/>
                <w:sz w:val="20"/>
                <w:szCs w:val="20"/>
                <w:lang w:val="ga-IE" w:eastAsia="en-IE"/>
              </w:rPr>
            </w:pPr>
            <w:r>
              <w:rPr>
                <w:rFonts w:ascii="Arial" w:hAnsi="Arial" w:cs="Arial"/>
                <w:color w:val="000000"/>
                <w:sz w:val="20"/>
                <w:szCs w:val="20"/>
                <w:lang w:val="ga-IE" w:eastAsia="en-IE"/>
              </w:rPr>
              <w:t>Scoil saorsheasaimh</w:t>
            </w:r>
          </w:p>
          <w:p w14:paraId="67F7471A" w14:textId="77777777" w:rsidR="00276397" w:rsidRPr="00504333" w:rsidRDefault="00276397" w:rsidP="00901D60">
            <w:pPr>
              <w:ind w:left="259" w:hanging="259"/>
              <w:rPr>
                <w:rFonts w:ascii="Arial" w:hAnsi="Arial" w:cs="Arial"/>
                <w:color w:val="000000"/>
                <w:sz w:val="20"/>
                <w:szCs w:val="20"/>
                <w:lang w:val="ga-IE" w:eastAsia="en-IE"/>
              </w:rPr>
            </w:pPr>
          </w:p>
        </w:tc>
        <w:tc>
          <w:tcPr>
            <w:tcW w:w="885" w:type="dxa"/>
          </w:tcPr>
          <w:p w14:paraId="146F8D96"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21.671</w:t>
            </w:r>
          </w:p>
        </w:tc>
        <w:tc>
          <w:tcPr>
            <w:tcW w:w="850" w:type="dxa"/>
          </w:tcPr>
          <w:p w14:paraId="16975E81"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4.273</w:t>
            </w:r>
          </w:p>
        </w:tc>
        <w:tc>
          <w:tcPr>
            <w:tcW w:w="1526" w:type="dxa"/>
          </w:tcPr>
          <w:p w14:paraId="48113861"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0.249</w:t>
            </w:r>
          </w:p>
        </w:tc>
        <w:tc>
          <w:tcPr>
            <w:tcW w:w="992" w:type="dxa"/>
          </w:tcPr>
          <w:p w14:paraId="57ACBFF2"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 </w:t>
            </w:r>
          </w:p>
        </w:tc>
        <w:tc>
          <w:tcPr>
            <w:tcW w:w="850" w:type="dxa"/>
          </w:tcPr>
          <w:p w14:paraId="194C9789"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 </w:t>
            </w:r>
          </w:p>
        </w:tc>
      </w:tr>
      <w:tr w:rsidR="00276397" w:rsidRPr="00504333" w14:paraId="10D8A5E3" w14:textId="77777777" w:rsidTr="00F84BBC">
        <w:tc>
          <w:tcPr>
            <w:tcW w:w="2235" w:type="dxa"/>
            <w:tcBorders>
              <w:left w:val="nil"/>
              <w:right w:val="nil"/>
            </w:tcBorders>
            <w:shd w:val="clear" w:color="auto" w:fill="D2EAF1"/>
            <w:vAlign w:val="center"/>
          </w:tcPr>
          <w:p w14:paraId="7690E02B" w14:textId="77777777" w:rsidR="00276397" w:rsidRPr="00504333" w:rsidRDefault="00276397" w:rsidP="00340C6E">
            <w:pPr>
              <w:rPr>
                <w:rFonts w:ascii="Arial" w:hAnsi="Arial" w:cs="Arial"/>
                <w:b/>
                <w:bCs/>
                <w:color w:val="000000"/>
                <w:sz w:val="20"/>
                <w:szCs w:val="20"/>
                <w:lang w:val="ga-IE" w:eastAsia="en-IE"/>
              </w:rPr>
            </w:pPr>
            <w:r w:rsidRPr="00320C37">
              <w:rPr>
                <w:rFonts w:ascii="Arial" w:hAnsi="Arial" w:cs="Arial"/>
                <w:sz w:val="20"/>
                <w:szCs w:val="20"/>
                <w:lang w:val="ga-IE"/>
              </w:rPr>
              <w:t>Úsáid na Gaeilge</w:t>
            </w:r>
          </w:p>
        </w:tc>
        <w:tc>
          <w:tcPr>
            <w:tcW w:w="1275" w:type="dxa"/>
            <w:tcBorders>
              <w:left w:val="nil"/>
              <w:right w:val="nil"/>
            </w:tcBorders>
            <w:shd w:val="clear" w:color="auto" w:fill="D2EAF1"/>
            <w:vAlign w:val="center"/>
          </w:tcPr>
          <w:p w14:paraId="2EF4C503"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Aonad</w:t>
            </w:r>
          </w:p>
        </w:tc>
        <w:tc>
          <w:tcPr>
            <w:tcW w:w="885" w:type="dxa"/>
            <w:tcBorders>
              <w:left w:val="nil"/>
              <w:right w:val="nil"/>
            </w:tcBorders>
            <w:shd w:val="clear" w:color="auto" w:fill="D2EAF1"/>
          </w:tcPr>
          <w:p w14:paraId="7F36D36F"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39.530</w:t>
            </w:r>
          </w:p>
        </w:tc>
        <w:tc>
          <w:tcPr>
            <w:tcW w:w="850" w:type="dxa"/>
            <w:tcBorders>
              <w:left w:val="nil"/>
              <w:right w:val="nil"/>
            </w:tcBorders>
            <w:shd w:val="clear" w:color="auto" w:fill="D2EAF1"/>
          </w:tcPr>
          <w:p w14:paraId="755A573C"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10.017</w:t>
            </w:r>
          </w:p>
        </w:tc>
        <w:tc>
          <w:tcPr>
            <w:tcW w:w="1526" w:type="dxa"/>
            <w:tcBorders>
              <w:left w:val="nil"/>
              <w:right w:val="nil"/>
            </w:tcBorders>
            <w:shd w:val="clear" w:color="auto" w:fill="D2EAF1"/>
          </w:tcPr>
          <w:p w14:paraId="25D19A33"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1.233</w:t>
            </w:r>
          </w:p>
        </w:tc>
        <w:tc>
          <w:tcPr>
            <w:tcW w:w="992" w:type="dxa"/>
            <w:tcBorders>
              <w:left w:val="nil"/>
              <w:right w:val="nil"/>
            </w:tcBorders>
            <w:shd w:val="clear" w:color="auto" w:fill="D2EAF1"/>
          </w:tcPr>
          <w:p w14:paraId="751564AD"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-.281</w:t>
            </w:r>
          </w:p>
        </w:tc>
        <w:tc>
          <w:tcPr>
            <w:tcW w:w="850" w:type="dxa"/>
            <w:tcBorders>
              <w:left w:val="nil"/>
              <w:right w:val="nil"/>
            </w:tcBorders>
            <w:shd w:val="clear" w:color="auto" w:fill="D2EAF1"/>
          </w:tcPr>
          <w:p w14:paraId="50C42BFF"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.779</w:t>
            </w:r>
          </w:p>
        </w:tc>
      </w:tr>
      <w:tr w:rsidR="00276397" w:rsidRPr="00504333" w14:paraId="71F43664" w14:textId="77777777" w:rsidTr="00F84BBC">
        <w:tc>
          <w:tcPr>
            <w:tcW w:w="2235" w:type="dxa"/>
            <w:tcBorders>
              <w:bottom w:val="single" w:sz="8" w:space="0" w:color="4BACC6"/>
            </w:tcBorders>
            <w:vAlign w:val="center"/>
          </w:tcPr>
          <w:p w14:paraId="6260BD8B" w14:textId="77777777" w:rsidR="00276397" w:rsidRPr="00504333" w:rsidRDefault="00276397" w:rsidP="00340C6E">
            <w:pPr>
              <w:rPr>
                <w:rFonts w:ascii="Arial" w:hAnsi="Arial" w:cs="Arial"/>
                <w:b/>
                <w:bCs/>
                <w:color w:val="000000"/>
                <w:sz w:val="20"/>
                <w:szCs w:val="20"/>
                <w:lang w:val="ga-IE" w:eastAsia="en-IE"/>
              </w:rPr>
            </w:pPr>
          </w:p>
        </w:tc>
        <w:tc>
          <w:tcPr>
            <w:tcW w:w="1275" w:type="dxa"/>
            <w:tcBorders>
              <w:bottom w:val="single" w:sz="8" w:space="0" w:color="4BACC6"/>
            </w:tcBorders>
            <w:vAlign w:val="center"/>
          </w:tcPr>
          <w:p w14:paraId="345473A9" w14:textId="6DE62FF8" w:rsidR="00276397" w:rsidRPr="00504333" w:rsidRDefault="00D56B00" w:rsidP="00340C6E">
            <w:pPr>
              <w:rPr>
                <w:rFonts w:ascii="Arial" w:hAnsi="Arial" w:cs="Arial"/>
                <w:color w:val="000000"/>
                <w:sz w:val="20"/>
                <w:szCs w:val="20"/>
                <w:lang w:val="ga-IE" w:eastAsia="en-IE"/>
              </w:rPr>
            </w:pPr>
            <w:r>
              <w:rPr>
                <w:rFonts w:ascii="Arial" w:hAnsi="Arial" w:cs="Arial"/>
                <w:color w:val="000000"/>
                <w:sz w:val="20"/>
                <w:szCs w:val="20"/>
                <w:lang w:val="ga-IE" w:eastAsia="en-IE"/>
              </w:rPr>
              <w:t>Scoil saorsheasaimh</w:t>
            </w:r>
          </w:p>
          <w:p w14:paraId="26E5DF08" w14:textId="77777777" w:rsidR="00276397" w:rsidRPr="00504333" w:rsidRDefault="00276397" w:rsidP="00340C6E">
            <w:pPr>
              <w:rPr>
                <w:rFonts w:ascii="Arial" w:hAnsi="Arial" w:cs="Arial"/>
                <w:color w:val="000000"/>
                <w:sz w:val="20"/>
                <w:szCs w:val="20"/>
                <w:lang w:val="ga-IE" w:eastAsia="en-IE"/>
              </w:rPr>
            </w:pPr>
          </w:p>
        </w:tc>
        <w:tc>
          <w:tcPr>
            <w:tcW w:w="885" w:type="dxa"/>
            <w:tcBorders>
              <w:bottom w:val="single" w:sz="8" w:space="0" w:color="4BACC6"/>
            </w:tcBorders>
          </w:tcPr>
          <w:p w14:paraId="5BA9F811"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39.881</w:t>
            </w:r>
          </w:p>
        </w:tc>
        <w:tc>
          <w:tcPr>
            <w:tcW w:w="850" w:type="dxa"/>
            <w:tcBorders>
              <w:bottom w:val="single" w:sz="8" w:space="0" w:color="4BACC6"/>
            </w:tcBorders>
          </w:tcPr>
          <w:p w14:paraId="229E8CED"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8.926</w:t>
            </w:r>
          </w:p>
        </w:tc>
        <w:tc>
          <w:tcPr>
            <w:tcW w:w="1526" w:type="dxa"/>
            <w:tcBorders>
              <w:bottom w:val="single" w:sz="8" w:space="0" w:color="4BACC6"/>
            </w:tcBorders>
          </w:tcPr>
          <w:p w14:paraId="37913764"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0.529</w:t>
            </w:r>
          </w:p>
        </w:tc>
        <w:tc>
          <w:tcPr>
            <w:tcW w:w="992" w:type="dxa"/>
            <w:tcBorders>
              <w:bottom w:val="single" w:sz="8" w:space="0" w:color="4BACC6"/>
            </w:tcBorders>
          </w:tcPr>
          <w:p w14:paraId="5906C241" w14:textId="77777777" w:rsidR="00276397" w:rsidRPr="00504333" w:rsidRDefault="00276397" w:rsidP="00901D60">
            <w:pPr>
              <w:jc w:val="right"/>
              <w:rPr>
                <w:rFonts w:ascii="Arial" w:hAnsi="Arial" w:cs="Arial"/>
                <w:color w:val="000000"/>
                <w:sz w:val="20"/>
                <w:szCs w:val="20"/>
                <w:lang w:val="ga-IE"/>
              </w:rPr>
            </w:pPr>
          </w:p>
        </w:tc>
        <w:tc>
          <w:tcPr>
            <w:tcW w:w="850" w:type="dxa"/>
            <w:tcBorders>
              <w:bottom w:val="single" w:sz="8" w:space="0" w:color="4BACC6"/>
            </w:tcBorders>
          </w:tcPr>
          <w:p w14:paraId="73572A07" w14:textId="77777777" w:rsidR="00276397" w:rsidRPr="00504333" w:rsidRDefault="00276397" w:rsidP="00901D60">
            <w:pPr>
              <w:jc w:val="right"/>
              <w:rPr>
                <w:rFonts w:ascii="Arial" w:hAnsi="Arial" w:cs="Arial"/>
                <w:color w:val="000000"/>
                <w:sz w:val="20"/>
                <w:szCs w:val="20"/>
                <w:lang w:val="ga-IE"/>
              </w:rPr>
            </w:pPr>
          </w:p>
        </w:tc>
      </w:tr>
    </w:tbl>
    <w:p w14:paraId="40D7913D" w14:textId="77777777" w:rsidR="00276397" w:rsidRPr="00504333" w:rsidRDefault="00276397" w:rsidP="00133760">
      <w:pPr>
        <w:pStyle w:val="GOid2"/>
        <w:ind w:firstLine="0"/>
        <w:rPr>
          <w:lang w:val="ga-IE"/>
        </w:rPr>
      </w:pPr>
    </w:p>
    <w:p w14:paraId="28EBB531" w14:textId="32CB3189" w:rsidR="00276397" w:rsidRPr="00504333" w:rsidRDefault="00276397" w:rsidP="007A51A9">
      <w:pPr>
        <w:pStyle w:val="Heading4"/>
        <w:rPr>
          <w:rFonts w:ascii="Arial" w:hAnsi="Arial" w:cs="Arial"/>
          <w:lang w:val="ga-IE"/>
        </w:rPr>
      </w:pPr>
      <w:r w:rsidRPr="00504333">
        <w:rPr>
          <w:rFonts w:ascii="Arial" w:hAnsi="Arial" w:cs="Arial"/>
          <w:lang w:val="ga-IE"/>
        </w:rPr>
        <w:t xml:space="preserve">Comparáid idir na haonaid agus na scoileanna saorsheasaimh </w:t>
      </w:r>
      <w:r w:rsidR="007F2E55">
        <w:rPr>
          <w:rFonts w:ascii="Arial" w:hAnsi="Arial" w:cs="Arial"/>
          <w:lang w:val="ga-IE"/>
        </w:rPr>
        <w:t>iar-bhunscoil</w:t>
      </w:r>
      <w:r w:rsidRPr="00504333">
        <w:rPr>
          <w:rFonts w:ascii="Arial" w:hAnsi="Arial" w:cs="Arial"/>
          <w:lang w:val="ga-IE"/>
        </w:rPr>
        <w:t>e</w:t>
      </w:r>
    </w:p>
    <w:p w14:paraId="7592DF15" w14:textId="5A339874" w:rsidR="00276397" w:rsidRDefault="00276397" w:rsidP="007E1B87">
      <w:pPr>
        <w:pStyle w:val="GOid2"/>
        <w:ind w:firstLine="0"/>
        <w:rPr>
          <w:lang w:val="ga-IE"/>
        </w:rPr>
      </w:pPr>
      <w:r w:rsidRPr="00504333">
        <w:rPr>
          <w:lang w:val="ga-IE"/>
        </w:rPr>
        <w:t xml:space="preserve">Rinneadh cúig t-thriail neamhspleácha chomh maith chun comparáid a dhéanamh idir na haonaid agus na scoileanna saorsheasaimh </w:t>
      </w:r>
      <w:r w:rsidR="007F2E55">
        <w:rPr>
          <w:lang w:val="ga-IE"/>
        </w:rPr>
        <w:t>iar-bhunscoil</w:t>
      </w:r>
      <w:r w:rsidR="003F66E4">
        <w:rPr>
          <w:lang w:val="ga-IE"/>
        </w:rPr>
        <w:t>e agus léirítear i dTábla 5</w:t>
      </w:r>
      <w:r w:rsidRPr="00504333">
        <w:rPr>
          <w:lang w:val="ga-IE"/>
        </w:rPr>
        <w:t>.3 nach raibh aon difríocht suntasach ann.</w:t>
      </w:r>
    </w:p>
    <w:p w14:paraId="7A6CC1CE" w14:textId="77777777" w:rsidR="003F66E4" w:rsidRDefault="003F66E4" w:rsidP="007E1B87">
      <w:pPr>
        <w:pStyle w:val="GOid2"/>
        <w:ind w:firstLine="0"/>
        <w:rPr>
          <w:lang w:val="ga-IE"/>
        </w:rPr>
      </w:pPr>
    </w:p>
    <w:p w14:paraId="29B77C63" w14:textId="77777777" w:rsidR="00A731DF" w:rsidRDefault="00A731DF" w:rsidP="007E1B87">
      <w:pPr>
        <w:pStyle w:val="GOid2"/>
        <w:ind w:firstLine="0"/>
        <w:rPr>
          <w:lang w:val="ga-IE"/>
        </w:rPr>
      </w:pPr>
    </w:p>
    <w:p w14:paraId="7F2BA5B2" w14:textId="77777777" w:rsidR="00A731DF" w:rsidRDefault="00A731DF" w:rsidP="007E1B87">
      <w:pPr>
        <w:pStyle w:val="GOid2"/>
        <w:ind w:firstLine="0"/>
        <w:rPr>
          <w:lang w:val="ga-IE"/>
        </w:rPr>
      </w:pPr>
    </w:p>
    <w:p w14:paraId="4880A5A9" w14:textId="77777777" w:rsidR="00A731DF" w:rsidRDefault="00A731DF" w:rsidP="007E1B87">
      <w:pPr>
        <w:pStyle w:val="GOid2"/>
        <w:ind w:firstLine="0"/>
        <w:rPr>
          <w:lang w:val="ga-IE"/>
        </w:rPr>
      </w:pPr>
    </w:p>
    <w:p w14:paraId="0A6011F3" w14:textId="77777777" w:rsidR="00A731DF" w:rsidRDefault="00A731DF" w:rsidP="007E1B87">
      <w:pPr>
        <w:pStyle w:val="GOid2"/>
        <w:ind w:firstLine="0"/>
        <w:rPr>
          <w:lang w:val="ga-IE"/>
        </w:rPr>
      </w:pPr>
    </w:p>
    <w:p w14:paraId="229D4AAE" w14:textId="77777777" w:rsidR="00A731DF" w:rsidRDefault="00A731DF" w:rsidP="007E1B87">
      <w:pPr>
        <w:pStyle w:val="GOid2"/>
        <w:ind w:firstLine="0"/>
        <w:rPr>
          <w:lang w:val="ga-IE"/>
        </w:rPr>
      </w:pPr>
    </w:p>
    <w:p w14:paraId="0746BFEB" w14:textId="77777777" w:rsidR="00A731DF" w:rsidRDefault="00A731DF" w:rsidP="007E1B87">
      <w:pPr>
        <w:pStyle w:val="GOid2"/>
        <w:ind w:firstLine="0"/>
        <w:rPr>
          <w:lang w:val="ga-IE"/>
        </w:rPr>
      </w:pPr>
    </w:p>
    <w:p w14:paraId="403D5185" w14:textId="77777777" w:rsidR="00A731DF" w:rsidRDefault="00A731DF" w:rsidP="007E1B87">
      <w:pPr>
        <w:pStyle w:val="GOid2"/>
        <w:ind w:firstLine="0"/>
        <w:rPr>
          <w:lang w:val="ga-IE"/>
        </w:rPr>
      </w:pPr>
    </w:p>
    <w:p w14:paraId="0B6D292C" w14:textId="77777777" w:rsidR="00A731DF" w:rsidRDefault="00A731DF" w:rsidP="007E1B87">
      <w:pPr>
        <w:pStyle w:val="GOid2"/>
        <w:ind w:firstLine="0"/>
        <w:rPr>
          <w:lang w:val="ga-IE"/>
        </w:rPr>
      </w:pPr>
    </w:p>
    <w:p w14:paraId="75D125E4" w14:textId="77777777" w:rsidR="00A731DF" w:rsidRPr="00504333" w:rsidRDefault="00A731DF" w:rsidP="007E1B87">
      <w:pPr>
        <w:pStyle w:val="GOid2"/>
        <w:ind w:firstLine="0"/>
        <w:rPr>
          <w:lang w:val="ga-IE"/>
        </w:rPr>
      </w:pPr>
    </w:p>
    <w:p w14:paraId="1E851102" w14:textId="086C7209" w:rsidR="00276397" w:rsidRPr="00504333" w:rsidRDefault="00276397" w:rsidP="007E1B87">
      <w:pPr>
        <w:spacing w:line="276" w:lineRule="auto"/>
        <w:rPr>
          <w:rFonts w:ascii="Arial" w:hAnsi="Arial" w:cs="Arial"/>
          <w:sz w:val="18"/>
          <w:szCs w:val="18"/>
          <w:lang w:val="ga-IE"/>
        </w:rPr>
      </w:pPr>
      <w:r w:rsidRPr="00504333">
        <w:rPr>
          <w:rFonts w:ascii="Arial" w:hAnsi="Arial" w:cs="Arial"/>
          <w:sz w:val="20"/>
          <w:szCs w:val="20"/>
          <w:lang w:val="ga-IE"/>
        </w:rPr>
        <w:lastRenderedPageBreak/>
        <w:t xml:space="preserve">Tábla </w:t>
      </w:r>
      <w:r w:rsidR="003F66E4">
        <w:rPr>
          <w:rFonts w:ascii="Arial" w:hAnsi="Arial" w:cs="Arial"/>
          <w:sz w:val="20"/>
          <w:szCs w:val="20"/>
          <w:lang w:val="ga-IE"/>
        </w:rPr>
        <w:t>5</w:t>
      </w:r>
      <w:r w:rsidRPr="00504333">
        <w:rPr>
          <w:rFonts w:ascii="Arial" w:hAnsi="Arial" w:cs="Arial"/>
          <w:sz w:val="20"/>
          <w:szCs w:val="20"/>
          <w:lang w:val="ga-IE"/>
        </w:rPr>
        <w:t xml:space="preserve">.3: Comparáid idir na haonaid agus na scoileanna saorsheasaimh </w:t>
      </w:r>
      <w:r w:rsidR="007F2E55">
        <w:rPr>
          <w:rFonts w:ascii="Arial" w:hAnsi="Arial" w:cs="Arial"/>
          <w:sz w:val="20"/>
          <w:szCs w:val="20"/>
          <w:lang w:val="ga-IE"/>
        </w:rPr>
        <w:t>iar-bhunscoil</w:t>
      </w:r>
      <w:r w:rsidRPr="00504333">
        <w:rPr>
          <w:rFonts w:ascii="Arial" w:hAnsi="Arial" w:cs="Arial"/>
          <w:sz w:val="20"/>
          <w:szCs w:val="20"/>
          <w:lang w:val="ga-IE"/>
        </w:rPr>
        <w:t>e</w:t>
      </w:r>
    </w:p>
    <w:tbl>
      <w:tblPr>
        <w:tblW w:w="8613" w:type="dxa"/>
        <w:tblInd w:w="108" w:type="dxa"/>
        <w:tblBorders>
          <w:top w:val="single" w:sz="8" w:space="0" w:color="4BACC6"/>
          <w:bottom w:val="single" w:sz="8" w:space="0" w:color="4BACC6"/>
        </w:tblBorders>
        <w:tblLayout w:type="fixed"/>
        <w:tblLook w:val="00A0" w:firstRow="1" w:lastRow="0" w:firstColumn="1" w:lastColumn="0" w:noHBand="0" w:noVBand="0"/>
      </w:tblPr>
      <w:tblGrid>
        <w:gridCol w:w="2019"/>
        <w:gridCol w:w="1491"/>
        <w:gridCol w:w="767"/>
        <w:gridCol w:w="793"/>
        <w:gridCol w:w="1701"/>
        <w:gridCol w:w="992"/>
        <w:gridCol w:w="850"/>
      </w:tblGrid>
      <w:tr w:rsidR="00276397" w:rsidRPr="00320C37" w14:paraId="141F0845" w14:textId="77777777">
        <w:tc>
          <w:tcPr>
            <w:tcW w:w="3510" w:type="dxa"/>
            <w:gridSpan w:val="2"/>
            <w:tcBorders>
              <w:top w:val="single" w:sz="8" w:space="0" w:color="4BACC6"/>
              <w:left w:val="nil"/>
              <w:bottom w:val="single" w:sz="8" w:space="0" w:color="4BACC6"/>
              <w:right w:val="nil"/>
            </w:tcBorders>
            <w:vAlign w:val="center"/>
          </w:tcPr>
          <w:p w14:paraId="71EA2E40" w14:textId="435F7938" w:rsidR="00276397" w:rsidRPr="00320C37" w:rsidRDefault="00276397" w:rsidP="00340C6E">
            <w:pPr>
              <w:rPr>
                <w:rFonts w:ascii="Arial" w:hAnsi="Arial" w:cs="Arial"/>
                <w:b/>
                <w:bCs/>
                <w:color w:val="0070C0"/>
                <w:sz w:val="18"/>
                <w:szCs w:val="18"/>
                <w:lang w:val="ga-IE" w:eastAsia="en-IE"/>
              </w:rPr>
            </w:pPr>
            <w:r w:rsidRPr="00320C37">
              <w:rPr>
                <w:rFonts w:ascii="Arial" w:hAnsi="Arial" w:cs="Arial"/>
                <w:color w:val="0070C0"/>
                <w:sz w:val="18"/>
                <w:szCs w:val="18"/>
                <w:lang w:val="ga-IE" w:eastAsia="en-IE"/>
              </w:rPr>
              <w:t>Scála/Grúpa (bunscoil &amp;</w:t>
            </w:r>
            <w:r w:rsidRPr="00320C37">
              <w:rPr>
                <w:rFonts w:ascii="Arial" w:hAnsi="Arial" w:cs="Arial"/>
                <w:color w:val="0070C0"/>
                <w:sz w:val="18"/>
                <w:szCs w:val="18"/>
                <w:lang w:val="ga-IE" w:eastAsia="en-IE"/>
              </w:rPr>
              <w:br/>
            </w:r>
            <w:r w:rsidR="007F2E55" w:rsidRPr="00320C37">
              <w:rPr>
                <w:rFonts w:ascii="Arial" w:hAnsi="Arial" w:cs="Arial"/>
                <w:color w:val="0070C0"/>
                <w:sz w:val="18"/>
                <w:szCs w:val="18"/>
                <w:lang w:val="ga-IE" w:eastAsia="en-IE"/>
              </w:rPr>
              <w:t>iar-bhunscoil</w:t>
            </w:r>
            <w:r w:rsidRPr="00320C37">
              <w:rPr>
                <w:rFonts w:ascii="Arial" w:hAnsi="Arial" w:cs="Arial"/>
                <w:color w:val="0070C0"/>
                <w:sz w:val="18"/>
                <w:szCs w:val="18"/>
                <w:lang w:val="ga-IE" w:eastAsia="en-IE"/>
              </w:rPr>
              <w:t xml:space="preserve"> le chéile)</w:t>
            </w:r>
          </w:p>
        </w:tc>
        <w:tc>
          <w:tcPr>
            <w:tcW w:w="767" w:type="dxa"/>
            <w:tcBorders>
              <w:top w:val="single" w:sz="8" w:space="0" w:color="4BACC6"/>
              <w:left w:val="nil"/>
              <w:bottom w:val="single" w:sz="8" w:space="0" w:color="4BACC6"/>
              <w:right w:val="nil"/>
            </w:tcBorders>
            <w:vAlign w:val="center"/>
          </w:tcPr>
          <w:p w14:paraId="3FFD33C1" w14:textId="77777777" w:rsidR="00276397" w:rsidRPr="00320C37" w:rsidRDefault="00276397" w:rsidP="00901D60">
            <w:pPr>
              <w:jc w:val="center"/>
              <w:rPr>
                <w:rFonts w:ascii="Arial" w:hAnsi="Arial" w:cs="Arial"/>
                <w:b/>
                <w:bCs/>
                <w:color w:val="0070C0"/>
                <w:sz w:val="18"/>
                <w:szCs w:val="18"/>
                <w:lang w:val="ga-IE" w:eastAsia="en-IE"/>
              </w:rPr>
            </w:pPr>
            <w:r w:rsidRPr="00320C37">
              <w:rPr>
                <w:rFonts w:ascii="Arial" w:hAnsi="Arial" w:cs="Arial"/>
                <w:color w:val="0070C0"/>
                <w:sz w:val="18"/>
                <w:szCs w:val="18"/>
                <w:lang w:val="ga-IE" w:eastAsia="en-IE"/>
              </w:rPr>
              <w:t>Meán</w:t>
            </w:r>
          </w:p>
        </w:tc>
        <w:tc>
          <w:tcPr>
            <w:tcW w:w="793" w:type="dxa"/>
            <w:tcBorders>
              <w:top w:val="single" w:sz="8" w:space="0" w:color="4BACC6"/>
              <w:left w:val="nil"/>
              <w:bottom w:val="single" w:sz="8" w:space="0" w:color="4BACC6"/>
              <w:right w:val="nil"/>
            </w:tcBorders>
            <w:vAlign w:val="center"/>
          </w:tcPr>
          <w:p w14:paraId="6FB7392B" w14:textId="77777777" w:rsidR="00276397" w:rsidRPr="00320C37" w:rsidRDefault="00276397" w:rsidP="00901D60">
            <w:pPr>
              <w:jc w:val="center"/>
              <w:rPr>
                <w:rFonts w:ascii="Arial" w:hAnsi="Arial" w:cs="Arial"/>
                <w:b/>
                <w:bCs/>
                <w:color w:val="0070C0"/>
                <w:sz w:val="18"/>
                <w:szCs w:val="18"/>
                <w:lang w:val="ga-IE" w:eastAsia="en-IE"/>
              </w:rPr>
            </w:pPr>
            <w:r w:rsidRPr="00320C37">
              <w:rPr>
                <w:rFonts w:ascii="Arial" w:hAnsi="Arial" w:cs="Arial"/>
                <w:color w:val="0070C0"/>
                <w:sz w:val="18"/>
                <w:szCs w:val="18"/>
                <w:lang w:val="ga-IE" w:eastAsia="en-IE"/>
              </w:rPr>
              <w:t>DC</w:t>
            </w:r>
          </w:p>
        </w:tc>
        <w:tc>
          <w:tcPr>
            <w:tcW w:w="1701" w:type="dxa"/>
            <w:tcBorders>
              <w:top w:val="single" w:sz="8" w:space="0" w:color="4BACC6"/>
              <w:left w:val="nil"/>
              <w:bottom w:val="single" w:sz="8" w:space="0" w:color="4BACC6"/>
              <w:right w:val="nil"/>
            </w:tcBorders>
            <w:vAlign w:val="center"/>
          </w:tcPr>
          <w:p w14:paraId="63192074" w14:textId="77777777" w:rsidR="00276397" w:rsidRPr="00320C37" w:rsidRDefault="00276397" w:rsidP="00901D60">
            <w:pPr>
              <w:jc w:val="center"/>
              <w:rPr>
                <w:rFonts w:ascii="Arial" w:hAnsi="Arial" w:cs="Arial"/>
                <w:b/>
                <w:bCs/>
                <w:color w:val="0070C0"/>
                <w:sz w:val="18"/>
                <w:szCs w:val="18"/>
                <w:lang w:val="ga-IE" w:eastAsia="en-IE"/>
              </w:rPr>
            </w:pPr>
            <w:r w:rsidRPr="00320C37">
              <w:rPr>
                <w:rFonts w:ascii="Arial" w:hAnsi="Arial" w:cs="Arial"/>
                <w:color w:val="0070C0"/>
                <w:sz w:val="18"/>
                <w:szCs w:val="18"/>
                <w:lang w:val="ga-IE" w:eastAsia="en-IE"/>
              </w:rPr>
              <w:t>Earráid chaighdeánach (EC)</w:t>
            </w:r>
          </w:p>
        </w:tc>
        <w:tc>
          <w:tcPr>
            <w:tcW w:w="992" w:type="dxa"/>
            <w:tcBorders>
              <w:top w:val="single" w:sz="8" w:space="0" w:color="4BACC6"/>
              <w:left w:val="nil"/>
              <w:bottom w:val="single" w:sz="8" w:space="0" w:color="4BACC6"/>
              <w:right w:val="nil"/>
            </w:tcBorders>
            <w:vAlign w:val="center"/>
          </w:tcPr>
          <w:p w14:paraId="55FEE977" w14:textId="77777777" w:rsidR="00276397" w:rsidRPr="00320C37" w:rsidRDefault="00276397" w:rsidP="00901D60">
            <w:pPr>
              <w:jc w:val="center"/>
              <w:rPr>
                <w:rFonts w:ascii="Arial" w:hAnsi="Arial" w:cs="Arial"/>
                <w:b/>
                <w:bCs/>
                <w:color w:val="0070C0"/>
                <w:sz w:val="18"/>
                <w:szCs w:val="18"/>
                <w:lang w:val="ga-IE" w:eastAsia="en-IE"/>
              </w:rPr>
            </w:pPr>
            <w:r w:rsidRPr="00320C37">
              <w:rPr>
                <w:rFonts w:ascii="Arial" w:hAnsi="Arial" w:cs="Arial"/>
                <w:color w:val="0070C0"/>
                <w:sz w:val="18"/>
                <w:szCs w:val="18"/>
                <w:lang w:val="ga-IE" w:eastAsia="en-IE"/>
              </w:rPr>
              <w:t>t</w:t>
            </w:r>
          </w:p>
        </w:tc>
        <w:tc>
          <w:tcPr>
            <w:tcW w:w="850" w:type="dxa"/>
            <w:tcBorders>
              <w:top w:val="single" w:sz="8" w:space="0" w:color="4BACC6"/>
              <w:left w:val="nil"/>
              <w:bottom w:val="single" w:sz="8" w:space="0" w:color="4BACC6"/>
              <w:right w:val="nil"/>
            </w:tcBorders>
            <w:vAlign w:val="center"/>
          </w:tcPr>
          <w:p w14:paraId="2F4F6694" w14:textId="77777777" w:rsidR="00276397" w:rsidRPr="00320C37" w:rsidRDefault="00276397" w:rsidP="00901D60">
            <w:pPr>
              <w:jc w:val="center"/>
              <w:rPr>
                <w:rFonts w:ascii="Arial" w:hAnsi="Arial" w:cs="Arial"/>
                <w:b/>
                <w:bCs/>
                <w:color w:val="0070C0"/>
                <w:sz w:val="18"/>
                <w:szCs w:val="18"/>
                <w:lang w:val="ga-IE" w:eastAsia="en-IE"/>
              </w:rPr>
            </w:pPr>
            <w:r w:rsidRPr="00320C37">
              <w:rPr>
                <w:rFonts w:ascii="Arial" w:hAnsi="Arial" w:cs="Arial"/>
                <w:color w:val="0070C0"/>
                <w:sz w:val="18"/>
                <w:szCs w:val="18"/>
                <w:lang w:val="ga-IE" w:eastAsia="en-IE"/>
              </w:rPr>
              <w:t>p</w:t>
            </w:r>
          </w:p>
        </w:tc>
      </w:tr>
      <w:tr w:rsidR="00276397" w:rsidRPr="00504333" w14:paraId="271D5AE5" w14:textId="77777777" w:rsidTr="00F04C0D">
        <w:tc>
          <w:tcPr>
            <w:tcW w:w="2019" w:type="dxa"/>
            <w:tcBorders>
              <w:left w:val="nil"/>
              <w:right w:val="nil"/>
            </w:tcBorders>
            <w:shd w:val="clear" w:color="auto" w:fill="D2EAF1"/>
            <w:vAlign w:val="center"/>
          </w:tcPr>
          <w:p w14:paraId="058D0401" w14:textId="77777777" w:rsidR="00276397" w:rsidRPr="00320C37" w:rsidRDefault="00276397" w:rsidP="00340C6E">
            <w:pPr>
              <w:rPr>
                <w:rFonts w:ascii="Arial" w:hAnsi="Arial" w:cs="Arial"/>
                <w:b/>
                <w:bCs/>
                <w:sz w:val="18"/>
                <w:szCs w:val="18"/>
                <w:lang w:val="ga-IE" w:eastAsia="en-IE"/>
              </w:rPr>
            </w:pPr>
            <w:r w:rsidRPr="00320C37">
              <w:rPr>
                <w:rFonts w:ascii="Arial" w:hAnsi="Arial" w:cs="Arial"/>
                <w:sz w:val="18"/>
                <w:szCs w:val="18"/>
                <w:lang w:val="ga-IE"/>
              </w:rPr>
              <w:t>Fonn foghlama na Gaeilge</w:t>
            </w:r>
          </w:p>
        </w:tc>
        <w:tc>
          <w:tcPr>
            <w:tcW w:w="1491" w:type="dxa"/>
            <w:tcBorders>
              <w:left w:val="nil"/>
              <w:right w:val="nil"/>
            </w:tcBorders>
            <w:shd w:val="clear" w:color="auto" w:fill="D2EAF1"/>
            <w:vAlign w:val="center"/>
          </w:tcPr>
          <w:p w14:paraId="0DDF520A" w14:textId="77777777" w:rsidR="00276397" w:rsidRPr="00320C37" w:rsidRDefault="00276397" w:rsidP="00340C6E">
            <w:pPr>
              <w:rPr>
                <w:rFonts w:ascii="Arial" w:hAnsi="Arial" w:cs="Arial"/>
                <w:sz w:val="18"/>
                <w:szCs w:val="18"/>
                <w:lang w:val="ga-IE" w:eastAsia="en-IE"/>
              </w:rPr>
            </w:pPr>
            <w:r w:rsidRPr="00320C37">
              <w:rPr>
                <w:rFonts w:ascii="Arial" w:hAnsi="Arial" w:cs="Arial"/>
                <w:sz w:val="18"/>
                <w:szCs w:val="18"/>
                <w:lang w:val="ga-IE" w:eastAsia="en-IE"/>
              </w:rPr>
              <w:t>Aonad</w:t>
            </w:r>
          </w:p>
        </w:tc>
        <w:tc>
          <w:tcPr>
            <w:tcW w:w="767" w:type="dxa"/>
            <w:tcBorders>
              <w:left w:val="nil"/>
              <w:right w:val="nil"/>
            </w:tcBorders>
            <w:shd w:val="clear" w:color="auto" w:fill="D2EAF1"/>
          </w:tcPr>
          <w:p w14:paraId="4B5AFB89"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22.449</w:t>
            </w:r>
          </w:p>
        </w:tc>
        <w:tc>
          <w:tcPr>
            <w:tcW w:w="793" w:type="dxa"/>
            <w:tcBorders>
              <w:left w:val="nil"/>
              <w:right w:val="nil"/>
            </w:tcBorders>
            <w:shd w:val="clear" w:color="auto" w:fill="D2EAF1"/>
          </w:tcPr>
          <w:p w14:paraId="7C708F8E"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5.021</w:t>
            </w:r>
          </w:p>
        </w:tc>
        <w:tc>
          <w:tcPr>
            <w:tcW w:w="1701" w:type="dxa"/>
            <w:tcBorders>
              <w:left w:val="nil"/>
              <w:right w:val="nil"/>
            </w:tcBorders>
            <w:shd w:val="clear" w:color="auto" w:fill="D2EAF1"/>
          </w:tcPr>
          <w:p w14:paraId="05404428"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0.717</w:t>
            </w:r>
          </w:p>
        </w:tc>
        <w:tc>
          <w:tcPr>
            <w:tcW w:w="992" w:type="dxa"/>
            <w:tcBorders>
              <w:left w:val="nil"/>
              <w:right w:val="nil"/>
            </w:tcBorders>
            <w:shd w:val="clear" w:color="auto" w:fill="D2EAF1"/>
          </w:tcPr>
          <w:p w14:paraId="0D8378E4"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.797</w:t>
            </w:r>
          </w:p>
        </w:tc>
        <w:tc>
          <w:tcPr>
            <w:tcW w:w="850" w:type="dxa"/>
            <w:tcBorders>
              <w:left w:val="nil"/>
              <w:right w:val="nil"/>
            </w:tcBorders>
            <w:shd w:val="clear" w:color="auto" w:fill="D2EAF1"/>
          </w:tcPr>
          <w:p w14:paraId="07C18BD0"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.426</w:t>
            </w:r>
          </w:p>
        </w:tc>
      </w:tr>
      <w:tr w:rsidR="00276397" w:rsidRPr="00504333" w14:paraId="7B331CA7" w14:textId="77777777" w:rsidTr="00F04C0D">
        <w:tc>
          <w:tcPr>
            <w:tcW w:w="2019" w:type="dxa"/>
            <w:vAlign w:val="center"/>
          </w:tcPr>
          <w:p w14:paraId="2C34BCBD" w14:textId="77777777" w:rsidR="00276397" w:rsidRPr="00320C37" w:rsidRDefault="00276397" w:rsidP="00340C6E">
            <w:pPr>
              <w:rPr>
                <w:rFonts w:ascii="Arial" w:hAnsi="Arial" w:cs="Arial"/>
                <w:b/>
                <w:bCs/>
                <w:sz w:val="18"/>
                <w:szCs w:val="18"/>
                <w:lang w:val="ga-IE" w:eastAsia="en-IE"/>
              </w:rPr>
            </w:pPr>
          </w:p>
        </w:tc>
        <w:tc>
          <w:tcPr>
            <w:tcW w:w="1491" w:type="dxa"/>
            <w:vAlign w:val="center"/>
          </w:tcPr>
          <w:p w14:paraId="7E396550" w14:textId="1864B467" w:rsidR="00276397" w:rsidRPr="00320C37" w:rsidRDefault="00F04C0D" w:rsidP="00340C6E">
            <w:pPr>
              <w:rPr>
                <w:rFonts w:ascii="Arial" w:hAnsi="Arial" w:cs="Arial"/>
                <w:sz w:val="18"/>
                <w:szCs w:val="18"/>
                <w:lang w:val="ga-IE" w:eastAsia="en-IE"/>
              </w:rPr>
            </w:pPr>
            <w:r>
              <w:rPr>
                <w:rFonts w:ascii="Arial" w:hAnsi="Arial" w:cs="Arial"/>
                <w:sz w:val="18"/>
                <w:szCs w:val="18"/>
                <w:lang w:val="ga-IE" w:eastAsia="en-IE"/>
              </w:rPr>
              <w:t>Iar-bhunc</w:t>
            </w:r>
            <w:r w:rsidR="00D56B00" w:rsidRPr="00320C37">
              <w:rPr>
                <w:rFonts w:ascii="Arial" w:hAnsi="Arial" w:cs="Arial"/>
                <w:sz w:val="18"/>
                <w:szCs w:val="18"/>
                <w:lang w:val="ga-IE" w:eastAsia="en-IE"/>
              </w:rPr>
              <w:t>coil saorsheasaimh</w:t>
            </w:r>
          </w:p>
          <w:p w14:paraId="7AF0B947" w14:textId="77777777" w:rsidR="00276397" w:rsidRPr="00320C37" w:rsidRDefault="00276397" w:rsidP="00340C6E">
            <w:pPr>
              <w:rPr>
                <w:rFonts w:ascii="Arial" w:hAnsi="Arial" w:cs="Arial"/>
                <w:sz w:val="18"/>
                <w:szCs w:val="18"/>
                <w:lang w:val="ga-IE" w:eastAsia="en-IE"/>
              </w:rPr>
            </w:pPr>
          </w:p>
        </w:tc>
        <w:tc>
          <w:tcPr>
            <w:tcW w:w="767" w:type="dxa"/>
          </w:tcPr>
          <w:p w14:paraId="0000C585"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21.771</w:t>
            </w:r>
          </w:p>
        </w:tc>
        <w:tc>
          <w:tcPr>
            <w:tcW w:w="793" w:type="dxa"/>
          </w:tcPr>
          <w:p w14:paraId="38A62202"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5.100</w:t>
            </w:r>
          </w:p>
        </w:tc>
        <w:tc>
          <w:tcPr>
            <w:tcW w:w="1701" w:type="dxa"/>
          </w:tcPr>
          <w:p w14:paraId="58738463"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0.446</w:t>
            </w:r>
          </w:p>
        </w:tc>
        <w:tc>
          <w:tcPr>
            <w:tcW w:w="992" w:type="dxa"/>
          </w:tcPr>
          <w:p w14:paraId="62AAB389" w14:textId="77777777" w:rsidR="00276397" w:rsidRPr="00320C37" w:rsidRDefault="00276397" w:rsidP="00901D60">
            <w:pPr>
              <w:jc w:val="right"/>
              <w:rPr>
                <w:rFonts w:ascii="Arial" w:hAnsi="Arial" w:cs="Arial"/>
                <w:sz w:val="18"/>
                <w:szCs w:val="18"/>
                <w:lang w:val="ga-IE"/>
              </w:rPr>
            </w:pPr>
          </w:p>
        </w:tc>
        <w:tc>
          <w:tcPr>
            <w:tcW w:w="850" w:type="dxa"/>
          </w:tcPr>
          <w:p w14:paraId="49B68C59" w14:textId="77777777" w:rsidR="00276397" w:rsidRPr="00320C37" w:rsidRDefault="00276397" w:rsidP="00901D60">
            <w:pPr>
              <w:jc w:val="right"/>
              <w:rPr>
                <w:rFonts w:ascii="Arial" w:hAnsi="Arial" w:cs="Arial"/>
                <w:sz w:val="18"/>
                <w:szCs w:val="18"/>
                <w:lang w:val="ga-IE"/>
              </w:rPr>
            </w:pPr>
          </w:p>
        </w:tc>
      </w:tr>
      <w:tr w:rsidR="00276397" w:rsidRPr="00504333" w14:paraId="3FBCA234" w14:textId="77777777" w:rsidTr="00F04C0D">
        <w:tc>
          <w:tcPr>
            <w:tcW w:w="2019" w:type="dxa"/>
            <w:tcBorders>
              <w:left w:val="nil"/>
              <w:right w:val="nil"/>
            </w:tcBorders>
            <w:shd w:val="clear" w:color="auto" w:fill="D2EAF1"/>
            <w:vAlign w:val="center"/>
          </w:tcPr>
          <w:p w14:paraId="72DF2934" w14:textId="4108723B" w:rsidR="00276397" w:rsidRPr="00320C37" w:rsidRDefault="00276397" w:rsidP="00340C6E">
            <w:pPr>
              <w:rPr>
                <w:rFonts w:ascii="Arial" w:hAnsi="Arial" w:cs="Arial"/>
                <w:b/>
                <w:bCs/>
                <w:sz w:val="18"/>
                <w:szCs w:val="18"/>
                <w:lang w:val="ga-IE" w:eastAsia="en-IE"/>
              </w:rPr>
            </w:pPr>
            <w:r w:rsidRPr="00320C37">
              <w:rPr>
                <w:rFonts w:ascii="Arial" w:hAnsi="Arial" w:cs="Arial"/>
                <w:sz w:val="18"/>
                <w:szCs w:val="18"/>
                <w:lang w:val="ga-IE"/>
              </w:rPr>
              <w:t xml:space="preserve">Dearcadh </w:t>
            </w:r>
            <w:r w:rsidR="003C5616" w:rsidRPr="00320C37">
              <w:rPr>
                <w:rFonts w:ascii="Arial" w:hAnsi="Arial" w:cs="Arial"/>
                <w:sz w:val="18"/>
                <w:szCs w:val="18"/>
                <w:lang w:val="ga-IE"/>
              </w:rPr>
              <w:t>i leith fhoghlaim</w:t>
            </w:r>
            <w:r w:rsidRPr="00320C37">
              <w:rPr>
                <w:rFonts w:ascii="Arial" w:hAnsi="Arial" w:cs="Arial"/>
                <w:sz w:val="18"/>
                <w:szCs w:val="18"/>
                <w:lang w:val="ga-IE"/>
              </w:rPr>
              <w:t xml:space="preserve"> na Gaeilge</w:t>
            </w:r>
          </w:p>
        </w:tc>
        <w:tc>
          <w:tcPr>
            <w:tcW w:w="1491" w:type="dxa"/>
            <w:tcBorders>
              <w:left w:val="nil"/>
              <w:right w:val="nil"/>
            </w:tcBorders>
            <w:shd w:val="clear" w:color="auto" w:fill="D2EAF1"/>
            <w:vAlign w:val="center"/>
          </w:tcPr>
          <w:p w14:paraId="763C9783" w14:textId="77777777" w:rsidR="00276397" w:rsidRPr="00320C37" w:rsidRDefault="00276397" w:rsidP="00340C6E">
            <w:pPr>
              <w:rPr>
                <w:rFonts w:ascii="Arial" w:hAnsi="Arial" w:cs="Arial"/>
                <w:sz w:val="18"/>
                <w:szCs w:val="18"/>
                <w:lang w:val="ga-IE" w:eastAsia="en-IE"/>
              </w:rPr>
            </w:pPr>
            <w:r w:rsidRPr="00320C37">
              <w:rPr>
                <w:rFonts w:ascii="Arial" w:hAnsi="Arial" w:cs="Arial"/>
                <w:sz w:val="18"/>
                <w:szCs w:val="18"/>
                <w:lang w:val="ga-IE" w:eastAsia="en-IE"/>
              </w:rPr>
              <w:t>Aonad</w:t>
            </w:r>
          </w:p>
        </w:tc>
        <w:tc>
          <w:tcPr>
            <w:tcW w:w="767" w:type="dxa"/>
            <w:tcBorders>
              <w:left w:val="nil"/>
              <w:right w:val="nil"/>
            </w:tcBorders>
            <w:shd w:val="clear" w:color="auto" w:fill="D2EAF1"/>
          </w:tcPr>
          <w:p w14:paraId="0D8D84E3"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26.867</w:t>
            </w:r>
          </w:p>
        </w:tc>
        <w:tc>
          <w:tcPr>
            <w:tcW w:w="793" w:type="dxa"/>
            <w:tcBorders>
              <w:left w:val="nil"/>
              <w:right w:val="nil"/>
            </w:tcBorders>
            <w:shd w:val="clear" w:color="auto" w:fill="D2EAF1"/>
          </w:tcPr>
          <w:p w14:paraId="092FBB88"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5.496</w:t>
            </w:r>
          </w:p>
        </w:tc>
        <w:tc>
          <w:tcPr>
            <w:tcW w:w="1701" w:type="dxa"/>
            <w:tcBorders>
              <w:left w:val="nil"/>
              <w:right w:val="nil"/>
            </w:tcBorders>
            <w:shd w:val="clear" w:color="auto" w:fill="D2EAF1"/>
          </w:tcPr>
          <w:p w14:paraId="0739F354"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0.819</w:t>
            </w:r>
          </w:p>
        </w:tc>
        <w:tc>
          <w:tcPr>
            <w:tcW w:w="992" w:type="dxa"/>
            <w:tcBorders>
              <w:left w:val="nil"/>
              <w:right w:val="nil"/>
            </w:tcBorders>
            <w:shd w:val="clear" w:color="auto" w:fill="D2EAF1"/>
          </w:tcPr>
          <w:p w14:paraId="5538835A"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-1.133</w:t>
            </w:r>
          </w:p>
        </w:tc>
        <w:tc>
          <w:tcPr>
            <w:tcW w:w="850" w:type="dxa"/>
            <w:tcBorders>
              <w:left w:val="nil"/>
              <w:right w:val="nil"/>
            </w:tcBorders>
            <w:shd w:val="clear" w:color="auto" w:fill="D2EAF1"/>
          </w:tcPr>
          <w:p w14:paraId="7414097B"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.235</w:t>
            </w:r>
          </w:p>
        </w:tc>
      </w:tr>
      <w:tr w:rsidR="00276397" w:rsidRPr="00504333" w14:paraId="11CE581F" w14:textId="77777777" w:rsidTr="00F04C0D">
        <w:tc>
          <w:tcPr>
            <w:tcW w:w="2019" w:type="dxa"/>
            <w:vAlign w:val="center"/>
          </w:tcPr>
          <w:p w14:paraId="42A77BBC" w14:textId="77777777" w:rsidR="00276397" w:rsidRPr="00320C37" w:rsidRDefault="00276397" w:rsidP="00340C6E">
            <w:pPr>
              <w:rPr>
                <w:rFonts w:ascii="Arial" w:hAnsi="Arial" w:cs="Arial"/>
                <w:b/>
                <w:bCs/>
                <w:sz w:val="18"/>
                <w:szCs w:val="18"/>
                <w:lang w:val="ga-IE" w:eastAsia="en-IE"/>
              </w:rPr>
            </w:pPr>
          </w:p>
        </w:tc>
        <w:tc>
          <w:tcPr>
            <w:tcW w:w="1491" w:type="dxa"/>
            <w:vAlign w:val="center"/>
          </w:tcPr>
          <w:p w14:paraId="1D98FB2D" w14:textId="77777777" w:rsidR="00F04C0D" w:rsidRPr="00320C37" w:rsidRDefault="00F04C0D" w:rsidP="00F04C0D">
            <w:pPr>
              <w:rPr>
                <w:rFonts w:ascii="Arial" w:hAnsi="Arial" w:cs="Arial"/>
                <w:sz w:val="18"/>
                <w:szCs w:val="18"/>
                <w:lang w:val="ga-IE" w:eastAsia="en-IE"/>
              </w:rPr>
            </w:pPr>
            <w:r>
              <w:rPr>
                <w:rFonts w:ascii="Arial" w:hAnsi="Arial" w:cs="Arial"/>
                <w:sz w:val="18"/>
                <w:szCs w:val="18"/>
                <w:lang w:val="ga-IE" w:eastAsia="en-IE"/>
              </w:rPr>
              <w:t>Iar-bhunc</w:t>
            </w:r>
            <w:r w:rsidRPr="00320C37">
              <w:rPr>
                <w:rFonts w:ascii="Arial" w:hAnsi="Arial" w:cs="Arial"/>
                <w:sz w:val="18"/>
                <w:szCs w:val="18"/>
                <w:lang w:val="ga-IE" w:eastAsia="en-IE"/>
              </w:rPr>
              <w:t>coil saorsheasaimh</w:t>
            </w:r>
          </w:p>
          <w:p w14:paraId="4D6B9112" w14:textId="77777777" w:rsidR="00276397" w:rsidRPr="00320C37" w:rsidRDefault="00276397" w:rsidP="00340C6E">
            <w:pPr>
              <w:rPr>
                <w:rFonts w:ascii="Arial" w:hAnsi="Arial" w:cs="Arial"/>
                <w:sz w:val="18"/>
                <w:szCs w:val="18"/>
                <w:lang w:val="ga-IE" w:eastAsia="en-IE"/>
              </w:rPr>
            </w:pPr>
          </w:p>
        </w:tc>
        <w:tc>
          <w:tcPr>
            <w:tcW w:w="767" w:type="dxa"/>
          </w:tcPr>
          <w:p w14:paraId="32A94525"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28.000</w:t>
            </w:r>
          </w:p>
        </w:tc>
        <w:tc>
          <w:tcPr>
            <w:tcW w:w="793" w:type="dxa"/>
          </w:tcPr>
          <w:p w14:paraId="22CE5B9C"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5.473</w:t>
            </w:r>
          </w:p>
        </w:tc>
        <w:tc>
          <w:tcPr>
            <w:tcW w:w="1701" w:type="dxa"/>
          </w:tcPr>
          <w:p w14:paraId="619D27DE"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0.488</w:t>
            </w:r>
          </w:p>
        </w:tc>
        <w:tc>
          <w:tcPr>
            <w:tcW w:w="992" w:type="dxa"/>
          </w:tcPr>
          <w:p w14:paraId="650F5254" w14:textId="77777777" w:rsidR="00276397" w:rsidRPr="00320C37" w:rsidRDefault="00276397" w:rsidP="00901D60">
            <w:pPr>
              <w:jc w:val="right"/>
              <w:rPr>
                <w:rFonts w:ascii="Arial" w:hAnsi="Arial" w:cs="Arial"/>
                <w:sz w:val="18"/>
                <w:szCs w:val="18"/>
                <w:lang w:val="ga-IE"/>
              </w:rPr>
            </w:pPr>
          </w:p>
        </w:tc>
        <w:tc>
          <w:tcPr>
            <w:tcW w:w="850" w:type="dxa"/>
          </w:tcPr>
          <w:p w14:paraId="17D642D3" w14:textId="77777777" w:rsidR="00276397" w:rsidRPr="00320C37" w:rsidRDefault="00276397" w:rsidP="00901D60">
            <w:pPr>
              <w:jc w:val="right"/>
              <w:rPr>
                <w:rFonts w:ascii="Arial" w:hAnsi="Arial" w:cs="Arial"/>
                <w:sz w:val="18"/>
                <w:szCs w:val="18"/>
                <w:lang w:val="ga-IE"/>
              </w:rPr>
            </w:pPr>
          </w:p>
        </w:tc>
      </w:tr>
      <w:tr w:rsidR="00276397" w:rsidRPr="00504333" w14:paraId="3E19F09D" w14:textId="77777777" w:rsidTr="00F04C0D">
        <w:tc>
          <w:tcPr>
            <w:tcW w:w="2019" w:type="dxa"/>
            <w:tcBorders>
              <w:left w:val="nil"/>
              <w:right w:val="nil"/>
            </w:tcBorders>
            <w:shd w:val="clear" w:color="auto" w:fill="D2EAF1"/>
            <w:vAlign w:val="center"/>
          </w:tcPr>
          <w:p w14:paraId="34174AF8" w14:textId="77777777" w:rsidR="00276397" w:rsidRPr="00320C37" w:rsidRDefault="00276397" w:rsidP="00340C6E">
            <w:pPr>
              <w:rPr>
                <w:rFonts w:ascii="Arial" w:hAnsi="Arial" w:cs="Arial"/>
                <w:b/>
                <w:bCs/>
                <w:sz w:val="18"/>
                <w:szCs w:val="18"/>
                <w:lang w:val="ga-IE" w:eastAsia="en-IE"/>
              </w:rPr>
            </w:pPr>
            <w:r w:rsidRPr="00320C37">
              <w:rPr>
                <w:rFonts w:ascii="Arial" w:hAnsi="Arial" w:cs="Arial"/>
                <w:sz w:val="18"/>
                <w:szCs w:val="18"/>
                <w:lang w:val="ga-IE"/>
              </w:rPr>
              <w:t>Spreagadh ó thuismitheoirí Gaeilge a fhoghlaim</w:t>
            </w:r>
          </w:p>
        </w:tc>
        <w:tc>
          <w:tcPr>
            <w:tcW w:w="1491" w:type="dxa"/>
            <w:tcBorders>
              <w:left w:val="nil"/>
              <w:right w:val="nil"/>
            </w:tcBorders>
            <w:shd w:val="clear" w:color="auto" w:fill="D2EAF1"/>
            <w:vAlign w:val="center"/>
          </w:tcPr>
          <w:p w14:paraId="7CA3DE49" w14:textId="77777777" w:rsidR="00276397" w:rsidRPr="00320C37" w:rsidRDefault="00276397" w:rsidP="00340C6E">
            <w:pPr>
              <w:rPr>
                <w:rFonts w:ascii="Arial" w:hAnsi="Arial" w:cs="Arial"/>
                <w:sz w:val="18"/>
                <w:szCs w:val="18"/>
                <w:lang w:val="ga-IE" w:eastAsia="en-IE"/>
              </w:rPr>
            </w:pPr>
            <w:r w:rsidRPr="00320C37">
              <w:rPr>
                <w:rFonts w:ascii="Arial" w:hAnsi="Arial" w:cs="Arial"/>
                <w:sz w:val="18"/>
                <w:szCs w:val="18"/>
                <w:lang w:val="ga-IE" w:eastAsia="en-IE"/>
              </w:rPr>
              <w:t>Aonad</w:t>
            </w:r>
          </w:p>
        </w:tc>
        <w:tc>
          <w:tcPr>
            <w:tcW w:w="767" w:type="dxa"/>
            <w:tcBorders>
              <w:left w:val="nil"/>
              <w:right w:val="nil"/>
            </w:tcBorders>
            <w:shd w:val="clear" w:color="auto" w:fill="D2EAF1"/>
          </w:tcPr>
          <w:p w14:paraId="3593A0B0"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16.822</w:t>
            </w:r>
          </w:p>
        </w:tc>
        <w:tc>
          <w:tcPr>
            <w:tcW w:w="793" w:type="dxa"/>
            <w:tcBorders>
              <w:left w:val="nil"/>
              <w:right w:val="nil"/>
            </w:tcBorders>
            <w:shd w:val="clear" w:color="auto" w:fill="D2EAF1"/>
          </w:tcPr>
          <w:p w14:paraId="7B8857AD"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4.619</w:t>
            </w:r>
          </w:p>
        </w:tc>
        <w:tc>
          <w:tcPr>
            <w:tcW w:w="1701" w:type="dxa"/>
            <w:tcBorders>
              <w:left w:val="nil"/>
              <w:right w:val="nil"/>
            </w:tcBorders>
            <w:shd w:val="clear" w:color="auto" w:fill="D2EAF1"/>
          </w:tcPr>
          <w:p w14:paraId="38987C96"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0.688</w:t>
            </w:r>
          </w:p>
        </w:tc>
        <w:tc>
          <w:tcPr>
            <w:tcW w:w="992" w:type="dxa"/>
            <w:tcBorders>
              <w:left w:val="nil"/>
              <w:right w:val="nil"/>
            </w:tcBorders>
            <w:shd w:val="clear" w:color="auto" w:fill="D2EAF1"/>
          </w:tcPr>
          <w:p w14:paraId="4CF06055"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.361</w:t>
            </w:r>
          </w:p>
        </w:tc>
        <w:tc>
          <w:tcPr>
            <w:tcW w:w="850" w:type="dxa"/>
            <w:tcBorders>
              <w:left w:val="nil"/>
              <w:right w:val="nil"/>
            </w:tcBorders>
            <w:shd w:val="clear" w:color="auto" w:fill="D2EAF1"/>
          </w:tcPr>
          <w:p w14:paraId="3CAC6E8D"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.719</w:t>
            </w:r>
          </w:p>
        </w:tc>
      </w:tr>
      <w:tr w:rsidR="00276397" w:rsidRPr="00504333" w14:paraId="48797E61" w14:textId="77777777" w:rsidTr="00F04C0D">
        <w:tc>
          <w:tcPr>
            <w:tcW w:w="2019" w:type="dxa"/>
            <w:vAlign w:val="center"/>
          </w:tcPr>
          <w:p w14:paraId="04308544" w14:textId="77777777" w:rsidR="00276397" w:rsidRPr="00320C37" w:rsidRDefault="00276397" w:rsidP="00340C6E">
            <w:pPr>
              <w:rPr>
                <w:rFonts w:ascii="Arial" w:hAnsi="Arial" w:cs="Arial"/>
                <w:b/>
                <w:bCs/>
                <w:sz w:val="18"/>
                <w:szCs w:val="18"/>
                <w:lang w:val="ga-IE" w:eastAsia="en-IE"/>
              </w:rPr>
            </w:pPr>
          </w:p>
        </w:tc>
        <w:tc>
          <w:tcPr>
            <w:tcW w:w="1491" w:type="dxa"/>
            <w:vAlign w:val="center"/>
          </w:tcPr>
          <w:p w14:paraId="788C2ECA" w14:textId="77777777" w:rsidR="00F04C0D" w:rsidRPr="00320C37" w:rsidRDefault="00F04C0D" w:rsidP="00F04C0D">
            <w:pPr>
              <w:rPr>
                <w:rFonts w:ascii="Arial" w:hAnsi="Arial" w:cs="Arial"/>
                <w:sz w:val="18"/>
                <w:szCs w:val="18"/>
                <w:lang w:val="ga-IE" w:eastAsia="en-IE"/>
              </w:rPr>
            </w:pPr>
            <w:r>
              <w:rPr>
                <w:rFonts w:ascii="Arial" w:hAnsi="Arial" w:cs="Arial"/>
                <w:sz w:val="18"/>
                <w:szCs w:val="18"/>
                <w:lang w:val="ga-IE" w:eastAsia="en-IE"/>
              </w:rPr>
              <w:t>Iar-bhunc</w:t>
            </w:r>
            <w:r w:rsidRPr="00320C37">
              <w:rPr>
                <w:rFonts w:ascii="Arial" w:hAnsi="Arial" w:cs="Arial"/>
                <w:sz w:val="18"/>
                <w:szCs w:val="18"/>
                <w:lang w:val="ga-IE" w:eastAsia="en-IE"/>
              </w:rPr>
              <w:t>coil saorsheasaimh</w:t>
            </w:r>
          </w:p>
          <w:p w14:paraId="2D698FB3" w14:textId="77777777" w:rsidR="00276397" w:rsidRPr="00320C37" w:rsidRDefault="00276397" w:rsidP="00340C6E">
            <w:pPr>
              <w:rPr>
                <w:rFonts w:ascii="Arial" w:hAnsi="Arial" w:cs="Arial"/>
                <w:sz w:val="18"/>
                <w:szCs w:val="18"/>
                <w:lang w:val="ga-IE" w:eastAsia="en-IE"/>
              </w:rPr>
            </w:pPr>
          </w:p>
        </w:tc>
        <w:tc>
          <w:tcPr>
            <w:tcW w:w="767" w:type="dxa"/>
          </w:tcPr>
          <w:p w14:paraId="45BA808C"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16.527</w:t>
            </w:r>
          </w:p>
        </w:tc>
        <w:tc>
          <w:tcPr>
            <w:tcW w:w="793" w:type="dxa"/>
          </w:tcPr>
          <w:p w14:paraId="1EE24F61"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4.758</w:t>
            </w:r>
          </w:p>
        </w:tc>
        <w:tc>
          <w:tcPr>
            <w:tcW w:w="1701" w:type="dxa"/>
          </w:tcPr>
          <w:p w14:paraId="6B0C11E1"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0.419</w:t>
            </w:r>
          </w:p>
        </w:tc>
        <w:tc>
          <w:tcPr>
            <w:tcW w:w="992" w:type="dxa"/>
          </w:tcPr>
          <w:p w14:paraId="4916D62E" w14:textId="77777777" w:rsidR="00276397" w:rsidRPr="00320C37" w:rsidRDefault="00276397" w:rsidP="00901D60">
            <w:pPr>
              <w:jc w:val="right"/>
              <w:rPr>
                <w:rFonts w:ascii="Arial" w:hAnsi="Arial" w:cs="Arial"/>
                <w:sz w:val="18"/>
                <w:szCs w:val="18"/>
                <w:lang w:val="ga-IE"/>
              </w:rPr>
            </w:pPr>
          </w:p>
        </w:tc>
        <w:tc>
          <w:tcPr>
            <w:tcW w:w="850" w:type="dxa"/>
          </w:tcPr>
          <w:p w14:paraId="0C237CDA" w14:textId="77777777" w:rsidR="00276397" w:rsidRPr="00320C37" w:rsidRDefault="00276397" w:rsidP="00901D60">
            <w:pPr>
              <w:jc w:val="right"/>
              <w:rPr>
                <w:rFonts w:ascii="Arial" w:hAnsi="Arial" w:cs="Arial"/>
                <w:sz w:val="18"/>
                <w:szCs w:val="18"/>
                <w:lang w:val="ga-IE"/>
              </w:rPr>
            </w:pPr>
          </w:p>
        </w:tc>
      </w:tr>
      <w:tr w:rsidR="00276397" w:rsidRPr="00504333" w14:paraId="6C3CAFD4" w14:textId="77777777" w:rsidTr="00F04C0D">
        <w:tc>
          <w:tcPr>
            <w:tcW w:w="2019" w:type="dxa"/>
            <w:tcBorders>
              <w:left w:val="nil"/>
              <w:right w:val="nil"/>
            </w:tcBorders>
            <w:shd w:val="clear" w:color="auto" w:fill="D2EAF1"/>
            <w:vAlign w:val="center"/>
          </w:tcPr>
          <w:p w14:paraId="77F21824" w14:textId="138895FF" w:rsidR="00276397" w:rsidRPr="00320C37" w:rsidRDefault="003C5616" w:rsidP="00340C6E">
            <w:pPr>
              <w:rPr>
                <w:rFonts w:ascii="Arial" w:hAnsi="Arial" w:cs="Arial"/>
                <w:b/>
                <w:bCs/>
                <w:sz w:val="18"/>
                <w:szCs w:val="18"/>
                <w:lang w:val="ga-IE" w:eastAsia="en-IE"/>
              </w:rPr>
            </w:pPr>
            <w:r w:rsidRPr="00320C37">
              <w:rPr>
                <w:rFonts w:ascii="Arial" w:hAnsi="Arial" w:cs="Arial"/>
                <w:sz w:val="18"/>
                <w:szCs w:val="18"/>
                <w:lang w:val="ga-IE"/>
              </w:rPr>
              <w:t>Féinchoincheap</w:t>
            </w:r>
            <w:r w:rsidR="00276397" w:rsidRPr="00320C37">
              <w:rPr>
                <w:rFonts w:ascii="Arial" w:hAnsi="Arial" w:cs="Arial"/>
                <w:sz w:val="18"/>
                <w:szCs w:val="18"/>
                <w:lang w:val="ga-IE"/>
              </w:rPr>
              <w:t xml:space="preserve"> ar chumas sa Ghaeilge  </w:t>
            </w:r>
          </w:p>
        </w:tc>
        <w:tc>
          <w:tcPr>
            <w:tcW w:w="1491" w:type="dxa"/>
            <w:tcBorders>
              <w:left w:val="nil"/>
              <w:right w:val="nil"/>
            </w:tcBorders>
            <w:shd w:val="clear" w:color="auto" w:fill="D2EAF1"/>
            <w:vAlign w:val="center"/>
          </w:tcPr>
          <w:p w14:paraId="1D95132B" w14:textId="77777777" w:rsidR="00276397" w:rsidRPr="00320C37" w:rsidRDefault="00276397" w:rsidP="00340C6E">
            <w:pPr>
              <w:rPr>
                <w:rFonts w:ascii="Arial" w:hAnsi="Arial" w:cs="Arial"/>
                <w:sz w:val="18"/>
                <w:szCs w:val="18"/>
                <w:lang w:val="ga-IE" w:eastAsia="en-IE"/>
              </w:rPr>
            </w:pPr>
            <w:r w:rsidRPr="00320C37">
              <w:rPr>
                <w:rFonts w:ascii="Arial" w:hAnsi="Arial" w:cs="Arial"/>
                <w:sz w:val="18"/>
                <w:szCs w:val="18"/>
                <w:lang w:val="ga-IE" w:eastAsia="en-IE"/>
              </w:rPr>
              <w:t>Aonad</w:t>
            </w:r>
          </w:p>
        </w:tc>
        <w:tc>
          <w:tcPr>
            <w:tcW w:w="767" w:type="dxa"/>
            <w:tcBorders>
              <w:left w:val="nil"/>
              <w:right w:val="nil"/>
            </w:tcBorders>
            <w:shd w:val="clear" w:color="auto" w:fill="D2EAF1"/>
          </w:tcPr>
          <w:p w14:paraId="7B0D1649"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20.809</w:t>
            </w:r>
          </w:p>
        </w:tc>
        <w:tc>
          <w:tcPr>
            <w:tcW w:w="793" w:type="dxa"/>
            <w:tcBorders>
              <w:left w:val="nil"/>
              <w:right w:val="nil"/>
            </w:tcBorders>
            <w:shd w:val="clear" w:color="auto" w:fill="D2EAF1"/>
          </w:tcPr>
          <w:p w14:paraId="401CDB2A"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4.014</w:t>
            </w:r>
          </w:p>
        </w:tc>
        <w:tc>
          <w:tcPr>
            <w:tcW w:w="1701" w:type="dxa"/>
            <w:tcBorders>
              <w:left w:val="nil"/>
              <w:right w:val="nil"/>
            </w:tcBorders>
            <w:shd w:val="clear" w:color="auto" w:fill="D2EAF1"/>
          </w:tcPr>
          <w:p w14:paraId="2E10C2C9"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0.586</w:t>
            </w:r>
          </w:p>
        </w:tc>
        <w:tc>
          <w:tcPr>
            <w:tcW w:w="992" w:type="dxa"/>
            <w:tcBorders>
              <w:left w:val="nil"/>
              <w:right w:val="nil"/>
            </w:tcBorders>
            <w:shd w:val="clear" w:color="auto" w:fill="D2EAF1"/>
          </w:tcPr>
          <w:p w14:paraId="540D5B68"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 xml:space="preserve">-1.061 </w:t>
            </w:r>
          </w:p>
        </w:tc>
        <w:tc>
          <w:tcPr>
            <w:tcW w:w="850" w:type="dxa"/>
            <w:tcBorders>
              <w:left w:val="nil"/>
              <w:right w:val="nil"/>
            </w:tcBorders>
            <w:shd w:val="clear" w:color="auto" w:fill="D2EAF1"/>
          </w:tcPr>
          <w:p w14:paraId="1F787C13"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.290</w:t>
            </w:r>
          </w:p>
        </w:tc>
      </w:tr>
      <w:tr w:rsidR="00276397" w:rsidRPr="00504333" w14:paraId="5D01DC32" w14:textId="77777777" w:rsidTr="00F04C0D">
        <w:tc>
          <w:tcPr>
            <w:tcW w:w="2019" w:type="dxa"/>
            <w:vAlign w:val="center"/>
          </w:tcPr>
          <w:p w14:paraId="6F324A6E" w14:textId="77777777" w:rsidR="00276397" w:rsidRPr="00320C37" w:rsidRDefault="00276397" w:rsidP="00340C6E">
            <w:pPr>
              <w:rPr>
                <w:rFonts w:ascii="Arial" w:hAnsi="Arial" w:cs="Arial"/>
                <w:b/>
                <w:bCs/>
                <w:sz w:val="18"/>
                <w:szCs w:val="18"/>
                <w:lang w:val="ga-IE" w:eastAsia="en-IE"/>
              </w:rPr>
            </w:pPr>
          </w:p>
        </w:tc>
        <w:tc>
          <w:tcPr>
            <w:tcW w:w="1491" w:type="dxa"/>
            <w:vAlign w:val="center"/>
          </w:tcPr>
          <w:p w14:paraId="432989CE" w14:textId="77777777" w:rsidR="00F04C0D" w:rsidRPr="00320C37" w:rsidRDefault="00F04C0D" w:rsidP="00F04C0D">
            <w:pPr>
              <w:rPr>
                <w:rFonts w:ascii="Arial" w:hAnsi="Arial" w:cs="Arial"/>
                <w:sz w:val="18"/>
                <w:szCs w:val="18"/>
                <w:lang w:val="ga-IE" w:eastAsia="en-IE"/>
              </w:rPr>
            </w:pPr>
            <w:r>
              <w:rPr>
                <w:rFonts w:ascii="Arial" w:hAnsi="Arial" w:cs="Arial"/>
                <w:sz w:val="18"/>
                <w:szCs w:val="18"/>
                <w:lang w:val="ga-IE" w:eastAsia="en-IE"/>
              </w:rPr>
              <w:t>Iar-bhunc</w:t>
            </w:r>
            <w:r w:rsidRPr="00320C37">
              <w:rPr>
                <w:rFonts w:ascii="Arial" w:hAnsi="Arial" w:cs="Arial"/>
                <w:sz w:val="18"/>
                <w:szCs w:val="18"/>
                <w:lang w:val="ga-IE" w:eastAsia="en-IE"/>
              </w:rPr>
              <w:t>coil saorsheasaimh</w:t>
            </w:r>
          </w:p>
          <w:p w14:paraId="76ABECE7" w14:textId="77777777" w:rsidR="00276397" w:rsidRPr="00320C37" w:rsidRDefault="00276397" w:rsidP="00901D60">
            <w:pPr>
              <w:ind w:left="259" w:hanging="259"/>
              <w:rPr>
                <w:rFonts w:ascii="Arial" w:hAnsi="Arial" w:cs="Arial"/>
                <w:sz w:val="18"/>
                <w:szCs w:val="18"/>
                <w:lang w:val="ga-IE" w:eastAsia="en-IE"/>
              </w:rPr>
            </w:pPr>
          </w:p>
        </w:tc>
        <w:tc>
          <w:tcPr>
            <w:tcW w:w="767" w:type="dxa"/>
          </w:tcPr>
          <w:p w14:paraId="3CAC5939"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21.603</w:t>
            </w:r>
          </w:p>
        </w:tc>
        <w:tc>
          <w:tcPr>
            <w:tcW w:w="793" w:type="dxa"/>
          </w:tcPr>
          <w:p w14:paraId="3AE7AA90"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4.536</w:t>
            </w:r>
          </w:p>
        </w:tc>
        <w:tc>
          <w:tcPr>
            <w:tcW w:w="1701" w:type="dxa"/>
          </w:tcPr>
          <w:p w14:paraId="64871B65"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0.396</w:t>
            </w:r>
          </w:p>
        </w:tc>
        <w:tc>
          <w:tcPr>
            <w:tcW w:w="992" w:type="dxa"/>
          </w:tcPr>
          <w:p w14:paraId="2E32DDAA" w14:textId="77777777" w:rsidR="00276397" w:rsidRPr="00320C37" w:rsidRDefault="00276397" w:rsidP="00901D60">
            <w:pPr>
              <w:jc w:val="right"/>
              <w:rPr>
                <w:rFonts w:ascii="Arial" w:hAnsi="Arial" w:cs="Arial"/>
                <w:sz w:val="18"/>
                <w:szCs w:val="18"/>
                <w:lang w:val="ga-IE"/>
              </w:rPr>
            </w:pPr>
          </w:p>
        </w:tc>
        <w:tc>
          <w:tcPr>
            <w:tcW w:w="850" w:type="dxa"/>
          </w:tcPr>
          <w:p w14:paraId="706E92C7" w14:textId="77777777" w:rsidR="00276397" w:rsidRPr="00320C37" w:rsidRDefault="00276397" w:rsidP="00901D60">
            <w:pPr>
              <w:jc w:val="right"/>
              <w:rPr>
                <w:rFonts w:ascii="Arial" w:hAnsi="Arial" w:cs="Arial"/>
                <w:sz w:val="18"/>
                <w:szCs w:val="18"/>
                <w:lang w:val="ga-IE"/>
              </w:rPr>
            </w:pPr>
          </w:p>
        </w:tc>
      </w:tr>
      <w:tr w:rsidR="00276397" w:rsidRPr="00504333" w14:paraId="50B063FD" w14:textId="77777777" w:rsidTr="00F04C0D">
        <w:tc>
          <w:tcPr>
            <w:tcW w:w="2019" w:type="dxa"/>
            <w:tcBorders>
              <w:left w:val="nil"/>
              <w:right w:val="nil"/>
            </w:tcBorders>
            <w:shd w:val="clear" w:color="auto" w:fill="D2EAF1"/>
            <w:vAlign w:val="center"/>
          </w:tcPr>
          <w:p w14:paraId="2B694667" w14:textId="77777777" w:rsidR="00276397" w:rsidRPr="00320C37" w:rsidRDefault="00276397" w:rsidP="00340C6E">
            <w:pPr>
              <w:rPr>
                <w:rFonts w:ascii="Arial" w:hAnsi="Arial" w:cs="Arial"/>
                <w:b/>
                <w:bCs/>
                <w:sz w:val="18"/>
                <w:szCs w:val="18"/>
                <w:lang w:val="ga-IE" w:eastAsia="en-IE"/>
              </w:rPr>
            </w:pPr>
            <w:r w:rsidRPr="00320C37">
              <w:rPr>
                <w:rFonts w:ascii="Arial" w:hAnsi="Arial" w:cs="Arial"/>
                <w:sz w:val="18"/>
                <w:szCs w:val="18"/>
                <w:lang w:val="ga-IE"/>
              </w:rPr>
              <w:t>Úsáid na Gaeilge</w:t>
            </w:r>
          </w:p>
        </w:tc>
        <w:tc>
          <w:tcPr>
            <w:tcW w:w="1491" w:type="dxa"/>
            <w:tcBorders>
              <w:left w:val="nil"/>
              <w:right w:val="nil"/>
            </w:tcBorders>
            <w:shd w:val="clear" w:color="auto" w:fill="D2EAF1"/>
            <w:vAlign w:val="center"/>
          </w:tcPr>
          <w:p w14:paraId="00BEA7E7" w14:textId="77777777" w:rsidR="00276397" w:rsidRPr="00320C37" w:rsidRDefault="00276397" w:rsidP="00340C6E">
            <w:pPr>
              <w:rPr>
                <w:rFonts w:ascii="Arial" w:hAnsi="Arial" w:cs="Arial"/>
                <w:sz w:val="18"/>
                <w:szCs w:val="18"/>
                <w:lang w:val="ga-IE" w:eastAsia="en-IE"/>
              </w:rPr>
            </w:pPr>
            <w:r w:rsidRPr="00320C37">
              <w:rPr>
                <w:rFonts w:ascii="Arial" w:hAnsi="Arial" w:cs="Arial"/>
                <w:sz w:val="18"/>
                <w:szCs w:val="18"/>
                <w:lang w:val="ga-IE" w:eastAsia="en-IE"/>
              </w:rPr>
              <w:t>Aonad</w:t>
            </w:r>
          </w:p>
        </w:tc>
        <w:tc>
          <w:tcPr>
            <w:tcW w:w="767" w:type="dxa"/>
            <w:tcBorders>
              <w:left w:val="nil"/>
              <w:right w:val="nil"/>
            </w:tcBorders>
            <w:shd w:val="clear" w:color="auto" w:fill="D2EAF1"/>
          </w:tcPr>
          <w:p w14:paraId="2D3BEB29"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35.651</w:t>
            </w:r>
          </w:p>
        </w:tc>
        <w:tc>
          <w:tcPr>
            <w:tcW w:w="793" w:type="dxa"/>
            <w:tcBorders>
              <w:left w:val="nil"/>
              <w:right w:val="nil"/>
            </w:tcBorders>
            <w:shd w:val="clear" w:color="auto" w:fill="D2EAF1"/>
          </w:tcPr>
          <w:p w14:paraId="6EB95E1B"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9.131</w:t>
            </w:r>
          </w:p>
        </w:tc>
        <w:tc>
          <w:tcPr>
            <w:tcW w:w="1701" w:type="dxa"/>
            <w:tcBorders>
              <w:left w:val="nil"/>
              <w:right w:val="nil"/>
            </w:tcBorders>
            <w:shd w:val="clear" w:color="auto" w:fill="D2EAF1"/>
          </w:tcPr>
          <w:p w14:paraId="585C31D3"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1.392</w:t>
            </w:r>
          </w:p>
        </w:tc>
        <w:tc>
          <w:tcPr>
            <w:tcW w:w="992" w:type="dxa"/>
            <w:tcBorders>
              <w:left w:val="nil"/>
              <w:right w:val="nil"/>
            </w:tcBorders>
            <w:shd w:val="clear" w:color="auto" w:fill="D2EAF1"/>
          </w:tcPr>
          <w:p w14:paraId="63F03F32"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-1.158</w:t>
            </w:r>
          </w:p>
        </w:tc>
        <w:tc>
          <w:tcPr>
            <w:tcW w:w="850" w:type="dxa"/>
            <w:tcBorders>
              <w:left w:val="nil"/>
              <w:right w:val="nil"/>
            </w:tcBorders>
            <w:shd w:val="clear" w:color="auto" w:fill="D2EAF1"/>
          </w:tcPr>
          <w:p w14:paraId="12B54F50"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.248</w:t>
            </w:r>
          </w:p>
        </w:tc>
      </w:tr>
      <w:tr w:rsidR="00276397" w:rsidRPr="00504333" w14:paraId="4E00999D" w14:textId="77777777" w:rsidTr="00F04C0D">
        <w:tc>
          <w:tcPr>
            <w:tcW w:w="2019" w:type="dxa"/>
            <w:tcBorders>
              <w:bottom w:val="single" w:sz="8" w:space="0" w:color="4BACC6"/>
            </w:tcBorders>
            <w:vAlign w:val="center"/>
          </w:tcPr>
          <w:p w14:paraId="19F8B608" w14:textId="77777777" w:rsidR="00276397" w:rsidRPr="00320C37" w:rsidRDefault="00276397" w:rsidP="00340C6E">
            <w:pPr>
              <w:rPr>
                <w:rFonts w:ascii="Arial" w:hAnsi="Arial" w:cs="Arial"/>
                <w:b/>
                <w:bCs/>
                <w:sz w:val="18"/>
                <w:szCs w:val="18"/>
                <w:lang w:val="ga-IE" w:eastAsia="en-IE"/>
              </w:rPr>
            </w:pPr>
          </w:p>
        </w:tc>
        <w:tc>
          <w:tcPr>
            <w:tcW w:w="1491" w:type="dxa"/>
            <w:tcBorders>
              <w:bottom w:val="single" w:sz="8" w:space="0" w:color="4BACC6"/>
            </w:tcBorders>
            <w:vAlign w:val="center"/>
          </w:tcPr>
          <w:p w14:paraId="0FF447E1" w14:textId="77777777" w:rsidR="00F04C0D" w:rsidRPr="00320C37" w:rsidRDefault="00F04C0D" w:rsidP="00F04C0D">
            <w:pPr>
              <w:rPr>
                <w:rFonts w:ascii="Arial" w:hAnsi="Arial" w:cs="Arial"/>
                <w:sz w:val="18"/>
                <w:szCs w:val="18"/>
                <w:lang w:val="ga-IE" w:eastAsia="en-IE"/>
              </w:rPr>
            </w:pPr>
            <w:r>
              <w:rPr>
                <w:rFonts w:ascii="Arial" w:hAnsi="Arial" w:cs="Arial"/>
                <w:sz w:val="18"/>
                <w:szCs w:val="18"/>
                <w:lang w:val="ga-IE" w:eastAsia="en-IE"/>
              </w:rPr>
              <w:t>Iar-bhunc</w:t>
            </w:r>
            <w:r w:rsidRPr="00320C37">
              <w:rPr>
                <w:rFonts w:ascii="Arial" w:hAnsi="Arial" w:cs="Arial"/>
                <w:sz w:val="18"/>
                <w:szCs w:val="18"/>
                <w:lang w:val="ga-IE" w:eastAsia="en-IE"/>
              </w:rPr>
              <w:t>coil saorsheasaimh</w:t>
            </w:r>
          </w:p>
          <w:p w14:paraId="4DEADE83" w14:textId="77777777" w:rsidR="00276397" w:rsidRPr="00320C37" w:rsidRDefault="00276397" w:rsidP="00340C6E">
            <w:pPr>
              <w:rPr>
                <w:rFonts w:ascii="Arial" w:hAnsi="Arial" w:cs="Arial"/>
                <w:sz w:val="18"/>
                <w:szCs w:val="18"/>
                <w:lang w:val="ga-IE" w:eastAsia="en-IE"/>
              </w:rPr>
            </w:pPr>
          </w:p>
        </w:tc>
        <w:tc>
          <w:tcPr>
            <w:tcW w:w="767" w:type="dxa"/>
            <w:tcBorders>
              <w:bottom w:val="single" w:sz="8" w:space="0" w:color="4BACC6"/>
            </w:tcBorders>
          </w:tcPr>
          <w:p w14:paraId="466724BA"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37.400</w:t>
            </w:r>
          </w:p>
        </w:tc>
        <w:tc>
          <w:tcPr>
            <w:tcW w:w="793" w:type="dxa"/>
            <w:tcBorders>
              <w:bottom w:val="single" w:sz="8" w:space="0" w:color="4BACC6"/>
            </w:tcBorders>
          </w:tcPr>
          <w:p w14:paraId="7DF8C4F0"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8.332</w:t>
            </w:r>
          </w:p>
        </w:tc>
        <w:tc>
          <w:tcPr>
            <w:tcW w:w="1701" w:type="dxa"/>
            <w:tcBorders>
              <w:bottom w:val="single" w:sz="8" w:space="0" w:color="4BACC6"/>
            </w:tcBorders>
          </w:tcPr>
          <w:p w14:paraId="4BA8356E" w14:textId="77777777" w:rsidR="00276397" w:rsidRPr="00320C37" w:rsidRDefault="00276397" w:rsidP="00901D60">
            <w:pPr>
              <w:jc w:val="right"/>
              <w:rPr>
                <w:rFonts w:ascii="Arial" w:hAnsi="Arial" w:cs="Arial"/>
                <w:sz w:val="18"/>
                <w:szCs w:val="18"/>
                <w:lang w:val="ga-IE"/>
              </w:rPr>
            </w:pPr>
            <w:r w:rsidRPr="00320C37">
              <w:rPr>
                <w:rFonts w:ascii="Arial" w:hAnsi="Arial" w:cs="Arial"/>
                <w:sz w:val="18"/>
                <w:szCs w:val="18"/>
                <w:lang w:val="ga-IE"/>
              </w:rPr>
              <w:t>0.745</w:t>
            </w:r>
          </w:p>
        </w:tc>
        <w:tc>
          <w:tcPr>
            <w:tcW w:w="992" w:type="dxa"/>
            <w:tcBorders>
              <w:bottom w:val="single" w:sz="8" w:space="0" w:color="4BACC6"/>
            </w:tcBorders>
          </w:tcPr>
          <w:p w14:paraId="0F169BC0" w14:textId="77777777" w:rsidR="00276397" w:rsidRPr="00320C37" w:rsidRDefault="00276397" w:rsidP="00901D60">
            <w:pPr>
              <w:jc w:val="right"/>
              <w:rPr>
                <w:rFonts w:ascii="Arial" w:hAnsi="Arial" w:cs="Arial"/>
                <w:sz w:val="18"/>
                <w:szCs w:val="18"/>
                <w:lang w:val="ga-IE"/>
              </w:rPr>
            </w:pPr>
          </w:p>
        </w:tc>
        <w:tc>
          <w:tcPr>
            <w:tcW w:w="850" w:type="dxa"/>
            <w:tcBorders>
              <w:bottom w:val="single" w:sz="8" w:space="0" w:color="4BACC6"/>
            </w:tcBorders>
          </w:tcPr>
          <w:p w14:paraId="7161BF9B" w14:textId="77777777" w:rsidR="00276397" w:rsidRPr="00320C37" w:rsidRDefault="00276397" w:rsidP="00901D60">
            <w:pPr>
              <w:jc w:val="right"/>
              <w:rPr>
                <w:rFonts w:ascii="Arial" w:hAnsi="Arial" w:cs="Arial"/>
                <w:sz w:val="18"/>
                <w:szCs w:val="18"/>
                <w:lang w:val="ga-IE"/>
              </w:rPr>
            </w:pPr>
          </w:p>
        </w:tc>
      </w:tr>
    </w:tbl>
    <w:p w14:paraId="08120311" w14:textId="77777777" w:rsidR="00276397" w:rsidRPr="00504333" w:rsidRDefault="00276397" w:rsidP="007A51A9">
      <w:pPr>
        <w:pStyle w:val="Heading4"/>
        <w:rPr>
          <w:rFonts w:ascii="Arial" w:hAnsi="Arial" w:cs="Arial"/>
          <w:lang w:val="ga-IE"/>
        </w:rPr>
      </w:pPr>
      <w:r w:rsidRPr="00504333">
        <w:rPr>
          <w:rFonts w:ascii="Arial" w:hAnsi="Arial" w:cs="Arial"/>
          <w:lang w:val="ga-IE"/>
        </w:rPr>
        <w:t xml:space="preserve">Dáileadh na </w:t>
      </w:r>
      <w:r w:rsidR="00071043" w:rsidRPr="00504333">
        <w:rPr>
          <w:rFonts w:ascii="Arial" w:hAnsi="Arial" w:cs="Arial"/>
          <w:lang w:val="ga-IE"/>
        </w:rPr>
        <w:t>ndaltaí</w:t>
      </w:r>
      <w:r w:rsidRPr="00504333">
        <w:rPr>
          <w:rFonts w:ascii="Arial" w:hAnsi="Arial" w:cs="Arial"/>
          <w:lang w:val="ga-IE"/>
        </w:rPr>
        <w:t xml:space="preserve"> de réir teanga labhartha sa bhaile agus cineál scoile</w:t>
      </w:r>
    </w:p>
    <w:p w14:paraId="360C4D49" w14:textId="127BF6E7" w:rsidR="00276397" w:rsidRDefault="00D22F1E" w:rsidP="00320C37">
      <w:pPr>
        <w:pStyle w:val="AltArial11"/>
      </w:pPr>
      <w:r>
        <w:t>Léirítear i dTábla 5.4 agus i bhFíor 5</w:t>
      </w:r>
      <w:r w:rsidR="00276397" w:rsidRPr="00504333">
        <w:t xml:space="preserve">.1 dáileadh na </w:t>
      </w:r>
      <w:r w:rsidR="00071043" w:rsidRPr="00504333">
        <w:t>ndaltaí</w:t>
      </w:r>
      <w:r w:rsidR="00276397" w:rsidRPr="00504333">
        <w:t xml:space="preserve"> de réir úsáide na Gaeilge sna seacht gcineál scoile. Tá go leor éagsúlachta ann ach léirítear go labhraíonn daltaí bunscoile </w:t>
      </w:r>
      <w:r w:rsidR="00326ABA">
        <w:t>in PÉ</w:t>
      </w:r>
      <w:r w:rsidR="00276397" w:rsidRPr="00504333">
        <w:t xml:space="preserve"> agus sna haonaid bhunscoile </w:t>
      </w:r>
      <w:r w:rsidR="00326ABA">
        <w:t>in TÉ</w:t>
      </w:r>
      <w:r w:rsidR="00276397" w:rsidRPr="00504333">
        <w:t xml:space="preserve"> níos mó Gaeilge sa bhaile ná aon ghrúpa eile. Bheifeá ag súil go mb’fhéidir go mbeadh gaol ag na torthaí seo agus na torthaí a tuairiscíodh roimhe seo. Déantar na gaoil sin a iniúchadh sa chéad tábla eile.</w:t>
      </w:r>
    </w:p>
    <w:p w14:paraId="0FD5F8A0" w14:textId="77777777" w:rsidR="00D22F1E" w:rsidRDefault="00D22F1E" w:rsidP="007E1B87">
      <w:pPr>
        <w:pStyle w:val="GOid2"/>
        <w:ind w:firstLine="0"/>
        <w:rPr>
          <w:lang w:val="ga-IE"/>
        </w:rPr>
      </w:pPr>
    </w:p>
    <w:p w14:paraId="73A7A2C5" w14:textId="77777777" w:rsidR="00A731DF" w:rsidRDefault="00A731DF" w:rsidP="007E1B87">
      <w:pPr>
        <w:pStyle w:val="GOid2"/>
        <w:ind w:firstLine="0"/>
        <w:rPr>
          <w:lang w:val="ga-IE"/>
        </w:rPr>
      </w:pPr>
    </w:p>
    <w:p w14:paraId="011C6505" w14:textId="77777777" w:rsidR="00A731DF" w:rsidRDefault="00A731DF" w:rsidP="007E1B87">
      <w:pPr>
        <w:pStyle w:val="GOid2"/>
        <w:ind w:firstLine="0"/>
        <w:rPr>
          <w:lang w:val="ga-IE"/>
        </w:rPr>
      </w:pPr>
    </w:p>
    <w:p w14:paraId="395C1143" w14:textId="77777777" w:rsidR="00A731DF" w:rsidRDefault="00A731DF" w:rsidP="007E1B87">
      <w:pPr>
        <w:pStyle w:val="GOid2"/>
        <w:ind w:firstLine="0"/>
        <w:rPr>
          <w:lang w:val="ga-IE"/>
        </w:rPr>
      </w:pPr>
    </w:p>
    <w:p w14:paraId="1C0F03C5" w14:textId="77777777" w:rsidR="00A731DF" w:rsidRDefault="00A731DF" w:rsidP="007E1B87">
      <w:pPr>
        <w:pStyle w:val="GOid2"/>
        <w:ind w:firstLine="0"/>
        <w:rPr>
          <w:lang w:val="ga-IE"/>
        </w:rPr>
      </w:pPr>
    </w:p>
    <w:p w14:paraId="07106600" w14:textId="77777777" w:rsidR="00A731DF" w:rsidRDefault="00A731DF" w:rsidP="007E1B87">
      <w:pPr>
        <w:pStyle w:val="GOid2"/>
        <w:ind w:firstLine="0"/>
        <w:rPr>
          <w:lang w:val="ga-IE"/>
        </w:rPr>
      </w:pPr>
    </w:p>
    <w:p w14:paraId="1B25C1C7" w14:textId="77777777" w:rsidR="00A731DF" w:rsidRDefault="00A731DF" w:rsidP="007E1B87">
      <w:pPr>
        <w:pStyle w:val="GOid2"/>
        <w:ind w:firstLine="0"/>
        <w:rPr>
          <w:lang w:val="ga-IE"/>
        </w:rPr>
      </w:pPr>
    </w:p>
    <w:p w14:paraId="1287B67A" w14:textId="77777777" w:rsidR="00A731DF" w:rsidRDefault="00A731DF" w:rsidP="007E1B87">
      <w:pPr>
        <w:pStyle w:val="GOid2"/>
        <w:ind w:firstLine="0"/>
        <w:rPr>
          <w:lang w:val="ga-IE"/>
        </w:rPr>
      </w:pPr>
    </w:p>
    <w:p w14:paraId="7B702F39" w14:textId="77777777" w:rsidR="00A731DF" w:rsidRDefault="00A731DF" w:rsidP="007E1B87">
      <w:pPr>
        <w:pStyle w:val="GOid2"/>
        <w:ind w:firstLine="0"/>
        <w:rPr>
          <w:lang w:val="ga-IE"/>
        </w:rPr>
      </w:pPr>
    </w:p>
    <w:p w14:paraId="19D093CC" w14:textId="77777777" w:rsidR="00A731DF" w:rsidRDefault="00A731DF" w:rsidP="007E1B87">
      <w:pPr>
        <w:pStyle w:val="GOid2"/>
        <w:ind w:firstLine="0"/>
        <w:rPr>
          <w:lang w:val="ga-IE"/>
        </w:rPr>
      </w:pPr>
    </w:p>
    <w:p w14:paraId="71C2B6C6" w14:textId="77777777" w:rsidR="00A731DF" w:rsidRPr="00504333" w:rsidRDefault="00A731DF" w:rsidP="007E1B87">
      <w:pPr>
        <w:pStyle w:val="GOid2"/>
        <w:ind w:firstLine="0"/>
        <w:rPr>
          <w:lang w:val="ga-IE"/>
        </w:rPr>
      </w:pPr>
    </w:p>
    <w:p w14:paraId="10FDC682" w14:textId="56C9A74D" w:rsidR="00276397" w:rsidRPr="00504333" w:rsidRDefault="00D22F1E" w:rsidP="007E1B87">
      <w:pPr>
        <w:spacing w:line="276" w:lineRule="auto"/>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 xml:space="preserve">.4: Dáileadh na </w:t>
      </w:r>
      <w:r w:rsidR="00071043" w:rsidRPr="00504333">
        <w:rPr>
          <w:rFonts w:ascii="Arial" w:hAnsi="Arial" w:cs="Arial"/>
          <w:sz w:val="20"/>
          <w:szCs w:val="20"/>
          <w:lang w:val="ga-IE"/>
        </w:rPr>
        <w:t xml:space="preserve">ndaltaí </w:t>
      </w:r>
      <w:r w:rsidR="00276397" w:rsidRPr="00504333">
        <w:rPr>
          <w:rFonts w:ascii="Arial" w:hAnsi="Arial" w:cs="Arial"/>
          <w:sz w:val="20"/>
          <w:szCs w:val="20"/>
          <w:lang w:val="ga-IE"/>
        </w:rPr>
        <w:t>de réir úsáide na Gaeilge agus cineál scoile</w:t>
      </w:r>
    </w:p>
    <w:tbl>
      <w:tblPr>
        <w:tblW w:w="9464" w:type="dxa"/>
        <w:tblInd w:w="108" w:type="dxa"/>
        <w:tblBorders>
          <w:top w:val="single" w:sz="8" w:space="0" w:color="4BACC6"/>
          <w:bottom w:val="single" w:sz="8" w:space="0" w:color="4BACC6"/>
        </w:tblBorders>
        <w:tblLook w:val="00A0" w:firstRow="1" w:lastRow="0" w:firstColumn="1" w:lastColumn="0" w:noHBand="0" w:noVBand="0"/>
      </w:tblPr>
      <w:tblGrid>
        <w:gridCol w:w="2802"/>
        <w:gridCol w:w="1134"/>
        <w:gridCol w:w="1134"/>
        <w:gridCol w:w="1276"/>
        <w:gridCol w:w="851"/>
        <w:gridCol w:w="1273"/>
        <w:gridCol w:w="994"/>
      </w:tblGrid>
      <w:tr w:rsidR="00276397" w:rsidRPr="00320C37" w14:paraId="111837B4" w14:textId="77777777">
        <w:tc>
          <w:tcPr>
            <w:tcW w:w="2802" w:type="dxa"/>
            <w:tcBorders>
              <w:top w:val="single" w:sz="8" w:space="0" w:color="4BACC6"/>
              <w:left w:val="nil"/>
              <w:bottom w:val="single" w:sz="8" w:space="0" w:color="4BACC6"/>
              <w:right w:val="nil"/>
            </w:tcBorders>
            <w:vAlign w:val="bottom"/>
          </w:tcPr>
          <w:p w14:paraId="72B52CA9" w14:textId="77777777" w:rsidR="00276397" w:rsidRPr="00320C37" w:rsidRDefault="00276397" w:rsidP="00340C6E">
            <w:pPr>
              <w:rPr>
                <w:rFonts w:ascii="Arial" w:hAnsi="Arial" w:cs="Arial"/>
                <w:b/>
                <w:bCs/>
                <w:color w:val="0070C0"/>
                <w:sz w:val="20"/>
                <w:szCs w:val="20"/>
                <w:lang w:val="ga-IE" w:eastAsia="en-IE"/>
              </w:rPr>
            </w:pPr>
            <w:r w:rsidRPr="00320C37">
              <w:rPr>
                <w:rFonts w:ascii="Arial" w:hAnsi="Arial" w:cs="Arial"/>
                <w:color w:val="0070C0"/>
                <w:sz w:val="20"/>
                <w:szCs w:val="20"/>
                <w:lang w:val="ga-IE" w:eastAsia="en-IE"/>
              </w:rPr>
              <w:t>Cineál scoile/Réigiún</w:t>
            </w:r>
          </w:p>
        </w:tc>
        <w:tc>
          <w:tcPr>
            <w:tcW w:w="1134" w:type="dxa"/>
            <w:tcBorders>
              <w:top w:val="single" w:sz="8" w:space="0" w:color="4BACC6"/>
              <w:left w:val="nil"/>
              <w:bottom w:val="single" w:sz="8" w:space="0" w:color="4BACC6"/>
              <w:right w:val="nil"/>
            </w:tcBorders>
            <w:vAlign w:val="bottom"/>
          </w:tcPr>
          <w:p w14:paraId="2B7F3B85" w14:textId="77777777" w:rsidR="00276397" w:rsidRPr="00320C37" w:rsidRDefault="00276397" w:rsidP="00901D60">
            <w:pPr>
              <w:jc w:val="center"/>
              <w:rPr>
                <w:rFonts w:ascii="Arial" w:hAnsi="Arial" w:cs="Arial"/>
                <w:b/>
                <w:bCs/>
                <w:color w:val="0070C0"/>
                <w:sz w:val="20"/>
                <w:szCs w:val="20"/>
                <w:lang w:val="ga-IE" w:eastAsia="en-IE"/>
              </w:rPr>
            </w:pPr>
            <w:r w:rsidRPr="00320C37">
              <w:rPr>
                <w:rFonts w:ascii="Arial" w:hAnsi="Arial" w:cs="Arial"/>
                <w:color w:val="0070C0"/>
                <w:sz w:val="20"/>
                <w:szCs w:val="20"/>
                <w:lang w:val="ga-IE" w:eastAsia="en-IE"/>
              </w:rPr>
              <w:t>Gaeilge amháin</w:t>
            </w:r>
          </w:p>
        </w:tc>
        <w:tc>
          <w:tcPr>
            <w:tcW w:w="1134" w:type="dxa"/>
            <w:tcBorders>
              <w:top w:val="single" w:sz="8" w:space="0" w:color="4BACC6"/>
              <w:left w:val="nil"/>
              <w:bottom w:val="single" w:sz="8" w:space="0" w:color="4BACC6"/>
              <w:right w:val="nil"/>
            </w:tcBorders>
            <w:vAlign w:val="bottom"/>
          </w:tcPr>
          <w:p w14:paraId="4B1B14FD" w14:textId="77777777" w:rsidR="00276397" w:rsidRPr="00320C37" w:rsidRDefault="00276397" w:rsidP="00901D60">
            <w:pPr>
              <w:jc w:val="center"/>
              <w:rPr>
                <w:rFonts w:ascii="Arial" w:hAnsi="Arial" w:cs="Arial"/>
                <w:b/>
                <w:bCs/>
                <w:color w:val="0070C0"/>
                <w:sz w:val="20"/>
                <w:szCs w:val="20"/>
                <w:lang w:val="ga-IE" w:eastAsia="en-IE"/>
              </w:rPr>
            </w:pPr>
            <w:r w:rsidRPr="00320C37">
              <w:rPr>
                <w:rFonts w:ascii="Arial" w:hAnsi="Arial" w:cs="Arial"/>
                <w:color w:val="0070C0"/>
                <w:sz w:val="20"/>
                <w:szCs w:val="20"/>
                <w:lang w:val="ga-IE" w:eastAsia="en-IE"/>
              </w:rPr>
              <w:t>Gaeilge den chuid is mó</w:t>
            </w:r>
          </w:p>
        </w:tc>
        <w:tc>
          <w:tcPr>
            <w:tcW w:w="1276" w:type="dxa"/>
            <w:tcBorders>
              <w:top w:val="single" w:sz="8" w:space="0" w:color="4BACC6"/>
              <w:left w:val="nil"/>
              <w:bottom w:val="single" w:sz="8" w:space="0" w:color="4BACC6"/>
              <w:right w:val="nil"/>
            </w:tcBorders>
            <w:vAlign w:val="bottom"/>
          </w:tcPr>
          <w:p w14:paraId="6901062C" w14:textId="6C8793BD" w:rsidR="00276397" w:rsidRPr="00320C37" w:rsidRDefault="00276397" w:rsidP="00901D60">
            <w:pPr>
              <w:jc w:val="center"/>
              <w:rPr>
                <w:rFonts w:ascii="Arial" w:hAnsi="Arial" w:cs="Arial"/>
                <w:b/>
                <w:bCs/>
                <w:color w:val="0070C0"/>
                <w:sz w:val="20"/>
                <w:szCs w:val="20"/>
                <w:lang w:val="ga-IE" w:eastAsia="en-IE"/>
              </w:rPr>
            </w:pPr>
            <w:r w:rsidRPr="00320C37">
              <w:rPr>
                <w:rFonts w:ascii="Arial" w:hAnsi="Arial" w:cs="Arial"/>
                <w:color w:val="0070C0"/>
                <w:sz w:val="20"/>
                <w:szCs w:val="20"/>
                <w:lang w:val="ga-IE" w:eastAsia="en-IE"/>
              </w:rPr>
              <w:t>Meascán cothrom de G</w:t>
            </w:r>
            <w:r w:rsidR="006201E5">
              <w:rPr>
                <w:rFonts w:ascii="Arial" w:hAnsi="Arial" w:cs="Arial"/>
                <w:color w:val="0070C0"/>
                <w:sz w:val="20"/>
                <w:szCs w:val="20"/>
                <w:lang w:val="ga-IE" w:eastAsia="en-IE"/>
              </w:rPr>
              <w:t>h</w:t>
            </w:r>
            <w:r w:rsidRPr="00320C37">
              <w:rPr>
                <w:rFonts w:ascii="Arial" w:hAnsi="Arial" w:cs="Arial"/>
                <w:color w:val="0070C0"/>
                <w:sz w:val="20"/>
                <w:szCs w:val="20"/>
                <w:lang w:val="ga-IE" w:eastAsia="en-IE"/>
              </w:rPr>
              <w:t xml:space="preserve">aeilge </w:t>
            </w:r>
            <w:r w:rsidRPr="00320C37">
              <w:rPr>
                <w:rFonts w:ascii="Arial" w:hAnsi="Arial" w:cs="Arial"/>
                <w:color w:val="0070C0"/>
                <w:sz w:val="20"/>
                <w:szCs w:val="20"/>
                <w:lang w:val="ga-IE" w:eastAsia="en-IE"/>
              </w:rPr>
              <w:lastRenderedPageBreak/>
              <w:t>agus Béarla</w:t>
            </w:r>
          </w:p>
        </w:tc>
        <w:tc>
          <w:tcPr>
            <w:tcW w:w="851" w:type="dxa"/>
            <w:tcBorders>
              <w:top w:val="single" w:sz="8" w:space="0" w:color="4BACC6"/>
              <w:left w:val="nil"/>
              <w:bottom w:val="single" w:sz="8" w:space="0" w:color="4BACC6"/>
              <w:right w:val="nil"/>
            </w:tcBorders>
            <w:vAlign w:val="bottom"/>
          </w:tcPr>
          <w:p w14:paraId="6756C523" w14:textId="77777777" w:rsidR="00276397" w:rsidRPr="00320C37" w:rsidRDefault="00276397" w:rsidP="00901D60">
            <w:pPr>
              <w:jc w:val="center"/>
              <w:rPr>
                <w:rFonts w:ascii="Arial" w:hAnsi="Arial" w:cs="Arial"/>
                <w:b/>
                <w:bCs/>
                <w:color w:val="0070C0"/>
                <w:sz w:val="20"/>
                <w:szCs w:val="20"/>
                <w:lang w:val="ga-IE" w:eastAsia="en-IE"/>
              </w:rPr>
            </w:pPr>
            <w:r w:rsidRPr="00320C37">
              <w:rPr>
                <w:rFonts w:ascii="Arial" w:hAnsi="Arial" w:cs="Arial"/>
                <w:color w:val="0070C0"/>
                <w:sz w:val="20"/>
                <w:szCs w:val="20"/>
                <w:lang w:val="ga-IE" w:eastAsia="en-IE"/>
              </w:rPr>
              <w:lastRenderedPageBreak/>
              <w:t xml:space="preserve">Béarla den </w:t>
            </w:r>
            <w:r w:rsidRPr="00320C37">
              <w:rPr>
                <w:rFonts w:ascii="Arial" w:hAnsi="Arial" w:cs="Arial"/>
                <w:color w:val="0070C0"/>
                <w:sz w:val="20"/>
                <w:szCs w:val="20"/>
                <w:lang w:val="ga-IE" w:eastAsia="en-IE"/>
              </w:rPr>
              <w:lastRenderedPageBreak/>
              <w:t>chuid is mó</w:t>
            </w:r>
          </w:p>
        </w:tc>
        <w:tc>
          <w:tcPr>
            <w:tcW w:w="1273" w:type="dxa"/>
            <w:tcBorders>
              <w:top w:val="single" w:sz="8" w:space="0" w:color="4BACC6"/>
              <w:left w:val="nil"/>
              <w:bottom w:val="single" w:sz="8" w:space="0" w:color="4BACC6"/>
              <w:right w:val="nil"/>
            </w:tcBorders>
            <w:vAlign w:val="bottom"/>
          </w:tcPr>
          <w:p w14:paraId="06D5B2EC" w14:textId="77777777" w:rsidR="00276397" w:rsidRPr="00320C37" w:rsidRDefault="00276397" w:rsidP="00901D60">
            <w:pPr>
              <w:jc w:val="center"/>
              <w:rPr>
                <w:rFonts w:ascii="Arial" w:hAnsi="Arial" w:cs="Arial"/>
                <w:b/>
                <w:bCs/>
                <w:color w:val="0070C0"/>
                <w:sz w:val="20"/>
                <w:szCs w:val="20"/>
                <w:lang w:val="ga-IE" w:eastAsia="en-IE"/>
              </w:rPr>
            </w:pPr>
            <w:r w:rsidRPr="00320C37">
              <w:rPr>
                <w:rFonts w:ascii="Arial" w:hAnsi="Arial" w:cs="Arial"/>
                <w:color w:val="0070C0"/>
                <w:sz w:val="20"/>
                <w:szCs w:val="20"/>
                <w:lang w:val="ga-IE" w:eastAsia="en-IE"/>
              </w:rPr>
              <w:lastRenderedPageBreak/>
              <w:t>Béarla amháin</w:t>
            </w:r>
          </w:p>
        </w:tc>
        <w:tc>
          <w:tcPr>
            <w:tcW w:w="994" w:type="dxa"/>
            <w:tcBorders>
              <w:top w:val="single" w:sz="8" w:space="0" w:color="4BACC6"/>
              <w:left w:val="nil"/>
              <w:bottom w:val="single" w:sz="8" w:space="0" w:color="4BACC6"/>
              <w:right w:val="nil"/>
            </w:tcBorders>
            <w:vAlign w:val="bottom"/>
          </w:tcPr>
          <w:p w14:paraId="4F3DCE17" w14:textId="77777777" w:rsidR="00276397" w:rsidRPr="00320C37" w:rsidRDefault="00276397" w:rsidP="00901D60">
            <w:pPr>
              <w:jc w:val="center"/>
              <w:rPr>
                <w:rFonts w:ascii="Arial" w:hAnsi="Arial" w:cs="Arial"/>
                <w:b/>
                <w:bCs/>
                <w:color w:val="0070C0"/>
                <w:sz w:val="20"/>
                <w:szCs w:val="20"/>
                <w:lang w:val="ga-IE" w:eastAsia="en-IE"/>
              </w:rPr>
            </w:pPr>
            <w:r w:rsidRPr="00320C37">
              <w:rPr>
                <w:rFonts w:ascii="Arial" w:hAnsi="Arial" w:cs="Arial"/>
                <w:color w:val="0070C0"/>
                <w:sz w:val="20"/>
                <w:szCs w:val="20"/>
                <w:lang w:val="ga-IE" w:eastAsia="en-IE"/>
              </w:rPr>
              <w:t>Teanga eile</w:t>
            </w:r>
          </w:p>
        </w:tc>
      </w:tr>
      <w:tr w:rsidR="00276397" w:rsidRPr="00504333" w14:paraId="4C9A15D9" w14:textId="77777777">
        <w:tc>
          <w:tcPr>
            <w:tcW w:w="2802" w:type="dxa"/>
            <w:tcBorders>
              <w:left w:val="nil"/>
              <w:right w:val="nil"/>
            </w:tcBorders>
            <w:shd w:val="clear" w:color="auto" w:fill="D2EAF1"/>
            <w:vAlign w:val="bottom"/>
          </w:tcPr>
          <w:p w14:paraId="691DA4B8" w14:textId="77777777" w:rsidR="00276397" w:rsidRPr="00504333" w:rsidRDefault="00276397" w:rsidP="00340C6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Bunscoileanna saorsheasaimh (PÉ)</w:t>
            </w:r>
          </w:p>
        </w:tc>
        <w:tc>
          <w:tcPr>
            <w:tcW w:w="1134" w:type="dxa"/>
            <w:tcBorders>
              <w:left w:val="nil"/>
              <w:right w:val="nil"/>
            </w:tcBorders>
            <w:shd w:val="clear" w:color="auto" w:fill="D2EAF1"/>
          </w:tcPr>
          <w:p w14:paraId="314506C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0.8</w:t>
            </w:r>
          </w:p>
        </w:tc>
        <w:tc>
          <w:tcPr>
            <w:tcW w:w="1134" w:type="dxa"/>
            <w:tcBorders>
              <w:left w:val="nil"/>
              <w:right w:val="nil"/>
            </w:tcBorders>
            <w:shd w:val="clear" w:color="auto" w:fill="D2EAF1"/>
          </w:tcPr>
          <w:p w14:paraId="4020E0C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1.6</w:t>
            </w:r>
          </w:p>
        </w:tc>
        <w:tc>
          <w:tcPr>
            <w:tcW w:w="1276" w:type="dxa"/>
            <w:tcBorders>
              <w:left w:val="nil"/>
              <w:right w:val="nil"/>
            </w:tcBorders>
            <w:shd w:val="clear" w:color="auto" w:fill="D2EAF1"/>
          </w:tcPr>
          <w:p w14:paraId="485BCA6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20.0</w:t>
            </w:r>
          </w:p>
        </w:tc>
        <w:tc>
          <w:tcPr>
            <w:tcW w:w="851" w:type="dxa"/>
            <w:tcBorders>
              <w:left w:val="nil"/>
              <w:right w:val="nil"/>
            </w:tcBorders>
            <w:shd w:val="clear" w:color="auto" w:fill="D2EAF1"/>
          </w:tcPr>
          <w:p w14:paraId="0471577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52.8</w:t>
            </w:r>
          </w:p>
        </w:tc>
        <w:tc>
          <w:tcPr>
            <w:tcW w:w="1273" w:type="dxa"/>
            <w:tcBorders>
              <w:left w:val="nil"/>
              <w:right w:val="nil"/>
            </w:tcBorders>
            <w:shd w:val="clear" w:color="auto" w:fill="D2EAF1"/>
          </w:tcPr>
          <w:p w14:paraId="0B346B7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20.8</w:t>
            </w:r>
          </w:p>
        </w:tc>
        <w:tc>
          <w:tcPr>
            <w:tcW w:w="994" w:type="dxa"/>
            <w:tcBorders>
              <w:left w:val="nil"/>
              <w:right w:val="nil"/>
            </w:tcBorders>
            <w:shd w:val="clear" w:color="auto" w:fill="D2EAF1"/>
          </w:tcPr>
          <w:p w14:paraId="750B466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4.0</w:t>
            </w:r>
          </w:p>
        </w:tc>
      </w:tr>
      <w:tr w:rsidR="00276397" w:rsidRPr="00504333" w14:paraId="0ADA560B" w14:textId="77777777">
        <w:tc>
          <w:tcPr>
            <w:tcW w:w="2802" w:type="dxa"/>
            <w:vAlign w:val="bottom"/>
          </w:tcPr>
          <w:p w14:paraId="4E44F3AF" w14:textId="77777777" w:rsidR="00276397" w:rsidRPr="00504333" w:rsidRDefault="00276397" w:rsidP="00340C6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Bunscoileanna saorsheasaimh (TÉ)</w:t>
            </w:r>
          </w:p>
        </w:tc>
        <w:tc>
          <w:tcPr>
            <w:tcW w:w="1134" w:type="dxa"/>
            <w:vAlign w:val="bottom"/>
          </w:tcPr>
          <w:p w14:paraId="46454FD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134" w:type="dxa"/>
            <w:vAlign w:val="bottom"/>
          </w:tcPr>
          <w:p w14:paraId="6C15186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276" w:type="dxa"/>
          </w:tcPr>
          <w:p w14:paraId="0056798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15.8</w:t>
            </w:r>
          </w:p>
        </w:tc>
        <w:tc>
          <w:tcPr>
            <w:tcW w:w="851" w:type="dxa"/>
          </w:tcPr>
          <w:p w14:paraId="1080A31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34.2</w:t>
            </w:r>
          </w:p>
        </w:tc>
        <w:tc>
          <w:tcPr>
            <w:tcW w:w="1273" w:type="dxa"/>
          </w:tcPr>
          <w:p w14:paraId="31FD263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47.4</w:t>
            </w:r>
          </w:p>
        </w:tc>
        <w:tc>
          <w:tcPr>
            <w:tcW w:w="994" w:type="dxa"/>
          </w:tcPr>
          <w:p w14:paraId="57AFB5B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2.6</w:t>
            </w:r>
          </w:p>
        </w:tc>
      </w:tr>
      <w:tr w:rsidR="00276397" w:rsidRPr="00504333" w14:paraId="2DECD39C" w14:textId="77777777">
        <w:tc>
          <w:tcPr>
            <w:tcW w:w="2802" w:type="dxa"/>
            <w:tcBorders>
              <w:left w:val="nil"/>
              <w:right w:val="nil"/>
            </w:tcBorders>
            <w:shd w:val="clear" w:color="auto" w:fill="D2EAF1"/>
            <w:vAlign w:val="bottom"/>
          </w:tcPr>
          <w:p w14:paraId="75239871" w14:textId="77777777" w:rsidR="00276397" w:rsidRPr="00504333" w:rsidRDefault="00276397" w:rsidP="00340C6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Aonaid bhunscoile (TÉ)</w:t>
            </w:r>
          </w:p>
        </w:tc>
        <w:tc>
          <w:tcPr>
            <w:tcW w:w="1134" w:type="dxa"/>
            <w:tcBorders>
              <w:left w:val="nil"/>
              <w:right w:val="nil"/>
            </w:tcBorders>
            <w:shd w:val="clear" w:color="auto" w:fill="D2EAF1"/>
          </w:tcPr>
          <w:p w14:paraId="719C2CF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4.2</w:t>
            </w:r>
          </w:p>
        </w:tc>
        <w:tc>
          <w:tcPr>
            <w:tcW w:w="1134" w:type="dxa"/>
            <w:tcBorders>
              <w:left w:val="nil"/>
              <w:right w:val="nil"/>
            </w:tcBorders>
            <w:shd w:val="clear" w:color="auto" w:fill="D2EAF1"/>
          </w:tcPr>
          <w:p w14:paraId="0F75308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8.3</w:t>
            </w:r>
          </w:p>
        </w:tc>
        <w:tc>
          <w:tcPr>
            <w:tcW w:w="1276" w:type="dxa"/>
            <w:tcBorders>
              <w:left w:val="nil"/>
              <w:right w:val="nil"/>
            </w:tcBorders>
            <w:shd w:val="clear" w:color="auto" w:fill="D2EAF1"/>
          </w:tcPr>
          <w:p w14:paraId="1DD3AB8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37.5</w:t>
            </w:r>
          </w:p>
        </w:tc>
        <w:tc>
          <w:tcPr>
            <w:tcW w:w="851" w:type="dxa"/>
            <w:tcBorders>
              <w:left w:val="nil"/>
              <w:right w:val="nil"/>
            </w:tcBorders>
            <w:shd w:val="clear" w:color="auto" w:fill="D2EAF1"/>
          </w:tcPr>
          <w:p w14:paraId="5C68E10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41.7</w:t>
            </w:r>
          </w:p>
        </w:tc>
        <w:tc>
          <w:tcPr>
            <w:tcW w:w="1273" w:type="dxa"/>
            <w:tcBorders>
              <w:left w:val="nil"/>
              <w:right w:val="nil"/>
            </w:tcBorders>
            <w:shd w:val="clear" w:color="auto" w:fill="D2EAF1"/>
          </w:tcPr>
          <w:p w14:paraId="3E8E2BE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8.3</w:t>
            </w:r>
          </w:p>
        </w:tc>
        <w:tc>
          <w:tcPr>
            <w:tcW w:w="994" w:type="dxa"/>
            <w:tcBorders>
              <w:left w:val="nil"/>
              <w:right w:val="nil"/>
            </w:tcBorders>
            <w:shd w:val="clear" w:color="auto" w:fill="D2EAF1"/>
          </w:tcPr>
          <w:p w14:paraId="6F370CA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68E9A05C" w14:textId="77777777">
        <w:tc>
          <w:tcPr>
            <w:tcW w:w="2802" w:type="dxa"/>
            <w:vAlign w:val="bottom"/>
          </w:tcPr>
          <w:p w14:paraId="717ECE07" w14:textId="120713A1" w:rsidR="00276397" w:rsidRPr="00504333" w:rsidRDefault="007F2E55" w:rsidP="00340C6E">
            <w:pPr>
              <w:rPr>
                <w:rFonts w:ascii="Arial" w:hAnsi="Arial" w:cs="Arial"/>
                <w:b/>
                <w:bCs/>
                <w:color w:val="000000"/>
                <w:sz w:val="20"/>
                <w:szCs w:val="20"/>
                <w:lang w:val="ga-IE" w:eastAsia="en-IE"/>
              </w:rPr>
            </w:pPr>
            <w:r>
              <w:rPr>
                <w:rFonts w:ascii="Arial" w:hAnsi="Arial" w:cs="Arial"/>
                <w:color w:val="000000"/>
                <w:sz w:val="20"/>
                <w:szCs w:val="20"/>
                <w:lang w:val="ga-IE" w:eastAsia="en-IE"/>
              </w:rPr>
              <w:t>Iar-bhunscoil</w:t>
            </w:r>
            <w:r w:rsidR="00276397" w:rsidRPr="00504333">
              <w:rPr>
                <w:rFonts w:ascii="Arial" w:hAnsi="Arial" w:cs="Arial"/>
                <w:color w:val="000000"/>
                <w:sz w:val="20"/>
                <w:szCs w:val="20"/>
                <w:lang w:val="ga-IE" w:eastAsia="en-IE"/>
              </w:rPr>
              <w:t>eanna saorsheasaimh (PÉ)</w:t>
            </w:r>
          </w:p>
        </w:tc>
        <w:tc>
          <w:tcPr>
            <w:tcW w:w="1134" w:type="dxa"/>
            <w:vAlign w:val="bottom"/>
          </w:tcPr>
          <w:p w14:paraId="28B2D1E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134" w:type="dxa"/>
            <w:vAlign w:val="bottom"/>
          </w:tcPr>
          <w:p w14:paraId="6F2AC84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276" w:type="dxa"/>
          </w:tcPr>
          <w:p w14:paraId="5753462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10.2</w:t>
            </w:r>
          </w:p>
        </w:tc>
        <w:tc>
          <w:tcPr>
            <w:tcW w:w="851" w:type="dxa"/>
          </w:tcPr>
          <w:p w14:paraId="30B837A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45.8</w:t>
            </w:r>
          </w:p>
        </w:tc>
        <w:tc>
          <w:tcPr>
            <w:tcW w:w="1273" w:type="dxa"/>
          </w:tcPr>
          <w:p w14:paraId="263B5BC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44.1</w:t>
            </w:r>
          </w:p>
        </w:tc>
        <w:tc>
          <w:tcPr>
            <w:tcW w:w="994" w:type="dxa"/>
          </w:tcPr>
          <w:p w14:paraId="4E3BD86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79075793" w14:textId="77777777">
        <w:tc>
          <w:tcPr>
            <w:tcW w:w="2802" w:type="dxa"/>
            <w:tcBorders>
              <w:left w:val="nil"/>
              <w:right w:val="nil"/>
            </w:tcBorders>
            <w:shd w:val="clear" w:color="auto" w:fill="D2EAF1"/>
            <w:vAlign w:val="bottom"/>
          </w:tcPr>
          <w:p w14:paraId="65B9EB6C" w14:textId="3488C561" w:rsidR="00276397" w:rsidRPr="00504333" w:rsidRDefault="00276397" w:rsidP="00340C6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 xml:space="preserve">Aonaid </w:t>
            </w:r>
            <w:r w:rsidR="007F2E55">
              <w:rPr>
                <w:rFonts w:ascii="Arial" w:hAnsi="Arial" w:cs="Arial"/>
                <w:color w:val="000000"/>
                <w:sz w:val="20"/>
                <w:szCs w:val="20"/>
                <w:lang w:val="ga-IE" w:eastAsia="en-IE"/>
              </w:rPr>
              <w:t>iar-bhunscoil</w:t>
            </w:r>
            <w:r w:rsidRPr="00504333">
              <w:rPr>
                <w:rFonts w:ascii="Arial" w:hAnsi="Arial" w:cs="Arial"/>
                <w:color w:val="000000"/>
                <w:sz w:val="20"/>
                <w:szCs w:val="20"/>
                <w:lang w:val="ga-IE" w:eastAsia="en-IE"/>
              </w:rPr>
              <w:t>e (PÉ)</w:t>
            </w:r>
          </w:p>
        </w:tc>
        <w:tc>
          <w:tcPr>
            <w:tcW w:w="1134" w:type="dxa"/>
            <w:tcBorders>
              <w:left w:val="nil"/>
              <w:right w:val="nil"/>
            </w:tcBorders>
            <w:shd w:val="clear" w:color="auto" w:fill="D2EAF1"/>
            <w:vAlign w:val="bottom"/>
          </w:tcPr>
          <w:p w14:paraId="28896DB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134" w:type="dxa"/>
            <w:tcBorders>
              <w:left w:val="nil"/>
              <w:right w:val="nil"/>
            </w:tcBorders>
            <w:shd w:val="clear" w:color="auto" w:fill="D2EAF1"/>
            <w:vAlign w:val="bottom"/>
          </w:tcPr>
          <w:p w14:paraId="3B4208E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276" w:type="dxa"/>
            <w:tcBorders>
              <w:left w:val="nil"/>
              <w:right w:val="nil"/>
            </w:tcBorders>
            <w:shd w:val="clear" w:color="auto" w:fill="D2EAF1"/>
          </w:tcPr>
          <w:p w14:paraId="6F5B509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9.5</w:t>
            </w:r>
          </w:p>
        </w:tc>
        <w:tc>
          <w:tcPr>
            <w:tcW w:w="851" w:type="dxa"/>
            <w:tcBorders>
              <w:left w:val="nil"/>
              <w:right w:val="nil"/>
            </w:tcBorders>
            <w:shd w:val="clear" w:color="auto" w:fill="D2EAF1"/>
          </w:tcPr>
          <w:p w14:paraId="1D2F9B2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45.2</w:t>
            </w:r>
          </w:p>
        </w:tc>
        <w:tc>
          <w:tcPr>
            <w:tcW w:w="1273" w:type="dxa"/>
            <w:tcBorders>
              <w:left w:val="nil"/>
              <w:right w:val="nil"/>
            </w:tcBorders>
            <w:shd w:val="clear" w:color="auto" w:fill="D2EAF1"/>
          </w:tcPr>
          <w:p w14:paraId="466103F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40.5</w:t>
            </w:r>
          </w:p>
        </w:tc>
        <w:tc>
          <w:tcPr>
            <w:tcW w:w="994" w:type="dxa"/>
            <w:tcBorders>
              <w:left w:val="nil"/>
              <w:right w:val="nil"/>
            </w:tcBorders>
            <w:shd w:val="clear" w:color="auto" w:fill="D2EAF1"/>
          </w:tcPr>
          <w:p w14:paraId="12E1BC7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4.8</w:t>
            </w:r>
          </w:p>
        </w:tc>
      </w:tr>
      <w:tr w:rsidR="00276397" w:rsidRPr="00504333" w14:paraId="0BDE5E23" w14:textId="77777777">
        <w:tc>
          <w:tcPr>
            <w:tcW w:w="2802" w:type="dxa"/>
            <w:vAlign w:val="bottom"/>
          </w:tcPr>
          <w:p w14:paraId="29B78D67" w14:textId="26EE669C" w:rsidR="00276397" w:rsidRPr="00504333" w:rsidRDefault="007F2E55" w:rsidP="00340C6E">
            <w:pPr>
              <w:rPr>
                <w:rFonts w:ascii="Arial" w:hAnsi="Arial" w:cs="Arial"/>
                <w:b/>
                <w:bCs/>
                <w:color w:val="000000"/>
                <w:sz w:val="20"/>
                <w:szCs w:val="20"/>
                <w:lang w:val="ga-IE" w:eastAsia="en-IE"/>
              </w:rPr>
            </w:pPr>
            <w:r>
              <w:rPr>
                <w:rFonts w:ascii="Arial" w:hAnsi="Arial" w:cs="Arial"/>
                <w:color w:val="000000"/>
                <w:sz w:val="20"/>
                <w:szCs w:val="20"/>
                <w:lang w:val="ga-IE" w:eastAsia="en-IE"/>
              </w:rPr>
              <w:t>Iar-bhun</w:t>
            </w:r>
            <w:r w:rsidR="00D56B00">
              <w:rPr>
                <w:rFonts w:ascii="Arial" w:hAnsi="Arial" w:cs="Arial"/>
                <w:color w:val="000000"/>
                <w:sz w:val="20"/>
                <w:szCs w:val="20"/>
                <w:lang w:val="ga-IE" w:eastAsia="en-IE"/>
              </w:rPr>
              <w:t>scoil saorsheasaimh</w:t>
            </w:r>
            <w:r w:rsidR="00276397" w:rsidRPr="00504333">
              <w:rPr>
                <w:rFonts w:ascii="Arial" w:hAnsi="Arial" w:cs="Arial"/>
                <w:color w:val="000000"/>
                <w:sz w:val="20"/>
                <w:szCs w:val="20"/>
                <w:lang w:val="ga-IE" w:eastAsia="en-IE"/>
              </w:rPr>
              <w:t xml:space="preserve"> (TÉ)</w:t>
            </w:r>
          </w:p>
        </w:tc>
        <w:tc>
          <w:tcPr>
            <w:tcW w:w="1134" w:type="dxa"/>
            <w:vAlign w:val="bottom"/>
          </w:tcPr>
          <w:p w14:paraId="01B86A9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134" w:type="dxa"/>
          </w:tcPr>
          <w:p w14:paraId="1ADD988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1.4</w:t>
            </w:r>
          </w:p>
        </w:tc>
        <w:tc>
          <w:tcPr>
            <w:tcW w:w="1276" w:type="dxa"/>
          </w:tcPr>
          <w:p w14:paraId="4230D73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17.6</w:t>
            </w:r>
          </w:p>
        </w:tc>
        <w:tc>
          <w:tcPr>
            <w:tcW w:w="851" w:type="dxa"/>
          </w:tcPr>
          <w:p w14:paraId="66BE6DD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47.3</w:t>
            </w:r>
          </w:p>
        </w:tc>
        <w:tc>
          <w:tcPr>
            <w:tcW w:w="1273" w:type="dxa"/>
          </w:tcPr>
          <w:p w14:paraId="3287D44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31.1</w:t>
            </w:r>
          </w:p>
        </w:tc>
        <w:tc>
          <w:tcPr>
            <w:tcW w:w="994" w:type="dxa"/>
          </w:tcPr>
          <w:p w14:paraId="1FE76A1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2.7</w:t>
            </w:r>
          </w:p>
        </w:tc>
      </w:tr>
      <w:tr w:rsidR="00276397" w:rsidRPr="00504333" w14:paraId="29CA8950" w14:textId="77777777">
        <w:tc>
          <w:tcPr>
            <w:tcW w:w="2802" w:type="dxa"/>
            <w:tcBorders>
              <w:left w:val="nil"/>
              <w:bottom w:val="single" w:sz="8" w:space="0" w:color="4BACC6"/>
              <w:right w:val="nil"/>
            </w:tcBorders>
            <w:shd w:val="clear" w:color="auto" w:fill="D2EAF1"/>
            <w:vAlign w:val="bottom"/>
          </w:tcPr>
          <w:p w14:paraId="6CCE0D66" w14:textId="22E343A5" w:rsidR="00276397" w:rsidRPr="00504333" w:rsidRDefault="00276397" w:rsidP="00340C6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 xml:space="preserve">Aonaid </w:t>
            </w:r>
            <w:r w:rsidR="007F2E55">
              <w:rPr>
                <w:rFonts w:ascii="Arial" w:hAnsi="Arial" w:cs="Arial"/>
                <w:color w:val="000000"/>
                <w:sz w:val="20"/>
                <w:szCs w:val="20"/>
                <w:lang w:val="ga-IE" w:eastAsia="en-IE"/>
              </w:rPr>
              <w:t>iar-bhunscoil</w:t>
            </w:r>
            <w:r w:rsidRPr="00504333">
              <w:rPr>
                <w:rFonts w:ascii="Arial" w:hAnsi="Arial" w:cs="Arial"/>
                <w:color w:val="000000"/>
                <w:sz w:val="20"/>
                <w:szCs w:val="20"/>
                <w:lang w:val="ga-IE" w:eastAsia="en-IE"/>
              </w:rPr>
              <w:t>e (TÉ)</w:t>
            </w:r>
          </w:p>
        </w:tc>
        <w:tc>
          <w:tcPr>
            <w:tcW w:w="1134" w:type="dxa"/>
            <w:tcBorders>
              <w:left w:val="nil"/>
              <w:bottom w:val="single" w:sz="8" w:space="0" w:color="4BACC6"/>
              <w:right w:val="nil"/>
            </w:tcBorders>
            <w:shd w:val="clear" w:color="auto" w:fill="D2EAF1"/>
            <w:vAlign w:val="bottom"/>
          </w:tcPr>
          <w:p w14:paraId="37E4F41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134" w:type="dxa"/>
            <w:tcBorders>
              <w:left w:val="nil"/>
              <w:bottom w:val="single" w:sz="8" w:space="0" w:color="4BACC6"/>
              <w:right w:val="nil"/>
            </w:tcBorders>
            <w:shd w:val="clear" w:color="auto" w:fill="D2EAF1"/>
          </w:tcPr>
          <w:p w14:paraId="6575283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276" w:type="dxa"/>
            <w:tcBorders>
              <w:left w:val="nil"/>
              <w:bottom w:val="single" w:sz="8" w:space="0" w:color="4BACC6"/>
              <w:right w:val="nil"/>
            </w:tcBorders>
            <w:shd w:val="clear" w:color="auto" w:fill="D2EAF1"/>
          </w:tcPr>
          <w:p w14:paraId="5A959F1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22.2</w:t>
            </w:r>
          </w:p>
        </w:tc>
        <w:tc>
          <w:tcPr>
            <w:tcW w:w="851" w:type="dxa"/>
            <w:tcBorders>
              <w:left w:val="nil"/>
              <w:bottom w:val="single" w:sz="8" w:space="0" w:color="4BACC6"/>
              <w:right w:val="nil"/>
            </w:tcBorders>
            <w:shd w:val="clear" w:color="auto" w:fill="D2EAF1"/>
          </w:tcPr>
          <w:p w14:paraId="3905745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44.4</w:t>
            </w:r>
          </w:p>
        </w:tc>
        <w:tc>
          <w:tcPr>
            <w:tcW w:w="1273" w:type="dxa"/>
            <w:tcBorders>
              <w:left w:val="nil"/>
              <w:bottom w:val="single" w:sz="8" w:space="0" w:color="4BACC6"/>
              <w:right w:val="nil"/>
            </w:tcBorders>
            <w:shd w:val="clear" w:color="auto" w:fill="D2EAF1"/>
          </w:tcPr>
          <w:p w14:paraId="214D544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33.3</w:t>
            </w:r>
          </w:p>
        </w:tc>
        <w:tc>
          <w:tcPr>
            <w:tcW w:w="994" w:type="dxa"/>
            <w:tcBorders>
              <w:left w:val="nil"/>
              <w:bottom w:val="single" w:sz="8" w:space="0" w:color="4BACC6"/>
              <w:right w:val="nil"/>
            </w:tcBorders>
            <w:shd w:val="clear" w:color="auto" w:fill="D2EAF1"/>
          </w:tcPr>
          <w:p w14:paraId="2EA5CD8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bl>
    <w:p w14:paraId="5A0290A9" w14:textId="77777777" w:rsidR="00276397" w:rsidRPr="00504333" w:rsidRDefault="00276397" w:rsidP="00F752F2">
      <w:pPr>
        <w:rPr>
          <w:rFonts w:ascii="Arial" w:hAnsi="Arial" w:cs="Arial"/>
          <w:sz w:val="20"/>
          <w:szCs w:val="20"/>
          <w:lang w:val="ga-IE"/>
        </w:rPr>
      </w:pPr>
    </w:p>
    <w:p w14:paraId="55EAB693" w14:textId="77777777" w:rsidR="00A731DF" w:rsidRDefault="00A731DF" w:rsidP="00F752F2">
      <w:pPr>
        <w:rPr>
          <w:rFonts w:ascii="Arial" w:hAnsi="Arial" w:cs="Arial"/>
          <w:sz w:val="20"/>
          <w:szCs w:val="20"/>
          <w:lang w:val="ga-IE"/>
        </w:rPr>
      </w:pPr>
    </w:p>
    <w:p w14:paraId="2F7491FD" w14:textId="2E75FD74" w:rsidR="00276397" w:rsidRPr="00504333" w:rsidRDefault="00D22F1E" w:rsidP="00F752F2">
      <w:pPr>
        <w:rPr>
          <w:rFonts w:ascii="Arial" w:hAnsi="Arial" w:cs="Arial"/>
          <w:sz w:val="20"/>
          <w:szCs w:val="20"/>
          <w:lang w:val="ga-IE"/>
        </w:rPr>
      </w:pPr>
      <w:r>
        <w:rPr>
          <w:rFonts w:ascii="Arial" w:hAnsi="Arial" w:cs="Arial"/>
          <w:sz w:val="20"/>
          <w:szCs w:val="20"/>
          <w:lang w:val="ga-IE"/>
        </w:rPr>
        <w:t>Figiúr 5</w:t>
      </w:r>
      <w:r w:rsidR="00276397" w:rsidRPr="00504333">
        <w:rPr>
          <w:rFonts w:ascii="Arial" w:hAnsi="Arial" w:cs="Arial"/>
          <w:sz w:val="20"/>
          <w:szCs w:val="20"/>
          <w:lang w:val="ga-IE"/>
        </w:rPr>
        <w:t xml:space="preserve">.1 Dáileadh na </w:t>
      </w:r>
      <w:r w:rsidR="00071043" w:rsidRPr="00504333">
        <w:rPr>
          <w:rFonts w:ascii="Arial" w:hAnsi="Arial" w:cs="Arial"/>
          <w:sz w:val="20"/>
          <w:szCs w:val="20"/>
          <w:lang w:val="ga-IE"/>
        </w:rPr>
        <w:t>ndaltaí</w:t>
      </w:r>
      <w:r w:rsidR="00276397" w:rsidRPr="00504333">
        <w:rPr>
          <w:rFonts w:ascii="Arial" w:hAnsi="Arial" w:cs="Arial"/>
          <w:sz w:val="20"/>
          <w:szCs w:val="20"/>
          <w:lang w:val="ga-IE"/>
        </w:rPr>
        <w:t xml:space="preserve"> de réir úsáide na Gaeilge agus cineál scoile</w:t>
      </w:r>
    </w:p>
    <w:p w14:paraId="261174A6" w14:textId="6F7A1C8C" w:rsidR="00276397" w:rsidRDefault="00571DC5" w:rsidP="00F752F2">
      <w:pPr>
        <w:rPr>
          <w:rFonts w:ascii="Arial" w:hAnsi="Arial" w:cs="Arial"/>
          <w:sz w:val="20"/>
          <w:szCs w:val="20"/>
          <w:lang w:val="ga-IE"/>
        </w:rPr>
      </w:pPr>
      <w:r>
        <w:rPr>
          <w:noProof/>
          <w:lang w:eastAsia="en-IE"/>
        </w:rPr>
        <w:drawing>
          <wp:inline distT="0" distB="0" distL="0" distR="0" wp14:anchorId="3AA6148E" wp14:editId="05E9B030">
            <wp:extent cx="5610225" cy="4124325"/>
            <wp:effectExtent l="0" t="0" r="9525" b="952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42BEEF0" w14:textId="77777777" w:rsidR="00571DC5" w:rsidRPr="00504333" w:rsidRDefault="00571DC5" w:rsidP="00F752F2">
      <w:pPr>
        <w:rPr>
          <w:rFonts w:ascii="Arial" w:hAnsi="Arial" w:cs="Arial"/>
          <w:sz w:val="20"/>
          <w:szCs w:val="20"/>
          <w:lang w:val="ga-IE"/>
        </w:rPr>
      </w:pPr>
    </w:p>
    <w:p w14:paraId="06B4C0B3" w14:textId="77777777" w:rsidR="00276397" w:rsidRPr="00504333" w:rsidRDefault="00276397" w:rsidP="007A51A9">
      <w:pPr>
        <w:pStyle w:val="Heading4"/>
        <w:rPr>
          <w:rFonts w:ascii="Arial" w:hAnsi="Arial" w:cs="Arial"/>
          <w:lang w:val="ga-IE"/>
        </w:rPr>
      </w:pPr>
      <w:r w:rsidRPr="00504333">
        <w:rPr>
          <w:rFonts w:ascii="Arial" w:hAnsi="Arial" w:cs="Arial"/>
          <w:lang w:val="ga-IE"/>
        </w:rPr>
        <w:t>Na Meán scóir agus na dialltaí caighdeánacha de réir teanga labhartha sa bhaile</w:t>
      </w:r>
    </w:p>
    <w:p w14:paraId="5F5155F0" w14:textId="6FD08315" w:rsidR="00276397" w:rsidRPr="00504333" w:rsidRDefault="00E00884" w:rsidP="00320C37">
      <w:pPr>
        <w:pStyle w:val="GOid2"/>
        <w:ind w:firstLine="0"/>
        <w:jc w:val="both"/>
        <w:rPr>
          <w:lang w:val="ga-IE"/>
        </w:rPr>
      </w:pPr>
      <w:r>
        <w:rPr>
          <w:lang w:val="ga-IE"/>
        </w:rPr>
        <w:t>Léirítear i dTábla 5</w:t>
      </w:r>
      <w:r w:rsidR="00276397" w:rsidRPr="00504333">
        <w:rPr>
          <w:lang w:val="ga-IE"/>
        </w:rPr>
        <w:t xml:space="preserve">.5 na </w:t>
      </w:r>
      <w:r w:rsidR="00803130">
        <w:rPr>
          <w:lang w:val="ga-IE"/>
        </w:rPr>
        <w:t>scóir mheánacha</w:t>
      </w:r>
      <w:r w:rsidR="00276397" w:rsidRPr="00504333">
        <w:rPr>
          <w:lang w:val="ga-IE"/>
        </w:rPr>
        <w:t xml:space="preserve"> do na scálaí éagsúla agus na dialltaí caighdeánacha de réir teanga labhartha sa bhaile. Cuireadh ‘Gaeilge amháin’, Gaeilge den chuid is mó’ agus ‘Teanga eile’ le chéile faoi ‘Eile’ don chomparáid seo. Tá éagsúlacht suntasach do gach ceann de na scálaí agus do ‘úsáid na Gaeilge’ ach go háirithe.  </w:t>
      </w:r>
    </w:p>
    <w:p w14:paraId="4E5AB9E5" w14:textId="3802B239" w:rsidR="00276397" w:rsidRDefault="00276397" w:rsidP="00320C37">
      <w:pPr>
        <w:pStyle w:val="GOid2"/>
        <w:jc w:val="both"/>
        <w:rPr>
          <w:color w:val="000000"/>
          <w:lang w:val="ga-IE" w:eastAsia="en-IE"/>
        </w:rPr>
      </w:pPr>
      <w:r w:rsidRPr="00504333">
        <w:rPr>
          <w:lang w:val="ga-IE"/>
        </w:rPr>
        <w:tab/>
        <w:t>Léirigh trialacha comparáideacha Bonferroni grúpa ar ghrúpa iar-hoc go raibh meán scór na ndaltaí a labhair ‘Béarla amháin’ sa bhaile níos ísle ná na daltaí sna catagóirí ‘</w:t>
      </w:r>
      <w:r w:rsidRPr="00504333">
        <w:rPr>
          <w:color w:val="000000"/>
          <w:lang w:val="ga-IE" w:eastAsia="en-IE"/>
        </w:rPr>
        <w:t>Béarla den chuid is mó’ agus ‘Meascán cothrom de G</w:t>
      </w:r>
      <w:r w:rsidR="00C43CFF">
        <w:rPr>
          <w:color w:val="000000"/>
          <w:lang w:val="ga-IE" w:eastAsia="en-IE"/>
        </w:rPr>
        <w:t>h</w:t>
      </w:r>
      <w:r w:rsidRPr="00504333">
        <w:rPr>
          <w:color w:val="000000"/>
          <w:lang w:val="ga-IE" w:eastAsia="en-IE"/>
        </w:rPr>
        <w:t xml:space="preserve">aeilge agus Béarla’. Ar an gcaoi </w:t>
      </w:r>
      <w:r w:rsidRPr="00504333">
        <w:rPr>
          <w:color w:val="000000"/>
          <w:lang w:val="ga-IE" w:eastAsia="en-IE"/>
        </w:rPr>
        <w:lastRenderedPageBreak/>
        <w:t xml:space="preserve">chéanna bhí spreagadh ó thuismitheoirí níos ísle go suntasach don ghrúpa </w:t>
      </w:r>
      <w:r w:rsidRPr="00504333">
        <w:rPr>
          <w:lang w:val="ga-IE"/>
        </w:rPr>
        <w:t>‘Béarla amháin’ sa bhaile i gcomparáid leis na catagóirí ‘</w:t>
      </w:r>
      <w:r w:rsidRPr="00504333">
        <w:rPr>
          <w:color w:val="000000"/>
          <w:lang w:val="ga-IE" w:eastAsia="en-IE"/>
        </w:rPr>
        <w:t>Béarla den chuid is mó’ agus ‘Meascán cothrom de G</w:t>
      </w:r>
      <w:r w:rsidR="00C43CFF">
        <w:rPr>
          <w:color w:val="000000"/>
          <w:lang w:val="ga-IE" w:eastAsia="en-IE"/>
        </w:rPr>
        <w:t>h</w:t>
      </w:r>
      <w:r w:rsidRPr="00504333">
        <w:rPr>
          <w:color w:val="000000"/>
          <w:lang w:val="ga-IE" w:eastAsia="en-IE"/>
        </w:rPr>
        <w:t>aeilge agus Béarla’. Bhí an patrún céanna le feiceáil do ‘</w:t>
      </w:r>
      <w:r w:rsidR="003C5616">
        <w:rPr>
          <w:color w:val="000000"/>
          <w:lang w:val="ga-IE" w:eastAsia="en-IE"/>
        </w:rPr>
        <w:t>Féinchoincheap</w:t>
      </w:r>
      <w:r w:rsidRPr="00504333">
        <w:rPr>
          <w:color w:val="000000"/>
          <w:lang w:val="ga-IE" w:eastAsia="en-IE"/>
        </w:rPr>
        <w:t xml:space="preserve"> ar chumas sa Ghaeilge’ agus do ‘Úsáid na Gaeilge’.</w:t>
      </w:r>
    </w:p>
    <w:p w14:paraId="2D41A574" w14:textId="77777777" w:rsidR="00E00884" w:rsidRPr="00504333" w:rsidRDefault="00E00884" w:rsidP="007E1B87">
      <w:pPr>
        <w:pStyle w:val="GOid2"/>
        <w:rPr>
          <w:color w:val="000000"/>
          <w:lang w:val="ga-IE" w:eastAsia="en-IE"/>
        </w:rPr>
      </w:pPr>
    </w:p>
    <w:p w14:paraId="099A5AA4" w14:textId="0CF7E319" w:rsidR="00276397" w:rsidRPr="00504333" w:rsidRDefault="00E00884" w:rsidP="00F752F2">
      <w:pPr>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.5: Na Meán scóir agus na diallta caighdeánacha de réir teanga labhartha sa bhaile</w:t>
      </w:r>
    </w:p>
    <w:tbl>
      <w:tblPr>
        <w:tblW w:w="0" w:type="auto"/>
        <w:tblInd w:w="108" w:type="dxa"/>
        <w:tblBorders>
          <w:top w:val="single" w:sz="8" w:space="0" w:color="4BACC6"/>
          <w:bottom w:val="single" w:sz="8" w:space="0" w:color="4BACC6"/>
        </w:tblBorders>
        <w:tblLook w:val="00A0" w:firstRow="1" w:lastRow="0" w:firstColumn="1" w:lastColumn="0" w:noHBand="0" w:noVBand="0"/>
      </w:tblPr>
      <w:tblGrid>
        <w:gridCol w:w="1177"/>
        <w:gridCol w:w="737"/>
        <w:gridCol w:w="1320"/>
        <w:gridCol w:w="1467"/>
        <w:gridCol w:w="1539"/>
        <w:gridCol w:w="1739"/>
        <w:gridCol w:w="939"/>
      </w:tblGrid>
      <w:tr w:rsidR="00276397" w:rsidRPr="00504333" w14:paraId="51736709" w14:textId="77777777">
        <w:trPr>
          <w:trHeight w:val="960"/>
        </w:trPr>
        <w:tc>
          <w:tcPr>
            <w:tcW w:w="2093" w:type="dxa"/>
            <w:tcBorders>
              <w:top w:val="single" w:sz="8" w:space="0" w:color="4BACC6"/>
              <w:left w:val="nil"/>
              <w:bottom w:val="single" w:sz="8" w:space="0" w:color="4BACC6"/>
              <w:right w:val="nil"/>
            </w:tcBorders>
            <w:vAlign w:val="bottom"/>
          </w:tcPr>
          <w:p w14:paraId="0193EDE5" w14:textId="77777777" w:rsidR="00276397" w:rsidRPr="00504333" w:rsidRDefault="00276397" w:rsidP="00901D60">
            <w:pPr>
              <w:jc w:val="center"/>
              <w:rPr>
                <w:rFonts w:ascii="Arial" w:hAnsi="Arial" w:cs="Arial"/>
                <w:b/>
                <w:bCs/>
                <w:color w:val="0070C0"/>
                <w:sz w:val="20"/>
                <w:szCs w:val="20"/>
                <w:lang w:val="ga-IE"/>
              </w:rPr>
            </w:pPr>
            <w:r w:rsidRPr="00504333">
              <w:rPr>
                <w:rFonts w:ascii="Arial" w:hAnsi="Arial" w:cs="Arial"/>
                <w:b/>
                <w:bCs/>
                <w:color w:val="0070C0"/>
                <w:sz w:val="20"/>
                <w:szCs w:val="20"/>
                <w:lang w:val="ga-IE" w:eastAsia="en-IE"/>
              </w:rPr>
              <w:t>Catagóir</w:t>
            </w:r>
          </w:p>
        </w:tc>
        <w:tc>
          <w:tcPr>
            <w:tcW w:w="862" w:type="dxa"/>
            <w:tcBorders>
              <w:top w:val="single" w:sz="8" w:space="0" w:color="4BACC6"/>
              <w:left w:val="nil"/>
              <w:bottom w:val="single" w:sz="8" w:space="0" w:color="4BACC6"/>
              <w:right w:val="nil"/>
            </w:tcBorders>
            <w:vAlign w:val="bottom"/>
          </w:tcPr>
          <w:p w14:paraId="231A1308" w14:textId="77777777" w:rsidR="00276397" w:rsidRPr="00504333" w:rsidRDefault="00276397" w:rsidP="00901D60">
            <w:pPr>
              <w:jc w:val="center"/>
              <w:rPr>
                <w:rFonts w:ascii="Arial" w:hAnsi="Arial" w:cs="Arial"/>
                <w:b/>
                <w:bCs/>
                <w:color w:val="0070C0"/>
                <w:sz w:val="20"/>
                <w:szCs w:val="20"/>
                <w:lang w:val="ga-IE"/>
              </w:rPr>
            </w:pPr>
          </w:p>
        </w:tc>
        <w:tc>
          <w:tcPr>
            <w:tcW w:w="1320" w:type="dxa"/>
            <w:tcBorders>
              <w:top w:val="single" w:sz="8" w:space="0" w:color="4BACC6"/>
              <w:left w:val="nil"/>
              <w:bottom w:val="single" w:sz="8" w:space="0" w:color="4BACC6"/>
              <w:right w:val="nil"/>
            </w:tcBorders>
            <w:vAlign w:val="bottom"/>
          </w:tcPr>
          <w:p w14:paraId="3A58CD29" w14:textId="77777777" w:rsidR="00276397" w:rsidRPr="00504333" w:rsidRDefault="00276397" w:rsidP="00901D60">
            <w:pPr>
              <w:jc w:val="center"/>
              <w:rPr>
                <w:rFonts w:ascii="Arial" w:hAnsi="Arial" w:cs="Arial"/>
                <w:b/>
                <w:bCs/>
                <w:color w:val="0070C0"/>
                <w:sz w:val="20"/>
                <w:szCs w:val="20"/>
                <w:lang w:val="ga-IE"/>
              </w:rPr>
            </w:pPr>
            <w:r w:rsidRPr="00504333">
              <w:rPr>
                <w:rFonts w:ascii="Arial" w:hAnsi="Arial" w:cs="Arial"/>
                <w:b/>
                <w:bCs/>
                <w:color w:val="0070C0"/>
                <w:sz w:val="20"/>
                <w:szCs w:val="20"/>
                <w:lang w:val="ga-IE"/>
              </w:rPr>
              <w:t>Fonn foghlama na Gaeilge</w:t>
            </w:r>
          </w:p>
        </w:tc>
        <w:tc>
          <w:tcPr>
            <w:tcW w:w="1467" w:type="dxa"/>
            <w:tcBorders>
              <w:top w:val="single" w:sz="8" w:space="0" w:color="4BACC6"/>
              <w:left w:val="nil"/>
              <w:bottom w:val="single" w:sz="8" w:space="0" w:color="4BACC6"/>
              <w:right w:val="nil"/>
            </w:tcBorders>
            <w:vAlign w:val="bottom"/>
          </w:tcPr>
          <w:p w14:paraId="7BC36629" w14:textId="29C81DE9" w:rsidR="00276397" w:rsidRPr="00504333" w:rsidRDefault="00276397" w:rsidP="00901D60">
            <w:pPr>
              <w:jc w:val="center"/>
              <w:rPr>
                <w:rFonts w:ascii="Arial" w:hAnsi="Arial" w:cs="Arial"/>
                <w:b/>
                <w:bCs/>
                <w:color w:val="0070C0"/>
                <w:sz w:val="20"/>
                <w:szCs w:val="20"/>
                <w:lang w:val="ga-IE"/>
              </w:rPr>
            </w:pPr>
            <w:r w:rsidRPr="00504333">
              <w:rPr>
                <w:rFonts w:ascii="Arial" w:hAnsi="Arial" w:cs="Arial"/>
                <w:b/>
                <w:bCs/>
                <w:color w:val="0070C0"/>
                <w:sz w:val="20"/>
                <w:szCs w:val="20"/>
                <w:lang w:val="ga-IE"/>
              </w:rPr>
              <w:t xml:space="preserve">Dearcadh </w:t>
            </w:r>
            <w:r w:rsidR="003C5616">
              <w:rPr>
                <w:rFonts w:ascii="Arial" w:hAnsi="Arial" w:cs="Arial"/>
                <w:b/>
                <w:bCs/>
                <w:color w:val="0070C0"/>
                <w:sz w:val="20"/>
                <w:szCs w:val="20"/>
                <w:lang w:val="ga-IE"/>
              </w:rPr>
              <w:t>i leith fhoghlaim</w:t>
            </w:r>
            <w:r w:rsidRPr="00504333">
              <w:rPr>
                <w:rFonts w:ascii="Arial" w:hAnsi="Arial" w:cs="Arial"/>
                <w:b/>
                <w:bCs/>
                <w:color w:val="0070C0"/>
                <w:sz w:val="20"/>
                <w:szCs w:val="20"/>
                <w:lang w:val="ga-IE"/>
              </w:rPr>
              <w:t xml:space="preserve"> na Gaeilge</w:t>
            </w:r>
          </w:p>
        </w:tc>
        <w:tc>
          <w:tcPr>
            <w:tcW w:w="1320" w:type="dxa"/>
            <w:tcBorders>
              <w:top w:val="single" w:sz="8" w:space="0" w:color="4BACC6"/>
              <w:left w:val="nil"/>
              <w:bottom w:val="single" w:sz="8" w:space="0" w:color="4BACC6"/>
              <w:right w:val="nil"/>
            </w:tcBorders>
            <w:vAlign w:val="bottom"/>
          </w:tcPr>
          <w:p w14:paraId="12332756" w14:textId="77777777" w:rsidR="00276397" w:rsidRPr="00504333" w:rsidRDefault="00276397" w:rsidP="00901D60">
            <w:pPr>
              <w:jc w:val="center"/>
              <w:rPr>
                <w:rFonts w:ascii="Arial" w:hAnsi="Arial" w:cs="Arial"/>
                <w:b/>
                <w:bCs/>
                <w:color w:val="0070C0"/>
                <w:sz w:val="20"/>
                <w:szCs w:val="20"/>
                <w:lang w:val="ga-IE"/>
              </w:rPr>
            </w:pPr>
            <w:r w:rsidRPr="00504333">
              <w:rPr>
                <w:rFonts w:ascii="Arial" w:hAnsi="Arial" w:cs="Arial"/>
                <w:b/>
                <w:bCs/>
                <w:color w:val="0070C0"/>
                <w:sz w:val="20"/>
                <w:szCs w:val="20"/>
                <w:lang w:val="ga-IE"/>
              </w:rPr>
              <w:t>Spreagadh ó thuismitheoirí Gaeilge a fhoghlaim</w:t>
            </w:r>
          </w:p>
        </w:tc>
        <w:tc>
          <w:tcPr>
            <w:tcW w:w="1321" w:type="dxa"/>
            <w:tcBorders>
              <w:top w:val="single" w:sz="8" w:space="0" w:color="4BACC6"/>
              <w:left w:val="nil"/>
              <w:bottom w:val="single" w:sz="8" w:space="0" w:color="4BACC6"/>
              <w:right w:val="nil"/>
            </w:tcBorders>
            <w:vAlign w:val="bottom"/>
          </w:tcPr>
          <w:p w14:paraId="4F78CC35" w14:textId="7D3046A9" w:rsidR="00276397" w:rsidRPr="00504333" w:rsidRDefault="003C5616" w:rsidP="00901D60">
            <w:pPr>
              <w:jc w:val="center"/>
              <w:rPr>
                <w:rFonts w:ascii="Arial" w:hAnsi="Arial" w:cs="Arial"/>
                <w:b/>
                <w:bCs/>
                <w:color w:val="0070C0"/>
                <w:sz w:val="20"/>
                <w:szCs w:val="20"/>
                <w:lang w:val="ga-IE"/>
              </w:rPr>
            </w:pPr>
            <w:r>
              <w:rPr>
                <w:rFonts w:ascii="Arial" w:hAnsi="Arial" w:cs="Arial"/>
                <w:b/>
                <w:bCs/>
                <w:color w:val="0070C0"/>
                <w:sz w:val="20"/>
                <w:szCs w:val="20"/>
                <w:lang w:val="ga-IE"/>
              </w:rPr>
              <w:t>Féinchoincheap</w:t>
            </w:r>
            <w:r w:rsidR="00276397" w:rsidRPr="00504333">
              <w:rPr>
                <w:rFonts w:ascii="Arial" w:hAnsi="Arial" w:cs="Arial"/>
                <w:b/>
                <w:bCs/>
                <w:color w:val="0070C0"/>
                <w:sz w:val="20"/>
                <w:szCs w:val="20"/>
                <w:lang w:val="ga-IE"/>
              </w:rPr>
              <w:t xml:space="preserve"> ar chumas sa Ghaeilge</w:t>
            </w:r>
          </w:p>
        </w:tc>
        <w:tc>
          <w:tcPr>
            <w:tcW w:w="837" w:type="dxa"/>
            <w:tcBorders>
              <w:top w:val="single" w:sz="8" w:space="0" w:color="4BACC6"/>
              <w:left w:val="nil"/>
              <w:bottom w:val="single" w:sz="8" w:space="0" w:color="4BACC6"/>
              <w:right w:val="nil"/>
            </w:tcBorders>
            <w:vAlign w:val="bottom"/>
          </w:tcPr>
          <w:p w14:paraId="683EEF68" w14:textId="77777777" w:rsidR="00276397" w:rsidRPr="00504333" w:rsidRDefault="00276397" w:rsidP="00901D60">
            <w:pPr>
              <w:jc w:val="center"/>
              <w:rPr>
                <w:rFonts w:ascii="Arial" w:hAnsi="Arial" w:cs="Arial"/>
                <w:b/>
                <w:bCs/>
                <w:color w:val="0070C0"/>
                <w:sz w:val="20"/>
                <w:szCs w:val="20"/>
                <w:lang w:val="ga-IE"/>
              </w:rPr>
            </w:pPr>
            <w:r w:rsidRPr="00504333">
              <w:rPr>
                <w:rFonts w:ascii="Arial" w:hAnsi="Arial" w:cs="Arial"/>
                <w:b/>
                <w:bCs/>
                <w:color w:val="0070C0"/>
                <w:sz w:val="20"/>
                <w:szCs w:val="20"/>
                <w:lang w:val="ga-IE"/>
              </w:rPr>
              <w:t>Úsáid na Gaeilge</w:t>
            </w:r>
          </w:p>
        </w:tc>
      </w:tr>
      <w:tr w:rsidR="00276397" w:rsidRPr="00504333" w14:paraId="12612B2C" w14:textId="77777777">
        <w:trPr>
          <w:trHeight w:val="300"/>
        </w:trPr>
        <w:tc>
          <w:tcPr>
            <w:tcW w:w="2093" w:type="dxa"/>
            <w:tcBorders>
              <w:left w:val="nil"/>
              <w:right w:val="nil"/>
            </w:tcBorders>
            <w:shd w:val="clear" w:color="auto" w:fill="D2EAF1"/>
          </w:tcPr>
          <w:p w14:paraId="5344A095" w14:textId="77777777" w:rsidR="00276397" w:rsidRPr="00504333" w:rsidRDefault="00276397" w:rsidP="00340C6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Béarla amháin</w:t>
            </w:r>
          </w:p>
        </w:tc>
        <w:tc>
          <w:tcPr>
            <w:tcW w:w="862" w:type="dxa"/>
            <w:tcBorders>
              <w:left w:val="nil"/>
              <w:right w:val="nil"/>
            </w:tcBorders>
            <w:shd w:val="clear" w:color="auto" w:fill="D2EAF1"/>
          </w:tcPr>
          <w:p w14:paraId="0AD14594"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Meán</w:t>
            </w:r>
          </w:p>
        </w:tc>
        <w:tc>
          <w:tcPr>
            <w:tcW w:w="1320" w:type="dxa"/>
            <w:tcBorders>
              <w:left w:val="nil"/>
              <w:right w:val="nil"/>
            </w:tcBorders>
            <w:shd w:val="clear" w:color="auto" w:fill="D2EAF1"/>
            <w:noWrap/>
          </w:tcPr>
          <w:p w14:paraId="1967034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20.51</w:t>
            </w:r>
          </w:p>
        </w:tc>
        <w:tc>
          <w:tcPr>
            <w:tcW w:w="1467" w:type="dxa"/>
            <w:tcBorders>
              <w:left w:val="nil"/>
              <w:right w:val="nil"/>
            </w:tcBorders>
            <w:shd w:val="clear" w:color="auto" w:fill="D2EAF1"/>
            <w:noWrap/>
          </w:tcPr>
          <w:p w14:paraId="1FF488D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27.23</w:t>
            </w:r>
          </w:p>
        </w:tc>
        <w:tc>
          <w:tcPr>
            <w:tcW w:w="1320" w:type="dxa"/>
            <w:tcBorders>
              <w:left w:val="nil"/>
              <w:right w:val="nil"/>
            </w:tcBorders>
            <w:shd w:val="clear" w:color="auto" w:fill="D2EAF1"/>
            <w:noWrap/>
          </w:tcPr>
          <w:p w14:paraId="03326AB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16.13</w:t>
            </w:r>
          </w:p>
        </w:tc>
        <w:tc>
          <w:tcPr>
            <w:tcW w:w="1321" w:type="dxa"/>
            <w:tcBorders>
              <w:left w:val="nil"/>
              <w:right w:val="nil"/>
            </w:tcBorders>
            <w:shd w:val="clear" w:color="auto" w:fill="D2EAF1"/>
            <w:noWrap/>
          </w:tcPr>
          <w:p w14:paraId="403584D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20.54</w:t>
            </w:r>
          </w:p>
        </w:tc>
        <w:tc>
          <w:tcPr>
            <w:tcW w:w="837" w:type="dxa"/>
            <w:tcBorders>
              <w:left w:val="nil"/>
              <w:right w:val="nil"/>
            </w:tcBorders>
            <w:shd w:val="clear" w:color="auto" w:fill="D2EAF1"/>
          </w:tcPr>
          <w:p w14:paraId="6035FE1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35.55</w:t>
            </w:r>
          </w:p>
        </w:tc>
      </w:tr>
      <w:tr w:rsidR="00276397" w:rsidRPr="00504333" w14:paraId="572DA1EE" w14:textId="77777777">
        <w:trPr>
          <w:trHeight w:val="300"/>
        </w:trPr>
        <w:tc>
          <w:tcPr>
            <w:tcW w:w="2093" w:type="dxa"/>
          </w:tcPr>
          <w:p w14:paraId="34C1EBA9" w14:textId="77777777" w:rsidR="00276397" w:rsidRPr="00504333" w:rsidRDefault="00276397" w:rsidP="00340C6E">
            <w:pPr>
              <w:rPr>
                <w:rFonts w:ascii="Arial" w:hAnsi="Arial" w:cs="Arial"/>
                <w:b/>
                <w:bCs/>
                <w:color w:val="000000"/>
                <w:sz w:val="20"/>
                <w:szCs w:val="20"/>
                <w:lang w:val="ga-IE" w:eastAsia="en-IE"/>
              </w:rPr>
            </w:pPr>
          </w:p>
        </w:tc>
        <w:tc>
          <w:tcPr>
            <w:tcW w:w="862" w:type="dxa"/>
          </w:tcPr>
          <w:p w14:paraId="0E7A8079"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DC</w:t>
            </w:r>
          </w:p>
        </w:tc>
        <w:tc>
          <w:tcPr>
            <w:tcW w:w="1320" w:type="dxa"/>
            <w:noWrap/>
          </w:tcPr>
          <w:p w14:paraId="0C9F5FC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4.87</w:t>
            </w:r>
          </w:p>
        </w:tc>
        <w:tc>
          <w:tcPr>
            <w:tcW w:w="1467" w:type="dxa"/>
            <w:noWrap/>
          </w:tcPr>
          <w:p w14:paraId="592A032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5.45</w:t>
            </w:r>
          </w:p>
        </w:tc>
        <w:tc>
          <w:tcPr>
            <w:tcW w:w="1320" w:type="dxa"/>
            <w:noWrap/>
          </w:tcPr>
          <w:p w14:paraId="3BC7A8F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4.25</w:t>
            </w:r>
          </w:p>
        </w:tc>
        <w:tc>
          <w:tcPr>
            <w:tcW w:w="1321" w:type="dxa"/>
            <w:noWrap/>
          </w:tcPr>
          <w:p w14:paraId="75A8DAB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4.45</w:t>
            </w:r>
          </w:p>
        </w:tc>
        <w:tc>
          <w:tcPr>
            <w:tcW w:w="837" w:type="dxa"/>
          </w:tcPr>
          <w:p w14:paraId="69DCD03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8.26</w:t>
            </w:r>
          </w:p>
        </w:tc>
      </w:tr>
      <w:tr w:rsidR="00276397" w:rsidRPr="00504333" w14:paraId="6D498762" w14:textId="77777777">
        <w:trPr>
          <w:trHeight w:val="281"/>
        </w:trPr>
        <w:tc>
          <w:tcPr>
            <w:tcW w:w="2093" w:type="dxa"/>
            <w:tcBorders>
              <w:left w:val="nil"/>
              <w:right w:val="nil"/>
            </w:tcBorders>
            <w:shd w:val="clear" w:color="auto" w:fill="D2EAF1"/>
          </w:tcPr>
          <w:p w14:paraId="0CAA0546" w14:textId="77777777" w:rsidR="00276397" w:rsidRPr="00504333" w:rsidRDefault="00276397" w:rsidP="00340C6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Béarla den chuid is mó</w:t>
            </w:r>
          </w:p>
        </w:tc>
        <w:tc>
          <w:tcPr>
            <w:tcW w:w="862" w:type="dxa"/>
            <w:tcBorders>
              <w:left w:val="nil"/>
              <w:right w:val="nil"/>
            </w:tcBorders>
            <w:shd w:val="clear" w:color="auto" w:fill="D2EAF1"/>
          </w:tcPr>
          <w:p w14:paraId="719911CA"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Meán</w:t>
            </w:r>
          </w:p>
        </w:tc>
        <w:tc>
          <w:tcPr>
            <w:tcW w:w="1320" w:type="dxa"/>
            <w:tcBorders>
              <w:left w:val="nil"/>
              <w:right w:val="nil"/>
            </w:tcBorders>
            <w:shd w:val="clear" w:color="auto" w:fill="D2EAF1"/>
            <w:noWrap/>
          </w:tcPr>
          <w:p w14:paraId="184C578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23.09</w:t>
            </w:r>
          </w:p>
        </w:tc>
        <w:tc>
          <w:tcPr>
            <w:tcW w:w="1467" w:type="dxa"/>
            <w:tcBorders>
              <w:left w:val="nil"/>
              <w:right w:val="nil"/>
            </w:tcBorders>
            <w:shd w:val="clear" w:color="auto" w:fill="D2EAF1"/>
            <w:noWrap/>
          </w:tcPr>
          <w:p w14:paraId="43C7050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29.09</w:t>
            </w:r>
          </w:p>
        </w:tc>
        <w:tc>
          <w:tcPr>
            <w:tcW w:w="1320" w:type="dxa"/>
            <w:tcBorders>
              <w:left w:val="nil"/>
              <w:right w:val="nil"/>
            </w:tcBorders>
            <w:shd w:val="clear" w:color="auto" w:fill="D2EAF1"/>
            <w:noWrap/>
          </w:tcPr>
          <w:p w14:paraId="4517AFD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18.08</w:t>
            </w:r>
          </w:p>
        </w:tc>
        <w:tc>
          <w:tcPr>
            <w:tcW w:w="1321" w:type="dxa"/>
            <w:tcBorders>
              <w:left w:val="nil"/>
              <w:right w:val="nil"/>
            </w:tcBorders>
            <w:shd w:val="clear" w:color="auto" w:fill="D2EAF1"/>
            <w:noWrap/>
          </w:tcPr>
          <w:p w14:paraId="38C2631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22.15</w:t>
            </w:r>
          </w:p>
        </w:tc>
        <w:tc>
          <w:tcPr>
            <w:tcW w:w="837" w:type="dxa"/>
            <w:tcBorders>
              <w:left w:val="nil"/>
              <w:right w:val="nil"/>
            </w:tcBorders>
            <w:shd w:val="clear" w:color="auto" w:fill="D2EAF1"/>
          </w:tcPr>
          <w:p w14:paraId="1461215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40.13</w:t>
            </w:r>
          </w:p>
        </w:tc>
      </w:tr>
      <w:tr w:rsidR="00276397" w:rsidRPr="00504333" w14:paraId="7DD7E231" w14:textId="77777777">
        <w:trPr>
          <w:trHeight w:val="300"/>
        </w:trPr>
        <w:tc>
          <w:tcPr>
            <w:tcW w:w="2093" w:type="dxa"/>
          </w:tcPr>
          <w:p w14:paraId="38DBA6F3" w14:textId="77777777" w:rsidR="00276397" w:rsidRPr="00504333" w:rsidRDefault="00276397" w:rsidP="00340C6E">
            <w:pPr>
              <w:rPr>
                <w:rFonts w:ascii="Arial" w:hAnsi="Arial" w:cs="Arial"/>
                <w:b/>
                <w:bCs/>
                <w:color w:val="000000"/>
                <w:sz w:val="20"/>
                <w:szCs w:val="20"/>
                <w:lang w:val="ga-IE" w:eastAsia="en-IE"/>
              </w:rPr>
            </w:pPr>
          </w:p>
        </w:tc>
        <w:tc>
          <w:tcPr>
            <w:tcW w:w="862" w:type="dxa"/>
          </w:tcPr>
          <w:p w14:paraId="5DA084ED"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DC</w:t>
            </w:r>
          </w:p>
        </w:tc>
        <w:tc>
          <w:tcPr>
            <w:tcW w:w="1320" w:type="dxa"/>
            <w:noWrap/>
          </w:tcPr>
          <w:p w14:paraId="7218715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4.68</w:t>
            </w:r>
          </w:p>
        </w:tc>
        <w:tc>
          <w:tcPr>
            <w:tcW w:w="1467" w:type="dxa"/>
            <w:noWrap/>
          </w:tcPr>
          <w:p w14:paraId="2EC09FA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5.21</w:t>
            </w:r>
          </w:p>
        </w:tc>
        <w:tc>
          <w:tcPr>
            <w:tcW w:w="1320" w:type="dxa"/>
            <w:noWrap/>
          </w:tcPr>
          <w:p w14:paraId="2EBA629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4.31</w:t>
            </w:r>
          </w:p>
        </w:tc>
        <w:tc>
          <w:tcPr>
            <w:tcW w:w="1321" w:type="dxa"/>
            <w:noWrap/>
          </w:tcPr>
          <w:p w14:paraId="3F647A1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3.83</w:t>
            </w:r>
          </w:p>
        </w:tc>
        <w:tc>
          <w:tcPr>
            <w:tcW w:w="837" w:type="dxa"/>
          </w:tcPr>
          <w:p w14:paraId="0CADAD2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8.66</w:t>
            </w:r>
          </w:p>
        </w:tc>
      </w:tr>
      <w:tr w:rsidR="00276397" w:rsidRPr="00504333" w14:paraId="6BB83A54" w14:textId="77777777">
        <w:trPr>
          <w:trHeight w:val="300"/>
        </w:trPr>
        <w:tc>
          <w:tcPr>
            <w:tcW w:w="2093" w:type="dxa"/>
            <w:tcBorders>
              <w:left w:val="nil"/>
              <w:right w:val="nil"/>
            </w:tcBorders>
            <w:shd w:val="clear" w:color="auto" w:fill="D2EAF1"/>
          </w:tcPr>
          <w:p w14:paraId="5E0D60C5" w14:textId="49DA4FFE" w:rsidR="00276397" w:rsidRPr="00504333" w:rsidRDefault="00276397" w:rsidP="00340C6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Meascán cothrom de G</w:t>
            </w:r>
            <w:r w:rsidR="00F97E0B">
              <w:rPr>
                <w:rFonts w:ascii="Arial" w:hAnsi="Arial" w:cs="Arial"/>
                <w:color w:val="000000"/>
                <w:sz w:val="20"/>
                <w:szCs w:val="20"/>
                <w:lang w:val="ga-IE" w:eastAsia="en-IE"/>
              </w:rPr>
              <w:t>h</w:t>
            </w:r>
            <w:r w:rsidRPr="00504333">
              <w:rPr>
                <w:rFonts w:ascii="Arial" w:hAnsi="Arial" w:cs="Arial"/>
                <w:color w:val="000000"/>
                <w:sz w:val="20"/>
                <w:szCs w:val="20"/>
                <w:lang w:val="ga-IE" w:eastAsia="en-IE"/>
              </w:rPr>
              <w:t>aeilge agus Béarla</w:t>
            </w:r>
          </w:p>
        </w:tc>
        <w:tc>
          <w:tcPr>
            <w:tcW w:w="862" w:type="dxa"/>
            <w:tcBorders>
              <w:left w:val="nil"/>
              <w:right w:val="nil"/>
            </w:tcBorders>
            <w:shd w:val="clear" w:color="auto" w:fill="D2EAF1"/>
          </w:tcPr>
          <w:p w14:paraId="42463FDB"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Meán</w:t>
            </w:r>
          </w:p>
        </w:tc>
        <w:tc>
          <w:tcPr>
            <w:tcW w:w="1320" w:type="dxa"/>
            <w:tcBorders>
              <w:left w:val="nil"/>
              <w:right w:val="nil"/>
            </w:tcBorders>
            <w:shd w:val="clear" w:color="auto" w:fill="D2EAF1"/>
            <w:noWrap/>
          </w:tcPr>
          <w:p w14:paraId="1C0C89A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23.86</w:t>
            </w:r>
          </w:p>
        </w:tc>
        <w:tc>
          <w:tcPr>
            <w:tcW w:w="1467" w:type="dxa"/>
            <w:tcBorders>
              <w:left w:val="nil"/>
              <w:right w:val="nil"/>
            </w:tcBorders>
            <w:shd w:val="clear" w:color="auto" w:fill="D2EAF1"/>
            <w:noWrap/>
          </w:tcPr>
          <w:p w14:paraId="280A98E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29.97</w:t>
            </w:r>
          </w:p>
        </w:tc>
        <w:tc>
          <w:tcPr>
            <w:tcW w:w="1320" w:type="dxa"/>
            <w:tcBorders>
              <w:left w:val="nil"/>
              <w:right w:val="nil"/>
            </w:tcBorders>
            <w:shd w:val="clear" w:color="auto" w:fill="D2EAF1"/>
            <w:noWrap/>
          </w:tcPr>
          <w:p w14:paraId="399799D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18.97</w:t>
            </w:r>
          </w:p>
        </w:tc>
        <w:tc>
          <w:tcPr>
            <w:tcW w:w="1321" w:type="dxa"/>
            <w:tcBorders>
              <w:left w:val="nil"/>
              <w:right w:val="nil"/>
            </w:tcBorders>
            <w:shd w:val="clear" w:color="auto" w:fill="D2EAF1"/>
            <w:noWrap/>
          </w:tcPr>
          <w:p w14:paraId="07F5F6D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22.31</w:t>
            </w:r>
          </w:p>
        </w:tc>
        <w:tc>
          <w:tcPr>
            <w:tcW w:w="837" w:type="dxa"/>
            <w:tcBorders>
              <w:left w:val="nil"/>
              <w:right w:val="nil"/>
            </w:tcBorders>
            <w:shd w:val="clear" w:color="auto" w:fill="D2EAF1"/>
          </w:tcPr>
          <w:p w14:paraId="020A99B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45.83</w:t>
            </w:r>
          </w:p>
        </w:tc>
      </w:tr>
      <w:tr w:rsidR="00276397" w:rsidRPr="00504333" w14:paraId="3C544A37" w14:textId="77777777">
        <w:trPr>
          <w:trHeight w:val="300"/>
        </w:trPr>
        <w:tc>
          <w:tcPr>
            <w:tcW w:w="2093" w:type="dxa"/>
          </w:tcPr>
          <w:p w14:paraId="15A2867B" w14:textId="77777777" w:rsidR="00276397" w:rsidRPr="00504333" w:rsidRDefault="00276397" w:rsidP="00340C6E">
            <w:pPr>
              <w:rPr>
                <w:rFonts w:ascii="Arial" w:hAnsi="Arial" w:cs="Arial"/>
                <w:b/>
                <w:bCs/>
                <w:color w:val="000000"/>
                <w:sz w:val="20"/>
                <w:szCs w:val="20"/>
                <w:lang w:val="ga-IE" w:eastAsia="en-IE"/>
              </w:rPr>
            </w:pPr>
          </w:p>
        </w:tc>
        <w:tc>
          <w:tcPr>
            <w:tcW w:w="862" w:type="dxa"/>
          </w:tcPr>
          <w:p w14:paraId="170DDEB3"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DC</w:t>
            </w:r>
          </w:p>
        </w:tc>
        <w:tc>
          <w:tcPr>
            <w:tcW w:w="1320" w:type="dxa"/>
            <w:noWrap/>
          </w:tcPr>
          <w:p w14:paraId="0A252D7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5.26</w:t>
            </w:r>
          </w:p>
        </w:tc>
        <w:tc>
          <w:tcPr>
            <w:tcW w:w="1467" w:type="dxa"/>
            <w:noWrap/>
          </w:tcPr>
          <w:p w14:paraId="4F4E80D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5.53</w:t>
            </w:r>
          </w:p>
        </w:tc>
        <w:tc>
          <w:tcPr>
            <w:tcW w:w="1320" w:type="dxa"/>
            <w:noWrap/>
          </w:tcPr>
          <w:p w14:paraId="11B21BB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4.43</w:t>
            </w:r>
          </w:p>
        </w:tc>
        <w:tc>
          <w:tcPr>
            <w:tcW w:w="1321" w:type="dxa"/>
            <w:noWrap/>
          </w:tcPr>
          <w:p w14:paraId="78DEF4C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4.53</w:t>
            </w:r>
          </w:p>
        </w:tc>
        <w:tc>
          <w:tcPr>
            <w:tcW w:w="837" w:type="dxa"/>
          </w:tcPr>
          <w:p w14:paraId="1C607AD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7.54</w:t>
            </w:r>
          </w:p>
        </w:tc>
      </w:tr>
      <w:tr w:rsidR="00276397" w:rsidRPr="00504333" w14:paraId="440275E2" w14:textId="77777777">
        <w:tc>
          <w:tcPr>
            <w:tcW w:w="2093" w:type="dxa"/>
            <w:tcBorders>
              <w:left w:val="nil"/>
              <w:right w:val="nil"/>
            </w:tcBorders>
            <w:shd w:val="clear" w:color="auto" w:fill="D2EAF1"/>
          </w:tcPr>
          <w:p w14:paraId="08AFF2DB" w14:textId="77777777" w:rsidR="00276397" w:rsidRPr="00504333" w:rsidRDefault="00276397" w:rsidP="00340C6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Eile</w:t>
            </w:r>
          </w:p>
        </w:tc>
        <w:tc>
          <w:tcPr>
            <w:tcW w:w="862" w:type="dxa"/>
            <w:tcBorders>
              <w:left w:val="nil"/>
              <w:right w:val="nil"/>
            </w:tcBorders>
            <w:shd w:val="clear" w:color="auto" w:fill="D2EAF1"/>
            <w:vAlign w:val="center"/>
          </w:tcPr>
          <w:p w14:paraId="61046AFD"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Meán</w:t>
            </w:r>
          </w:p>
        </w:tc>
        <w:tc>
          <w:tcPr>
            <w:tcW w:w="1320" w:type="dxa"/>
            <w:tcBorders>
              <w:left w:val="nil"/>
              <w:right w:val="nil"/>
            </w:tcBorders>
            <w:shd w:val="clear" w:color="auto" w:fill="D2EAF1"/>
          </w:tcPr>
          <w:p w14:paraId="018944E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22.71</w:t>
            </w:r>
          </w:p>
        </w:tc>
        <w:tc>
          <w:tcPr>
            <w:tcW w:w="1467" w:type="dxa"/>
            <w:tcBorders>
              <w:left w:val="nil"/>
              <w:right w:val="nil"/>
            </w:tcBorders>
            <w:shd w:val="clear" w:color="auto" w:fill="D2EAF1"/>
          </w:tcPr>
          <w:p w14:paraId="0A2609D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28.44</w:t>
            </w:r>
          </w:p>
        </w:tc>
        <w:tc>
          <w:tcPr>
            <w:tcW w:w="1320" w:type="dxa"/>
            <w:tcBorders>
              <w:left w:val="nil"/>
              <w:right w:val="nil"/>
            </w:tcBorders>
            <w:shd w:val="clear" w:color="auto" w:fill="D2EAF1"/>
          </w:tcPr>
          <w:p w14:paraId="705483D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18.88</w:t>
            </w:r>
          </w:p>
        </w:tc>
        <w:tc>
          <w:tcPr>
            <w:tcW w:w="1321" w:type="dxa"/>
            <w:tcBorders>
              <w:left w:val="nil"/>
              <w:right w:val="nil"/>
            </w:tcBorders>
            <w:shd w:val="clear" w:color="auto" w:fill="D2EAF1"/>
          </w:tcPr>
          <w:p w14:paraId="7552319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22.56</w:t>
            </w:r>
          </w:p>
        </w:tc>
        <w:tc>
          <w:tcPr>
            <w:tcW w:w="837" w:type="dxa"/>
            <w:tcBorders>
              <w:left w:val="nil"/>
              <w:right w:val="nil"/>
            </w:tcBorders>
            <w:shd w:val="clear" w:color="auto" w:fill="D2EAF1"/>
          </w:tcPr>
          <w:p w14:paraId="6D467BA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42.59</w:t>
            </w:r>
          </w:p>
        </w:tc>
      </w:tr>
      <w:tr w:rsidR="00276397" w:rsidRPr="00504333" w14:paraId="3DE36340" w14:textId="77777777">
        <w:trPr>
          <w:trHeight w:val="345"/>
        </w:trPr>
        <w:tc>
          <w:tcPr>
            <w:tcW w:w="2093" w:type="dxa"/>
          </w:tcPr>
          <w:p w14:paraId="2D712C34" w14:textId="77777777" w:rsidR="00276397" w:rsidRPr="00504333" w:rsidRDefault="00276397" w:rsidP="00340C6E">
            <w:pPr>
              <w:rPr>
                <w:rFonts w:ascii="Arial" w:hAnsi="Arial" w:cs="Arial"/>
                <w:b/>
                <w:bCs/>
                <w:color w:val="000000"/>
                <w:sz w:val="20"/>
                <w:szCs w:val="20"/>
                <w:lang w:val="ga-IE" w:eastAsia="en-IE"/>
              </w:rPr>
            </w:pPr>
          </w:p>
        </w:tc>
        <w:tc>
          <w:tcPr>
            <w:tcW w:w="862" w:type="dxa"/>
          </w:tcPr>
          <w:p w14:paraId="69B99D35"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DC</w:t>
            </w:r>
          </w:p>
        </w:tc>
        <w:tc>
          <w:tcPr>
            <w:tcW w:w="1320" w:type="dxa"/>
          </w:tcPr>
          <w:p w14:paraId="10D0DDB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6.94</w:t>
            </w:r>
          </w:p>
        </w:tc>
        <w:tc>
          <w:tcPr>
            <w:tcW w:w="1467" w:type="dxa"/>
          </w:tcPr>
          <w:p w14:paraId="37D55DD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8.54</w:t>
            </w:r>
          </w:p>
        </w:tc>
        <w:tc>
          <w:tcPr>
            <w:tcW w:w="1320" w:type="dxa"/>
          </w:tcPr>
          <w:p w14:paraId="0F7DBDB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4.54</w:t>
            </w:r>
          </w:p>
        </w:tc>
        <w:tc>
          <w:tcPr>
            <w:tcW w:w="1321" w:type="dxa"/>
          </w:tcPr>
          <w:p w14:paraId="65E43A0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3.97</w:t>
            </w:r>
          </w:p>
        </w:tc>
        <w:tc>
          <w:tcPr>
            <w:tcW w:w="837" w:type="dxa"/>
          </w:tcPr>
          <w:p w14:paraId="7F92CD8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11.23</w:t>
            </w:r>
          </w:p>
        </w:tc>
      </w:tr>
      <w:tr w:rsidR="00276397" w:rsidRPr="00504333" w14:paraId="7B14466F" w14:textId="77777777">
        <w:trPr>
          <w:trHeight w:val="178"/>
        </w:trPr>
        <w:tc>
          <w:tcPr>
            <w:tcW w:w="2093" w:type="dxa"/>
            <w:tcBorders>
              <w:left w:val="nil"/>
              <w:right w:val="nil"/>
            </w:tcBorders>
            <w:shd w:val="clear" w:color="auto" w:fill="D2EAF1"/>
          </w:tcPr>
          <w:p w14:paraId="57635282" w14:textId="77777777" w:rsidR="00276397" w:rsidRPr="00504333" w:rsidRDefault="00276397" w:rsidP="00340C6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 xml:space="preserve">Iomlán </w:t>
            </w:r>
          </w:p>
        </w:tc>
        <w:tc>
          <w:tcPr>
            <w:tcW w:w="862" w:type="dxa"/>
            <w:tcBorders>
              <w:left w:val="nil"/>
              <w:right w:val="nil"/>
            </w:tcBorders>
            <w:shd w:val="clear" w:color="auto" w:fill="D2EAF1"/>
            <w:vAlign w:val="center"/>
          </w:tcPr>
          <w:p w14:paraId="18613147"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Meán</w:t>
            </w:r>
          </w:p>
        </w:tc>
        <w:tc>
          <w:tcPr>
            <w:tcW w:w="1320" w:type="dxa"/>
            <w:tcBorders>
              <w:left w:val="nil"/>
              <w:right w:val="nil"/>
            </w:tcBorders>
            <w:shd w:val="clear" w:color="auto" w:fill="D2EAF1"/>
          </w:tcPr>
          <w:p w14:paraId="63AC216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22.41</w:t>
            </w:r>
          </w:p>
        </w:tc>
        <w:tc>
          <w:tcPr>
            <w:tcW w:w="1467" w:type="dxa"/>
            <w:tcBorders>
              <w:left w:val="nil"/>
              <w:right w:val="nil"/>
            </w:tcBorders>
            <w:shd w:val="clear" w:color="auto" w:fill="D2EAF1"/>
          </w:tcPr>
          <w:p w14:paraId="5D8B01A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28.66</w:t>
            </w:r>
          </w:p>
        </w:tc>
        <w:tc>
          <w:tcPr>
            <w:tcW w:w="1320" w:type="dxa"/>
            <w:tcBorders>
              <w:left w:val="nil"/>
              <w:right w:val="nil"/>
            </w:tcBorders>
            <w:shd w:val="clear" w:color="auto" w:fill="D2EAF1"/>
          </w:tcPr>
          <w:p w14:paraId="38CB403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17.69</w:t>
            </w:r>
          </w:p>
        </w:tc>
        <w:tc>
          <w:tcPr>
            <w:tcW w:w="1321" w:type="dxa"/>
            <w:tcBorders>
              <w:left w:val="nil"/>
              <w:right w:val="nil"/>
            </w:tcBorders>
            <w:shd w:val="clear" w:color="auto" w:fill="D2EAF1"/>
          </w:tcPr>
          <w:p w14:paraId="686AF13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21.70</w:t>
            </w:r>
          </w:p>
        </w:tc>
        <w:tc>
          <w:tcPr>
            <w:tcW w:w="837" w:type="dxa"/>
            <w:tcBorders>
              <w:left w:val="nil"/>
              <w:right w:val="nil"/>
            </w:tcBorders>
            <w:shd w:val="clear" w:color="auto" w:fill="D2EAF1"/>
          </w:tcPr>
          <w:p w14:paraId="69B5B60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39.81</w:t>
            </w:r>
          </w:p>
        </w:tc>
      </w:tr>
      <w:tr w:rsidR="00276397" w:rsidRPr="00504333" w14:paraId="31346CB8" w14:textId="77777777">
        <w:tc>
          <w:tcPr>
            <w:tcW w:w="2093" w:type="dxa"/>
            <w:tcBorders>
              <w:bottom w:val="single" w:sz="8" w:space="0" w:color="4BACC6"/>
            </w:tcBorders>
          </w:tcPr>
          <w:p w14:paraId="53DF1D1D" w14:textId="77777777" w:rsidR="00276397" w:rsidRPr="00504333" w:rsidRDefault="00276397" w:rsidP="00340C6E">
            <w:pPr>
              <w:rPr>
                <w:rFonts w:ascii="Arial" w:hAnsi="Arial" w:cs="Arial"/>
                <w:b/>
                <w:bCs/>
                <w:color w:val="000000"/>
                <w:sz w:val="20"/>
                <w:szCs w:val="20"/>
                <w:lang w:val="ga-IE" w:eastAsia="en-IE"/>
              </w:rPr>
            </w:pPr>
          </w:p>
        </w:tc>
        <w:tc>
          <w:tcPr>
            <w:tcW w:w="862" w:type="dxa"/>
            <w:tcBorders>
              <w:bottom w:val="single" w:sz="8" w:space="0" w:color="4BACC6"/>
            </w:tcBorders>
            <w:vAlign w:val="center"/>
          </w:tcPr>
          <w:p w14:paraId="316CC710"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DC</w:t>
            </w:r>
          </w:p>
        </w:tc>
        <w:tc>
          <w:tcPr>
            <w:tcW w:w="1320" w:type="dxa"/>
            <w:tcBorders>
              <w:bottom w:val="single" w:sz="8" w:space="0" w:color="4BACC6"/>
            </w:tcBorders>
          </w:tcPr>
          <w:p w14:paraId="351D8F5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5.11</w:t>
            </w:r>
          </w:p>
        </w:tc>
        <w:tc>
          <w:tcPr>
            <w:tcW w:w="1467" w:type="dxa"/>
            <w:tcBorders>
              <w:bottom w:val="single" w:sz="8" w:space="0" w:color="4BACC6"/>
            </w:tcBorders>
          </w:tcPr>
          <w:p w14:paraId="4A12123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5.59</w:t>
            </w:r>
          </w:p>
        </w:tc>
        <w:tc>
          <w:tcPr>
            <w:tcW w:w="1320" w:type="dxa"/>
            <w:tcBorders>
              <w:bottom w:val="single" w:sz="8" w:space="0" w:color="4BACC6"/>
            </w:tcBorders>
          </w:tcPr>
          <w:p w14:paraId="3250C41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4.44</w:t>
            </w:r>
          </w:p>
        </w:tc>
        <w:tc>
          <w:tcPr>
            <w:tcW w:w="1321" w:type="dxa"/>
            <w:tcBorders>
              <w:bottom w:val="single" w:sz="8" w:space="0" w:color="4BACC6"/>
            </w:tcBorders>
          </w:tcPr>
          <w:p w14:paraId="5F8025A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4.22</w:t>
            </w:r>
          </w:p>
        </w:tc>
        <w:tc>
          <w:tcPr>
            <w:tcW w:w="837" w:type="dxa"/>
            <w:tcBorders>
              <w:bottom w:val="single" w:sz="8" w:space="0" w:color="4BACC6"/>
            </w:tcBorders>
          </w:tcPr>
          <w:p w14:paraId="5230B24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9.15</w:t>
            </w:r>
          </w:p>
        </w:tc>
      </w:tr>
    </w:tbl>
    <w:p w14:paraId="433B8C49" w14:textId="77777777" w:rsidR="00276397" w:rsidRPr="00504333" w:rsidRDefault="00276397" w:rsidP="007A51A9">
      <w:pPr>
        <w:pStyle w:val="Heading4"/>
        <w:rPr>
          <w:rFonts w:ascii="Arial" w:hAnsi="Arial" w:cs="Arial"/>
          <w:lang w:val="ga-IE"/>
        </w:rPr>
      </w:pPr>
      <w:r w:rsidRPr="00504333">
        <w:rPr>
          <w:rFonts w:ascii="Arial" w:hAnsi="Arial" w:cs="Arial"/>
          <w:lang w:val="ga-IE"/>
        </w:rPr>
        <w:t>Comparáid idir buachaillí agus cailíní do na cúig scála</w:t>
      </w:r>
    </w:p>
    <w:p w14:paraId="5E81A442" w14:textId="4013CB7D" w:rsidR="00276397" w:rsidRDefault="00276397" w:rsidP="00320C37">
      <w:pPr>
        <w:pStyle w:val="AltArial11"/>
      </w:pPr>
      <w:r w:rsidRPr="00504333">
        <w:t xml:space="preserve">Féachaimid anois ar na difríochtaí idir buachaillí agus cailíní do na cúig scála. Rinneadh cúig </w:t>
      </w:r>
      <w:r w:rsidRPr="00504333">
        <w:br/>
        <w:t>t-thriail neamhspleácha chun comparáid a dhéanamh idir buachaillí agus cailíní</w:t>
      </w:r>
      <w:r w:rsidR="00803D52">
        <w:t xml:space="preserve"> faoi mar a léirítear i dTábla 5</w:t>
      </w:r>
      <w:r w:rsidRPr="00504333">
        <w:t xml:space="preserve">.6. Bhí </w:t>
      </w:r>
      <w:r w:rsidR="00803130">
        <w:t>scóir mheánacha</w:t>
      </w:r>
      <w:r w:rsidRPr="00504333">
        <w:t xml:space="preserve"> na gcailíní go suntasach níos airde do ‘Fonn foghlama na Gaeilge’ agus do ‘Dearcadh </w:t>
      </w:r>
      <w:r w:rsidR="003C5616">
        <w:t>i leith fhoghlaim</w:t>
      </w:r>
      <w:r w:rsidRPr="00504333">
        <w:t xml:space="preserve"> na Gaeilge’. Ní raibh difríochtaí suntasacha do na scálaí eile.</w:t>
      </w:r>
    </w:p>
    <w:p w14:paraId="06C51F79" w14:textId="77777777" w:rsidR="00803D52" w:rsidRDefault="00803D52" w:rsidP="007E1B87">
      <w:pPr>
        <w:pStyle w:val="GOid2"/>
        <w:ind w:firstLine="0"/>
        <w:rPr>
          <w:lang w:val="ga-IE"/>
        </w:rPr>
      </w:pPr>
    </w:p>
    <w:p w14:paraId="286B0DEE" w14:textId="77777777" w:rsidR="00A731DF" w:rsidRDefault="00A731DF" w:rsidP="007E1B87">
      <w:pPr>
        <w:pStyle w:val="GOid2"/>
        <w:ind w:firstLine="0"/>
        <w:rPr>
          <w:lang w:val="ga-IE"/>
        </w:rPr>
      </w:pPr>
    </w:p>
    <w:p w14:paraId="2E0225D9" w14:textId="77777777" w:rsidR="00A731DF" w:rsidRDefault="00A731DF" w:rsidP="007E1B87">
      <w:pPr>
        <w:pStyle w:val="GOid2"/>
        <w:ind w:firstLine="0"/>
        <w:rPr>
          <w:lang w:val="ga-IE"/>
        </w:rPr>
      </w:pPr>
    </w:p>
    <w:p w14:paraId="2372CD20" w14:textId="77777777" w:rsidR="00A731DF" w:rsidRDefault="00A731DF" w:rsidP="007E1B87">
      <w:pPr>
        <w:pStyle w:val="GOid2"/>
        <w:ind w:firstLine="0"/>
        <w:rPr>
          <w:lang w:val="ga-IE"/>
        </w:rPr>
      </w:pPr>
    </w:p>
    <w:p w14:paraId="06340F8F" w14:textId="77777777" w:rsidR="00A731DF" w:rsidRDefault="00A731DF" w:rsidP="007E1B87">
      <w:pPr>
        <w:pStyle w:val="GOid2"/>
        <w:ind w:firstLine="0"/>
        <w:rPr>
          <w:lang w:val="ga-IE"/>
        </w:rPr>
      </w:pPr>
    </w:p>
    <w:p w14:paraId="164586A4" w14:textId="77777777" w:rsidR="00A731DF" w:rsidRDefault="00A731DF" w:rsidP="007E1B87">
      <w:pPr>
        <w:pStyle w:val="GOid2"/>
        <w:ind w:firstLine="0"/>
        <w:rPr>
          <w:lang w:val="ga-IE"/>
        </w:rPr>
      </w:pPr>
    </w:p>
    <w:p w14:paraId="044B0312" w14:textId="77777777" w:rsidR="00A731DF" w:rsidRDefault="00A731DF" w:rsidP="007E1B87">
      <w:pPr>
        <w:pStyle w:val="GOid2"/>
        <w:ind w:firstLine="0"/>
        <w:rPr>
          <w:lang w:val="ga-IE"/>
        </w:rPr>
      </w:pPr>
    </w:p>
    <w:p w14:paraId="4CC17393" w14:textId="77777777" w:rsidR="00A731DF" w:rsidRDefault="00A731DF" w:rsidP="007E1B87">
      <w:pPr>
        <w:pStyle w:val="GOid2"/>
        <w:ind w:firstLine="0"/>
        <w:rPr>
          <w:lang w:val="ga-IE"/>
        </w:rPr>
      </w:pPr>
    </w:p>
    <w:p w14:paraId="347BA46C" w14:textId="2297843E" w:rsidR="00A731DF" w:rsidRDefault="00A731DF" w:rsidP="007E1B87">
      <w:pPr>
        <w:pStyle w:val="GOid2"/>
        <w:ind w:firstLine="0"/>
        <w:rPr>
          <w:lang w:val="ga-IE"/>
        </w:rPr>
      </w:pPr>
    </w:p>
    <w:p w14:paraId="29B90ABA" w14:textId="77777777" w:rsidR="00571DC5" w:rsidRPr="00504333" w:rsidRDefault="00571DC5" w:rsidP="007E1B87">
      <w:pPr>
        <w:pStyle w:val="GOid2"/>
        <w:ind w:firstLine="0"/>
        <w:rPr>
          <w:lang w:val="ga-IE"/>
        </w:rPr>
      </w:pPr>
    </w:p>
    <w:p w14:paraId="2E876CB7" w14:textId="03ED3C9C" w:rsidR="00276397" w:rsidRPr="00504333" w:rsidRDefault="00803D52" w:rsidP="007E1B87">
      <w:pPr>
        <w:spacing w:line="276" w:lineRule="auto"/>
        <w:rPr>
          <w:rFonts w:ascii="Arial" w:hAnsi="Arial" w:cs="Arial"/>
          <w:sz w:val="20"/>
          <w:szCs w:val="20"/>
          <w:lang w:val="ga-IE"/>
        </w:rPr>
      </w:pPr>
      <w:r>
        <w:rPr>
          <w:rFonts w:ascii="Arial" w:hAnsi="Arial" w:cs="Arial"/>
          <w:sz w:val="20"/>
          <w:szCs w:val="20"/>
          <w:lang w:val="ga-IE"/>
        </w:rPr>
        <w:lastRenderedPageBreak/>
        <w:t>Tábla 5</w:t>
      </w:r>
      <w:r w:rsidR="00276397" w:rsidRPr="00504333">
        <w:rPr>
          <w:rFonts w:ascii="Arial" w:hAnsi="Arial" w:cs="Arial"/>
          <w:sz w:val="20"/>
          <w:szCs w:val="20"/>
          <w:lang w:val="ga-IE"/>
        </w:rPr>
        <w:t>.6: Comparáid idir buachaillí agus cailíní do na cúig scála</w:t>
      </w:r>
    </w:p>
    <w:tbl>
      <w:tblPr>
        <w:tblW w:w="8613" w:type="dxa"/>
        <w:tblInd w:w="108" w:type="dxa"/>
        <w:tblBorders>
          <w:top w:val="single" w:sz="8" w:space="0" w:color="4BACC6"/>
          <w:bottom w:val="single" w:sz="8" w:space="0" w:color="4BACC6"/>
        </w:tblBorders>
        <w:tblLayout w:type="fixed"/>
        <w:tblLook w:val="00A0" w:firstRow="1" w:lastRow="0" w:firstColumn="1" w:lastColumn="0" w:noHBand="0" w:noVBand="0"/>
      </w:tblPr>
      <w:tblGrid>
        <w:gridCol w:w="2235"/>
        <w:gridCol w:w="1275"/>
        <w:gridCol w:w="767"/>
        <w:gridCol w:w="793"/>
        <w:gridCol w:w="1701"/>
        <w:gridCol w:w="992"/>
        <w:gridCol w:w="850"/>
      </w:tblGrid>
      <w:tr w:rsidR="00276397" w:rsidRPr="00320C37" w14:paraId="11C4E1F3" w14:textId="77777777">
        <w:tc>
          <w:tcPr>
            <w:tcW w:w="3510" w:type="dxa"/>
            <w:gridSpan w:val="2"/>
            <w:tcBorders>
              <w:top w:val="single" w:sz="8" w:space="0" w:color="4BACC6"/>
              <w:left w:val="nil"/>
              <w:bottom w:val="single" w:sz="8" w:space="0" w:color="4BACC6"/>
              <w:right w:val="nil"/>
            </w:tcBorders>
            <w:vAlign w:val="center"/>
          </w:tcPr>
          <w:p w14:paraId="1C62822C" w14:textId="52724B42" w:rsidR="00276397" w:rsidRPr="00320C37" w:rsidRDefault="00276397" w:rsidP="00340C6E">
            <w:pPr>
              <w:rPr>
                <w:rFonts w:ascii="Arial" w:hAnsi="Arial" w:cs="Arial"/>
                <w:b/>
                <w:bCs/>
                <w:color w:val="0070C0"/>
                <w:sz w:val="18"/>
                <w:szCs w:val="18"/>
                <w:lang w:val="ga-IE" w:eastAsia="en-IE"/>
              </w:rPr>
            </w:pPr>
            <w:r w:rsidRPr="00320C37">
              <w:rPr>
                <w:rFonts w:ascii="Arial" w:hAnsi="Arial" w:cs="Arial"/>
                <w:b/>
                <w:bCs/>
                <w:color w:val="0070C0"/>
                <w:sz w:val="18"/>
                <w:szCs w:val="18"/>
                <w:lang w:val="ga-IE" w:eastAsia="en-IE"/>
              </w:rPr>
              <w:t>Scála/Grúpa (bunscoil &amp;</w:t>
            </w:r>
            <w:r w:rsidRPr="00320C37">
              <w:rPr>
                <w:rFonts w:ascii="Arial" w:hAnsi="Arial" w:cs="Arial"/>
                <w:b/>
                <w:bCs/>
                <w:color w:val="0070C0"/>
                <w:sz w:val="18"/>
                <w:szCs w:val="18"/>
                <w:lang w:val="ga-IE" w:eastAsia="en-IE"/>
              </w:rPr>
              <w:br/>
            </w:r>
            <w:r w:rsidR="007F2E55" w:rsidRPr="00320C37">
              <w:rPr>
                <w:rFonts w:ascii="Arial" w:hAnsi="Arial" w:cs="Arial"/>
                <w:b/>
                <w:bCs/>
                <w:color w:val="0070C0"/>
                <w:sz w:val="18"/>
                <w:szCs w:val="18"/>
                <w:lang w:val="ga-IE" w:eastAsia="en-IE"/>
              </w:rPr>
              <w:t>iar-bhunscoil</w:t>
            </w:r>
            <w:r w:rsidRPr="00320C37">
              <w:rPr>
                <w:rFonts w:ascii="Arial" w:hAnsi="Arial" w:cs="Arial"/>
                <w:b/>
                <w:bCs/>
                <w:color w:val="0070C0"/>
                <w:sz w:val="18"/>
                <w:szCs w:val="18"/>
                <w:lang w:val="ga-IE" w:eastAsia="en-IE"/>
              </w:rPr>
              <w:t xml:space="preserve"> le chéile)</w:t>
            </w:r>
          </w:p>
        </w:tc>
        <w:tc>
          <w:tcPr>
            <w:tcW w:w="767" w:type="dxa"/>
            <w:tcBorders>
              <w:top w:val="single" w:sz="8" w:space="0" w:color="4BACC6"/>
              <w:left w:val="nil"/>
              <w:bottom w:val="single" w:sz="8" w:space="0" w:color="4BACC6"/>
              <w:right w:val="nil"/>
            </w:tcBorders>
            <w:vAlign w:val="center"/>
          </w:tcPr>
          <w:p w14:paraId="0A2895B9" w14:textId="77777777" w:rsidR="00276397" w:rsidRPr="00320C37" w:rsidRDefault="00276397" w:rsidP="00901D60">
            <w:pPr>
              <w:jc w:val="center"/>
              <w:rPr>
                <w:rFonts w:ascii="Arial" w:hAnsi="Arial" w:cs="Arial"/>
                <w:b/>
                <w:bCs/>
                <w:color w:val="0070C0"/>
                <w:sz w:val="18"/>
                <w:szCs w:val="18"/>
                <w:lang w:val="ga-IE" w:eastAsia="en-IE"/>
              </w:rPr>
            </w:pPr>
            <w:r w:rsidRPr="00320C37">
              <w:rPr>
                <w:rFonts w:ascii="Arial" w:hAnsi="Arial" w:cs="Arial"/>
                <w:b/>
                <w:bCs/>
                <w:color w:val="0070C0"/>
                <w:sz w:val="18"/>
                <w:szCs w:val="18"/>
                <w:lang w:val="ga-IE" w:eastAsia="en-IE"/>
              </w:rPr>
              <w:t>Meán</w:t>
            </w:r>
          </w:p>
        </w:tc>
        <w:tc>
          <w:tcPr>
            <w:tcW w:w="793" w:type="dxa"/>
            <w:tcBorders>
              <w:top w:val="single" w:sz="8" w:space="0" w:color="4BACC6"/>
              <w:left w:val="nil"/>
              <w:bottom w:val="single" w:sz="8" w:space="0" w:color="4BACC6"/>
              <w:right w:val="nil"/>
            </w:tcBorders>
            <w:vAlign w:val="center"/>
          </w:tcPr>
          <w:p w14:paraId="52049579" w14:textId="77777777" w:rsidR="00276397" w:rsidRPr="00320C37" w:rsidRDefault="00276397" w:rsidP="00901D60">
            <w:pPr>
              <w:jc w:val="center"/>
              <w:rPr>
                <w:rFonts w:ascii="Arial" w:hAnsi="Arial" w:cs="Arial"/>
                <w:b/>
                <w:bCs/>
                <w:color w:val="0070C0"/>
                <w:sz w:val="18"/>
                <w:szCs w:val="18"/>
                <w:lang w:val="ga-IE" w:eastAsia="en-IE"/>
              </w:rPr>
            </w:pPr>
            <w:r w:rsidRPr="00320C37">
              <w:rPr>
                <w:rFonts w:ascii="Arial" w:hAnsi="Arial" w:cs="Arial"/>
                <w:b/>
                <w:bCs/>
                <w:color w:val="0070C0"/>
                <w:sz w:val="18"/>
                <w:szCs w:val="18"/>
                <w:lang w:val="ga-IE" w:eastAsia="en-IE"/>
              </w:rPr>
              <w:t>DC</w:t>
            </w:r>
          </w:p>
        </w:tc>
        <w:tc>
          <w:tcPr>
            <w:tcW w:w="1701" w:type="dxa"/>
            <w:tcBorders>
              <w:top w:val="single" w:sz="8" w:space="0" w:color="4BACC6"/>
              <w:left w:val="nil"/>
              <w:bottom w:val="single" w:sz="8" w:space="0" w:color="4BACC6"/>
              <w:right w:val="nil"/>
            </w:tcBorders>
            <w:vAlign w:val="center"/>
          </w:tcPr>
          <w:p w14:paraId="14E736CD" w14:textId="77777777" w:rsidR="00276397" w:rsidRPr="00320C37" w:rsidRDefault="00276397" w:rsidP="00901D60">
            <w:pPr>
              <w:jc w:val="center"/>
              <w:rPr>
                <w:rFonts w:ascii="Arial" w:hAnsi="Arial" w:cs="Arial"/>
                <w:b/>
                <w:bCs/>
                <w:color w:val="0070C0"/>
                <w:sz w:val="18"/>
                <w:szCs w:val="18"/>
                <w:lang w:val="ga-IE" w:eastAsia="en-IE"/>
              </w:rPr>
            </w:pPr>
            <w:r w:rsidRPr="00320C37">
              <w:rPr>
                <w:rFonts w:ascii="Arial" w:hAnsi="Arial" w:cs="Arial"/>
                <w:b/>
                <w:bCs/>
                <w:color w:val="0070C0"/>
                <w:sz w:val="18"/>
                <w:szCs w:val="18"/>
                <w:lang w:val="ga-IE" w:eastAsia="en-IE"/>
              </w:rPr>
              <w:t>Earráid chaighdeánach (EC)</w:t>
            </w:r>
          </w:p>
        </w:tc>
        <w:tc>
          <w:tcPr>
            <w:tcW w:w="992" w:type="dxa"/>
            <w:tcBorders>
              <w:top w:val="single" w:sz="8" w:space="0" w:color="4BACC6"/>
              <w:left w:val="nil"/>
              <w:bottom w:val="single" w:sz="8" w:space="0" w:color="4BACC6"/>
              <w:right w:val="nil"/>
            </w:tcBorders>
            <w:vAlign w:val="center"/>
          </w:tcPr>
          <w:p w14:paraId="052E02E9" w14:textId="77777777" w:rsidR="00276397" w:rsidRPr="00320C37" w:rsidRDefault="00276397" w:rsidP="00901D60">
            <w:pPr>
              <w:jc w:val="center"/>
              <w:rPr>
                <w:rFonts w:ascii="Arial" w:hAnsi="Arial" w:cs="Arial"/>
                <w:b/>
                <w:bCs/>
                <w:color w:val="0070C0"/>
                <w:sz w:val="18"/>
                <w:szCs w:val="18"/>
                <w:lang w:val="ga-IE" w:eastAsia="en-IE"/>
              </w:rPr>
            </w:pPr>
            <w:r w:rsidRPr="00320C37">
              <w:rPr>
                <w:rFonts w:ascii="Arial" w:hAnsi="Arial" w:cs="Arial"/>
                <w:b/>
                <w:bCs/>
                <w:color w:val="0070C0"/>
                <w:sz w:val="18"/>
                <w:szCs w:val="18"/>
                <w:lang w:val="ga-IE" w:eastAsia="en-IE"/>
              </w:rPr>
              <w:t>t</w:t>
            </w:r>
          </w:p>
        </w:tc>
        <w:tc>
          <w:tcPr>
            <w:tcW w:w="850" w:type="dxa"/>
            <w:tcBorders>
              <w:top w:val="single" w:sz="8" w:space="0" w:color="4BACC6"/>
              <w:left w:val="nil"/>
              <w:bottom w:val="single" w:sz="8" w:space="0" w:color="4BACC6"/>
              <w:right w:val="nil"/>
            </w:tcBorders>
            <w:vAlign w:val="center"/>
          </w:tcPr>
          <w:p w14:paraId="51324D1B" w14:textId="77777777" w:rsidR="00276397" w:rsidRPr="00320C37" w:rsidRDefault="00276397" w:rsidP="00901D60">
            <w:pPr>
              <w:jc w:val="center"/>
              <w:rPr>
                <w:rFonts w:ascii="Arial" w:hAnsi="Arial" w:cs="Arial"/>
                <w:b/>
                <w:bCs/>
                <w:color w:val="0070C0"/>
                <w:sz w:val="18"/>
                <w:szCs w:val="18"/>
                <w:lang w:val="ga-IE" w:eastAsia="en-IE"/>
              </w:rPr>
            </w:pPr>
            <w:r w:rsidRPr="00320C37">
              <w:rPr>
                <w:rFonts w:ascii="Arial" w:hAnsi="Arial" w:cs="Arial"/>
                <w:b/>
                <w:bCs/>
                <w:color w:val="0070C0"/>
                <w:sz w:val="18"/>
                <w:szCs w:val="18"/>
                <w:lang w:val="ga-IE" w:eastAsia="en-IE"/>
              </w:rPr>
              <w:t>p</w:t>
            </w:r>
          </w:p>
        </w:tc>
      </w:tr>
      <w:tr w:rsidR="00276397" w:rsidRPr="00504333" w14:paraId="686459ED" w14:textId="77777777">
        <w:tc>
          <w:tcPr>
            <w:tcW w:w="2235" w:type="dxa"/>
            <w:tcBorders>
              <w:left w:val="nil"/>
              <w:right w:val="nil"/>
            </w:tcBorders>
            <w:shd w:val="clear" w:color="auto" w:fill="D2EAF1"/>
            <w:vAlign w:val="center"/>
          </w:tcPr>
          <w:p w14:paraId="491CD249" w14:textId="77777777" w:rsidR="00276397" w:rsidRPr="00504333" w:rsidRDefault="00276397" w:rsidP="00340C6E">
            <w:pPr>
              <w:rPr>
                <w:rFonts w:ascii="Arial" w:hAnsi="Arial" w:cs="Arial"/>
                <w:b/>
                <w:bCs/>
                <w:sz w:val="18"/>
                <w:szCs w:val="18"/>
                <w:lang w:val="ga-IE" w:eastAsia="en-IE"/>
              </w:rPr>
            </w:pPr>
            <w:r w:rsidRPr="00504333">
              <w:rPr>
                <w:rFonts w:ascii="Arial" w:hAnsi="Arial" w:cs="Arial"/>
                <w:sz w:val="18"/>
                <w:szCs w:val="18"/>
                <w:lang w:val="ga-IE"/>
              </w:rPr>
              <w:t>Fonn foghlama na Gaeilge</w:t>
            </w:r>
          </w:p>
        </w:tc>
        <w:tc>
          <w:tcPr>
            <w:tcW w:w="1275" w:type="dxa"/>
            <w:tcBorders>
              <w:left w:val="nil"/>
              <w:right w:val="nil"/>
            </w:tcBorders>
            <w:shd w:val="clear" w:color="auto" w:fill="D2EAF1"/>
          </w:tcPr>
          <w:p w14:paraId="71BC1E65"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Buachaill</w:t>
            </w:r>
          </w:p>
        </w:tc>
        <w:tc>
          <w:tcPr>
            <w:tcW w:w="767" w:type="dxa"/>
            <w:tcBorders>
              <w:left w:val="nil"/>
              <w:right w:val="nil"/>
            </w:tcBorders>
            <w:shd w:val="clear" w:color="auto" w:fill="D2EAF1"/>
          </w:tcPr>
          <w:p w14:paraId="58E70DC3"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21.580</w:t>
            </w:r>
          </w:p>
        </w:tc>
        <w:tc>
          <w:tcPr>
            <w:tcW w:w="793" w:type="dxa"/>
            <w:tcBorders>
              <w:left w:val="nil"/>
              <w:right w:val="nil"/>
            </w:tcBorders>
            <w:shd w:val="clear" w:color="auto" w:fill="D2EAF1"/>
          </w:tcPr>
          <w:p w14:paraId="3307E275"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5.193</w:t>
            </w:r>
          </w:p>
        </w:tc>
        <w:tc>
          <w:tcPr>
            <w:tcW w:w="1701" w:type="dxa"/>
            <w:tcBorders>
              <w:left w:val="nil"/>
              <w:right w:val="nil"/>
            </w:tcBorders>
            <w:shd w:val="clear" w:color="auto" w:fill="D2EAF1"/>
          </w:tcPr>
          <w:p w14:paraId="50877C91"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0.399</w:t>
            </w:r>
          </w:p>
        </w:tc>
        <w:tc>
          <w:tcPr>
            <w:tcW w:w="992" w:type="dxa"/>
            <w:tcBorders>
              <w:left w:val="nil"/>
              <w:right w:val="nil"/>
            </w:tcBorders>
            <w:shd w:val="clear" w:color="auto" w:fill="D2EAF1"/>
            <w:vAlign w:val="bottom"/>
          </w:tcPr>
          <w:p w14:paraId="78C2AD40"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-2.918</w:t>
            </w:r>
          </w:p>
        </w:tc>
        <w:tc>
          <w:tcPr>
            <w:tcW w:w="850" w:type="dxa"/>
            <w:tcBorders>
              <w:left w:val="nil"/>
              <w:right w:val="nil"/>
            </w:tcBorders>
            <w:shd w:val="clear" w:color="auto" w:fill="D2EAF1"/>
          </w:tcPr>
          <w:p w14:paraId="5F7D63A3"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.004</w:t>
            </w:r>
          </w:p>
        </w:tc>
      </w:tr>
      <w:tr w:rsidR="00276397" w:rsidRPr="00504333" w14:paraId="1DB98AAC" w14:textId="77777777">
        <w:tc>
          <w:tcPr>
            <w:tcW w:w="2235" w:type="dxa"/>
            <w:vAlign w:val="center"/>
          </w:tcPr>
          <w:p w14:paraId="6CDAC0A5" w14:textId="77777777" w:rsidR="00276397" w:rsidRPr="00504333" w:rsidRDefault="00276397" w:rsidP="00340C6E">
            <w:pPr>
              <w:rPr>
                <w:rFonts w:ascii="Arial" w:hAnsi="Arial" w:cs="Arial"/>
                <w:b/>
                <w:bCs/>
                <w:sz w:val="18"/>
                <w:szCs w:val="18"/>
                <w:lang w:val="ga-IE" w:eastAsia="en-IE"/>
              </w:rPr>
            </w:pPr>
          </w:p>
        </w:tc>
        <w:tc>
          <w:tcPr>
            <w:tcW w:w="1275" w:type="dxa"/>
          </w:tcPr>
          <w:p w14:paraId="1F1D7B32"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Cailín</w:t>
            </w:r>
          </w:p>
        </w:tc>
        <w:tc>
          <w:tcPr>
            <w:tcW w:w="767" w:type="dxa"/>
          </w:tcPr>
          <w:p w14:paraId="490BED61"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23.121</w:t>
            </w:r>
          </w:p>
        </w:tc>
        <w:tc>
          <w:tcPr>
            <w:tcW w:w="793" w:type="dxa"/>
          </w:tcPr>
          <w:p w14:paraId="699E6F43"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4.921</w:t>
            </w:r>
          </w:p>
        </w:tc>
        <w:tc>
          <w:tcPr>
            <w:tcW w:w="1701" w:type="dxa"/>
          </w:tcPr>
          <w:p w14:paraId="7E1F530C"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0.349</w:t>
            </w:r>
          </w:p>
        </w:tc>
        <w:tc>
          <w:tcPr>
            <w:tcW w:w="992" w:type="dxa"/>
            <w:vAlign w:val="bottom"/>
          </w:tcPr>
          <w:p w14:paraId="12C20147"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c>
          <w:tcPr>
            <w:tcW w:w="850" w:type="dxa"/>
            <w:vAlign w:val="bottom"/>
          </w:tcPr>
          <w:p w14:paraId="37B7B578"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r>
      <w:tr w:rsidR="00276397" w:rsidRPr="00504333" w14:paraId="667BC546" w14:textId="77777777">
        <w:tc>
          <w:tcPr>
            <w:tcW w:w="2235" w:type="dxa"/>
            <w:tcBorders>
              <w:left w:val="nil"/>
              <w:right w:val="nil"/>
            </w:tcBorders>
            <w:shd w:val="clear" w:color="auto" w:fill="D2EAF1"/>
            <w:vAlign w:val="center"/>
          </w:tcPr>
          <w:p w14:paraId="7209A64C" w14:textId="05BDFC72" w:rsidR="00276397" w:rsidRPr="00504333" w:rsidRDefault="00276397" w:rsidP="00340C6E">
            <w:pPr>
              <w:rPr>
                <w:rFonts w:ascii="Arial" w:hAnsi="Arial" w:cs="Arial"/>
                <w:b/>
                <w:bCs/>
                <w:sz w:val="18"/>
                <w:szCs w:val="18"/>
                <w:lang w:val="ga-IE" w:eastAsia="en-IE"/>
              </w:rPr>
            </w:pPr>
            <w:r w:rsidRPr="00504333">
              <w:rPr>
                <w:rFonts w:ascii="Arial" w:hAnsi="Arial" w:cs="Arial"/>
                <w:sz w:val="18"/>
                <w:szCs w:val="18"/>
                <w:lang w:val="ga-IE"/>
              </w:rPr>
              <w:t xml:space="preserve">Dearcadh </w:t>
            </w:r>
            <w:r w:rsidR="003C5616">
              <w:rPr>
                <w:rFonts w:ascii="Arial" w:hAnsi="Arial" w:cs="Arial"/>
                <w:sz w:val="18"/>
                <w:szCs w:val="18"/>
                <w:lang w:val="ga-IE"/>
              </w:rPr>
              <w:t>i leith fhoghlaim</w:t>
            </w:r>
            <w:r w:rsidRPr="00504333">
              <w:rPr>
                <w:rFonts w:ascii="Arial" w:hAnsi="Arial" w:cs="Arial"/>
                <w:sz w:val="18"/>
                <w:szCs w:val="18"/>
                <w:lang w:val="ga-IE"/>
              </w:rPr>
              <w:t xml:space="preserve"> na Gaeilge</w:t>
            </w:r>
          </w:p>
        </w:tc>
        <w:tc>
          <w:tcPr>
            <w:tcW w:w="1275" w:type="dxa"/>
            <w:tcBorders>
              <w:left w:val="nil"/>
              <w:right w:val="nil"/>
            </w:tcBorders>
            <w:shd w:val="clear" w:color="auto" w:fill="D2EAF1"/>
          </w:tcPr>
          <w:p w14:paraId="773DAC30"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Buachaill</w:t>
            </w:r>
          </w:p>
        </w:tc>
        <w:tc>
          <w:tcPr>
            <w:tcW w:w="767" w:type="dxa"/>
            <w:tcBorders>
              <w:left w:val="nil"/>
              <w:right w:val="nil"/>
            </w:tcBorders>
            <w:shd w:val="clear" w:color="auto" w:fill="D2EAF1"/>
          </w:tcPr>
          <w:p w14:paraId="1403B3F0"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27.823</w:t>
            </w:r>
          </w:p>
        </w:tc>
        <w:tc>
          <w:tcPr>
            <w:tcW w:w="793" w:type="dxa"/>
            <w:tcBorders>
              <w:left w:val="nil"/>
              <w:right w:val="nil"/>
            </w:tcBorders>
            <w:shd w:val="clear" w:color="auto" w:fill="D2EAF1"/>
          </w:tcPr>
          <w:p w14:paraId="6D1AB376"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5.913</w:t>
            </w:r>
          </w:p>
        </w:tc>
        <w:tc>
          <w:tcPr>
            <w:tcW w:w="1701" w:type="dxa"/>
            <w:tcBorders>
              <w:left w:val="nil"/>
              <w:right w:val="nil"/>
            </w:tcBorders>
            <w:shd w:val="clear" w:color="auto" w:fill="D2EAF1"/>
          </w:tcPr>
          <w:p w14:paraId="34639554"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0.462</w:t>
            </w:r>
          </w:p>
        </w:tc>
        <w:tc>
          <w:tcPr>
            <w:tcW w:w="992" w:type="dxa"/>
            <w:tcBorders>
              <w:left w:val="nil"/>
              <w:right w:val="nil"/>
            </w:tcBorders>
            <w:shd w:val="clear" w:color="auto" w:fill="D2EAF1"/>
            <w:vAlign w:val="bottom"/>
          </w:tcPr>
          <w:p w14:paraId="6B647AE0"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-2.665</w:t>
            </w:r>
          </w:p>
        </w:tc>
        <w:tc>
          <w:tcPr>
            <w:tcW w:w="850" w:type="dxa"/>
            <w:tcBorders>
              <w:left w:val="nil"/>
              <w:right w:val="nil"/>
            </w:tcBorders>
            <w:shd w:val="clear" w:color="auto" w:fill="D2EAF1"/>
          </w:tcPr>
          <w:p w14:paraId="08CAC888"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.008</w:t>
            </w:r>
          </w:p>
        </w:tc>
      </w:tr>
      <w:tr w:rsidR="00276397" w:rsidRPr="00504333" w14:paraId="7A71C7E9" w14:textId="77777777">
        <w:tc>
          <w:tcPr>
            <w:tcW w:w="2235" w:type="dxa"/>
            <w:vAlign w:val="center"/>
          </w:tcPr>
          <w:p w14:paraId="354BED4A" w14:textId="77777777" w:rsidR="00276397" w:rsidRPr="00504333" w:rsidRDefault="00276397" w:rsidP="00340C6E">
            <w:pPr>
              <w:rPr>
                <w:rFonts w:ascii="Arial" w:hAnsi="Arial" w:cs="Arial"/>
                <w:b/>
                <w:bCs/>
                <w:sz w:val="18"/>
                <w:szCs w:val="18"/>
                <w:lang w:val="ga-IE" w:eastAsia="en-IE"/>
              </w:rPr>
            </w:pPr>
          </w:p>
        </w:tc>
        <w:tc>
          <w:tcPr>
            <w:tcW w:w="1275" w:type="dxa"/>
          </w:tcPr>
          <w:p w14:paraId="3CDB0813"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Cailín</w:t>
            </w:r>
          </w:p>
        </w:tc>
        <w:tc>
          <w:tcPr>
            <w:tcW w:w="767" w:type="dxa"/>
          </w:tcPr>
          <w:p w14:paraId="39D192BA"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29.385</w:t>
            </w:r>
          </w:p>
        </w:tc>
        <w:tc>
          <w:tcPr>
            <w:tcW w:w="793" w:type="dxa"/>
          </w:tcPr>
          <w:p w14:paraId="37F6AA89"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5.187</w:t>
            </w:r>
          </w:p>
        </w:tc>
        <w:tc>
          <w:tcPr>
            <w:tcW w:w="1701" w:type="dxa"/>
          </w:tcPr>
          <w:p w14:paraId="0CF90FC2"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0.371</w:t>
            </w:r>
          </w:p>
        </w:tc>
        <w:tc>
          <w:tcPr>
            <w:tcW w:w="992" w:type="dxa"/>
            <w:vAlign w:val="bottom"/>
          </w:tcPr>
          <w:p w14:paraId="49DE2B9D"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c>
          <w:tcPr>
            <w:tcW w:w="850" w:type="dxa"/>
            <w:vAlign w:val="bottom"/>
          </w:tcPr>
          <w:p w14:paraId="6B3C1155"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r>
      <w:tr w:rsidR="00276397" w:rsidRPr="00504333" w14:paraId="228F0FCF" w14:textId="77777777">
        <w:tc>
          <w:tcPr>
            <w:tcW w:w="2235" w:type="dxa"/>
            <w:tcBorders>
              <w:left w:val="nil"/>
              <w:right w:val="nil"/>
            </w:tcBorders>
            <w:shd w:val="clear" w:color="auto" w:fill="D2EAF1"/>
            <w:vAlign w:val="center"/>
          </w:tcPr>
          <w:p w14:paraId="7A0F3458" w14:textId="77777777" w:rsidR="00276397" w:rsidRPr="00504333" w:rsidRDefault="00276397" w:rsidP="00340C6E">
            <w:pPr>
              <w:rPr>
                <w:rFonts w:ascii="Arial" w:hAnsi="Arial" w:cs="Arial"/>
                <w:b/>
                <w:bCs/>
                <w:sz w:val="18"/>
                <w:szCs w:val="18"/>
                <w:lang w:val="ga-IE" w:eastAsia="en-IE"/>
              </w:rPr>
            </w:pPr>
            <w:r w:rsidRPr="00504333">
              <w:rPr>
                <w:rFonts w:ascii="Arial" w:hAnsi="Arial" w:cs="Arial"/>
                <w:sz w:val="18"/>
                <w:szCs w:val="18"/>
                <w:lang w:val="ga-IE"/>
              </w:rPr>
              <w:t>Spreagadh ó thuismitheoirí Gaeilge a fhoghlaim</w:t>
            </w:r>
          </w:p>
        </w:tc>
        <w:tc>
          <w:tcPr>
            <w:tcW w:w="1275" w:type="dxa"/>
            <w:tcBorders>
              <w:left w:val="nil"/>
              <w:right w:val="nil"/>
            </w:tcBorders>
            <w:shd w:val="clear" w:color="auto" w:fill="D2EAF1"/>
          </w:tcPr>
          <w:p w14:paraId="34581A2B"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Buachaill</w:t>
            </w:r>
          </w:p>
        </w:tc>
        <w:tc>
          <w:tcPr>
            <w:tcW w:w="767" w:type="dxa"/>
            <w:tcBorders>
              <w:left w:val="nil"/>
              <w:right w:val="nil"/>
            </w:tcBorders>
            <w:shd w:val="clear" w:color="auto" w:fill="D2EAF1"/>
          </w:tcPr>
          <w:p w14:paraId="32F0A363"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17.245</w:t>
            </w:r>
          </w:p>
        </w:tc>
        <w:tc>
          <w:tcPr>
            <w:tcW w:w="793" w:type="dxa"/>
            <w:tcBorders>
              <w:left w:val="nil"/>
              <w:right w:val="nil"/>
            </w:tcBorders>
            <w:shd w:val="clear" w:color="auto" w:fill="D2EAF1"/>
          </w:tcPr>
          <w:p w14:paraId="54B8D68B"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4.612</w:t>
            </w:r>
          </w:p>
        </w:tc>
        <w:tc>
          <w:tcPr>
            <w:tcW w:w="1701" w:type="dxa"/>
            <w:tcBorders>
              <w:left w:val="nil"/>
              <w:right w:val="nil"/>
            </w:tcBorders>
            <w:shd w:val="clear" w:color="auto" w:fill="D2EAF1"/>
          </w:tcPr>
          <w:p w14:paraId="520B7A92"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0.361</w:t>
            </w:r>
          </w:p>
        </w:tc>
        <w:tc>
          <w:tcPr>
            <w:tcW w:w="992" w:type="dxa"/>
            <w:tcBorders>
              <w:left w:val="nil"/>
              <w:right w:val="nil"/>
            </w:tcBorders>
            <w:shd w:val="clear" w:color="auto" w:fill="D2EAF1"/>
            <w:vAlign w:val="bottom"/>
          </w:tcPr>
          <w:p w14:paraId="1D6A1858"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-1.846</w:t>
            </w:r>
          </w:p>
        </w:tc>
        <w:tc>
          <w:tcPr>
            <w:tcW w:w="850" w:type="dxa"/>
            <w:tcBorders>
              <w:left w:val="nil"/>
              <w:right w:val="nil"/>
            </w:tcBorders>
            <w:shd w:val="clear" w:color="auto" w:fill="D2EAF1"/>
          </w:tcPr>
          <w:p w14:paraId="0A34B1A0"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.066</w:t>
            </w:r>
          </w:p>
        </w:tc>
      </w:tr>
      <w:tr w:rsidR="00276397" w:rsidRPr="00504333" w14:paraId="01A45811" w14:textId="77777777">
        <w:tc>
          <w:tcPr>
            <w:tcW w:w="2235" w:type="dxa"/>
            <w:vAlign w:val="center"/>
          </w:tcPr>
          <w:p w14:paraId="655E3304" w14:textId="77777777" w:rsidR="00276397" w:rsidRPr="00504333" w:rsidRDefault="00276397" w:rsidP="00340C6E">
            <w:pPr>
              <w:rPr>
                <w:rFonts w:ascii="Arial" w:hAnsi="Arial" w:cs="Arial"/>
                <w:b/>
                <w:bCs/>
                <w:sz w:val="18"/>
                <w:szCs w:val="18"/>
                <w:lang w:val="ga-IE" w:eastAsia="en-IE"/>
              </w:rPr>
            </w:pPr>
          </w:p>
        </w:tc>
        <w:tc>
          <w:tcPr>
            <w:tcW w:w="1275" w:type="dxa"/>
          </w:tcPr>
          <w:p w14:paraId="69D810D8"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Cailín</w:t>
            </w:r>
          </w:p>
        </w:tc>
        <w:tc>
          <w:tcPr>
            <w:tcW w:w="767" w:type="dxa"/>
          </w:tcPr>
          <w:p w14:paraId="210B19FE"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18.111</w:t>
            </w:r>
          </w:p>
        </w:tc>
        <w:tc>
          <w:tcPr>
            <w:tcW w:w="793" w:type="dxa"/>
          </w:tcPr>
          <w:p w14:paraId="41F0F1DA"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4.283</w:t>
            </w:r>
          </w:p>
        </w:tc>
        <w:tc>
          <w:tcPr>
            <w:tcW w:w="1701" w:type="dxa"/>
          </w:tcPr>
          <w:p w14:paraId="537B0419"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0.304</w:t>
            </w:r>
          </w:p>
        </w:tc>
        <w:tc>
          <w:tcPr>
            <w:tcW w:w="992" w:type="dxa"/>
            <w:vAlign w:val="bottom"/>
          </w:tcPr>
          <w:p w14:paraId="31590CFF"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c>
          <w:tcPr>
            <w:tcW w:w="850" w:type="dxa"/>
            <w:vAlign w:val="bottom"/>
          </w:tcPr>
          <w:p w14:paraId="40546B47"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r>
      <w:tr w:rsidR="00276397" w:rsidRPr="00504333" w14:paraId="1F4FA609" w14:textId="77777777">
        <w:tc>
          <w:tcPr>
            <w:tcW w:w="2235" w:type="dxa"/>
            <w:tcBorders>
              <w:left w:val="nil"/>
              <w:right w:val="nil"/>
            </w:tcBorders>
            <w:shd w:val="clear" w:color="auto" w:fill="D2EAF1"/>
            <w:vAlign w:val="center"/>
          </w:tcPr>
          <w:p w14:paraId="18D32C6A" w14:textId="648A503E" w:rsidR="00276397" w:rsidRPr="00504333" w:rsidRDefault="003C5616" w:rsidP="00340C6E">
            <w:pPr>
              <w:rPr>
                <w:rFonts w:ascii="Arial" w:hAnsi="Arial" w:cs="Arial"/>
                <w:b/>
                <w:bCs/>
                <w:sz w:val="18"/>
                <w:szCs w:val="18"/>
                <w:lang w:val="ga-IE" w:eastAsia="en-IE"/>
              </w:rPr>
            </w:pPr>
            <w:r>
              <w:rPr>
                <w:rFonts w:ascii="Arial" w:hAnsi="Arial" w:cs="Arial"/>
                <w:sz w:val="18"/>
                <w:szCs w:val="18"/>
                <w:lang w:val="ga-IE"/>
              </w:rPr>
              <w:t>Féinchoincheap</w:t>
            </w:r>
            <w:r w:rsidR="00276397" w:rsidRPr="00504333">
              <w:rPr>
                <w:rFonts w:ascii="Arial" w:hAnsi="Arial" w:cs="Arial"/>
                <w:sz w:val="18"/>
                <w:szCs w:val="18"/>
                <w:lang w:val="ga-IE"/>
              </w:rPr>
              <w:t xml:space="preserve"> ar chumas sa Ghaeilge  </w:t>
            </w:r>
          </w:p>
        </w:tc>
        <w:tc>
          <w:tcPr>
            <w:tcW w:w="1275" w:type="dxa"/>
            <w:tcBorders>
              <w:left w:val="nil"/>
              <w:right w:val="nil"/>
            </w:tcBorders>
            <w:shd w:val="clear" w:color="auto" w:fill="D2EAF1"/>
          </w:tcPr>
          <w:p w14:paraId="785BA6BD"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Buachaill</w:t>
            </w:r>
          </w:p>
        </w:tc>
        <w:tc>
          <w:tcPr>
            <w:tcW w:w="767" w:type="dxa"/>
            <w:tcBorders>
              <w:left w:val="nil"/>
              <w:right w:val="nil"/>
            </w:tcBorders>
            <w:shd w:val="clear" w:color="auto" w:fill="D2EAF1"/>
          </w:tcPr>
          <w:p w14:paraId="6F1889E5"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21.455</w:t>
            </w:r>
          </w:p>
        </w:tc>
        <w:tc>
          <w:tcPr>
            <w:tcW w:w="793" w:type="dxa"/>
            <w:tcBorders>
              <w:left w:val="nil"/>
              <w:right w:val="nil"/>
            </w:tcBorders>
            <w:shd w:val="clear" w:color="auto" w:fill="D2EAF1"/>
          </w:tcPr>
          <w:p w14:paraId="1B6F07B6"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4.239</w:t>
            </w:r>
          </w:p>
        </w:tc>
        <w:tc>
          <w:tcPr>
            <w:tcW w:w="1701" w:type="dxa"/>
            <w:tcBorders>
              <w:left w:val="nil"/>
              <w:right w:val="nil"/>
            </w:tcBorders>
            <w:shd w:val="clear" w:color="auto" w:fill="D2EAF1"/>
          </w:tcPr>
          <w:p w14:paraId="0D878BCA"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0.328</w:t>
            </w:r>
          </w:p>
        </w:tc>
        <w:tc>
          <w:tcPr>
            <w:tcW w:w="992" w:type="dxa"/>
            <w:tcBorders>
              <w:left w:val="nil"/>
              <w:right w:val="nil"/>
            </w:tcBorders>
            <w:shd w:val="clear" w:color="auto" w:fill="D2EAF1"/>
            <w:vAlign w:val="bottom"/>
          </w:tcPr>
          <w:p w14:paraId="240A807A"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-0.946</w:t>
            </w:r>
          </w:p>
        </w:tc>
        <w:tc>
          <w:tcPr>
            <w:tcW w:w="850" w:type="dxa"/>
            <w:tcBorders>
              <w:left w:val="nil"/>
              <w:right w:val="nil"/>
            </w:tcBorders>
            <w:shd w:val="clear" w:color="auto" w:fill="D2EAF1"/>
          </w:tcPr>
          <w:p w14:paraId="41EF95B9"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.345</w:t>
            </w:r>
          </w:p>
        </w:tc>
      </w:tr>
      <w:tr w:rsidR="00276397" w:rsidRPr="00504333" w14:paraId="1F6B0385" w14:textId="77777777">
        <w:tc>
          <w:tcPr>
            <w:tcW w:w="2235" w:type="dxa"/>
            <w:vAlign w:val="center"/>
          </w:tcPr>
          <w:p w14:paraId="4DA17A37" w14:textId="77777777" w:rsidR="00276397" w:rsidRPr="00504333" w:rsidRDefault="00276397" w:rsidP="00340C6E">
            <w:pPr>
              <w:rPr>
                <w:rFonts w:ascii="Arial" w:hAnsi="Arial" w:cs="Arial"/>
                <w:b/>
                <w:bCs/>
                <w:sz w:val="18"/>
                <w:szCs w:val="18"/>
                <w:lang w:val="ga-IE" w:eastAsia="en-IE"/>
              </w:rPr>
            </w:pPr>
          </w:p>
        </w:tc>
        <w:tc>
          <w:tcPr>
            <w:tcW w:w="1275" w:type="dxa"/>
          </w:tcPr>
          <w:p w14:paraId="46DA6CBE"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Cailín</w:t>
            </w:r>
          </w:p>
        </w:tc>
        <w:tc>
          <w:tcPr>
            <w:tcW w:w="767" w:type="dxa"/>
          </w:tcPr>
          <w:p w14:paraId="448A89EB"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21.874</w:t>
            </w:r>
          </w:p>
        </w:tc>
        <w:tc>
          <w:tcPr>
            <w:tcW w:w="793" w:type="dxa"/>
          </w:tcPr>
          <w:p w14:paraId="11D9CE7F"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4.207</w:t>
            </w:r>
          </w:p>
        </w:tc>
        <w:tc>
          <w:tcPr>
            <w:tcW w:w="1701" w:type="dxa"/>
          </w:tcPr>
          <w:p w14:paraId="6BD3949B"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0.298</w:t>
            </w:r>
          </w:p>
        </w:tc>
        <w:tc>
          <w:tcPr>
            <w:tcW w:w="992" w:type="dxa"/>
            <w:vAlign w:val="bottom"/>
          </w:tcPr>
          <w:p w14:paraId="2EF90089"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c>
          <w:tcPr>
            <w:tcW w:w="850" w:type="dxa"/>
            <w:vAlign w:val="bottom"/>
          </w:tcPr>
          <w:p w14:paraId="219655EC"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r>
      <w:tr w:rsidR="00276397" w:rsidRPr="00504333" w14:paraId="274403AF" w14:textId="77777777">
        <w:tc>
          <w:tcPr>
            <w:tcW w:w="2235" w:type="dxa"/>
            <w:tcBorders>
              <w:left w:val="nil"/>
              <w:right w:val="nil"/>
            </w:tcBorders>
            <w:shd w:val="clear" w:color="auto" w:fill="D2EAF1"/>
            <w:vAlign w:val="center"/>
          </w:tcPr>
          <w:p w14:paraId="6772D56A" w14:textId="77777777" w:rsidR="00276397" w:rsidRPr="00504333" w:rsidRDefault="00276397" w:rsidP="00340C6E">
            <w:pPr>
              <w:rPr>
                <w:rFonts w:ascii="Arial" w:hAnsi="Arial" w:cs="Arial"/>
                <w:b/>
                <w:bCs/>
                <w:sz w:val="18"/>
                <w:szCs w:val="18"/>
                <w:lang w:val="ga-IE" w:eastAsia="en-IE"/>
              </w:rPr>
            </w:pPr>
            <w:r w:rsidRPr="00504333">
              <w:rPr>
                <w:rFonts w:ascii="Arial" w:hAnsi="Arial" w:cs="Arial"/>
                <w:sz w:val="18"/>
                <w:szCs w:val="18"/>
                <w:lang w:val="ga-IE"/>
              </w:rPr>
              <w:t>Úsáid na Gaeilge</w:t>
            </w:r>
          </w:p>
        </w:tc>
        <w:tc>
          <w:tcPr>
            <w:tcW w:w="1275" w:type="dxa"/>
            <w:tcBorders>
              <w:left w:val="nil"/>
              <w:right w:val="nil"/>
            </w:tcBorders>
            <w:shd w:val="clear" w:color="auto" w:fill="D2EAF1"/>
          </w:tcPr>
          <w:p w14:paraId="3B722404"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Buachaill</w:t>
            </w:r>
          </w:p>
        </w:tc>
        <w:tc>
          <w:tcPr>
            <w:tcW w:w="767" w:type="dxa"/>
            <w:tcBorders>
              <w:left w:val="nil"/>
              <w:right w:val="nil"/>
            </w:tcBorders>
            <w:shd w:val="clear" w:color="auto" w:fill="D2EAF1"/>
          </w:tcPr>
          <w:p w14:paraId="24DC857F"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38.805</w:t>
            </w:r>
          </w:p>
        </w:tc>
        <w:tc>
          <w:tcPr>
            <w:tcW w:w="793" w:type="dxa"/>
            <w:tcBorders>
              <w:left w:val="nil"/>
              <w:right w:val="nil"/>
            </w:tcBorders>
            <w:shd w:val="clear" w:color="auto" w:fill="D2EAF1"/>
          </w:tcPr>
          <w:p w14:paraId="3AFA1D06"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9.130</w:t>
            </w:r>
          </w:p>
        </w:tc>
        <w:tc>
          <w:tcPr>
            <w:tcW w:w="1701" w:type="dxa"/>
            <w:tcBorders>
              <w:left w:val="nil"/>
              <w:right w:val="nil"/>
            </w:tcBorders>
            <w:shd w:val="clear" w:color="auto" w:fill="D2EAF1"/>
          </w:tcPr>
          <w:p w14:paraId="28383863"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0.724</w:t>
            </w:r>
          </w:p>
        </w:tc>
        <w:tc>
          <w:tcPr>
            <w:tcW w:w="992" w:type="dxa"/>
            <w:tcBorders>
              <w:left w:val="nil"/>
              <w:right w:val="nil"/>
            </w:tcBorders>
            <w:shd w:val="clear" w:color="auto" w:fill="D2EAF1"/>
            <w:vAlign w:val="bottom"/>
          </w:tcPr>
          <w:p w14:paraId="0FD7F334"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-1.893</w:t>
            </w:r>
          </w:p>
        </w:tc>
        <w:tc>
          <w:tcPr>
            <w:tcW w:w="850" w:type="dxa"/>
            <w:tcBorders>
              <w:left w:val="nil"/>
              <w:right w:val="nil"/>
            </w:tcBorders>
            <w:shd w:val="clear" w:color="auto" w:fill="D2EAF1"/>
          </w:tcPr>
          <w:p w14:paraId="6A99BF12"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.059</w:t>
            </w:r>
          </w:p>
        </w:tc>
      </w:tr>
      <w:tr w:rsidR="00276397" w:rsidRPr="00504333" w14:paraId="33CE6BA4" w14:textId="77777777">
        <w:tc>
          <w:tcPr>
            <w:tcW w:w="2235" w:type="dxa"/>
            <w:tcBorders>
              <w:bottom w:val="single" w:sz="8" w:space="0" w:color="4BACC6"/>
            </w:tcBorders>
            <w:vAlign w:val="center"/>
          </w:tcPr>
          <w:p w14:paraId="774E2ADC" w14:textId="77777777" w:rsidR="00276397" w:rsidRPr="00504333" w:rsidRDefault="00276397" w:rsidP="00340C6E">
            <w:pPr>
              <w:rPr>
                <w:rFonts w:ascii="Arial" w:hAnsi="Arial" w:cs="Arial"/>
                <w:b/>
                <w:bCs/>
                <w:sz w:val="18"/>
                <w:szCs w:val="18"/>
                <w:lang w:val="ga-IE" w:eastAsia="en-IE"/>
              </w:rPr>
            </w:pPr>
          </w:p>
        </w:tc>
        <w:tc>
          <w:tcPr>
            <w:tcW w:w="1275" w:type="dxa"/>
            <w:tcBorders>
              <w:bottom w:val="single" w:sz="8" w:space="0" w:color="4BACC6"/>
            </w:tcBorders>
          </w:tcPr>
          <w:p w14:paraId="0CCF3568"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Cailín</w:t>
            </w:r>
          </w:p>
        </w:tc>
        <w:tc>
          <w:tcPr>
            <w:tcW w:w="767" w:type="dxa"/>
            <w:tcBorders>
              <w:bottom w:val="single" w:sz="8" w:space="0" w:color="4BACC6"/>
            </w:tcBorders>
          </w:tcPr>
          <w:p w14:paraId="04409773"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40.651</w:t>
            </w:r>
          </w:p>
        </w:tc>
        <w:tc>
          <w:tcPr>
            <w:tcW w:w="793" w:type="dxa"/>
            <w:tcBorders>
              <w:bottom w:val="single" w:sz="8" w:space="0" w:color="4BACC6"/>
            </w:tcBorders>
          </w:tcPr>
          <w:p w14:paraId="3CFEC0E3"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9.063</w:t>
            </w:r>
          </w:p>
        </w:tc>
        <w:tc>
          <w:tcPr>
            <w:tcW w:w="1701" w:type="dxa"/>
            <w:tcBorders>
              <w:bottom w:val="single" w:sz="8" w:space="0" w:color="4BACC6"/>
            </w:tcBorders>
          </w:tcPr>
          <w:p w14:paraId="143AA174"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0.654</w:t>
            </w:r>
          </w:p>
        </w:tc>
        <w:tc>
          <w:tcPr>
            <w:tcW w:w="992" w:type="dxa"/>
            <w:tcBorders>
              <w:bottom w:val="single" w:sz="8" w:space="0" w:color="4BACC6"/>
            </w:tcBorders>
            <w:vAlign w:val="bottom"/>
          </w:tcPr>
          <w:p w14:paraId="2850A294"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c>
          <w:tcPr>
            <w:tcW w:w="850" w:type="dxa"/>
            <w:tcBorders>
              <w:bottom w:val="single" w:sz="8" w:space="0" w:color="4BACC6"/>
            </w:tcBorders>
            <w:vAlign w:val="bottom"/>
          </w:tcPr>
          <w:p w14:paraId="3879CD86"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r>
    </w:tbl>
    <w:p w14:paraId="110443E1" w14:textId="77777777" w:rsidR="00276397" w:rsidRPr="00504333" w:rsidRDefault="00276397" w:rsidP="007A51A9">
      <w:pPr>
        <w:pStyle w:val="Heading4"/>
        <w:rPr>
          <w:rFonts w:ascii="Arial" w:hAnsi="Arial" w:cs="Arial"/>
          <w:lang w:val="ga-IE"/>
        </w:rPr>
      </w:pPr>
      <w:r w:rsidRPr="00504333">
        <w:rPr>
          <w:rFonts w:ascii="Arial" w:hAnsi="Arial" w:cs="Arial"/>
          <w:lang w:val="ga-IE"/>
        </w:rPr>
        <w:t>Tátal</w:t>
      </w:r>
    </w:p>
    <w:p w14:paraId="6BACC549" w14:textId="30F7301D" w:rsidR="00276397" w:rsidRPr="00504333" w:rsidRDefault="00276397" w:rsidP="00320C37">
      <w:pPr>
        <w:pStyle w:val="AltArial11"/>
        <w:rPr>
          <w:lang w:eastAsia="en-IE"/>
        </w:rPr>
      </w:pPr>
      <w:r w:rsidRPr="00504333">
        <w:t>I ndiaidh na hanailíse dé-athráideach seo, dealraíonn sé gurb iad na gnéithe is suntasaí a imríonn tionchar ar mheán scóir na ndaltaí ná teanga baile na ndaltaí, an réigiún ina bhfuil an scoil suite (PÉ nó TÉ), agus an leibhéal (bun</w:t>
      </w:r>
      <w:r w:rsidR="007F2E55">
        <w:t>scoil</w:t>
      </w:r>
      <w:r w:rsidRPr="00504333">
        <w:t xml:space="preserve"> nó </w:t>
      </w:r>
      <w:r w:rsidR="007F2E55">
        <w:t>iar-bhunscoil</w:t>
      </w:r>
      <w:r w:rsidRPr="00504333">
        <w:t xml:space="preserve">) seachas an </w:t>
      </w:r>
      <w:r w:rsidR="00D56B00">
        <w:t>scoil saorsheasaimh</w:t>
      </w:r>
      <w:r w:rsidRPr="00504333">
        <w:t xml:space="preserve"> nó aonad atá ann. É sin ráite, chonaiceamar </w:t>
      </w:r>
      <w:r w:rsidRPr="00504333">
        <w:rPr>
          <w:lang w:eastAsia="en-IE"/>
        </w:rPr>
        <w:t xml:space="preserve">gurb iad na daltaí bunscoile i scoileanna saorsheasaimh sa taighde seo ba láidre ó thaobh úsáid na Gaeilge i gcomparáid leis na daltaí </w:t>
      </w:r>
      <w:r w:rsidR="007F2E55">
        <w:rPr>
          <w:lang w:eastAsia="en-IE"/>
        </w:rPr>
        <w:t>iar-bhunscoil</w:t>
      </w:r>
      <w:r w:rsidRPr="00504333">
        <w:rPr>
          <w:lang w:eastAsia="en-IE"/>
        </w:rPr>
        <w:t xml:space="preserve">e agus na daltaí bunscoile in aonaid </w:t>
      </w:r>
      <w:r w:rsidR="00326ABA">
        <w:rPr>
          <w:lang w:eastAsia="en-IE"/>
        </w:rPr>
        <w:t>in TÉ</w:t>
      </w:r>
      <w:r w:rsidRPr="00504333">
        <w:rPr>
          <w:lang w:eastAsia="en-IE"/>
        </w:rPr>
        <w:t xml:space="preserve">. </w:t>
      </w:r>
    </w:p>
    <w:p w14:paraId="5E196459" w14:textId="77777777" w:rsidR="00276397" w:rsidRPr="00504333" w:rsidRDefault="00276397" w:rsidP="00F01883">
      <w:pPr>
        <w:pStyle w:val="Heading2"/>
        <w:rPr>
          <w:rFonts w:ascii="Arial" w:hAnsi="Arial" w:cs="Arial"/>
        </w:rPr>
      </w:pPr>
      <w:bookmarkStart w:id="686" w:name="_Toc390030491"/>
      <w:bookmarkStart w:id="687" w:name="_Toc390030727"/>
      <w:bookmarkStart w:id="688" w:name="_Toc496365371"/>
      <w:bookmarkEnd w:id="686"/>
      <w:bookmarkEnd w:id="687"/>
      <w:r w:rsidRPr="00504333">
        <w:rPr>
          <w:rFonts w:ascii="Arial" w:hAnsi="Arial" w:cs="Arial"/>
        </w:rPr>
        <w:t>Cúlra agus fás na scoileanna</w:t>
      </w:r>
      <w:bookmarkEnd w:id="688"/>
    </w:p>
    <w:p w14:paraId="0F2B9AA7" w14:textId="77777777" w:rsidR="00276397" w:rsidRPr="00504333" w:rsidRDefault="00276397" w:rsidP="00C357DF">
      <w:pPr>
        <w:rPr>
          <w:rFonts w:ascii="Arial" w:hAnsi="Arial" w:cs="Arial"/>
          <w:b/>
          <w:bCs/>
          <w:lang w:val="ga-IE"/>
        </w:rPr>
      </w:pPr>
    </w:p>
    <w:p w14:paraId="16D8B6DC" w14:textId="15FD87A1" w:rsidR="00276397" w:rsidRPr="00504333" w:rsidRDefault="00276397" w:rsidP="00320C37">
      <w:pPr>
        <w:pStyle w:val="AltArial11"/>
      </w:pPr>
      <w:r w:rsidRPr="00504333">
        <w:t xml:space="preserve">Bíonn dúshlán roimh beagnach gach </w:t>
      </w:r>
      <w:r w:rsidR="00D56B00">
        <w:t>scoil saorsheasaimh</w:t>
      </w:r>
      <w:r w:rsidRPr="00504333">
        <w:t xml:space="preserve"> nó aonad agus iad ag tosú amach. Go hiondúil bunaítear iad de bharr éileamh ó thuismitheoirí agus is minic na scoileanna saorsheasaimh i ndroch-chóiríocht ar feadh tréimhse. Sa chomhthéacs seo bíonn tacaíocht na dtuismitheoirí fíor thábhachtach. Sa chéad chuid den rannóg seo tugaimid cur síos ar chúlra na scoileanna sa taighde. Ina dhiaidh sin féachaimid ar an fáthanna gur roghnaigh na tuismitheoirí sa taighde scoil lán-Ghaeilge dá bpáistí. Ina dhiaidh sin tugaimid léargas ar an dúshlán a bhaineann le fás na scoileanna agus na n-aonad.</w:t>
      </w:r>
    </w:p>
    <w:p w14:paraId="12EBE69F" w14:textId="77777777" w:rsidR="00276397" w:rsidRPr="00504333" w:rsidRDefault="00276397" w:rsidP="00DE3134">
      <w:pPr>
        <w:pStyle w:val="Heading3"/>
      </w:pPr>
      <w:bookmarkStart w:id="689" w:name="_Toc496365372"/>
      <w:r w:rsidRPr="00504333">
        <w:t>Cúlra agus fás na scoileanna sa taighde</w:t>
      </w:r>
      <w:bookmarkEnd w:id="689"/>
    </w:p>
    <w:p w14:paraId="7EFB2D49" w14:textId="77777777" w:rsidR="00276397" w:rsidRPr="00504333" w:rsidRDefault="00276397" w:rsidP="00227C56">
      <w:pPr>
        <w:pStyle w:val="GOid2"/>
        <w:rPr>
          <w:lang w:val="ga-IE"/>
        </w:rPr>
      </w:pPr>
    </w:p>
    <w:p w14:paraId="05054D53" w14:textId="26B08F17" w:rsidR="00276397" w:rsidRPr="00504333" w:rsidRDefault="00276397" w:rsidP="00320C37">
      <w:pPr>
        <w:pStyle w:val="AltArial11"/>
      </w:pPr>
      <w:r w:rsidRPr="00504333">
        <w:t xml:space="preserve">Bhí na bunscoileanna i dTuaisceart Éireann (B/S TÉ) ar an bhfód le 13 bliain anuas ar an meán. Bunaíodh bunscoileanna Poblacht na hÉireann (B/S PÉ) 22 bliain ó shin ar an meán agus </w:t>
      </w:r>
      <w:r w:rsidR="007F2E55">
        <w:t>iar-bhunscoil</w:t>
      </w:r>
      <w:r w:rsidRPr="00504333">
        <w:t>eanna Poblacht na hÉireann (IB/S PÉ) 24 bliain ó shin. Toisc go bhfuil líon na n-</w:t>
      </w:r>
      <w:r w:rsidR="007F2E55">
        <w:t>iar-bhunscoil</w:t>
      </w:r>
      <w:r w:rsidRPr="00504333">
        <w:t xml:space="preserve">eanna i dTuaisceart Éireann (IB/S TÉ) an-bheag agus nár líon ach trí cinn acu an ceistneoir ní mór a bheith cúramach agus na staitisticí á gcur i láthair. Ní mór a bheith cúramach faoi anaithnid na scoileanna freisin. Is fiú cuimhneamh nuair a chuirtear céatadán </w:t>
      </w:r>
      <w:r w:rsidRPr="00504333">
        <w:lastRenderedPageBreak/>
        <w:t>ó na h</w:t>
      </w:r>
      <w:r w:rsidR="007F2E55">
        <w:t>iar-bhunscoil</w:t>
      </w:r>
      <w:r w:rsidRPr="00504333">
        <w:t xml:space="preserve">eanna </w:t>
      </w:r>
      <w:r w:rsidR="00326ABA">
        <w:t>in TÉ</w:t>
      </w:r>
      <w:r w:rsidRPr="00504333">
        <w:t xml:space="preserve"> i láthair gurb ionann 33% agus scoil amháin agus seasann 66% do dhá scoil.  </w:t>
      </w:r>
    </w:p>
    <w:p w14:paraId="377409BF" w14:textId="4C3B9F12" w:rsidR="00276397" w:rsidRDefault="00276397" w:rsidP="00320C37">
      <w:pPr>
        <w:pStyle w:val="GOid2"/>
        <w:jc w:val="both"/>
        <w:rPr>
          <w:lang w:val="ga-IE"/>
        </w:rPr>
      </w:pPr>
      <w:r w:rsidRPr="00504333">
        <w:rPr>
          <w:lang w:val="ga-IE"/>
        </w:rPr>
        <w:t xml:space="preserve">Tá an-fhás tar éis teacht ar na scoileanna ó bunaíodh iad agus tá siad thart ar dheich n-uaire ar an meán níos mó anois ná mar a bhí siad nuair a bunaíodh iad. Tá an fás sin le feiceáil i meánlíon na </w:t>
      </w:r>
      <w:r w:rsidR="000C2A79">
        <w:rPr>
          <w:lang w:val="ga-IE"/>
        </w:rPr>
        <w:t>múinteoirí i bhFíor 5</w:t>
      </w:r>
      <w:r w:rsidRPr="00504333">
        <w:rPr>
          <w:lang w:val="ga-IE"/>
        </w:rPr>
        <w:t>.2 sna scoileanna faoi láthair.</w:t>
      </w:r>
    </w:p>
    <w:p w14:paraId="265250BB" w14:textId="77777777" w:rsidR="000C2A79" w:rsidRPr="00504333" w:rsidRDefault="000C2A79" w:rsidP="00BE0D83">
      <w:pPr>
        <w:pStyle w:val="GOid2"/>
        <w:rPr>
          <w:lang w:val="ga-IE"/>
        </w:rPr>
      </w:pPr>
    </w:p>
    <w:p w14:paraId="79A6BEBF" w14:textId="1061EF12" w:rsidR="00276397" w:rsidRDefault="000C2A79" w:rsidP="00C357DF">
      <w:pPr>
        <w:ind w:left="720" w:firstLine="720"/>
        <w:rPr>
          <w:rFonts w:ascii="Arial" w:hAnsi="Arial" w:cs="Arial"/>
          <w:sz w:val="20"/>
          <w:szCs w:val="20"/>
          <w:lang w:val="ga-IE"/>
        </w:rPr>
      </w:pPr>
      <w:r>
        <w:rPr>
          <w:rFonts w:ascii="Arial" w:hAnsi="Arial" w:cs="Arial"/>
          <w:sz w:val="20"/>
          <w:szCs w:val="20"/>
          <w:lang w:val="ga-IE"/>
        </w:rPr>
        <w:t>Fíor 5</w:t>
      </w:r>
      <w:r w:rsidR="00276397" w:rsidRPr="00504333">
        <w:rPr>
          <w:rFonts w:ascii="Arial" w:hAnsi="Arial" w:cs="Arial"/>
          <w:sz w:val="20"/>
          <w:szCs w:val="20"/>
          <w:lang w:val="ga-IE"/>
        </w:rPr>
        <w:t>.2: Líon na múinteoirí sna scoileanna</w:t>
      </w:r>
    </w:p>
    <w:p w14:paraId="55E17C0C" w14:textId="37D64352" w:rsidR="00EA34F3" w:rsidRPr="00504333" w:rsidRDefault="00EA34F3" w:rsidP="00C357DF">
      <w:pPr>
        <w:ind w:left="720" w:firstLine="720"/>
        <w:rPr>
          <w:rFonts w:ascii="Arial" w:hAnsi="Arial" w:cs="Arial"/>
          <w:sz w:val="20"/>
          <w:szCs w:val="20"/>
          <w:lang w:val="ga-IE"/>
        </w:rPr>
      </w:pPr>
      <w:r>
        <w:rPr>
          <w:noProof/>
          <w:lang w:eastAsia="en-IE"/>
        </w:rPr>
        <w:drawing>
          <wp:inline distT="0" distB="0" distL="0" distR="0" wp14:anchorId="31E176F5" wp14:editId="1F0A02DE">
            <wp:extent cx="3629025" cy="2371725"/>
            <wp:effectExtent l="0" t="0" r="9525" b="952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CF0A7D7" w14:textId="6ECCCAE0" w:rsidR="00276397" w:rsidRPr="00504333" w:rsidRDefault="00276397" w:rsidP="00C357DF">
      <w:pPr>
        <w:jc w:val="center"/>
        <w:rPr>
          <w:rFonts w:ascii="Arial" w:hAnsi="Arial" w:cs="Arial"/>
          <w:lang w:val="ga-IE"/>
        </w:rPr>
      </w:pPr>
    </w:p>
    <w:p w14:paraId="07639FBA" w14:textId="77777777" w:rsidR="00276397" w:rsidRPr="00504333" w:rsidRDefault="00276397" w:rsidP="00C357DF">
      <w:pPr>
        <w:rPr>
          <w:rFonts w:ascii="Arial" w:hAnsi="Arial" w:cs="Arial"/>
          <w:lang w:val="ga-IE"/>
        </w:rPr>
      </w:pPr>
    </w:p>
    <w:p w14:paraId="13F35407" w14:textId="77777777" w:rsidR="00276397" w:rsidRPr="00504333" w:rsidRDefault="00276397" w:rsidP="00C357DF">
      <w:pPr>
        <w:rPr>
          <w:rFonts w:ascii="Arial" w:hAnsi="Arial" w:cs="Arial"/>
          <w:lang w:val="ga-IE"/>
        </w:rPr>
      </w:pPr>
    </w:p>
    <w:p w14:paraId="78EB3F85" w14:textId="430E7A48" w:rsidR="00276397" w:rsidRPr="00504333" w:rsidRDefault="003248B3" w:rsidP="00320C37">
      <w:pPr>
        <w:pStyle w:val="GOid2"/>
        <w:jc w:val="both"/>
        <w:rPr>
          <w:lang w:val="ga-IE"/>
        </w:rPr>
      </w:pPr>
      <w:r>
        <w:rPr>
          <w:lang w:val="ga-IE"/>
        </w:rPr>
        <w:t>Feictear i bhFíor 5</w:t>
      </w:r>
      <w:r w:rsidR="00276397" w:rsidRPr="00504333">
        <w:rPr>
          <w:lang w:val="ga-IE"/>
        </w:rPr>
        <w:t xml:space="preserve">.3 nach ionann an cóimheas dalta múinteora sna cineálacha scoileanna éagsúla le cóimheas níos fabhraí i mbunscoileanna TÉ agus in </w:t>
      </w:r>
      <w:r w:rsidR="007F2E55">
        <w:rPr>
          <w:lang w:val="ga-IE"/>
        </w:rPr>
        <w:t>iar-bhunscoil</w:t>
      </w:r>
      <w:r w:rsidR="00276397" w:rsidRPr="00504333">
        <w:rPr>
          <w:lang w:val="ga-IE"/>
        </w:rPr>
        <w:t>eanna PÉ.</w:t>
      </w:r>
    </w:p>
    <w:p w14:paraId="73F0CD3F" w14:textId="58105292" w:rsidR="00276397" w:rsidRPr="00504333" w:rsidRDefault="003248B3" w:rsidP="00C357DF">
      <w:pPr>
        <w:ind w:left="720" w:firstLine="720"/>
        <w:rPr>
          <w:rFonts w:ascii="Arial" w:hAnsi="Arial" w:cs="Arial"/>
          <w:sz w:val="20"/>
          <w:szCs w:val="20"/>
          <w:lang w:val="ga-IE"/>
        </w:rPr>
      </w:pPr>
      <w:r>
        <w:rPr>
          <w:rFonts w:ascii="Arial" w:hAnsi="Arial" w:cs="Arial"/>
          <w:sz w:val="20"/>
          <w:szCs w:val="20"/>
          <w:lang w:val="ga-IE"/>
        </w:rPr>
        <w:t>Fíor 5</w:t>
      </w:r>
      <w:r w:rsidR="00276397" w:rsidRPr="00504333">
        <w:rPr>
          <w:rFonts w:ascii="Arial" w:hAnsi="Arial" w:cs="Arial"/>
          <w:sz w:val="20"/>
          <w:szCs w:val="20"/>
          <w:lang w:val="ga-IE"/>
        </w:rPr>
        <w:t>.3: Cóimheas dalta múinteora</w:t>
      </w:r>
    </w:p>
    <w:p w14:paraId="77FED482" w14:textId="0A7F206B" w:rsidR="00276397" w:rsidRPr="00504333" w:rsidRDefault="005E6325" w:rsidP="00FA6E07">
      <w:pPr>
        <w:jc w:val="center"/>
        <w:rPr>
          <w:rFonts w:ascii="Arial" w:hAnsi="Arial" w:cs="Arial"/>
          <w:lang w:val="ga-IE"/>
        </w:rPr>
      </w:pPr>
      <w:r w:rsidRPr="00504333">
        <w:rPr>
          <w:rFonts w:ascii="Arial" w:hAnsi="Arial" w:cs="Arial"/>
          <w:noProof/>
          <w:lang w:eastAsia="en-IE"/>
        </w:rPr>
        <w:drawing>
          <wp:inline distT="0" distB="0" distL="0" distR="0" wp14:anchorId="49DB355C" wp14:editId="07B6CA64">
            <wp:extent cx="4362450" cy="2752725"/>
            <wp:effectExtent l="0" t="0" r="0" b="9525"/>
            <wp:docPr id="4" name="Chart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2"/>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62450" cy="2752725"/>
                    </a:xfrm>
                    <a:prstGeom prst="rect">
                      <a:avLst/>
                    </a:prstGeom>
                    <a:noFill/>
                    <a:ln>
                      <a:noFill/>
                    </a:ln>
                  </pic:spPr>
                </pic:pic>
              </a:graphicData>
            </a:graphic>
          </wp:inline>
        </w:drawing>
      </w:r>
      <w:bookmarkStart w:id="690" w:name="_Toc390029060"/>
      <w:bookmarkStart w:id="691" w:name="_Toc390029297"/>
      <w:bookmarkStart w:id="692" w:name="_Toc390029532"/>
      <w:bookmarkStart w:id="693" w:name="_Toc390029772"/>
      <w:bookmarkStart w:id="694" w:name="_Toc390030012"/>
      <w:bookmarkStart w:id="695" w:name="_Toc390030252"/>
      <w:bookmarkStart w:id="696" w:name="_Toc390029533"/>
      <w:bookmarkStart w:id="697" w:name="_Toc390029773"/>
      <w:bookmarkStart w:id="698" w:name="_Toc390030013"/>
      <w:bookmarkStart w:id="699" w:name="_Toc390030253"/>
      <w:bookmarkStart w:id="700" w:name="_Toc390029534"/>
      <w:bookmarkStart w:id="701" w:name="_Toc390029774"/>
      <w:bookmarkStart w:id="702" w:name="_Toc390030014"/>
      <w:bookmarkStart w:id="703" w:name="_Toc390030254"/>
      <w:bookmarkStart w:id="704" w:name="_Toc390029535"/>
      <w:bookmarkStart w:id="705" w:name="_Toc390029775"/>
      <w:bookmarkStart w:id="706" w:name="_Toc390030015"/>
      <w:bookmarkStart w:id="707" w:name="_Toc390030255"/>
      <w:bookmarkStart w:id="708" w:name="_Toc390029536"/>
      <w:bookmarkStart w:id="709" w:name="_Toc390029776"/>
      <w:bookmarkStart w:id="710" w:name="_Toc390030016"/>
      <w:bookmarkStart w:id="711" w:name="_Toc390030256"/>
      <w:bookmarkStart w:id="712" w:name="_Toc390029537"/>
      <w:bookmarkStart w:id="713" w:name="_Toc390029777"/>
      <w:bookmarkStart w:id="714" w:name="_Toc390030017"/>
      <w:bookmarkStart w:id="715" w:name="_Toc390030257"/>
      <w:bookmarkStart w:id="716" w:name="_Toc390029538"/>
      <w:bookmarkStart w:id="717" w:name="_Toc390029778"/>
      <w:bookmarkStart w:id="718" w:name="_Toc390030018"/>
      <w:bookmarkStart w:id="719" w:name="_Toc390030258"/>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062B6B5A" w14:textId="77777777" w:rsidR="00276397" w:rsidRPr="00504333" w:rsidRDefault="00276397" w:rsidP="00FA6E07">
      <w:pPr>
        <w:jc w:val="center"/>
        <w:rPr>
          <w:rFonts w:ascii="Arial" w:hAnsi="Arial" w:cs="Arial"/>
          <w:lang w:val="ga-IE"/>
        </w:rPr>
      </w:pPr>
    </w:p>
    <w:p w14:paraId="4AC2135E" w14:textId="77777777" w:rsidR="00276397" w:rsidRPr="00504333" w:rsidRDefault="00276397" w:rsidP="00DE3134">
      <w:pPr>
        <w:pStyle w:val="Heading3"/>
      </w:pPr>
      <w:bookmarkStart w:id="720" w:name="_Toc496365373"/>
      <w:r w:rsidRPr="00504333">
        <w:lastRenderedPageBreak/>
        <w:t>Na fáthanna gur roghnaigh na tuismitheoirí scoil lán-Ghaeilge dá bpáistí</w:t>
      </w:r>
      <w:bookmarkEnd w:id="720"/>
    </w:p>
    <w:p w14:paraId="126DD56B" w14:textId="77777777" w:rsidR="00276397" w:rsidRPr="00504333" w:rsidRDefault="00276397" w:rsidP="00320C37">
      <w:pPr>
        <w:pStyle w:val="AltArial11"/>
      </w:pPr>
      <w:r w:rsidRPr="00504333">
        <w:t>D’fhiafraíomar de na tuismitheoirí faoi na fáthanna gur roghnaigh siad scoil lán-Ghaeilge dá bpáistí. Léirigh tromlach mór tuismitheoirí gur roghnaigh siad scoil lán-Ghaeilge toisc go raibh meas acu ar an teanga agus go raibh sé tábhachtach dóibh go mbeadh Gaeilge líofa ag a bpáistí:</w:t>
      </w:r>
    </w:p>
    <w:p w14:paraId="1AA11C4D" w14:textId="77777777" w:rsidR="00276397" w:rsidRPr="00504333" w:rsidRDefault="00276397" w:rsidP="00227C56">
      <w:pPr>
        <w:pStyle w:val="GOid2"/>
        <w:rPr>
          <w:lang w:val="ga-IE"/>
        </w:rPr>
      </w:pPr>
      <w:r w:rsidRPr="00504333">
        <w:rPr>
          <w:lang w:val="ga-IE"/>
        </w:rPr>
        <w:t xml:space="preserve">Tá meas againn ar an nGaeilge. </w:t>
      </w:r>
    </w:p>
    <w:p w14:paraId="31C772D1" w14:textId="77777777" w:rsidR="00276397" w:rsidRPr="00504333" w:rsidRDefault="00276397" w:rsidP="00227C56">
      <w:pPr>
        <w:pStyle w:val="GOid2"/>
        <w:spacing w:after="240"/>
        <w:rPr>
          <w:lang w:val="ga-IE"/>
        </w:rPr>
      </w:pPr>
      <w:r w:rsidRPr="00504333">
        <w:rPr>
          <w:lang w:val="ga-IE"/>
        </w:rPr>
        <w:t xml:space="preserve">I wanted my child to be fluent in Irish. </w:t>
      </w:r>
    </w:p>
    <w:p w14:paraId="4B8C8248" w14:textId="77777777" w:rsidR="00276397" w:rsidRPr="00504333" w:rsidRDefault="00276397" w:rsidP="00320C37">
      <w:pPr>
        <w:pStyle w:val="GOid2"/>
        <w:jc w:val="both"/>
        <w:rPr>
          <w:lang w:val="ga-IE"/>
        </w:rPr>
      </w:pPr>
      <w:r w:rsidRPr="00504333">
        <w:rPr>
          <w:lang w:val="ga-IE"/>
        </w:rPr>
        <w:t>Chuir siad in iúl go raibh iontaoibh acu as an gcóras lán-Ghaeilge mar chóras thar a bheith éifeachtach chun Gaeilge a mhúineadh agus chun dearcadh dearfach i leith na Gaeilge a chothú i measc na ndaltaí:</w:t>
      </w:r>
    </w:p>
    <w:p w14:paraId="686EF37F" w14:textId="77777777" w:rsidR="00276397" w:rsidRPr="00504333" w:rsidRDefault="00276397" w:rsidP="00320C37">
      <w:pPr>
        <w:pStyle w:val="GOid2"/>
        <w:spacing w:line="240" w:lineRule="auto"/>
        <w:jc w:val="both"/>
        <w:rPr>
          <w:lang w:val="ga-IE"/>
        </w:rPr>
      </w:pPr>
      <w:r w:rsidRPr="00504333">
        <w:rPr>
          <w:lang w:val="ga-IE"/>
        </w:rPr>
        <w:t>Because I felt it was the best way for her to learn the language.</w:t>
      </w:r>
    </w:p>
    <w:p w14:paraId="03804C32" w14:textId="77777777" w:rsidR="00276397" w:rsidRPr="00504333" w:rsidRDefault="00276397" w:rsidP="00320C37">
      <w:pPr>
        <w:pStyle w:val="GOid2"/>
        <w:spacing w:line="240" w:lineRule="auto"/>
        <w:jc w:val="both"/>
        <w:rPr>
          <w:lang w:val="ga-IE"/>
        </w:rPr>
      </w:pPr>
      <w:r w:rsidRPr="00504333">
        <w:rPr>
          <w:lang w:val="ga-IE"/>
        </w:rPr>
        <w:t>The benefit of learning through Irish immersion.</w:t>
      </w:r>
    </w:p>
    <w:p w14:paraId="6BF7D3B5" w14:textId="77777777" w:rsidR="00276397" w:rsidRPr="00504333" w:rsidRDefault="00276397" w:rsidP="00320C37">
      <w:pPr>
        <w:pStyle w:val="GOid2"/>
        <w:spacing w:line="240" w:lineRule="auto"/>
        <w:jc w:val="both"/>
        <w:rPr>
          <w:lang w:val="ga-IE"/>
        </w:rPr>
      </w:pPr>
      <w:r w:rsidRPr="00504333">
        <w:rPr>
          <w:lang w:val="ga-IE"/>
        </w:rPr>
        <w:t>Le haghaidh an Ghaeilge, í a labhairt le cumas.</w:t>
      </w:r>
    </w:p>
    <w:p w14:paraId="1D81B3C7" w14:textId="77777777" w:rsidR="00276397" w:rsidRPr="00504333" w:rsidRDefault="00276397" w:rsidP="00320C37">
      <w:pPr>
        <w:pStyle w:val="GOid2"/>
        <w:spacing w:after="240" w:line="240" w:lineRule="auto"/>
        <w:ind w:left="720" w:firstLine="0"/>
        <w:jc w:val="both"/>
        <w:rPr>
          <w:lang w:val="ga-IE"/>
        </w:rPr>
      </w:pPr>
      <w:r w:rsidRPr="00504333">
        <w:rPr>
          <w:lang w:val="ga-IE"/>
        </w:rPr>
        <w:t>Mar gheall ar an spéis atá agam sa Ghaeilge, mar gheall ar an dearcadh diúltach atá ag déagóirí i leith na Gaeilge, nach mbeadh an dearcadh seo ag mo pháiste.</w:t>
      </w:r>
    </w:p>
    <w:p w14:paraId="13DA97DC" w14:textId="77777777" w:rsidR="00276397" w:rsidRPr="00504333" w:rsidRDefault="00276397" w:rsidP="00320C37">
      <w:pPr>
        <w:pStyle w:val="GOid2"/>
        <w:jc w:val="both"/>
        <w:rPr>
          <w:lang w:val="ga-IE"/>
        </w:rPr>
      </w:pPr>
      <w:r w:rsidRPr="00504333">
        <w:rPr>
          <w:lang w:val="ga-IE"/>
        </w:rPr>
        <w:t xml:space="preserve">Thaitin atmaisféar na scoile leo, an cur chuige sa scoil do mhúineadh na Gaeilge agus cheap cuid acu go bhfaigheadh a bpáistí oideachas níos ildánaí i scoil lán-Ghaeilge </w:t>
      </w:r>
    </w:p>
    <w:p w14:paraId="4400A019" w14:textId="77777777" w:rsidR="00276397" w:rsidRPr="00504333" w:rsidRDefault="00276397" w:rsidP="00320C37">
      <w:pPr>
        <w:pStyle w:val="GOid2"/>
        <w:spacing w:line="240" w:lineRule="auto"/>
        <w:ind w:left="720" w:firstLine="0"/>
        <w:jc w:val="both"/>
        <w:rPr>
          <w:lang w:val="ga-IE"/>
        </w:rPr>
      </w:pPr>
      <w:r w:rsidRPr="00504333">
        <w:rPr>
          <w:lang w:val="ga-IE"/>
        </w:rPr>
        <w:t>Her cousins had attended the same school and enjoyed the atmosphere and friendly approach and received a great knowledge of Irish.</w:t>
      </w:r>
    </w:p>
    <w:p w14:paraId="670ABC5E" w14:textId="77777777" w:rsidR="00276397" w:rsidRPr="00504333" w:rsidRDefault="00276397" w:rsidP="00320C37">
      <w:pPr>
        <w:pStyle w:val="GOid2"/>
        <w:spacing w:line="240" w:lineRule="auto"/>
        <w:ind w:left="720" w:firstLine="0"/>
        <w:jc w:val="both"/>
        <w:rPr>
          <w:lang w:val="ga-IE"/>
        </w:rPr>
      </w:pPr>
      <w:r w:rsidRPr="00504333">
        <w:rPr>
          <w:lang w:val="ga-IE"/>
        </w:rPr>
        <w:t>The feeling and friendly atmosphere in the school was very important, past pupils had very positive comments in relation to the school.</w:t>
      </w:r>
    </w:p>
    <w:p w14:paraId="21E94176" w14:textId="77777777" w:rsidR="00276397" w:rsidRPr="00504333" w:rsidRDefault="00276397" w:rsidP="00320C37">
      <w:pPr>
        <w:pStyle w:val="GOid2"/>
        <w:spacing w:after="240" w:line="240" w:lineRule="auto"/>
        <w:jc w:val="both"/>
        <w:rPr>
          <w:lang w:val="ga-IE"/>
        </w:rPr>
      </w:pPr>
      <w:r w:rsidRPr="00504333">
        <w:rPr>
          <w:lang w:val="ga-IE"/>
        </w:rPr>
        <w:t>I believe there is a very high standard of education in Irish language schools.</w:t>
      </w:r>
    </w:p>
    <w:p w14:paraId="0C810125" w14:textId="77777777" w:rsidR="00276397" w:rsidRPr="00504333" w:rsidRDefault="00276397" w:rsidP="00320C37">
      <w:pPr>
        <w:pStyle w:val="GOid2"/>
        <w:jc w:val="both"/>
        <w:rPr>
          <w:lang w:val="ga-IE"/>
        </w:rPr>
      </w:pPr>
      <w:r w:rsidRPr="00504333">
        <w:rPr>
          <w:lang w:val="ga-IE"/>
        </w:rPr>
        <w:t>Roghnaigh tuismitheoirí scoileanna lán-Ghaeilge chomh maith mar gur thaitin éiteas na scoile leo agus le go mbeadh a bpáistí feasach ó thaobh féiniúlacht agus cultúr de mar go gcuirtear béim ar leith ar ghnéithe eile de chultúr na hÉireann (ceol, rince, amhránaíocht agus cluichí gaelacha) sna scoileanna lán-Ghaeilge:</w:t>
      </w:r>
    </w:p>
    <w:p w14:paraId="4C15A189" w14:textId="77777777" w:rsidR="00276397" w:rsidRPr="00504333" w:rsidRDefault="00276397" w:rsidP="00320C37">
      <w:pPr>
        <w:pStyle w:val="GOid2"/>
        <w:spacing w:line="240" w:lineRule="auto"/>
        <w:ind w:left="720" w:firstLine="0"/>
        <w:jc w:val="both"/>
        <w:rPr>
          <w:lang w:val="ga-IE"/>
        </w:rPr>
      </w:pPr>
      <w:r w:rsidRPr="00504333">
        <w:rPr>
          <w:lang w:val="ga-IE"/>
        </w:rPr>
        <w:t>I felt the school has a lot to offer when it comes to culture. Not just the language but also the music, dancing and other activities such as Gaelic and hurling.</w:t>
      </w:r>
    </w:p>
    <w:p w14:paraId="74E2EE57" w14:textId="77777777" w:rsidR="00276397" w:rsidRPr="00504333" w:rsidRDefault="00276397" w:rsidP="00320C37">
      <w:pPr>
        <w:pStyle w:val="GOid2"/>
        <w:spacing w:after="240" w:line="240" w:lineRule="auto"/>
        <w:ind w:left="720" w:firstLine="0"/>
        <w:jc w:val="both"/>
        <w:rPr>
          <w:lang w:val="ga-IE"/>
        </w:rPr>
      </w:pPr>
      <w:r w:rsidRPr="00504333">
        <w:rPr>
          <w:lang w:val="ga-IE"/>
        </w:rPr>
        <w:t>The ethos of the school, level of involvement of parents in school along with the need to instil in my child a sense of their cultural identity.</w:t>
      </w:r>
    </w:p>
    <w:p w14:paraId="40DE7D30" w14:textId="77777777" w:rsidR="00276397" w:rsidRPr="00504333" w:rsidRDefault="00276397" w:rsidP="00320C37">
      <w:pPr>
        <w:pStyle w:val="GOid2"/>
        <w:jc w:val="both"/>
        <w:rPr>
          <w:lang w:val="ga-IE"/>
        </w:rPr>
      </w:pPr>
      <w:r w:rsidRPr="00504333">
        <w:rPr>
          <w:lang w:val="ga-IE"/>
        </w:rPr>
        <w:t>Ba léir gur thuig go leor tuismitheoirí na buntáistí cognaíocha, teangeolaíocha, acadúla, fostaíochta agus sóisialta a bhaineann le dátheangachas don aos óg:</w:t>
      </w:r>
    </w:p>
    <w:p w14:paraId="32755E66" w14:textId="77777777" w:rsidR="00276397" w:rsidRPr="00504333" w:rsidRDefault="00276397" w:rsidP="00320C37">
      <w:pPr>
        <w:pStyle w:val="GOid2"/>
        <w:spacing w:line="240" w:lineRule="auto"/>
        <w:ind w:left="720" w:firstLine="0"/>
        <w:jc w:val="both"/>
        <w:rPr>
          <w:lang w:val="ga-IE"/>
        </w:rPr>
      </w:pPr>
      <w:r w:rsidRPr="00504333">
        <w:rPr>
          <w:lang w:val="ga-IE"/>
        </w:rPr>
        <w:t>Language is important to me. Dual language is important part for brain development, ability to learn other languages.</w:t>
      </w:r>
    </w:p>
    <w:p w14:paraId="5BB33F3A" w14:textId="77777777" w:rsidR="00276397" w:rsidRPr="00504333" w:rsidRDefault="00276397" w:rsidP="00320C37">
      <w:pPr>
        <w:pStyle w:val="GOid2"/>
        <w:spacing w:line="240" w:lineRule="auto"/>
        <w:ind w:left="720" w:firstLine="0"/>
        <w:jc w:val="both"/>
        <w:rPr>
          <w:lang w:val="ga-IE"/>
        </w:rPr>
      </w:pPr>
      <w:r w:rsidRPr="00504333">
        <w:rPr>
          <w:lang w:val="ga-IE"/>
        </w:rPr>
        <w:t>It is an important language to have for future job prospects.</w:t>
      </w:r>
    </w:p>
    <w:p w14:paraId="068D7B8D" w14:textId="77777777" w:rsidR="00276397" w:rsidRPr="00504333" w:rsidRDefault="00276397" w:rsidP="00320C37">
      <w:pPr>
        <w:pStyle w:val="GOid2"/>
        <w:spacing w:line="240" w:lineRule="auto"/>
        <w:ind w:left="720" w:firstLine="0"/>
        <w:jc w:val="both"/>
        <w:rPr>
          <w:lang w:val="ga-IE"/>
        </w:rPr>
      </w:pPr>
      <w:r w:rsidRPr="00504333">
        <w:rPr>
          <w:lang w:val="ga-IE"/>
        </w:rPr>
        <w:t>To learn his native tongue so he may do better in his leaving cert. exams, so he may have a better ear for other languages.</w:t>
      </w:r>
    </w:p>
    <w:p w14:paraId="7CC97DC7" w14:textId="77777777" w:rsidR="00276397" w:rsidRPr="00504333" w:rsidRDefault="00276397" w:rsidP="00320C37">
      <w:pPr>
        <w:pStyle w:val="GOid2"/>
        <w:spacing w:line="240" w:lineRule="auto"/>
        <w:ind w:left="720" w:firstLine="0"/>
        <w:jc w:val="both"/>
        <w:rPr>
          <w:lang w:val="ga-IE"/>
        </w:rPr>
      </w:pPr>
      <w:r w:rsidRPr="00504333">
        <w:rPr>
          <w:lang w:val="ga-IE"/>
        </w:rPr>
        <w:t>To be competent in the Irish language and to assist with examinations at second level.</w:t>
      </w:r>
    </w:p>
    <w:p w14:paraId="58EB25EA" w14:textId="77777777" w:rsidR="00276397" w:rsidRPr="00504333" w:rsidRDefault="00276397" w:rsidP="00320C37">
      <w:pPr>
        <w:pStyle w:val="GOid2"/>
        <w:spacing w:line="240" w:lineRule="auto"/>
        <w:ind w:left="720" w:firstLine="0"/>
        <w:jc w:val="both"/>
        <w:rPr>
          <w:lang w:val="ga-IE"/>
        </w:rPr>
      </w:pPr>
      <w:r w:rsidRPr="00504333">
        <w:rPr>
          <w:lang w:val="ga-IE"/>
        </w:rPr>
        <w:t>For the choice of using another language, also academically I thought it would be better.</w:t>
      </w:r>
    </w:p>
    <w:p w14:paraId="501A6E21" w14:textId="77777777" w:rsidR="00276397" w:rsidRPr="00504333" w:rsidRDefault="00276397" w:rsidP="00320C37">
      <w:pPr>
        <w:pStyle w:val="GOid2"/>
        <w:spacing w:after="240" w:line="240" w:lineRule="auto"/>
        <w:ind w:left="720" w:firstLine="0"/>
        <w:jc w:val="both"/>
        <w:rPr>
          <w:lang w:val="ga-IE"/>
        </w:rPr>
      </w:pPr>
      <w:r w:rsidRPr="00504333">
        <w:rPr>
          <w:lang w:val="ga-IE"/>
        </w:rPr>
        <w:t>I thought it would be an excellent opportunity to develop confidence, cognitive ability, social development and important in regards to identity and self-esteem.</w:t>
      </w:r>
    </w:p>
    <w:p w14:paraId="20FFC5F3" w14:textId="663710D0" w:rsidR="00276397" w:rsidRPr="00504333" w:rsidRDefault="0042508E" w:rsidP="00320C37">
      <w:pPr>
        <w:pStyle w:val="GOid2"/>
        <w:jc w:val="both"/>
        <w:rPr>
          <w:lang w:val="ga-IE"/>
        </w:rPr>
      </w:pPr>
      <w:r>
        <w:rPr>
          <w:lang w:val="ga-IE"/>
        </w:rPr>
        <w:lastRenderedPageBreak/>
        <w:t>Ba léir gur imir eispéirea</w:t>
      </w:r>
      <w:r w:rsidR="00276397" w:rsidRPr="00504333">
        <w:rPr>
          <w:lang w:val="ga-IE"/>
        </w:rPr>
        <w:t xml:space="preserve">s na dtuismitheoirí féin le foghlaim na Gaeilge ar scoil agus leis an oideachas lán-Ghaeilge tionchar ar a dtoilteanas scoil </w:t>
      </w:r>
      <w:r>
        <w:rPr>
          <w:lang w:val="ga-IE"/>
        </w:rPr>
        <w:t>lán-Ghaeilge a roghnú – eispéirea</w:t>
      </w:r>
      <w:r w:rsidR="00276397" w:rsidRPr="00504333">
        <w:rPr>
          <w:lang w:val="ga-IE"/>
        </w:rPr>
        <w:t>s dearfach:</w:t>
      </w:r>
    </w:p>
    <w:p w14:paraId="0F59CC94" w14:textId="77777777" w:rsidR="00276397" w:rsidRPr="00504333" w:rsidRDefault="00276397" w:rsidP="00320C37">
      <w:pPr>
        <w:pStyle w:val="GOid2"/>
        <w:spacing w:line="240" w:lineRule="auto"/>
        <w:jc w:val="both"/>
        <w:rPr>
          <w:lang w:val="ga-IE"/>
        </w:rPr>
      </w:pPr>
      <w:r w:rsidRPr="00504333">
        <w:rPr>
          <w:lang w:val="ga-IE"/>
        </w:rPr>
        <w:t>I personally love the language. It was one of my favourite subjects in school.</w:t>
      </w:r>
    </w:p>
    <w:p w14:paraId="030A0051" w14:textId="77777777" w:rsidR="00276397" w:rsidRPr="00504333" w:rsidRDefault="00276397" w:rsidP="00320C37">
      <w:pPr>
        <w:pStyle w:val="GOid2"/>
        <w:spacing w:after="240" w:line="240" w:lineRule="auto"/>
        <w:ind w:left="720" w:firstLine="0"/>
        <w:jc w:val="both"/>
        <w:rPr>
          <w:lang w:val="ga-IE"/>
        </w:rPr>
      </w:pPr>
      <w:r w:rsidRPr="00504333">
        <w:rPr>
          <w:lang w:val="ga-IE"/>
        </w:rPr>
        <w:t>D’fhreastail mé ar scoileanna lán-Ghaeilge agus mothaím go bhfuil an Ghaeilge an-tábhachtach mar chuid de chultúr mo pháistí agus cultúr na tíre. Teastaíonn uaim deis a thabhairt dóibh foghlaim trí mheán na Gaeilge. Tá súil agam go mbeidh grá acu don teanga.</w:t>
      </w:r>
    </w:p>
    <w:p w14:paraId="31BADFE5" w14:textId="03426938" w:rsidR="00276397" w:rsidRPr="00504333" w:rsidRDefault="0042508E" w:rsidP="00320C37">
      <w:pPr>
        <w:pStyle w:val="GOid2"/>
        <w:ind w:left="720" w:firstLine="0"/>
        <w:jc w:val="both"/>
        <w:rPr>
          <w:lang w:val="ga-IE"/>
        </w:rPr>
      </w:pPr>
      <w:r>
        <w:rPr>
          <w:lang w:val="ga-IE"/>
        </w:rPr>
        <w:t>agus eispéirea</w:t>
      </w:r>
      <w:r w:rsidR="00276397" w:rsidRPr="00504333">
        <w:rPr>
          <w:lang w:val="ga-IE"/>
        </w:rPr>
        <w:t>s diúltach araon:</w:t>
      </w:r>
    </w:p>
    <w:p w14:paraId="692C1E12" w14:textId="77777777" w:rsidR="00276397" w:rsidRPr="00504333" w:rsidRDefault="00276397" w:rsidP="00320C37">
      <w:pPr>
        <w:pStyle w:val="GOid2"/>
        <w:spacing w:line="240" w:lineRule="auto"/>
        <w:ind w:left="720" w:firstLine="0"/>
        <w:jc w:val="both"/>
        <w:rPr>
          <w:lang w:val="ga-IE"/>
        </w:rPr>
      </w:pPr>
      <w:r w:rsidRPr="00504333">
        <w:rPr>
          <w:lang w:val="ga-IE"/>
        </w:rPr>
        <w:t>Because I hated learning Irish at school but when I travelled I regretted not being able to speak my own language. I wanted her to love the Irish language.</w:t>
      </w:r>
    </w:p>
    <w:p w14:paraId="5C8A8D20" w14:textId="77777777" w:rsidR="00276397" w:rsidRPr="00504333" w:rsidRDefault="00276397" w:rsidP="00320C37">
      <w:pPr>
        <w:pStyle w:val="GOid2"/>
        <w:spacing w:line="240" w:lineRule="auto"/>
        <w:ind w:left="720" w:firstLine="0"/>
        <w:jc w:val="both"/>
        <w:rPr>
          <w:lang w:val="ga-IE"/>
        </w:rPr>
      </w:pPr>
      <w:r w:rsidRPr="00504333">
        <w:rPr>
          <w:lang w:val="ga-IE"/>
        </w:rPr>
        <w:t>I was educated by a teacher who disliked the language and taught as little Irish as possible. I did not want my child to experience the same.</w:t>
      </w:r>
    </w:p>
    <w:p w14:paraId="4A54F6BE" w14:textId="77777777" w:rsidR="00276397" w:rsidRPr="00504333" w:rsidRDefault="00276397" w:rsidP="00320C37">
      <w:pPr>
        <w:pStyle w:val="GOid2"/>
        <w:spacing w:after="240" w:line="240" w:lineRule="auto"/>
        <w:ind w:left="720" w:firstLine="0"/>
        <w:jc w:val="both"/>
        <w:rPr>
          <w:lang w:val="ga-IE"/>
        </w:rPr>
      </w:pPr>
      <w:r w:rsidRPr="00504333">
        <w:rPr>
          <w:lang w:val="ga-IE"/>
        </w:rPr>
        <w:t>I wanted my child to have good Irish. I found Irish difficult in school.</w:t>
      </w:r>
    </w:p>
    <w:p w14:paraId="388AA300" w14:textId="439FA311" w:rsidR="00276397" w:rsidRPr="00504333" w:rsidRDefault="00276397" w:rsidP="00320C37">
      <w:pPr>
        <w:pStyle w:val="GOid2"/>
        <w:tabs>
          <w:tab w:val="left" w:pos="3443"/>
        </w:tabs>
        <w:jc w:val="both"/>
        <w:rPr>
          <w:lang w:val="ga-IE"/>
        </w:rPr>
      </w:pPr>
      <w:r w:rsidRPr="00504333">
        <w:rPr>
          <w:lang w:val="ga-IE"/>
        </w:rPr>
        <w:t>Roghnaigh tuismitheoirí ag an mbunleibhéal agus ag an dara leibhéal scoileanna lán-Ghaeilge ar mhaithe le leanúnac</w:t>
      </w:r>
      <w:r w:rsidR="0042508E">
        <w:rPr>
          <w:lang w:val="ga-IE"/>
        </w:rPr>
        <w:t>has agus toisc go raibh eispéirea</w:t>
      </w:r>
      <w:r w:rsidRPr="00504333">
        <w:rPr>
          <w:lang w:val="ga-IE"/>
        </w:rPr>
        <w:t>s dearfach ag páistí níos sine acu a bhí sa chóras cheana féin:</w:t>
      </w:r>
    </w:p>
    <w:p w14:paraId="399C17E2" w14:textId="77777777" w:rsidR="00276397" w:rsidRPr="00504333" w:rsidRDefault="00276397" w:rsidP="00320C37">
      <w:pPr>
        <w:pStyle w:val="GOid2"/>
        <w:tabs>
          <w:tab w:val="left" w:pos="3443"/>
        </w:tabs>
        <w:spacing w:line="240" w:lineRule="auto"/>
        <w:ind w:left="720" w:firstLine="0"/>
        <w:jc w:val="both"/>
        <w:rPr>
          <w:lang w:val="ga-IE"/>
        </w:rPr>
      </w:pPr>
      <w:r w:rsidRPr="00504333">
        <w:rPr>
          <w:lang w:val="ga-IE"/>
        </w:rPr>
        <w:t>Someone suggested the naíonra and she was so happy there we decided to keep her there to continue her education in the gaelscoil.</w:t>
      </w:r>
    </w:p>
    <w:p w14:paraId="344D0D9F" w14:textId="77777777" w:rsidR="00276397" w:rsidRPr="00504333" w:rsidRDefault="00276397" w:rsidP="00320C37">
      <w:pPr>
        <w:pStyle w:val="GOid2"/>
        <w:tabs>
          <w:tab w:val="left" w:pos="3443"/>
        </w:tabs>
        <w:spacing w:after="240" w:line="240" w:lineRule="auto"/>
        <w:ind w:left="720" w:firstLine="0"/>
        <w:jc w:val="both"/>
        <w:rPr>
          <w:lang w:val="ga-IE"/>
        </w:rPr>
      </w:pPr>
      <w:r w:rsidRPr="00504333">
        <w:rPr>
          <w:lang w:val="ga-IE"/>
        </w:rPr>
        <w:t>My child has completed her primary education through the medium of Irish and I wanted to take this further through secondary education.</w:t>
      </w:r>
    </w:p>
    <w:p w14:paraId="0B106269" w14:textId="4FFDF9BB" w:rsidR="00276397" w:rsidRPr="00504333" w:rsidRDefault="00276397" w:rsidP="00320C37">
      <w:pPr>
        <w:pStyle w:val="GOid2"/>
        <w:tabs>
          <w:tab w:val="left" w:pos="3443"/>
        </w:tabs>
        <w:jc w:val="both"/>
        <w:rPr>
          <w:lang w:val="ga-IE"/>
        </w:rPr>
      </w:pPr>
      <w:r w:rsidRPr="00504333">
        <w:rPr>
          <w:lang w:val="ga-IE"/>
        </w:rPr>
        <w:t xml:space="preserve">Agus luaigh cúpla tuismitheoir </w:t>
      </w:r>
      <w:r w:rsidR="007F2E55">
        <w:rPr>
          <w:lang w:val="ga-IE"/>
        </w:rPr>
        <w:t>iar-bhunscoil</w:t>
      </w:r>
      <w:r w:rsidRPr="00504333">
        <w:rPr>
          <w:lang w:val="ga-IE"/>
        </w:rPr>
        <w:t xml:space="preserve">e gur roghnaigh na páistí féin </w:t>
      </w:r>
      <w:r w:rsidR="007F2E55">
        <w:rPr>
          <w:lang w:val="ga-IE"/>
        </w:rPr>
        <w:t>iar-bhunscoil</w:t>
      </w:r>
      <w:r w:rsidRPr="00504333">
        <w:rPr>
          <w:lang w:val="ga-IE"/>
        </w:rPr>
        <w:t xml:space="preserve"> lán-Ghaeilge mar gur thaitin a gcuid bunscolaíochta lán-Ghaeilge go mór leo: </w:t>
      </w:r>
    </w:p>
    <w:p w14:paraId="0E9BFADD" w14:textId="77777777" w:rsidR="00276397" w:rsidRPr="00504333" w:rsidRDefault="00276397" w:rsidP="00320C37">
      <w:pPr>
        <w:pStyle w:val="GOid2"/>
        <w:tabs>
          <w:tab w:val="left" w:pos="3443"/>
        </w:tabs>
        <w:spacing w:after="240" w:line="240" w:lineRule="auto"/>
        <w:ind w:left="720" w:firstLine="0"/>
        <w:jc w:val="both"/>
        <w:rPr>
          <w:lang w:val="ga-IE"/>
        </w:rPr>
      </w:pPr>
      <w:r w:rsidRPr="00504333">
        <w:rPr>
          <w:lang w:val="ga-IE"/>
        </w:rPr>
        <w:t>Having attended an all-Irish primary school it was my daughter’s choice to continue her second level education through Irish.</w:t>
      </w:r>
    </w:p>
    <w:p w14:paraId="10F3A3EA" w14:textId="77777777" w:rsidR="00276397" w:rsidRPr="00504333" w:rsidRDefault="00276397" w:rsidP="00320C37">
      <w:pPr>
        <w:pStyle w:val="GOid2"/>
        <w:jc w:val="both"/>
        <w:rPr>
          <w:lang w:val="ga-IE"/>
        </w:rPr>
      </w:pPr>
      <w:r w:rsidRPr="00504333">
        <w:rPr>
          <w:lang w:val="ga-IE"/>
        </w:rPr>
        <w:t>Agus ar ndóigh luaigh tuismitheoirí cúiseanna pragmatacha eile nach mbaineann go díreach le héiteas na scoileanna lán-Ghaeilge, ina measc gaireacht na scoile, an cóimheas daltaí le múinteoirí, ranganna beaga, cáil na scoile, comhoideachas:</w:t>
      </w:r>
    </w:p>
    <w:p w14:paraId="6DE40140" w14:textId="77777777" w:rsidR="00276397" w:rsidRPr="00504333" w:rsidRDefault="00276397" w:rsidP="00320C37">
      <w:pPr>
        <w:pStyle w:val="GOid2"/>
        <w:spacing w:line="240" w:lineRule="auto"/>
        <w:ind w:left="720" w:firstLine="0"/>
        <w:jc w:val="both"/>
        <w:rPr>
          <w:lang w:val="ga-IE"/>
        </w:rPr>
      </w:pPr>
      <w:r w:rsidRPr="00504333">
        <w:rPr>
          <w:lang w:val="ga-IE"/>
        </w:rPr>
        <w:t>The reason we picked this school was that it’s our closest school and class sizes were smaller initially.</w:t>
      </w:r>
    </w:p>
    <w:p w14:paraId="5F10EBC2" w14:textId="77777777" w:rsidR="00276397" w:rsidRPr="00504333" w:rsidRDefault="00276397" w:rsidP="00320C37">
      <w:pPr>
        <w:pStyle w:val="GOid2"/>
        <w:spacing w:line="240" w:lineRule="auto"/>
        <w:ind w:left="720" w:firstLine="0"/>
        <w:jc w:val="both"/>
        <w:rPr>
          <w:lang w:val="ga-IE"/>
        </w:rPr>
      </w:pPr>
      <w:r w:rsidRPr="00504333">
        <w:rPr>
          <w:lang w:val="ga-IE"/>
        </w:rPr>
        <w:t xml:space="preserve">The child/teacher ratio was more favourable. </w:t>
      </w:r>
    </w:p>
    <w:p w14:paraId="273166E4" w14:textId="77777777" w:rsidR="00276397" w:rsidRPr="00504333" w:rsidRDefault="00276397" w:rsidP="00320C37">
      <w:pPr>
        <w:pStyle w:val="GOid2"/>
        <w:spacing w:line="240" w:lineRule="auto"/>
        <w:ind w:left="720" w:firstLine="0"/>
        <w:jc w:val="both"/>
        <w:rPr>
          <w:lang w:val="ga-IE"/>
        </w:rPr>
      </w:pPr>
      <w:r w:rsidRPr="00504333">
        <w:rPr>
          <w:lang w:val="ga-IE"/>
        </w:rPr>
        <w:t>The school really has a good reputation.</w:t>
      </w:r>
    </w:p>
    <w:p w14:paraId="2D450482" w14:textId="77777777" w:rsidR="00276397" w:rsidRPr="00504333" w:rsidRDefault="00276397" w:rsidP="00320C37">
      <w:pPr>
        <w:pStyle w:val="GOid2"/>
        <w:spacing w:line="240" w:lineRule="auto"/>
        <w:ind w:left="720" w:firstLine="0"/>
        <w:jc w:val="both"/>
        <w:rPr>
          <w:lang w:val="ga-IE"/>
        </w:rPr>
      </w:pPr>
      <w:r w:rsidRPr="00504333">
        <w:rPr>
          <w:lang w:val="ga-IE"/>
        </w:rPr>
        <w:t xml:space="preserve">It was the best available with reputation for excellent teaching. </w:t>
      </w:r>
    </w:p>
    <w:p w14:paraId="4BCAB43C" w14:textId="77777777" w:rsidR="00276397" w:rsidRPr="00504333" w:rsidRDefault="00276397" w:rsidP="00320C37">
      <w:pPr>
        <w:pStyle w:val="GOid2"/>
        <w:spacing w:after="240" w:line="240" w:lineRule="auto"/>
        <w:ind w:left="720" w:firstLine="0"/>
        <w:jc w:val="both"/>
        <w:rPr>
          <w:lang w:val="ga-IE"/>
        </w:rPr>
      </w:pPr>
      <w:r w:rsidRPr="00504333">
        <w:rPr>
          <w:lang w:val="ga-IE"/>
        </w:rPr>
        <w:t>Co-education also important.</w:t>
      </w:r>
    </w:p>
    <w:p w14:paraId="3A7146CD" w14:textId="77777777" w:rsidR="00276397" w:rsidRPr="00504333" w:rsidRDefault="00276397" w:rsidP="00320C37">
      <w:pPr>
        <w:pStyle w:val="GOid2"/>
        <w:jc w:val="both"/>
        <w:rPr>
          <w:lang w:val="ga-IE"/>
        </w:rPr>
      </w:pPr>
      <w:r w:rsidRPr="00504333">
        <w:rPr>
          <w:lang w:val="ga-IE"/>
        </w:rPr>
        <w:t xml:space="preserve"> Ach is minic a luadh na cúiseanna thuas mar chúiseanna tánaisteacha dá rogha seachas mar phríomhchúiseanna:</w:t>
      </w:r>
    </w:p>
    <w:p w14:paraId="26B5FA9E" w14:textId="77777777" w:rsidR="00276397" w:rsidRPr="00504333" w:rsidRDefault="00276397" w:rsidP="00320C37">
      <w:pPr>
        <w:pStyle w:val="GOid2"/>
        <w:spacing w:line="240" w:lineRule="auto"/>
        <w:ind w:left="720" w:firstLine="0"/>
        <w:jc w:val="both"/>
        <w:rPr>
          <w:lang w:val="ga-IE"/>
        </w:rPr>
      </w:pPr>
      <w:r w:rsidRPr="00504333">
        <w:rPr>
          <w:lang w:val="ga-IE"/>
        </w:rPr>
        <w:t>I decided to send my child to an all-Irish school because I did want him to learn through Irish, also it was a small school and close to where we live.</w:t>
      </w:r>
    </w:p>
    <w:p w14:paraId="2E5C5891" w14:textId="77777777" w:rsidR="00276397" w:rsidRPr="00504333" w:rsidRDefault="00276397" w:rsidP="007A51A9">
      <w:pPr>
        <w:pStyle w:val="Heading4"/>
        <w:rPr>
          <w:rFonts w:ascii="Arial" w:hAnsi="Arial" w:cs="Arial"/>
          <w:lang w:val="ga-IE"/>
        </w:rPr>
      </w:pPr>
      <w:r w:rsidRPr="00504333">
        <w:rPr>
          <w:rFonts w:ascii="Arial" w:hAnsi="Arial" w:cs="Arial"/>
          <w:lang w:val="ga-IE"/>
        </w:rPr>
        <w:lastRenderedPageBreak/>
        <w:t>Tátal ar na fáthanna gur roghnaigh na tuismitheoirí scoil lán-Ghaeilge dá bpáistí</w:t>
      </w:r>
    </w:p>
    <w:p w14:paraId="27BE6BFF" w14:textId="4184FD86" w:rsidR="00276397" w:rsidRPr="00504333" w:rsidRDefault="00276397" w:rsidP="00320C37">
      <w:pPr>
        <w:pStyle w:val="AltArial11"/>
      </w:pPr>
      <w:r w:rsidRPr="00504333">
        <w:t xml:space="preserve">Tá na torthaí taighde seo ag teacht leis na torthaí ón mBreatain Bheag, ó Albain, ó Thír na mBascach agus Maguire (1991) a pléadh i gcaibidil 2. Léiríonn taighde eile a rinneadh cheana féin go gcuireann tromlach tuismitheoirí luach ar an nGaeilge mar ghné thábhachtach dá n-oidhreacht chultúrtha ach is tacaíocht éighníomhach a thugann siad don teanga (Harris and Murtagh 1999; Murtagh 2003; Ó Riagáin 2008). Níl siad sásta infheistíocht phearsanta bhreise a dhéanamh chun an teanga a fhoghlaim. Is beag foghlaimeoir a thugann an Ghaeilge leis ón gcóras scolaíochta amháin, go mór mhór nuair a mhúintear an teanga mar ábhar ar feadh trí uair a chloig go leith sa tseachtain ar feadh 35 seachtain. Tá an córas tumoideachais níos éifeachtaí chun Gaeilge a mhúineadh mar go mbíonn níos mó teagmhála ag na daltaí leis an teanga, mar go gcuirtear béim ar an teanga mar ghnátheanga cumarsáide na scoile, mar go múintear ábhair eile trí mheán na Gaeilge agus ar chúiseanna eile nach iad (Murtagh 2003; Ó Riagáin 1997, 2008). Ní raibh an deis ag go leor tuismitheoirí a ghlac páirt sa taighde seo leas a bhaint as buntáistí an tumoideachais mar nach raibh an rogha sin ar fáil dóibh 20 bliain ó shin. Ach tá éileamh agus soláthar don oideachas lán-Ghaeilge níos forleithne anois. Is léir go bhfuil go leor tuismitheoirí sásta beart a dhéanamh de réir a mbriathar agus oideachas lán-Ghaeilge a roghnú chun na deiseanna nach raibh ar fáil dóibh féin a thabhairt dá bpáistí. Agus tugann Ó Riagáin (2008) le fios go bhfuil 25% den daonra </w:t>
      </w:r>
      <w:r w:rsidR="00326ABA">
        <w:t>in PÉ</w:t>
      </w:r>
      <w:r w:rsidRPr="00504333">
        <w:t xml:space="preserve"> i bhfabhar cláir teanga níos déine, cláir thumoideachais san áireamh ach níl an soláthar ag freastal ar an éileamh seo.</w:t>
      </w:r>
    </w:p>
    <w:p w14:paraId="4F41EDC0" w14:textId="61989A07" w:rsidR="00276397" w:rsidRPr="000C389B" w:rsidRDefault="00276397" w:rsidP="00DE3134">
      <w:pPr>
        <w:pStyle w:val="Heading3"/>
      </w:pPr>
      <w:bookmarkStart w:id="721" w:name="_Toc496365374"/>
      <w:r w:rsidRPr="00504333">
        <w:t>Na dúshlán a bhaineann le fás scoile</w:t>
      </w:r>
      <w:r w:rsidRPr="000C389B">
        <w:t>/aona</w:t>
      </w:r>
      <w:r w:rsidR="000C389B" w:rsidRPr="000C389B">
        <w:t>i</w:t>
      </w:r>
      <w:r w:rsidRPr="000C389B">
        <w:t>d</w:t>
      </w:r>
      <w:bookmarkEnd w:id="721"/>
    </w:p>
    <w:p w14:paraId="2F4ACFF8" w14:textId="77777777" w:rsidR="00276397" w:rsidRPr="00504333" w:rsidRDefault="00276397" w:rsidP="00320C37">
      <w:pPr>
        <w:pStyle w:val="GOid2"/>
        <w:ind w:firstLine="0"/>
        <w:jc w:val="both"/>
        <w:rPr>
          <w:lang w:val="ga-IE"/>
        </w:rPr>
      </w:pPr>
      <w:r w:rsidRPr="00504333">
        <w:rPr>
          <w:lang w:val="ga-IE"/>
        </w:rPr>
        <w:t>Cé go bhfuil tábhacht le fás scoile mar chomhartha inmharthanachta agus tugadh léargas thuas ar an ghá le tairseach chriticiúil daltaí d’fhorbairt na hearnála, cruthaíonn fás scoile dúshláin don dá mhúnla agus ag an dá leibhéal. Ní hionann na fadhbanna a ghineann borradh líon daltaí sna scoileanna éagsúla ach aithníonn ceannairí i ngach cineál múnla dúshláin atá gaolta le méadú suntasach. Tugtar thíos samplaí de na fadhbanna a sonraíodh sna scoileanna difriúla.</w:t>
      </w:r>
    </w:p>
    <w:p w14:paraId="6419222D" w14:textId="5ED00139" w:rsidR="00276397" w:rsidRPr="00504333" w:rsidRDefault="00FB3C66" w:rsidP="00320C37">
      <w:pPr>
        <w:pStyle w:val="GOid2"/>
        <w:jc w:val="both"/>
        <w:rPr>
          <w:lang w:val="ga-IE"/>
        </w:rPr>
      </w:pPr>
      <w:r>
        <w:rPr>
          <w:lang w:val="ga-IE"/>
        </w:rPr>
        <w:t xml:space="preserve">Méadaíonn líon na dtuismitheoirí a roghnaíonn scoil lán-Ghaeilge ar chúiseanna seachas suim sa soláthar lán-Ghaeilge de réir mar a fhásann an scoil. </w:t>
      </w:r>
      <w:r w:rsidR="00276397" w:rsidRPr="00504333">
        <w:rPr>
          <w:lang w:val="ga-IE"/>
        </w:rPr>
        <w:t xml:space="preserve">Tuairiscíodh  go dtagann méadú ar líon na dteaghlach a bhfuil Gaeilge acu sa bhaile, de réir mar a fhásann pobal na scoile. Ach ar an lámh eile, mhínigh príomhoide bunscoile  na dúshláin a eascraíonn as borradh an phobail agus leathnú phróifíl na dteaghlach. Ní méadú an phobail amháin is cúis leo ach tá ról ag athróga socheacnamaíochta fosta. Tá an scoil sin suite i gceantar faoi mhíbhuntáiste. Is é an t-athrú a shonraítear ná roghnú na scoile is cóngaraí agus gan aird ag tuismitheoirí ar an Ghaeilge ná suim acu sa chóras lán-Ghaeilge. Bíonn tacaíocht mhór de dhíth ar chuid de na teaghlaigh seo agus freagraíonn an scoil go dearfach don athrú seo le </w:t>
      </w:r>
      <w:r w:rsidR="00276397" w:rsidRPr="00504333">
        <w:rPr>
          <w:lang w:val="ga-IE"/>
        </w:rPr>
        <w:lastRenderedPageBreak/>
        <w:t xml:space="preserve">pleanáil chruthaitheach. Phléigh príomhoide bunscoile eile an teagasc i scoil DEIS 1 agus tugadh léargas ar riachtanais teanga agus cumarsáide na ndaltaí i mBéarla agus i nGaeilge. </w:t>
      </w:r>
    </w:p>
    <w:p w14:paraId="33410452" w14:textId="77777777" w:rsidR="00276397" w:rsidRPr="00504333" w:rsidRDefault="00276397" w:rsidP="00320C37">
      <w:pPr>
        <w:pStyle w:val="GOid2"/>
        <w:jc w:val="both"/>
        <w:rPr>
          <w:lang w:val="ga-IE"/>
        </w:rPr>
      </w:pPr>
      <w:r w:rsidRPr="00504333">
        <w:rPr>
          <w:lang w:val="ga-IE"/>
        </w:rPr>
        <w:t>In amanna, cuirtear brú ar aonad aistriú go múnla scoite nuair a fheictear fás agus ní chuirtear  impleachtaí fostaíochta san áireamh.</w:t>
      </w:r>
    </w:p>
    <w:p w14:paraId="604F8DD0" w14:textId="5D626CF9" w:rsidR="00276397" w:rsidRPr="00504333" w:rsidRDefault="00276397" w:rsidP="00320C37">
      <w:pPr>
        <w:pStyle w:val="GOid2"/>
        <w:spacing w:after="240" w:line="240" w:lineRule="auto"/>
        <w:ind w:left="720" w:firstLine="0"/>
        <w:jc w:val="both"/>
        <w:rPr>
          <w:lang w:val="ga-IE"/>
        </w:rPr>
      </w:pPr>
      <w:r w:rsidRPr="00504333">
        <w:rPr>
          <w:lang w:val="ga-IE"/>
        </w:rPr>
        <w:t xml:space="preserve">...is rud iontach é aonad. Ach nuair a fhásann tú tá fadhb eile agat agus mar shampla, tá daoine sa cheantar ag rá anois, cad é mar gheall ar scoil neamhspleách?... Bheadh sé fíordheacair é a dhéanamh. (Príomhoide aonad </w:t>
      </w:r>
      <w:r w:rsidR="0012606A">
        <w:rPr>
          <w:lang w:val="ga-IE"/>
        </w:rPr>
        <w:t>iar-bhunoideachais</w:t>
      </w:r>
      <w:r w:rsidRPr="00504333">
        <w:rPr>
          <w:lang w:val="ga-IE"/>
        </w:rPr>
        <w:t>.)</w:t>
      </w:r>
    </w:p>
    <w:p w14:paraId="67003E1A" w14:textId="77777777" w:rsidR="00276397" w:rsidRPr="00504333" w:rsidRDefault="00276397" w:rsidP="00320C37">
      <w:pPr>
        <w:pStyle w:val="GOid2"/>
        <w:jc w:val="both"/>
        <w:rPr>
          <w:lang w:val="ga-IE"/>
        </w:rPr>
      </w:pPr>
      <w:r w:rsidRPr="00504333">
        <w:rPr>
          <w:lang w:val="ga-IE"/>
        </w:rPr>
        <w:t>Sa scoil thuas, bíonn an mhórchuid den fhoireann ag teagasc san aonad agus sa mháthairscoil. Mar sin de, chaillfí poist dá n-athrófaí an múnla go gaelcholáiste scoite.</w:t>
      </w:r>
    </w:p>
    <w:p w14:paraId="0F5B479C" w14:textId="77777777" w:rsidR="00276397" w:rsidRPr="00504333" w:rsidRDefault="00276397" w:rsidP="00320C37">
      <w:pPr>
        <w:pStyle w:val="GOid2"/>
        <w:jc w:val="both"/>
        <w:rPr>
          <w:lang w:val="ga-IE"/>
        </w:rPr>
      </w:pPr>
      <w:r w:rsidRPr="00504333">
        <w:rPr>
          <w:lang w:val="ga-IE"/>
        </w:rPr>
        <w:t>Nuair a fhásann an bhunscoil, athraíonn an cur chuige neamhfhoirmiúil a bhíonn ar scoil bheag.</w:t>
      </w:r>
    </w:p>
    <w:p w14:paraId="3BD6EF2F" w14:textId="77777777" w:rsidR="00276397" w:rsidRPr="00504333" w:rsidRDefault="00276397" w:rsidP="00320C37">
      <w:pPr>
        <w:pStyle w:val="GOid2"/>
        <w:spacing w:after="240" w:line="240" w:lineRule="auto"/>
        <w:ind w:left="720" w:firstLine="45"/>
        <w:jc w:val="both"/>
        <w:rPr>
          <w:lang w:val="ga-IE"/>
        </w:rPr>
      </w:pPr>
      <w:r w:rsidRPr="00504333">
        <w:rPr>
          <w:lang w:val="ga-IE"/>
        </w:rPr>
        <w:t>De réir mar a gheobhas an scoil ar aghaidh beidh dhá rang a cúig ann, dhá rang a ceathair ... dúshlán … an bealach is fearr polasaí a athscríobh…</w:t>
      </w:r>
    </w:p>
    <w:p w14:paraId="3FA2AACD" w14:textId="71C4088E" w:rsidR="00276397" w:rsidRPr="00504333" w:rsidRDefault="004F2DE0" w:rsidP="00320C37">
      <w:pPr>
        <w:pStyle w:val="GOid2"/>
        <w:jc w:val="both"/>
        <w:rPr>
          <w:lang w:val="ga-IE"/>
        </w:rPr>
      </w:pPr>
      <w:r>
        <w:rPr>
          <w:lang w:val="ga-IE"/>
        </w:rPr>
        <w:t>B’</w:t>
      </w:r>
      <w:r w:rsidR="00276397" w:rsidRPr="00504333">
        <w:rPr>
          <w:lang w:val="ga-IE"/>
        </w:rPr>
        <w:t>f</w:t>
      </w:r>
      <w:r>
        <w:rPr>
          <w:lang w:val="ga-IE"/>
        </w:rPr>
        <w:t>h</w:t>
      </w:r>
      <w:r w:rsidR="00276397" w:rsidRPr="00504333">
        <w:rPr>
          <w:lang w:val="ga-IE"/>
        </w:rPr>
        <w:t>usa úsáid na Gaeilge a spreagadh nuair a bhí an scoil beag. Rinne príomhoide bunscoile cur síos ar an tionchar a bhí ag fás na scoile ar úsáid na Gaeilge sa chlós:</w:t>
      </w:r>
    </w:p>
    <w:p w14:paraId="5E7F544F" w14:textId="77777777" w:rsidR="00276397" w:rsidRPr="00504333" w:rsidRDefault="00276397" w:rsidP="00320C37">
      <w:pPr>
        <w:pStyle w:val="GOid2"/>
        <w:spacing w:after="240" w:line="240" w:lineRule="auto"/>
        <w:ind w:left="720" w:firstLine="0"/>
        <w:jc w:val="both"/>
        <w:rPr>
          <w:lang w:val="ga-IE"/>
        </w:rPr>
      </w:pPr>
      <w:r w:rsidRPr="00504333">
        <w:rPr>
          <w:lang w:val="ga-IE"/>
        </w:rPr>
        <w:t>Is mó an teagmháil a bhíonn ag na múinteoirí leis na páistí nuair atá an scoil beag. Nuair a théann an scoil i méid, is mó an teagmháil a bhíonn acu lena gcomhghleacaithe féin mar tá i bhfad níos mó páistí ann. (Príomhoide bunscoile san fhócasghrúpa.)</w:t>
      </w:r>
    </w:p>
    <w:p w14:paraId="55D252BC" w14:textId="77777777" w:rsidR="00276397" w:rsidRPr="00504333" w:rsidRDefault="00276397" w:rsidP="00320C37">
      <w:pPr>
        <w:pStyle w:val="GOid2"/>
        <w:jc w:val="both"/>
        <w:rPr>
          <w:lang w:val="ga-IE"/>
        </w:rPr>
      </w:pPr>
      <w:r w:rsidRPr="00504333">
        <w:rPr>
          <w:lang w:val="ga-IE"/>
        </w:rPr>
        <w:t>De réir mar a fhásann aonad, bíonn a gcás féin le cosaint ag ceannairí aonad i gcomhthéacs plean na scoile uile. Mar shampla, in aonad amháin (TÉ) tá méadú mór ar líon na ndaltaí a bheidh ag teacht isteach chuig Rang 1 an bhliain seo chugainn. Tógann sin ceist faoi cheapadh múinteora breise nó méadú comhranganna. Mothaíonn an ceannaire aonaid go mbíonn cás an aonaid le troid chun dul chun cinn a dhéanamh. Mhínigh ceannaire aonaid eile an teannas a tharlaíonn nuair a fhorbraíonn tosaíochtaí difriúla sa dá thaobh den scoil, nuair a fhásann an t-aonad:</w:t>
      </w:r>
    </w:p>
    <w:p w14:paraId="00BCCFB1" w14:textId="77777777" w:rsidR="00276397" w:rsidRPr="00504333" w:rsidRDefault="00276397" w:rsidP="00320C37">
      <w:pPr>
        <w:pStyle w:val="GOid2"/>
        <w:spacing w:line="240" w:lineRule="auto"/>
        <w:ind w:left="720" w:firstLine="0"/>
        <w:jc w:val="both"/>
        <w:rPr>
          <w:lang w:val="ga-IE"/>
        </w:rPr>
      </w:pPr>
      <w:r w:rsidRPr="00504333">
        <w:rPr>
          <w:lang w:val="ga-IE"/>
        </w:rPr>
        <w:t>Feictear fadhbanna de réir mar atá an t-aonad ag méadú – tosaíochtaí difriúla. Caithfimid bheith cruthaitheach chun tosaíochtaí an phríomhoide a shásamh agus tosaíochtaí  an aonaid. (Comhordaitheoir aonad bunscoile)</w:t>
      </w:r>
    </w:p>
    <w:p w14:paraId="66786129" w14:textId="77777777" w:rsidR="00276397" w:rsidRPr="00504333" w:rsidRDefault="00276397" w:rsidP="00DE3134">
      <w:pPr>
        <w:pStyle w:val="Heading3"/>
      </w:pPr>
      <w:bookmarkStart w:id="722" w:name="_Toc496365375"/>
      <w:r w:rsidRPr="00504333">
        <w:t>Earcú foirne</w:t>
      </w:r>
      <w:bookmarkEnd w:id="722"/>
    </w:p>
    <w:p w14:paraId="33345403" w14:textId="1B6424DE" w:rsidR="00276397" w:rsidRPr="00504333" w:rsidRDefault="00276397" w:rsidP="00320C37">
      <w:pPr>
        <w:pStyle w:val="GOid2"/>
        <w:ind w:firstLine="0"/>
        <w:jc w:val="both"/>
        <w:rPr>
          <w:lang w:val="ga-IE"/>
        </w:rPr>
      </w:pPr>
      <w:r w:rsidRPr="00504333">
        <w:rPr>
          <w:lang w:val="ga-IE"/>
        </w:rPr>
        <w:t>Féachaimid sa chuid seo ar an staid reatha maidir le he</w:t>
      </w:r>
      <w:r w:rsidR="00DE24D3">
        <w:rPr>
          <w:lang w:val="ga-IE"/>
        </w:rPr>
        <w:t>arcú foirne. Feictear i dTábla 5</w:t>
      </w:r>
      <w:r w:rsidRPr="00504333">
        <w:rPr>
          <w:lang w:val="ga-IE"/>
        </w:rPr>
        <w:t xml:space="preserve">.7 gur aontaigh 61.4% de bhunscoileanna </w:t>
      </w:r>
      <w:r w:rsidR="00326ABA">
        <w:rPr>
          <w:lang w:val="ga-IE"/>
        </w:rPr>
        <w:t>in PÉ</w:t>
      </w:r>
      <w:r w:rsidRPr="00504333">
        <w:rPr>
          <w:lang w:val="ga-IE"/>
        </w:rPr>
        <w:t xml:space="preserve"> go raibh sé deacair múinteoirí a bhfuil caighdeán sásúil Gaeilge acu a earcú dá scoileanna. Tá sé suntasach go raibh siad den tuairim seo agus an-chuid múinteoirí nua-cháilithe gan obair leanúnach. Tá an chuma ar an scéal go bhfuil cúrsaí níos fearr </w:t>
      </w:r>
      <w:r w:rsidR="00326ABA">
        <w:rPr>
          <w:lang w:val="ga-IE"/>
        </w:rPr>
        <w:t>in TÉ</w:t>
      </w:r>
      <w:r w:rsidRPr="00504333">
        <w:rPr>
          <w:lang w:val="ga-IE"/>
        </w:rPr>
        <w:t xml:space="preserve"> áit ar easaontaigh 65% d’fhreagróirí bunscoile agus 66% d’fhreagróirí </w:t>
      </w:r>
      <w:r w:rsidR="007F2E55">
        <w:rPr>
          <w:lang w:val="ga-IE"/>
        </w:rPr>
        <w:t>iar-bhunscoil</w:t>
      </w:r>
      <w:r w:rsidRPr="00504333">
        <w:rPr>
          <w:lang w:val="ga-IE"/>
        </w:rPr>
        <w:t>e leis an ráiteas. Na scoileanna is measa as, áfach, ná na h</w:t>
      </w:r>
      <w:r w:rsidR="007F2E55">
        <w:rPr>
          <w:lang w:val="ga-IE"/>
        </w:rPr>
        <w:t>iar-bhunscoil</w:t>
      </w:r>
      <w:r w:rsidRPr="00504333">
        <w:rPr>
          <w:lang w:val="ga-IE"/>
        </w:rPr>
        <w:t xml:space="preserve">eanna </w:t>
      </w:r>
      <w:r w:rsidR="00326ABA">
        <w:rPr>
          <w:lang w:val="ga-IE"/>
        </w:rPr>
        <w:t>in PÉ</w:t>
      </w:r>
      <w:r w:rsidRPr="00504333">
        <w:rPr>
          <w:lang w:val="ga-IE"/>
        </w:rPr>
        <w:t xml:space="preserve"> áit ar aontaigh 85% leis an ráiteas go bhfuil sé deacair múinteoirí a earcú a bhfuil caighdeán sásúil Gaeilge acu. </w:t>
      </w:r>
    </w:p>
    <w:p w14:paraId="7987CE87" w14:textId="77777777" w:rsidR="00276397" w:rsidRPr="00504333" w:rsidRDefault="00276397" w:rsidP="00BE0D83">
      <w:pPr>
        <w:rPr>
          <w:rFonts w:ascii="Arial" w:hAnsi="Arial" w:cs="Arial"/>
          <w:lang w:val="ga-IE"/>
        </w:rPr>
      </w:pPr>
    </w:p>
    <w:p w14:paraId="6A0B1045" w14:textId="15D40EE5" w:rsidR="00276397" w:rsidRPr="00504333" w:rsidRDefault="00DE24D3" w:rsidP="00BE0D83">
      <w:pPr>
        <w:rPr>
          <w:rFonts w:ascii="Arial" w:hAnsi="Arial" w:cs="Arial"/>
          <w:lang w:val="ga-IE"/>
        </w:rPr>
      </w:pPr>
      <w:r>
        <w:rPr>
          <w:rFonts w:ascii="Arial" w:hAnsi="Arial" w:cs="Arial"/>
          <w:sz w:val="20"/>
          <w:szCs w:val="20"/>
          <w:lang w:val="ga-IE"/>
        </w:rPr>
        <w:t>Tábla 5</w:t>
      </w:r>
      <w:r w:rsidR="00276397" w:rsidRPr="00504333">
        <w:rPr>
          <w:rFonts w:ascii="Arial" w:hAnsi="Arial" w:cs="Arial"/>
          <w:sz w:val="20"/>
          <w:szCs w:val="20"/>
          <w:lang w:val="ga-IE"/>
        </w:rPr>
        <w:t>.7: Bíonn sé deacair múinteoirí a bhfuil caighdeán sásúil Gaeilge acu a earcú don scoil/aonad seo</w:t>
      </w:r>
    </w:p>
    <w:tbl>
      <w:tblPr>
        <w:tblW w:w="8218" w:type="dxa"/>
        <w:tblInd w:w="108" w:type="dxa"/>
        <w:tblBorders>
          <w:top w:val="single" w:sz="8" w:space="0" w:color="4F81BD"/>
          <w:bottom w:val="single" w:sz="8" w:space="0" w:color="4F81BD"/>
        </w:tblBorders>
        <w:tblLook w:val="00A0" w:firstRow="1" w:lastRow="0" w:firstColumn="1" w:lastColumn="0" w:noHBand="0" w:noVBand="0"/>
      </w:tblPr>
      <w:tblGrid>
        <w:gridCol w:w="1249"/>
        <w:gridCol w:w="1154"/>
        <w:gridCol w:w="1295"/>
        <w:gridCol w:w="1709"/>
        <w:gridCol w:w="1445"/>
        <w:gridCol w:w="1366"/>
      </w:tblGrid>
      <w:tr w:rsidR="00276397" w:rsidRPr="00504333" w14:paraId="5408C0E2" w14:textId="77777777">
        <w:trPr>
          <w:trHeight w:val="517"/>
        </w:trPr>
        <w:tc>
          <w:tcPr>
            <w:tcW w:w="1249" w:type="dxa"/>
            <w:tcBorders>
              <w:top w:val="single" w:sz="8" w:space="0" w:color="4F81BD"/>
              <w:left w:val="nil"/>
              <w:bottom w:val="single" w:sz="8" w:space="0" w:color="4F81BD"/>
              <w:right w:val="nil"/>
            </w:tcBorders>
          </w:tcPr>
          <w:p w14:paraId="457C1164" w14:textId="77777777" w:rsidR="00276397" w:rsidRPr="00504333" w:rsidRDefault="00276397" w:rsidP="00901D60">
            <w:pPr>
              <w:autoSpaceDE w:val="0"/>
              <w:autoSpaceDN w:val="0"/>
              <w:adjustRightInd w:val="0"/>
              <w:rPr>
                <w:rFonts w:ascii="Arial" w:hAnsi="Arial" w:cs="Arial"/>
                <w:b/>
                <w:bCs/>
                <w:color w:val="365F91"/>
                <w:sz w:val="20"/>
                <w:szCs w:val="20"/>
                <w:lang w:val="ga-IE"/>
              </w:rPr>
            </w:pPr>
          </w:p>
        </w:tc>
        <w:tc>
          <w:tcPr>
            <w:tcW w:w="1154" w:type="dxa"/>
            <w:tcBorders>
              <w:top w:val="single" w:sz="8" w:space="0" w:color="4F81BD"/>
              <w:left w:val="nil"/>
              <w:bottom w:val="single" w:sz="8" w:space="0" w:color="4F81BD"/>
              <w:right w:val="nil"/>
            </w:tcBorders>
          </w:tcPr>
          <w:p w14:paraId="43B3F980"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Aontaím go láidir</w:t>
            </w:r>
          </w:p>
        </w:tc>
        <w:tc>
          <w:tcPr>
            <w:tcW w:w="1295" w:type="dxa"/>
            <w:tcBorders>
              <w:top w:val="single" w:sz="8" w:space="0" w:color="4F81BD"/>
              <w:left w:val="nil"/>
              <w:bottom w:val="single" w:sz="8" w:space="0" w:color="4F81BD"/>
              <w:right w:val="nil"/>
            </w:tcBorders>
          </w:tcPr>
          <w:p w14:paraId="6A778AF9"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Aontaím</w:t>
            </w:r>
          </w:p>
        </w:tc>
        <w:tc>
          <w:tcPr>
            <w:tcW w:w="1709" w:type="dxa"/>
            <w:tcBorders>
              <w:top w:val="single" w:sz="8" w:space="0" w:color="4F81BD"/>
              <w:left w:val="nil"/>
              <w:bottom w:val="single" w:sz="8" w:space="0" w:color="4F81BD"/>
              <w:right w:val="nil"/>
            </w:tcBorders>
          </w:tcPr>
          <w:p w14:paraId="071B6CBE"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 xml:space="preserve">Níl a fhios agam </w:t>
            </w:r>
          </w:p>
        </w:tc>
        <w:tc>
          <w:tcPr>
            <w:tcW w:w="1445" w:type="dxa"/>
            <w:tcBorders>
              <w:top w:val="single" w:sz="8" w:space="0" w:color="4F81BD"/>
              <w:left w:val="nil"/>
              <w:bottom w:val="single" w:sz="8" w:space="0" w:color="4F81BD"/>
              <w:right w:val="nil"/>
            </w:tcBorders>
          </w:tcPr>
          <w:p w14:paraId="42277949"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Easaontaím</w:t>
            </w:r>
          </w:p>
        </w:tc>
        <w:tc>
          <w:tcPr>
            <w:tcW w:w="1366" w:type="dxa"/>
            <w:tcBorders>
              <w:top w:val="single" w:sz="8" w:space="0" w:color="4F81BD"/>
              <w:left w:val="nil"/>
              <w:bottom w:val="single" w:sz="8" w:space="0" w:color="4F81BD"/>
              <w:right w:val="nil"/>
            </w:tcBorders>
          </w:tcPr>
          <w:p w14:paraId="7F64AB33"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Easaontaím go láidir</w:t>
            </w:r>
          </w:p>
        </w:tc>
      </w:tr>
      <w:tr w:rsidR="00276397" w:rsidRPr="00504333" w14:paraId="1A5005D3" w14:textId="77777777">
        <w:trPr>
          <w:trHeight w:val="311"/>
        </w:trPr>
        <w:tc>
          <w:tcPr>
            <w:tcW w:w="1249" w:type="dxa"/>
            <w:tcBorders>
              <w:left w:val="nil"/>
              <w:right w:val="nil"/>
            </w:tcBorders>
            <w:shd w:val="clear" w:color="auto" w:fill="D3DFEE"/>
          </w:tcPr>
          <w:p w14:paraId="6EDC7398"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B/S PÉ</w:t>
            </w:r>
          </w:p>
        </w:tc>
        <w:tc>
          <w:tcPr>
            <w:tcW w:w="1154" w:type="dxa"/>
            <w:tcBorders>
              <w:left w:val="nil"/>
              <w:right w:val="nil"/>
            </w:tcBorders>
            <w:shd w:val="clear" w:color="auto" w:fill="D3DFEE"/>
          </w:tcPr>
          <w:p w14:paraId="1A4B71BA"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14.3</w:t>
            </w:r>
          </w:p>
        </w:tc>
        <w:tc>
          <w:tcPr>
            <w:tcW w:w="1295" w:type="dxa"/>
            <w:tcBorders>
              <w:left w:val="nil"/>
              <w:right w:val="nil"/>
            </w:tcBorders>
            <w:shd w:val="clear" w:color="auto" w:fill="D3DFEE"/>
          </w:tcPr>
          <w:p w14:paraId="5B56A870"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47.1</w:t>
            </w:r>
          </w:p>
        </w:tc>
        <w:tc>
          <w:tcPr>
            <w:tcW w:w="1709" w:type="dxa"/>
            <w:tcBorders>
              <w:left w:val="nil"/>
              <w:right w:val="nil"/>
            </w:tcBorders>
            <w:shd w:val="clear" w:color="auto" w:fill="D3DFEE"/>
          </w:tcPr>
          <w:p w14:paraId="2688AF8C"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1.4</w:t>
            </w:r>
          </w:p>
        </w:tc>
        <w:tc>
          <w:tcPr>
            <w:tcW w:w="1445" w:type="dxa"/>
            <w:tcBorders>
              <w:left w:val="nil"/>
              <w:right w:val="nil"/>
            </w:tcBorders>
            <w:shd w:val="clear" w:color="auto" w:fill="D3DFEE"/>
          </w:tcPr>
          <w:p w14:paraId="64C3660C"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32.9</w:t>
            </w:r>
          </w:p>
        </w:tc>
        <w:tc>
          <w:tcPr>
            <w:tcW w:w="1366" w:type="dxa"/>
            <w:tcBorders>
              <w:left w:val="nil"/>
              <w:right w:val="nil"/>
            </w:tcBorders>
            <w:shd w:val="clear" w:color="auto" w:fill="D3DFEE"/>
          </w:tcPr>
          <w:p w14:paraId="372ED28C"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4.3</w:t>
            </w:r>
          </w:p>
        </w:tc>
      </w:tr>
      <w:tr w:rsidR="00276397" w:rsidRPr="00504333" w14:paraId="6827ACB1" w14:textId="77777777">
        <w:trPr>
          <w:trHeight w:val="321"/>
        </w:trPr>
        <w:tc>
          <w:tcPr>
            <w:tcW w:w="1249" w:type="dxa"/>
          </w:tcPr>
          <w:p w14:paraId="0AFC35A4"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B/S TÉ</w:t>
            </w:r>
          </w:p>
        </w:tc>
        <w:tc>
          <w:tcPr>
            <w:tcW w:w="1154" w:type="dxa"/>
          </w:tcPr>
          <w:p w14:paraId="08A27AB8"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15.0</w:t>
            </w:r>
          </w:p>
        </w:tc>
        <w:tc>
          <w:tcPr>
            <w:tcW w:w="1295" w:type="dxa"/>
          </w:tcPr>
          <w:p w14:paraId="5C4AA9C7"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15.0</w:t>
            </w:r>
          </w:p>
        </w:tc>
        <w:tc>
          <w:tcPr>
            <w:tcW w:w="1709" w:type="dxa"/>
          </w:tcPr>
          <w:p w14:paraId="37601554"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5.0</w:t>
            </w:r>
          </w:p>
        </w:tc>
        <w:tc>
          <w:tcPr>
            <w:tcW w:w="1445" w:type="dxa"/>
          </w:tcPr>
          <w:p w14:paraId="7C1F0FC7"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40.0</w:t>
            </w:r>
          </w:p>
        </w:tc>
        <w:tc>
          <w:tcPr>
            <w:tcW w:w="1366" w:type="dxa"/>
          </w:tcPr>
          <w:p w14:paraId="4EAD4472"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25.0</w:t>
            </w:r>
          </w:p>
        </w:tc>
      </w:tr>
      <w:tr w:rsidR="00276397" w:rsidRPr="00504333" w14:paraId="1BC8BD20" w14:textId="77777777">
        <w:trPr>
          <w:trHeight w:val="311"/>
        </w:trPr>
        <w:tc>
          <w:tcPr>
            <w:tcW w:w="1249" w:type="dxa"/>
            <w:tcBorders>
              <w:left w:val="nil"/>
              <w:right w:val="nil"/>
            </w:tcBorders>
            <w:shd w:val="clear" w:color="auto" w:fill="D3DFEE"/>
          </w:tcPr>
          <w:p w14:paraId="5518F5FD"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IB/S PÉ</w:t>
            </w:r>
          </w:p>
        </w:tc>
        <w:tc>
          <w:tcPr>
            <w:tcW w:w="1154" w:type="dxa"/>
            <w:tcBorders>
              <w:left w:val="nil"/>
              <w:right w:val="nil"/>
            </w:tcBorders>
            <w:shd w:val="clear" w:color="auto" w:fill="D3DFEE"/>
          </w:tcPr>
          <w:p w14:paraId="39A1D622"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45.0</w:t>
            </w:r>
          </w:p>
        </w:tc>
        <w:tc>
          <w:tcPr>
            <w:tcW w:w="1295" w:type="dxa"/>
            <w:tcBorders>
              <w:left w:val="nil"/>
              <w:right w:val="nil"/>
            </w:tcBorders>
            <w:shd w:val="clear" w:color="auto" w:fill="D3DFEE"/>
          </w:tcPr>
          <w:p w14:paraId="10A0AD6C"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40.0</w:t>
            </w:r>
          </w:p>
        </w:tc>
        <w:tc>
          <w:tcPr>
            <w:tcW w:w="1709" w:type="dxa"/>
            <w:tcBorders>
              <w:left w:val="nil"/>
              <w:right w:val="nil"/>
            </w:tcBorders>
            <w:shd w:val="clear" w:color="auto" w:fill="D3DFEE"/>
          </w:tcPr>
          <w:p w14:paraId="7F29BE41"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15.0</w:t>
            </w:r>
          </w:p>
        </w:tc>
        <w:tc>
          <w:tcPr>
            <w:tcW w:w="1445" w:type="dxa"/>
            <w:tcBorders>
              <w:left w:val="nil"/>
              <w:right w:val="nil"/>
            </w:tcBorders>
            <w:shd w:val="clear" w:color="auto" w:fill="D3DFEE"/>
          </w:tcPr>
          <w:p w14:paraId="7F74C263"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0.0</w:t>
            </w:r>
          </w:p>
        </w:tc>
        <w:tc>
          <w:tcPr>
            <w:tcW w:w="1366" w:type="dxa"/>
            <w:tcBorders>
              <w:left w:val="nil"/>
              <w:right w:val="nil"/>
            </w:tcBorders>
            <w:shd w:val="clear" w:color="auto" w:fill="D3DFEE"/>
          </w:tcPr>
          <w:p w14:paraId="3D525D0E"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0.0</w:t>
            </w:r>
          </w:p>
        </w:tc>
      </w:tr>
      <w:tr w:rsidR="00276397" w:rsidRPr="00504333" w14:paraId="368160FD" w14:textId="77777777">
        <w:trPr>
          <w:trHeight w:val="347"/>
        </w:trPr>
        <w:tc>
          <w:tcPr>
            <w:tcW w:w="1249" w:type="dxa"/>
            <w:tcBorders>
              <w:bottom w:val="single" w:sz="8" w:space="0" w:color="4F81BD"/>
            </w:tcBorders>
          </w:tcPr>
          <w:p w14:paraId="7F0C42B2"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IB/S TÉ</w:t>
            </w:r>
          </w:p>
        </w:tc>
        <w:tc>
          <w:tcPr>
            <w:tcW w:w="1154" w:type="dxa"/>
            <w:tcBorders>
              <w:bottom w:val="single" w:sz="8" w:space="0" w:color="4F81BD"/>
            </w:tcBorders>
          </w:tcPr>
          <w:p w14:paraId="1467B136"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0.0</w:t>
            </w:r>
          </w:p>
        </w:tc>
        <w:tc>
          <w:tcPr>
            <w:tcW w:w="1295" w:type="dxa"/>
            <w:tcBorders>
              <w:bottom w:val="single" w:sz="8" w:space="0" w:color="4F81BD"/>
            </w:tcBorders>
          </w:tcPr>
          <w:p w14:paraId="6906128C"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33.0</w:t>
            </w:r>
          </w:p>
        </w:tc>
        <w:tc>
          <w:tcPr>
            <w:tcW w:w="1709" w:type="dxa"/>
            <w:tcBorders>
              <w:bottom w:val="single" w:sz="8" w:space="0" w:color="4F81BD"/>
            </w:tcBorders>
          </w:tcPr>
          <w:p w14:paraId="29026BF6"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0.0</w:t>
            </w:r>
          </w:p>
        </w:tc>
        <w:tc>
          <w:tcPr>
            <w:tcW w:w="1445" w:type="dxa"/>
            <w:tcBorders>
              <w:bottom w:val="single" w:sz="8" w:space="0" w:color="4F81BD"/>
            </w:tcBorders>
          </w:tcPr>
          <w:p w14:paraId="5CF493CF"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33.0</w:t>
            </w:r>
          </w:p>
        </w:tc>
        <w:tc>
          <w:tcPr>
            <w:tcW w:w="1366" w:type="dxa"/>
            <w:tcBorders>
              <w:bottom w:val="single" w:sz="8" w:space="0" w:color="4F81BD"/>
            </w:tcBorders>
          </w:tcPr>
          <w:p w14:paraId="2DD74511"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33.0</w:t>
            </w:r>
          </w:p>
        </w:tc>
      </w:tr>
    </w:tbl>
    <w:p w14:paraId="1C728C26" w14:textId="77777777" w:rsidR="00276397" w:rsidRPr="00504333" w:rsidRDefault="00276397" w:rsidP="00BE0D83">
      <w:pPr>
        <w:rPr>
          <w:rFonts w:ascii="Arial" w:hAnsi="Arial" w:cs="Arial"/>
          <w:lang w:val="ga-IE"/>
        </w:rPr>
      </w:pPr>
    </w:p>
    <w:p w14:paraId="71775728" w14:textId="77777777" w:rsidR="00276397" w:rsidRPr="00504333" w:rsidRDefault="00276397" w:rsidP="00320C37">
      <w:pPr>
        <w:pStyle w:val="GOid2"/>
        <w:jc w:val="both"/>
        <w:rPr>
          <w:shd w:val="clear" w:color="auto" w:fill="FFFFFF"/>
          <w:lang w:val="ga-IE"/>
        </w:rPr>
      </w:pPr>
      <w:r w:rsidRPr="00504333">
        <w:rPr>
          <w:shd w:val="clear" w:color="auto" w:fill="FFFFFF"/>
          <w:lang w:val="ga-IE"/>
        </w:rPr>
        <w:t>Ag an iarbhunleibhéal bíonn gaol dar ndóigh idir na hábhair a dhéantar a theagasc trí mheán na Gaeilge agus earcú múinteoirí. Sna haonaid, tá an réimse soláthair trí Ghaeilge ag brath ar na múinteoirí le Gaeilge atá ar an fhoireann,</w:t>
      </w:r>
    </w:p>
    <w:p w14:paraId="0A579312" w14:textId="6BE72479" w:rsidR="00276397" w:rsidRPr="00504333" w:rsidRDefault="00276397" w:rsidP="00320C37">
      <w:pPr>
        <w:pStyle w:val="GOid2"/>
        <w:spacing w:after="240" w:line="240" w:lineRule="auto"/>
        <w:ind w:left="720" w:firstLine="0"/>
        <w:jc w:val="both"/>
        <w:rPr>
          <w:shd w:val="clear" w:color="auto" w:fill="FFFFFF"/>
          <w:lang w:val="ga-IE"/>
        </w:rPr>
      </w:pPr>
      <w:r w:rsidRPr="00504333">
        <w:rPr>
          <w:shd w:val="clear" w:color="auto" w:fill="FFFFFF"/>
          <w:lang w:val="ga-IE"/>
        </w:rPr>
        <w:t xml:space="preserve">Ní bheadh múinteoir againn, mar shampla, ní fhéadfá technical graphics a dhéanamh trí Ghaeilge nó adhmadóireacht nó má théann aon pháiste amach chun ceann de na hábhair sin a dhéanamh ní fhaigheann siad trí Ghaeilge. So sin ceann de na fadhbanna, so leis an fhírinne a rá, tá sruth againn ach ní dhéanann siad na hábhair ar fad trí Ghaeilge. (Príomhoide aonaid </w:t>
      </w:r>
      <w:r w:rsidR="007F2E55">
        <w:rPr>
          <w:shd w:val="clear" w:color="auto" w:fill="FFFFFF"/>
          <w:lang w:val="ga-IE"/>
        </w:rPr>
        <w:t>iar-bhunscoil</w:t>
      </w:r>
      <w:r w:rsidRPr="00504333">
        <w:rPr>
          <w:shd w:val="clear" w:color="auto" w:fill="FFFFFF"/>
          <w:lang w:val="ga-IE"/>
        </w:rPr>
        <w:t>e)</w:t>
      </w:r>
    </w:p>
    <w:p w14:paraId="5CB1BEA1" w14:textId="1D6F2F45" w:rsidR="00276397" w:rsidRPr="00504333" w:rsidRDefault="000330C0" w:rsidP="00320C37">
      <w:pPr>
        <w:pStyle w:val="GOid2"/>
        <w:jc w:val="both"/>
        <w:rPr>
          <w:lang w:val="ga-IE"/>
        </w:rPr>
      </w:pPr>
      <w:r>
        <w:rPr>
          <w:lang w:val="ga-IE"/>
        </w:rPr>
        <w:t>Is léir ó Thábla 5</w:t>
      </w:r>
      <w:r w:rsidR="00276397" w:rsidRPr="00504333">
        <w:rPr>
          <w:lang w:val="ga-IE"/>
        </w:rPr>
        <w:t>.8 go bhfuil an scéal níos dúshlánaí maidir le hearcú múinteoirí ionadaíochta. Tá tromlach mór na bhfreagróirí ag aontú go raibh sé deacair múinteoirí ionadaíochta a bhfuil caighdeán sásúil Gaeilge acu a earcú. Is ag leibhéal na n-</w:t>
      </w:r>
      <w:r w:rsidR="007F2E55">
        <w:rPr>
          <w:lang w:val="ga-IE"/>
        </w:rPr>
        <w:t>iar-bhunscoil</w:t>
      </w:r>
      <w:r w:rsidR="00276397" w:rsidRPr="00504333">
        <w:rPr>
          <w:lang w:val="ga-IE"/>
        </w:rPr>
        <w:t xml:space="preserve">e is measa atá an scéal le </w:t>
      </w:r>
      <w:r w:rsidR="00950916">
        <w:rPr>
          <w:lang w:val="ga-IE"/>
        </w:rPr>
        <w:t>9</w:t>
      </w:r>
      <w:r w:rsidR="00276397" w:rsidRPr="00504333">
        <w:rPr>
          <w:lang w:val="ga-IE"/>
        </w:rPr>
        <w:t xml:space="preserve">5% de na freagróirí </w:t>
      </w:r>
      <w:r w:rsidR="00326ABA">
        <w:rPr>
          <w:lang w:val="ga-IE"/>
        </w:rPr>
        <w:t>in PÉ</w:t>
      </w:r>
      <w:r w:rsidR="00276397" w:rsidRPr="00504333">
        <w:rPr>
          <w:lang w:val="ga-IE"/>
        </w:rPr>
        <w:t xml:space="preserve"> ag aontú agus 100% </w:t>
      </w:r>
      <w:r w:rsidR="00326ABA">
        <w:rPr>
          <w:lang w:val="ga-IE"/>
        </w:rPr>
        <w:t>in TÉ</w:t>
      </w:r>
      <w:r w:rsidR="00276397" w:rsidRPr="00504333">
        <w:rPr>
          <w:lang w:val="ga-IE"/>
        </w:rPr>
        <w:t>.</w:t>
      </w:r>
    </w:p>
    <w:p w14:paraId="29EAFCF5" w14:textId="77777777" w:rsidR="00276397" w:rsidRPr="00504333" w:rsidRDefault="00276397" w:rsidP="00BE0D83">
      <w:pPr>
        <w:rPr>
          <w:rFonts w:ascii="Arial" w:hAnsi="Arial" w:cs="Arial"/>
          <w:color w:val="000000"/>
          <w:sz w:val="20"/>
          <w:szCs w:val="20"/>
          <w:lang w:val="ga-IE"/>
        </w:rPr>
      </w:pPr>
    </w:p>
    <w:p w14:paraId="36F70E02" w14:textId="448F4C52" w:rsidR="00276397" w:rsidRPr="00504333" w:rsidRDefault="000330C0" w:rsidP="00BE0D83">
      <w:pPr>
        <w:rPr>
          <w:rFonts w:ascii="Arial" w:hAnsi="Arial" w:cs="Arial"/>
          <w:color w:val="000000"/>
          <w:sz w:val="20"/>
          <w:szCs w:val="20"/>
          <w:lang w:val="ga-IE"/>
        </w:rPr>
      </w:pPr>
      <w:r>
        <w:rPr>
          <w:rFonts w:ascii="Arial" w:hAnsi="Arial" w:cs="Arial"/>
          <w:color w:val="000000"/>
          <w:sz w:val="20"/>
          <w:szCs w:val="20"/>
          <w:lang w:val="ga-IE"/>
        </w:rPr>
        <w:t>Tábla 5</w:t>
      </w:r>
      <w:r w:rsidR="00276397" w:rsidRPr="00504333">
        <w:rPr>
          <w:rFonts w:ascii="Arial" w:hAnsi="Arial" w:cs="Arial"/>
          <w:color w:val="000000"/>
          <w:sz w:val="20"/>
          <w:szCs w:val="20"/>
          <w:lang w:val="ga-IE"/>
        </w:rPr>
        <w:t>.8: Bíonn sé deacair múinteoirí ionadaíochta a bhfuil caighdeán sásúil Gaeilge acu a earcú don scoil/aonad seo</w:t>
      </w:r>
    </w:p>
    <w:tbl>
      <w:tblPr>
        <w:tblW w:w="8054" w:type="dxa"/>
        <w:tblInd w:w="108" w:type="dxa"/>
        <w:tblBorders>
          <w:top w:val="single" w:sz="8" w:space="0" w:color="4F81BD"/>
          <w:bottom w:val="single" w:sz="8" w:space="0" w:color="4F81BD"/>
        </w:tblBorders>
        <w:tblLook w:val="00A0" w:firstRow="1" w:lastRow="0" w:firstColumn="1" w:lastColumn="0" w:noHBand="0" w:noVBand="0"/>
      </w:tblPr>
      <w:tblGrid>
        <w:gridCol w:w="1224"/>
        <w:gridCol w:w="1131"/>
        <w:gridCol w:w="1269"/>
        <w:gridCol w:w="1675"/>
        <w:gridCol w:w="1416"/>
        <w:gridCol w:w="1339"/>
      </w:tblGrid>
      <w:tr w:rsidR="00276397" w:rsidRPr="00504333" w14:paraId="13FC745A" w14:textId="77777777">
        <w:tc>
          <w:tcPr>
            <w:tcW w:w="1242" w:type="dxa"/>
            <w:tcBorders>
              <w:top w:val="single" w:sz="8" w:space="0" w:color="4F81BD"/>
              <w:left w:val="nil"/>
              <w:bottom w:val="single" w:sz="8" w:space="0" w:color="4F81BD"/>
              <w:right w:val="nil"/>
            </w:tcBorders>
          </w:tcPr>
          <w:p w14:paraId="3EE135BF" w14:textId="77777777" w:rsidR="00276397" w:rsidRPr="00504333" w:rsidRDefault="00276397" w:rsidP="00901D60">
            <w:pPr>
              <w:autoSpaceDE w:val="0"/>
              <w:autoSpaceDN w:val="0"/>
              <w:adjustRightInd w:val="0"/>
              <w:rPr>
                <w:rFonts w:ascii="Arial" w:hAnsi="Arial" w:cs="Arial"/>
                <w:b/>
                <w:bCs/>
                <w:color w:val="365F91"/>
                <w:sz w:val="20"/>
                <w:szCs w:val="20"/>
                <w:lang w:val="ga-IE"/>
              </w:rPr>
            </w:pPr>
          </w:p>
        </w:tc>
        <w:tc>
          <w:tcPr>
            <w:tcW w:w="1134" w:type="dxa"/>
            <w:tcBorders>
              <w:top w:val="single" w:sz="8" w:space="0" w:color="4F81BD"/>
              <w:left w:val="nil"/>
              <w:bottom w:val="single" w:sz="8" w:space="0" w:color="4F81BD"/>
              <w:right w:val="nil"/>
            </w:tcBorders>
          </w:tcPr>
          <w:p w14:paraId="60D7C41D"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Aontaím go láidir</w:t>
            </w:r>
          </w:p>
        </w:tc>
        <w:tc>
          <w:tcPr>
            <w:tcW w:w="1276" w:type="dxa"/>
            <w:tcBorders>
              <w:top w:val="single" w:sz="8" w:space="0" w:color="4F81BD"/>
              <w:left w:val="nil"/>
              <w:bottom w:val="single" w:sz="8" w:space="0" w:color="4F81BD"/>
              <w:right w:val="nil"/>
            </w:tcBorders>
          </w:tcPr>
          <w:p w14:paraId="508B83AC"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Aontaím</w:t>
            </w:r>
          </w:p>
        </w:tc>
        <w:tc>
          <w:tcPr>
            <w:tcW w:w="1701" w:type="dxa"/>
            <w:tcBorders>
              <w:top w:val="single" w:sz="8" w:space="0" w:color="4F81BD"/>
              <w:left w:val="nil"/>
              <w:bottom w:val="single" w:sz="8" w:space="0" w:color="4F81BD"/>
              <w:right w:val="nil"/>
            </w:tcBorders>
          </w:tcPr>
          <w:p w14:paraId="13472FFC"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 xml:space="preserve">Níl a fhios agam </w:t>
            </w:r>
          </w:p>
        </w:tc>
        <w:tc>
          <w:tcPr>
            <w:tcW w:w="1418" w:type="dxa"/>
            <w:tcBorders>
              <w:top w:val="single" w:sz="8" w:space="0" w:color="4F81BD"/>
              <w:left w:val="nil"/>
              <w:bottom w:val="single" w:sz="8" w:space="0" w:color="4F81BD"/>
              <w:right w:val="nil"/>
            </w:tcBorders>
          </w:tcPr>
          <w:p w14:paraId="2D088980"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Easaontaím</w:t>
            </w:r>
          </w:p>
        </w:tc>
        <w:tc>
          <w:tcPr>
            <w:tcW w:w="1283" w:type="dxa"/>
            <w:tcBorders>
              <w:top w:val="single" w:sz="8" w:space="0" w:color="4F81BD"/>
              <w:left w:val="nil"/>
              <w:bottom w:val="single" w:sz="8" w:space="0" w:color="4F81BD"/>
              <w:right w:val="nil"/>
            </w:tcBorders>
          </w:tcPr>
          <w:p w14:paraId="3B8FBAC2"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Easaontaím go láidir</w:t>
            </w:r>
          </w:p>
        </w:tc>
      </w:tr>
      <w:tr w:rsidR="00276397" w:rsidRPr="00504333" w14:paraId="0E49027C" w14:textId="77777777">
        <w:tc>
          <w:tcPr>
            <w:tcW w:w="1242" w:type="dxa"/>
            <w:tcBorders>
              <w:left w:val="nil"/>
              <w:right w:val="nil"/>
            </w:tcBorders>
            <w:shd w:val="clear" w:color="auto" w:fill="D3DFEE"/>
          </w:tcPr>
          <w:p w14:paraId="57086C4C"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B/S PÉ</w:t>
            </w:r>
          </w:p>
        </w:tc>
        <w:tc>
          <w:tcPr>
            <w:tcW w:w="1134" w:type="dxa"/>
            <w:tcBorders>
              <w:left w:val="nil"/>
              <w:right w:val="nil"/>
            </w:tcBorders>
            <w:shd w:val="clear" w:color="auto" w:fill="D3DFEE"/>
          </w:tcPr>
          <w:p w14:paraId="792F8403"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37.1</w:t>
            </w:r>
          </w:p>
        </w:tc>
        <w:tc>
          <w:tcPr>
            <w:tcW w:w="1276" w:type="dxa"/>
            <w:tcBorders>
              <w:left w:val="nil"/>
              <w:right w:val="nil"/>
            </w:tcBorders>
            <w:shd w:val="clear" w:color="auto" w:fill="D3DFEE"/>
          </w:tcPr>
          <w:p w14:paraId="2EE85037"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40.0</w:t>
            </w:r>
          </w:p>
        </w:tc>
        <w:tc>
          <w:tcPr>
            <w:tcW w:w="1701" w:type="dxa"/>
            <w:tcBorders>
              <w:left w:val="nil"/>
              <w:right w:val="nil"/>
            </w:tcBorders>
            <w:shd w:val="clear" w:color="auto" w:fill="D3DFEE"/>
          </w:tcPr>
          <w:p w14:paraId="215A21D4"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1.4</w:t>
            </w:r>
          </w:p>
        </w:tc>
        <w:tc>
          <w:tcPr>
            <w:tcW w:w="1418" w:type="dxa"/>
            <w:tcBorders>
              <w:left w:val="nil"/>
              <w:right w:val="nil"/>
            </w:tcBorders>
            <w:shd w:val="clear" w:color="auto" w:fill="D3DFEE"/>
          </w:tcPr>
          <w:p w14:paraId="19D07F4F"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21.4</w:t>
            </w:r>
          </w:p>
        </w:tc>
        <w:tc>
          <w:tcPr>
            <w:tcW w:w="1283" w:type="dxa"/>
            <w:tcBorders>
              <w:left w:val="nil"/>
              <w:right w:val="nil"/>
            </w:tcBorders>
            <w:shd w:val="clear" w:color="auto" w:fill="D3DFEE"/>
          </w:tcPr>
          <w:p w14:paraId="6EB0C380"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0.0</w:t>
            </w:r>
          </w:p>
        </w:tc>
      </w:tr>
      <w:tr w:rsidR="00276397" w:rsidRPr="00504333" w14:paraId="2111055A" w14:textId="77777777">
        <w:tc>
          <w:tcPr>
            <w:tcW w:w="1242" w:type="dxa"/>
          </w:tcPr>
          <w:p w14:paraId="21F101A0"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B/S TÉ</w:t>
            </w:r>
          </w:p>
        </w:tc>
        <w:tc>
          <w:tcPr>
            <w:tcW w:w="1134" w:type="dxa"/>
          </w:tcPr>
          <w:p w14:paraId="35D821E8"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25.0</w:t>
            </w:r>
          </w:p>
        </w:tc>
        <w:tc>
          <w:tcPr>
            <w:tcW w:w="1276" w:type="dxa"/>
          </w:tcPr>
          <w:p w14:paraId="3F997F66"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50.0</w:t>
            </w:r>
          </w:p>
        </w:tc>
        <w:tc>
          <w:tcPr>
            <w:tcW w:w="1701" w:type="dxa"/>
          </w:tcPr>
          <w:p w14:paraId="7EB935C8"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0.0</w:t>
            </w:r>
          </w:p>
        </w:tc>
        <w:tc>
          <w:tcPr>
            <w:tcW w:w="1418" w:type="dxa"/>
          </w:tcPr>
          <w:p w14:paraId="22512FAC"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15.0</w:t>
            </w:r>
          </w:p>
        </w:tc>
        <w:tc>
          <w:tcPr>
            <w:tcW w:w="1283" w:type="dxa"/>
          </w:tcPr>
          <w:p w14:paraId="1F9E9042"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10.0</w:t>
            </w:r>
          </w:p>
        </w:tc>
      </w:tr>
      <w:tr w:rsidR="00276397" w:rsidRPr="00504333" w14:paraId="132E7A3F" w14:textId="77777777">
        <w:tc>
          <w:tcPr>
            <w:tcW w:w="1242" w:type="dxa"/>
            <w:tcBorders>
              <w:left w:val="nil"/>
              <w:right w:val="nil"/>
            </w:tcBorders>
            <w:shd w:val="clear" w:color="auto" w:fill="D3DFEE"/>
          </w:tcPr>
          <w:p w14:paraId="25070B37"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IB/S PÉ</w:t>
            </w:r>
          </w:p>
        </w:tc>
        <w:tc>
          <w:tcPr>
            <w:tcW w:w="1134" w:type="dxa"/>
            <w:tcBorders>
              <w:left w:val="nil"/>
              <w:right w:val="nil"/>
            </w:tcBorders>
            <w:shd w:val="clear" w:color="auto" w:fill="D3DFEE"/>
          </w:tcPr>
          <w:p w14:paraId="1A45F554"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65.0</w:t>
            </w:r>
          </w:p>
        </w:tc>
        <w:tc>
          <w:tcPr>
            <w:tcW w:w="1276" w:type="dxa"/>
            <w:tcBorders>
              <w:left w:val="nil"/>
              <w:right w:val="nil"/>
            </w:tcBorders>
            <w:shd w:val="clear" w:color="auto" w:fill="D3DFEE"/>
          </w:tcPr>
          <w:p w14:paraId="08E161C6"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30.0</w:t>
            </w:r>
          </w:p>
        </w:tc>
        <w:tc>
          <w:tcPr>
            <w:tcW w:w="1701" w:type="dxa"/>
            <w:tcBorders>
              <w:left w:val="nil"/>
              <w:right w:val="nil"/>
            </w:tcBorders>
            <w:shd w:val="clear" w:color="auto" w:fill="D3DFEE"/>
          </w:tcPr>
          <w:p w14:paraId="49709CA1"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5.0</w:t>
            </w:r>
          </w:p>
        </w:tc>
        <w:tc>
          <w:tcPr>
            <w:tcW w:w="1418" w:type="dxa"/>
            <w:tcBorders>
              <w:left w:val="nil"/>
              <w:right w:val="nil"/>
            </w:tcBorders>
            <w:shd w:val="clear" w:color="auto" w:fill="D3DFEE"/>
          </w:tcPr>
          <w:p w14:paraId="0035B312"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0.0</w:t>
            </w:r>
          </w:p>
        </w:tc>
        <w:tc>
          <w:tcPr>
            <w:tcW w:w="1283" w:type="dxa"/>
            <w:tcBorders>
              <w:left w:val="nil"/>
              <w:right w:val="nil"/>
            </w:tcBorders>
            <w:shd w:val="clear" w:color="auto" w:fill="D3DFEE"/>
          </w:tcPr>
          <w:p w14:paraId="27236034"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0.0</w:t>
            </w:r>
          </w:p>
        </w:tc>
      </w:tr>
      <w:tr w:rsidR="00276397" w:rsidRPr="00504333" w14:paraId="61D52989" w14:textId="77777777">
        <w:tc>
          <w:tcPr>
            <w:tcW w:w="1242" w:type="dxa"/>
            <w:tcBorders>
              <w:bottom w:val="single" w:sz="8" w:space="0" w:color="4F81BD"/>
            </w:tcBorders>
          </w:tcPr>
          <w:p w14:paraId="79146C18"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IB/S TÉ</w:t>
            </w:r>
          </w:p>
        </w:tc>
        <w:tc>
          <w:tcPr>
            <w:tcW w:w="1134" w:type="dxa"/>
            <w:tcBorders>
              <w:bottom w:val="single" w:sz="8" w:space="0" w:color="4F81BD"/>
            </w:tcBorders>
          </w:tcPr>
          <w:p w14:paraId="1F83D12D"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33.3</w:t>
            </w:r>
          </w:p>
        </w:tc>
        <w:tc>
          <w:tcPr>
            <w:tcW w:w="1276" w:type="dxa"/>
            <w:tcBorders>
              <w:bottom w:val="single" w:sz="8" w:space="0" w:color="4F81BD"/>
            </w:tcBorders>
          </w:tcPr>
          <w:p w14:paraId="1EFC79F3"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66.7</w:t>
            </w:r>
          </w:p>
        </w:tc>
        <w:tc>
          <w:tcPr>
            <w:tcW w:w="1701" w:type="dxa"/>
            <w:tcBorders>
              <w:bottom w:val="single" w:sz="8" w:space="0" w:color="4F81BD"/>
            </w:tcBorders>
          </w:tcPr>
          <w:p w14:paraId="56DF2782"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0.0</w:t>
            </w:r>
          </w:p>
        </w:tc>
        <w:tc>
          <w:tcPr>
            <w:tcW w:w="1418" w:type="dxa"/>
            <w:tcBorders>
              <w:bottom w:val="single" w:sz="8" w:space="0" w:color="4F81BD"/>
            </w:tcBorders>
          </w:tcPr>
          <w:p w14:paraId="49FB83F6"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0.0</w:t>
            </w:r>
          </w:p>
        </w:tc>
        <w:tc>
          <w:tcPr>
            <w:tcW w:w="1283" w:type="dxa"/>
            <w:tcBorders>
              <w:bottom w:val="single" w:sz="8" w:space="0" w:color="4F81BD"/>
            </w:tcBorders>
          </w:tcPr>
          <w:p w14:paraId="5102571F" w14:textId="77777777" w:rsidR="00276397" w:rsidRPr="00504333" w:rsidRDefault="00276397" w:rsidP="00901D60">
            <w:pPr>
              <w:autoSpaceDE w:val="0"/>
              <w:autoSpaceDN w:val="0"/>
              <w:adjustRightInd w:val="0"/>
              <w:jc w:val="right"/>
              <w:rPr>
                <w:rFonts w:ascii="Arial" w:hAnsi="Arial" w:cs="Arial"/>
                <w:color w:val="000000"/>
                <w:sz w:val="20"/>
                <w:szCs w:val="20"/>
                <w:lang w:val="ga-IE"/>
              </w:rPr>
            </w:pPr>
            <w:r w:rsidRPr="00504333">
              <w:rPr>
                <w:rFonts w:ascii="Arial" w:hAnsi="Arial" w:cs="Arial"/>
                <w:color w:val="000000"/>
                <w:sz w:val="20"/>
                <w:szCs w:val="20"/>
                <w:lang w:val="ga-IE"/>
              </w:rPr>
              <w:t>0.0</w:t>
            </w:r>
          </w:p>
        </w:tc>
      </w:tr>
    </w:tbl>
    <w:p w14:paraId="49A74E7A" w14:textId="77777777" w:rsidR="00276397" w:rsidRPr="00504333" w:rsidRDefault="00276397" w:rsidP="00BE0D83">
      <w:pPr>
        <w:rPr>
          <w:rFonts w:ascii="Arial" w:hAnsi="Arial" w:cs="Arial"/>
          <w:lang w:val="ga-IE"/>
        </w:rPr>
      </w:pPr>
    </w:p>
    <w:p w14:paraId="327A72C4" w14:textId="4D75208A" w:rsidR="00276397" w:rsidRDefault="00276397" w:rsidP="00320C37">
      <w:pPr>
        <w:pStyle w:val="GOid2"/>
        <w:jc w:val="both"/>
        <w:rPr>
          <w:lang w:val="ga-IE"/>
        </w:rPr>
      </w:pPr>
      <w:r w:rsidRPr="00504333">
        <w:rPr>
          <w:lang w:val="ga-IE"/>
        </w:rPr>
        <w:t xml:space="preserve">Maidir leis </w:t>
      </w:r>
      <w:r w:rsidR="00964673">
        <w:rPr>
          <w:lang w:val="ga-IE"/>
        </w:rPr>
        <w:t>an</w:t>
      </w:r>
      <w:r w:rsidR="00964673" w:rsidRPr="00504333">
        <w:rPr>
          <w:lang w:val="ga-IE"/>
        </w:rPr>
        <w:t xml:space="preserve"> </w:t>
      </w:r>
      <w:r w:rsidRPr="00504333">
        <w:rPr>
          <w:lang w:val="ga-IE"/>
        </w:rPr>
        <w:t>bhfoireann choimhdeach ansin feictear go bhfuil an scéal níos measa fós agus idir 77% agus 100% ag aontú go bhfuil sé deacair foireann choimhdeach a bhfuil caighdeán sásúil Gaeilge acu a earcú.</w:t>
      </w:r>
    </w:p>
    <w:p w14:paraId="7EEFC624" w14:textId="77777777" w:rsidR="007C2CBE" w:rsidRPr="00504333" w:rsidRDefault="007C2CBE" w:rsidP="00296C61">
      <w:pPr>
        <w:pStyle w:val="GOid2"/>
        <w:rPr>
          <w:lang w:val="ga-IE"/>
        </w:rPr>
      </w:pPr>
    </w:p>
    <w:p w14:paraId="1E9197E1" w14:textId="1191897D" w:rsidR="00276397" w:rsidRPr="00504333" w:rsidRDefault="007C2CBE" w:rsidP="008C2AA7">
      <w:pPr>
        <w:rPr>
          <w:rFonts w:ascii="Arial" w:hAnsi="Arial" w:cs="Arial"/>
          <w:lang w:val="ga-IE"/>
        </w:rPr>
      </w:pPr>
      <w:r>
        <w:rPr>
          <w:rFonts w:ascii="Arial" w:hAnsi="Arial" w:cs="Arial"/>
          <w:color w:val="000000"/>
          <w:sz w:val="20"/>
          <w:szCs w:val="20"/>
          <w:lang w:val="ga-IE"/>
        </w:rPr>
        <w:t>Tábla 5</w:t>
      </w:r>
      <w:r w:rsidR="00276397" w:rsidRPr="00504333">
        <w:rPr>
          <w:rFonts w:ascii="Arial" w:hAnsi="Arial" w:cs="Arial"/>
          <w:color w:val="000000"/>
          <w:sz w:val="20"/>
          <w:szCs w:val="20"/>
          <w:lang w:val="ga-IE"/>
        </w:rPr>
        <w:t>.9: Bíonn sé deacair foireann choimhdeach a bhfuil caighdeán sásúil Gaeilge acu a earcú don scoil/aonad seo</w:t>
      </w:r>
    </w:p>
    <w:tbl>
      <w:tblPr>
        <w:tblW w:w="8054" w:type="dxa"/>
        <w:tblInd w:w="108" w:type="dxa"/>
        <w:tblBorders>
          <w:top w:val="single" w:sz="8" w:space="0" w:color="4F81BD"/>
          <w:bottom w:val="single" w:sz="8" w:space="0" w:color="4F81BD"/>
        </w:tblBorders>
        <w:tblLook w:val="00A0" w:firstRow="1" w:lastRow="0" w:firstColumn="1" w:lastColumn="0" w:noHBand="0" w:noVBand="0"/>
      </w:tblPr>
      <w:tblGrid>
        <w:gridCol w:w="1224"/>
        <w:gridCol w:w="1131"/>
        <w:gridCol w:w="1269"/>
        <w:gridCol w:w="1675"/>
        <w:gridCol w:w="1416"/>
        <w:gridCol w:w="1339"/>
      </w:tblGrid>
      <w:tr w:rsidR="00276397" w:rsidRPr="00504333" w14:paraId="65934CC4" w14:textId="77777777">
        <w:tc>
          <w:tcPr>
            <w:tcW w:w="1224" w:type="dxa"/>
            <w:tcBorders>
              <w:top w:val="single" w:sz="8" w:space="0" w:color="4F81BD"/>
              <w:left w:val="nil"/>
              <w:bottom w:val="single" w:sz="8" w:space="0" w:color="4F81BD"/>
              <w:right w:val="nil"/>
            </w:tcBorders>
          </w:tcPr>
          <w:p w14:paraId="527C61F0" w14:textId="77777777" w:rsidR="00276397" w:rsidRPr="00504333" w:rsidRDefault="00276397" w:rsidP="00901D60">
            <w:pPr>
              <w:autoSpaceDE w:val="0"/>
              <w:autoSpaceDN w:val="0"/>
              <w:adjustRightInd w:val="0"/>
              <w:rPr>
                <w:rFonts w:ascii="Arial" w:hAnsi="Arial" w:cs="Arial"/>
                <w:b/>
                <w:bCs/>
                <w:color w:val="365F91"/>
                <w:sz w:val="20"/>
                <w:szCs w:val="20"/>
                <w:lang w:val="ga-IE"/>
              </w:rPr>
            </w:pPr>
          </w:p>
        </w:tc>
        <w:tc>
          <w:tcPr>
            <w:tcW w:w="1131" w:type="dxa"/>
            <w:tcBorders>
              <w:top w:val="single" w:sz="8" w:space="0" w:color="4F81BD"/>
              <w:left w:val="nil"/>
              <w:bottom w:val="single" w:sz="8" w:space="0" w:color="4F81BD"/>
              <w:right w:val="nil"/>
            </w:tcBorders>
          </w:tcPr>
          <w:p w14:paraId="08C60DCE"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Aontaím go láidir</w:t>
            </w:r>
          </w:p>
        </w:tc>
        <w:tc>
          <w:tcPr>
            <w:tcW w:w="1269" w:type="dxa"/>
            <w:tcBorders>
              <w:top w:val="single" w:sz="8" w:space="0" w:color="4F81BD"/>
              <w:left w:val="nil"/>
              <w:bottom w:val="single" w:sz="8" w:space="0" w:color="4F81BD"/>
              <w:right w:val="nil"/>
            </w:tcBorders>
          </w:tcPr>
          <w:p w14:paraId="310C549B"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Aontaím</w:t>
            </w:r>
          </w:p>
        </w:tc>
        <w:tc>
          <w:tcPr>
            <w:tcW w:w="1675" w:type="dxa"/>
            <w:tcBorders>
              <w:top w:val="single" w:sz="8" w:space="0" w:color="4F81BD"/>
              <w:left w:val="nil"/>
              <w:bottom w:val="single" w:sz="8" w:space="0" w:color="4F81BD"/>
              <w:right w:val="nil"/>
            </w:tcBorders>
          </w:tcPr>
          <w:p w14:paraId="41167DB3"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 xml:space="preserve">Níl a fhios agam </w:t>
            </w:r>
          </w:p>
        </w:tc>
        <w:tc>
          <w:tcPr>
            <w:tcW w:w="1416" w:type="dxa"/>
            <w:tcBorders>
              <w:top w:val="single" w:sz="8" w:space="0" w:color="4F81BD"/>
              <w:left w:val="nil"/>
              <w:bottom w:val="single" w:sz="8" w:space="0" w:color="4F81BD"/>
              <w:right w:val="nil"/>
            </w:tcBorders>
          </w:tcPr>
          <w:p w14:paraId="16E10922"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Easaontaím</w:t>
            </w:r>
          </w:p>
        </w:tc>
        <w:tc>
          <w:tcPr>
            <w:tcW w:w="1339" w:type="dxa"/>
            <w:tcBorders>
              <w:top w:val="single" w:sz="8" w:space="0" w:color="4F81BD"/>
              <w:left w:val="nil"/>
              <w:bottom w:val="single" w:sz="8" w:space="0" w:color="4F81BD"/>
              <w:right w:val="nil"/>
            </w:tcBorders>
          </w:tcPr>
          <w:p w14:paraId="52280D4E"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Easaontaím go láidir</w:t>
            </w:r>
          </w:p>
        </w:tc>
      </w:tr>
      <w:tr w:rsidR="00276397" w:rsidRPr="00504333" w14:paraId="625C7325" w14:textId="77777777">
        <w:tc>
          <w:tcPr>
            <w:tcW w:w="1224" w:type="dxa"/>
            <w:tcBorders>
              <w:left w:val="nil"/>
              <w:right w:val="nil"/>
            </w:tcBorders>
            <w:shd w:val="clear" w:color="auto" w:fill="D3DFEE"/>
          </w:tcPr>
          <w:p w14:paraId="5EF4D677"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color w:val="000000"/>
                <w:sz w:val="20"/>
                <w:szCs w:val="20"/>
                <w:lang w:val="ga-IE"/>
              </w:rPr>
              <w:t>B/S PÉ</w:t>
            </w:r>
          </w:p>
        </w:tc>
        <w:tc>
          <w:tcPr>
            <w:tcW w:w="1131" w:type="dxa"/>
            <w:tcBorders>
              <w:left w:val="nil"/>
              <w:right w:val="nil"/>
            </w:tcBorders>
            <w:shd w:val="clear" w:color="auto" w:fill="D3DFEE"/>
          </w:tcPr>
          <w:p w14:paraId="71D4763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43.5</w:t>
            </w:r>
          </w:p>
        </w:tc>
        <w:tc>
          <w:tcPr>
            <w:tcW w:w="1269" w:type="dxa"/>
            <w:tcBorders>
              <w:left w:val="nil"/>
              <w:right w:val="nil"/>
            </w:tcBorders>
            <w:shd w:val="clear" w:color="auto" w:fill="D3DFEE"/>
          </w:tcPr>
          <w:p w14:paraId="7EC7CD6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33.3</w:t>
            </w:r>
          </w:p>
        </w:tc>
        <w:tc>
          <w:tcPr>
            <w:tcW w:w="1675" w:type="dxa"/>
            <w:tcBorders>
              <w:left w:val="nil"/>
              <w:right w:val="nil"/>
            </w:tcBorders>
            <w:shd w:val="clear" w:color="auto" w:fill="D3DFEE"/>
          </w:tcPr>
          <w:p w14:paraId="5220F0A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4.3</w:t>
            </w:r>
          </w:p>
        </w:tc>
        <w:tc>
          <w:tcPr>
            <w:tcW w:w="1416" w:type="dxa"/>
            <w:tcBorders>
              <w:left w:val="nil"/>
              <w:right w:val="nil"/>
            </w:tcBorders>
            <w:shd w:val="clear" w:color="auto" w:fill="D3DFEE"/>
          </w:tcPr>
          <w:p w14:paraId="54BDA5C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17.4</w:t>
            </w:r>
          </w:p>
        </w:tc>
        <w:tc>
          <w:tcPr>
            <w:tcW w:w="1339" w:type="dxa"/>
            <w:tcBorders>
              <w:left w:val="nil"/>
              <w:right w:val="nil"/>
            </w:tcBorders>
            <w:shd w:val="clear" w:color="auto" w:fill="D3DFEE"/>
          </w:tcPr>
          <w:p w14:paraId="0A8D1B4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1.4</w:t>
            </w:r>
          </w:p>
        </w:tc>
      </w:tr>
      <w:tr w:rsidR="00276397" w:rsidRPr="00504333" w14:paraId="66400751" w14:textId="77777777">
        <w:tc>
          <w:tcPr>
            <w:tcW w:w="1224" w:type="dxa"/>
          </w:tcPr>
          <w:p w14:paraId="0FBA320E"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color w:val="000000"/>
                <w:sz w:val="20"/>
                <w:szCs w:val="20"/>
                <w:lang w:val="ga-IE"/>
              </w:rPr>
              <w:t>B/S TÉ</w:t>
            </w:r>
          </w:p>
        </w:tc>
        <w:tc>
          <w:tcPr>
            <w:tcW w:w="1131" w:type="dxa"/>
          </w:tcPr>
          <w:p w14:paraId="751EEDD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25.0</w:t>
            </w:r>
          </w:p>
        </w:tc>
        <w:tc>
          <w:tcPr>
            <w:tcW w:w="1269" w:type="dxa"/>
          </w:tcPr>
          <w:p w14:paraId="3E9852F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60.0</w:t>
            </w:r>
          </w:p>
        </w:tc>
        <w:tc>
          <w:tcPr>
            <w:tcW w:w="1675" w:type="dxa"/>
          </w:tcPr>
          <w:p w14:paraId="74B478C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w:t>
            </w:r>
          </w:p>
        </w:tc>
        <w:tc>
          <w:tcPr>
            <w:tcW w:w="1416" w:type="dxa"/>
          </w:tcPr>
          <w:p w14:paraId="4A89F4A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5.0</w:t>
            </w:r>
          </w:p>
        </w:tc>
        <w:tc>
          <w:tcPr>
            <w:tcW w:w="1339" w:type="dxa"/>
          </w:tcPr>
          <w:p w14:paraId="297AC76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5B1B70AA" w14:textId="77777777">
        <w:tc>
          <w:tcPr>
            <w:tcW w:w="1224" w:type="dxa"/>
            <w:tcBorders>
              <w:left w:val="nil"/>
              <w:right w:val="nil"/>
            </w:tcBorders>
            <w:shd w:val="clear" w:color="auto" w:fill="D3DFEE"/>
          </w:tcPr>
          <w:p w14:paraId="41658CE9"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color w:val="000000"/>
                <w:sz w:val="20"/>
                <w:szCs w:val="20"/>
                <w:lang w:val="ga-IE"/>
              </w:rPr>
              <w:t>IB/S PÉ</w:t>
            </w:r>
          </w:p>
        </w:tc>
        <w:tc>
          <w:tcPr>
            <w:tcW w:w="1131" w:type="dxa"/>
            <w:tcBorders>
              <w:left w:val="nil"/>
              <w:right w:val="nil"/>
            </w:tcBorders>
            <w:shd w:val="clear" w:color="auto" w:fill="D3DFEE"/>
          </w:tcPr>
          <w:p w14:paraId="6FDBA25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35.0</w:t>
            </w:r>
          </w:p>
        </w:tc>
        <w:tc>
          <w:tcPr>
            <w:tcW w:w="1269" w:type="dxa"/>
            <w:tcBorders>
              <w:left w:val="nil"/>
              <w:right w:val="nil"/>
            </w:tcBorders>
            <w:shd w:val="clear" w:color="auto" w:fill="D3DFEE"/>
          </w:tcPr>
          <w:p w14:paraId="57F0637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45.0</w:t>
            </w:r>
          </w:p>
        </w:tc>
        <w:tc>
          <w:tcPr>
            <w:tcW w:w="1675" w:type="dxa"/>
            <w:tcBorders>
              <w:left w:val="nil"/>
              <w:right w:val="nil"/>
            </w:tcBorders>
            <w:shd w:val="clear" w:color="auto" w:fill="D3DFEE"/>
          </w:tcPr>
          <w:p w14:paraId="3C25719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w:t>
            </w:r>
          </w:p>
        </w:tc>
        <w:tc>
          <w:tcPr>
            <w:tcW w:w="1416" w:type="dxa"/>
            <w:tcBorders>
              <w:left w:val="nil"/>
              <w:right w:val="nil"/>
            </w:tcBorders>
            <w:shd w:val="clear" w:color="auto" w:fill="D3DFEE"/>
          </w:tcPr>
          <w:p w14:paraId="0382F2F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w:t>
            </w:r>
          </w:p>
        </w:tc>
        <w:tc>
          <w:tcPr>
            <w:tcW w:w="1339" w:type="dxa"/>
            <w:tcBorders>
              <w:left w:val="nil"/>
              <w:right w:val="nil"/>
            </w:tcBorders>
            <w:shd w:val="clear" w:color="auto" w:fill="D3DFEE"/>
          </w:tcPr>
          <w:p w14:paraId="51AFAA0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2EC2CAE7" w14:textId="77777777">
        <w:tc>
          <w:tcPr>
            <w:tcW w:w="1224" w:type="dxa"/>
          </w:tcPr>
          <w:p w14:paraId="46BE0F96"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color w:val="000000"/>
                <w:sz w:val="20"/>
                <w:szCs w:val="20"/>
                <w:lang w:val="ga-IE"/>
              </w:rPr>
              <w:t>IB/S TÉ</w:t>
            </w:r>
          </w:p>
        </w:tc>
        <w:tc>
          <w:tcPr>
            <w:tcW w:w="1131" w:type="dxa"/>
          </w:tcPr>
          <w:p w14:paraId="0468C19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33.3</w:t>
            </w:r>
          </w:p>
        </w:tc>
        <w:tc>
          <w:tcPr>
            <w:tcW w:w="1269" w:type="dxa"/>
          </w:tcPr>
          <w:p w14:paraId="41D6838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66.7</w:t>
            </w:r>
          </w:p>
        </w:tc>
        <w:tc>
          <w:tcPr>
            <w:tcW w:w="1675" w:type="dxa"/>
          </w:tcPr>
          <w:p w14:paraId="5D7FF60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416" w:type="dxa"/>
          </w:tcPr>
          <w:p w14:paraId="110E68A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339" w:type="dxa"/>
          </w:tcPr>
          <w:p w14:paraId="70D176A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418D6D1B" w14:textId="77777777">
        <w:tc>
          <w:tcPr>
            <w:tcW w:w="1224" w:type="dxa"/>
            <w:tcBorders>
              <w:left w:val="nil"/>
              <w:bottom w:val="single" w:sz="8" w:space="0" w:color="4F81BD"/>
              <w:right w:val="nil"/>
            </w:tcBorders>
            <w:shd w:val="clear" w:color="auto" w:fill="D3DFEE"/>
          </w:tcPr>
          <w:p w14:paraId="01EEC3BB" w14:textId="77777777" w:rsidR="00276397" w:rsidRPr="00504333" w:rsidRDefault="00276397" w:rsidP="00901D60">
            <w:pPr>
              <w:autoSpaceDE w:val="0"/>
              <w:autoSpaceDN w:val="0"/>
              <w:adjustRightInd w:val="0"/>
              <w:rPr>
                <w:rFonts w:ascii="Arial" w:hAnsi="Arial" w:cs="Arial"/>
                <w:b/>
                <w:bCs/>
                <w:color w:val="000000"/>
                <w:sz w:val="20"/>
                <w:szCs w:val="20"/>
                <w:lang w:val="ga-IE"/>
              </w:rPr>
            </w:pPr>
          </w:p>
        </w:tc>
        <w:tc>
          <w:tcPr>
            <w:tcW w:w="1131" w:type="dxa"/>
            <w:tcBorders>
              <w:left w:val="nil"/>
              <w:bottom w:val="single" w:sz="8" w:space="0" w:color="4F81BD"/>
              <w:right w:val="nil"/>
            </w:tcBorders>
            <w:shd w:val="clear" w:color="auto" w:fill="D3DFEE"/>
          </w:tcPr>
          <w:p w14:paraId="3FD79F2C" w14:textId="77777777" w:rsidR="00276397" w:rsidRPr="00504333" w:rsidRDefault="00276397" w:rsidP="00901D60">
            <w:pPr>
              <w:jc w:val="right"/>
              <w:rPr>
                <w:rFonts w:ascii="Arial" w:hAnsi="Arial" w:cs="Arial"/>
                <w:color w:val="000000"/>
                <w:sz w:val="20"/>
                <w:szCs w:val="20"/>
                <w:lang w:val="ga-IE" w:eastAsia="en-IE"/>
              </w:rPr>
            </w:pPr>
          </w:p>
        </w:tc>
        <w:tc>
          <w:tcPr>
            <w:tcW w:w="1269" w:type="dxa"/>
            <w:tcBorders>
              <w:left w:val="nil"/>
              <w:bottom w:val="single" w:sz="8" w:space="0" w:color="4F81BD"/>
              <w:right w:val="nil"/>
            </w:tcBorders>
            <w:shd w:val="clear" w:color="auto" w:fill="D3DFEE"/>
          </w:tcPr>
          <w:p w14:paraId="4E022457" w14:textId="77777777" w:rsidR="00276397" w:rsidRPr="00504333" w:rsidRDefault="00276397" w:rsidP="00901D60">
            <w:pPr>
              <w:jc w:val="right"/>
              <w:rPr>
                <w:rFonts w:ascii="Arial" w:hAnsi="Arial" w:cs="Arial"/>
                <w:color w:val="000000"/>
                <w:sz w:val="20"/>
                <w:szCs w:val="20"/>
                <w:lang w:val="ga-IE" w:eastAsia="en-IE"/>
              </w:rPr>
            </w:pPr>
          </w:p>
        </w:tc>
        <w:tc>
          <w:tcPr>
            <w:tcW w:w="1675" w:type="dxa"/>
            <w:tcBorders>
              <w:left w:val="nil"/>
              <w:bottom w:val="single" w:sz="8" w:space="0" w:color="4F81BD"/>
              <w:right w:val="nil"/>
            </w:tcBorders>
            <w:shd w:val="clear" w:color="auto" w:fill="D3DFEE"/>
          </w:tcPr>
          <w:p w14:paraId="433907C7" w14:textId="77777777" w:rsidR="00276397" w:rsidRPr="00504333" w:rsidRDefault="00276397" w:rsidP="00901D60">
            <w:pPr>
              <w:jc w:val="right"/>
              <w:rPr>
                <w:rFonts w:ascii="Arial" w:hAnsi="Arial" w:cs="Arial"/>
                <w:color w:val="000000"/>
                <w:sz w:val="20"/>
                <w:szCs w:val="20"/>
                <w:lang w:val="ga-IE" w:eastAsia="en-IE"/>
              </w:rPr>
            </w:pPr>
          </w:p>
        </w:tc>
        <w:tc>
          <w:tcPr>
            <w:tcW w:w="1416" w:type="dxa"/>
            <w:tcBorders>
              <w:left w:val="nil"/>
              <w:bottom w:val="single" w:sz="8" w:space="0" w:color="4F81BD"/>
              <w:right w:val="nil"/>
            </w:tcBorders>
            <w:shd w:val="clear" w:color="auto" w:fill="D3DFEE"/>
          </w:tcPr>
          <w:p w14:paraId="7DEC45E4" w14:textId="77777777" w:rsidR="00276397" w:rsidRPr="00504333" w:rsidRDefault="00276397" w:rsidP="00901D60">
            <w:pPr>
              <w:jc w:val="right"/>
              <w:rPr>
                <w:rFonts w:ascii="Arial" w:hAnsi="Arial" w:cs="Arial"/>
                <w:color w:val="000000"/>
                <w:sz w:val="20"/>
                <w:szCs w:val="20"/>
                <w:lang w:val="ga-IE" w:eastAsia="en-IE"/>
              </w:rPr>
            </w:pPr>
          </w:p>
        </w:tc>
        <w:tc>
          <w:tcPr>
            <w:tcW w:w="1339" w:type="dxa"/>
            <w:tcBorders>
              <w:left w:val="nil"/>
              <w:bottom w:val="single" w:sz="8" w:space="0" w:color="4F81BD"/>
              <w:right w:val="nil"/>
            </w:tcBorders>
            <w:shd w:val="clear" w:color="auto" w:fill="D3DFEE"/>
          </w:tcPr>
          <w:p w14:paraId="6C422B8B" w14:textId="77777777" w:rsidR="00276397" w:rsidRPr="00504333" w:rsidRDefault="00276397" w:rsidP="00901D60">
            <w:pPr>
              <w:jc w:val="right"/>
              <w:rPr>
                <w:rFonts w:ascii="Arial" w:hAnsi="Arial" w:cs="Arial"/>
                <w:color w:val="000000"/>
                <w:sz w:val="20"/>
                <w:szCs w:val="20"/>
                <w:lang w:val="ga-IE" w:eastAsia="en-IE"/>
              </w:rPr>
            </w:pPr>
          </w:p>
        </w:tc>
      </w:tr>
    </w:tbl>
    <w:p w14:paraId="699F7727" w14:textId="77777777" w:rsidR="00276397" w:rsidRPr="00504333" w:rsidRDefault="00276397" w:rsidP="00892767">
      <w:pPr>
        <w:pStyle w:val="GOid2"/>
        <w:rPr>
          <w:color w:val="00B050"/>
          <w:lang w:val="ga-IE"/>
        </w:rPr>
      </w:pPr>
    </w:p>
    <w:p w14:paraId="25AB04E9" w14:textId="77777777" w:rsidR="00276397" w:rsidRPr="00504333" w:rsidRDefault="00276397" w:rsidP="00320C37">
      <w:pPr>
        <w:pStyle w:val="GOid2"/>
        <w:jc w:val="both"/>
        <w:rPr>
          <w:shd w:val="clear" w:color="auto" w:fill="FFFFFF"/>
          <w:lang w:val="ga-IE"/>
        </w:rPr>
      </w:pPr>
      <w:r w:rsidRPr="00504333">
        <w:rPr>
          <w:shd w:val="clear" w:color="auto" w:fill="FFFFFF"/>
          <w:lang w:val="ga-IE"/>
        </w:rPr>
        <w:lastRenderedPageBreak/>
        <w:t>Chuir ceannairí bunscoile an fhócasghrúpa béim ar dheacrachtaí a bhain le córas na bpainéal agus ceapacháin chuí don ghaelscolaíocht:</w:t>
      </w:r>
    </w:p>
    <w:p w14:paraId="2CE82E25" w14:textId="77777777" w:rsidR="00276397" w:rsidRPr="00504333" w:rsidRDefault="00276397" w:rsidP="00320C37">
      <w:pPr>
        <w:pStyle w:val="GOid2"/>
        <w:spacing w:after="240" w:line="240" w:lineRule="auto"/>
        <w:ind w:left="720" w:firstLine="0"/>
        <w:jc w:val="both"/>
        <w:rPr>
          <w:shd w:val="clear" w:color="auto" w:fill="FFFFFF"/>
          <w:lang w:val="ga-IE"/>
        </w:rPr>
      </w:pPr>
      <w:r w:rsidRPr="00504333">
        <w:rPr>
          <w:shd w:val="clear" w:color="auto" w:fill="FFFFFF"/>
          <w:lang w:val="ga-IE"/>
        </w:rPr>
        <w:t>Tá  tú ceangailte leis an bpainéal, sin ceist mhór is dóigh liom, do ghaelscoileanna ag dul ar aghaidh … D'fhéadfadh sé tarlú domsa, nó d'aon phríomhoide eile a bheidh ag lorg, go ndéarfadh an Roinn leat, tá an duine sin cáilithe, isteach sa scoil. Níl aon rogha agat. (Príomhoide bunscoile)</w:t>
      </w:r>
    </w:p>
    <w:p w14:paraId="623F1090" w14:textId="77777777" w:rsidR="00276397" w:rsidRPr="00504333" w:rsidRDefault="00276397" w:rsidP="00320C37">
      <w:pPr>
        <w:pStyle w:val="GOid2"/>
        <w:jc w:val="both"/>
        <w:rPr>
          <w:shd w:val="clear" w:color="auto" w:fill="FFFFFF"/>
          <w:lang w:val="ga-IE"/>
        </w:rPr>
      </w:pPr>
      <w:r w:rsidRPr="00504333">
        <w:rPr>
          <w:shd w:val="clear" w:color="auto" w:fill="FFFFFF"/>
          <w:lang w:val="ga-IE"/>
        </w:rPr>
        <w:t>D’aithin ceannairí bunscoileanna gur chruthaigh an córas sin bagairt don ghaeloideachas:</w:t>
      </w:r>
    </w:p>
    <w:p w14:paraId="286B5D53" w14:textId="77777777" w:rsidR="00276397" w:rsidRPr="00504333" w:rsidRDefault="00276397" w:rsidP="00320C37">
      <w:pPr>
        <w:pStyle w:val="GOid2"/>
        <w:spacing w:after="240" w:line="240" w:lineRule="auto"/>
        <w:ind w:left="720" w:firstLine="0"/>
        <w:jc w:val="both"/>
        <w:rPr>
          <w:shd w:val="clear" w:color="auto" w:fill="FFFFFF"/>
          <w:lang w:val="ga-IE"/>
        </w:rPr>
      </w:pPr>
      <w:r w:rsidRPr="00504333">
        <w:rPr>
          <w:shd w:val="clear" w:color="auto" w:fill="FFFFFF"/>
          <w:lang w:val="ga-IE"/>
        </w:rPr>
        <w:t>Bhí 116 ar an bpainéal i mbliana agus fuaireas dáréag ar ais a bhí sásta múineadh i ngaelscoil. Rinneas agallamh leo, ní raibh an Ghaeilge acu, ní chuirfinn iad isteach chun tumoideachas a dhéanamh leis na páistí an tslí a raibh sé, agus d’iarr an Roinn orm duine thógaint agus dhiúltaigh mé. Dúras nílim chun é a thógáint. Rinne siad eisceacht domsa ach seachas é sin bheadh múinteoir agam nach raibh aon ghrá don Ghaeilge ná don chultúr ná aon rud ach caithfidh muid iad a thógaint. Agus sin an fadhb is mó ó thaobh todhchaí an tumoideachais. (Príomhoide bunscoile)</w:t>
      </w:r>
    </w:p>
    <w:p w14:paraId="39E7FA0A" w14:textId="77777777" w:rsidR="00276397" w:rsidRPr="00504333" w:rsidRDefault="00276397" w:rsidP="00320C37">
      <w:pPr>
        <w:pStyle w:val="GOid2"/>
        <w:jc w:val="both"/>
        <w:rPr>
          <w:lang w:val="ga-IE"/>
        </w:rPr>
      </w:pPr>
      <w:r w:rsidRPr="00504333">
        <w:rPr>
          <w:lang w:val="ga-IE"/>
        </w:rPr>
        <w:t>Fachtóir eile a imríonn tionchar ar sholáthar ábhar i nGaeilge nó i mBéarla ná líon na ndaltaí a iarrann an t-ábhar sin.  Is léir go n-athraíonn rogha na n-ábhar a thairgtear ó bhliain go bliain ag brath ar na fachtóirí seo,</w:t>
      </w:r>
    </w:p>
    <w:p w14:paraId="13703704" w14:textId="77777777" w:rsidR="00276397" w:rsidRPr="00504333" w:rsidRDefault="00276397" w:rsidP="00320C37">
      <w:pPr>
        <w:pStyle w:val="GOid2"/>
        <w:spacing w:after="240" w:line="240" w:lineRule="auto"/>
        <w:ind w:left="720" w:firstLine="0"/>
        <w:jc w:val="both"/>
        <w:rPr>
          <w:lang w:val="ga-IE"/>
        </w:rPr>
      </w:pPr>
      <w:r w:rsidRPr="00504333">
        <w:rPr>
          <w:lang w:val="ga-IE"/>
        </w:rPr>
        <w:t>... tá roinnt scoileanna agus mar shampla caitheann siad ábhar a dhéanamh trí Bhéarla mar níl aon mhúinteoir againn atá cáilithe chun mar shampla fisic a mhúineadh, ceimic a mhúineadh, Construction studies. Tá roinnt ábhar agus just níl na múinteoirí againn. Bíonn orthu ansin na hábhair a roghnú trí Bhéarla. I mbliana tá roinnt des na hábhair an-sláintiúil, bitheolaíocht agus Fraincis agus cuntasaíocht ach uaireanta ní roghnaíonn a dhóthain daltaí stair nó tíreolaíocht and then, chun rang a chur ar siúl tá ar a laghad dosaen ag teastáil so má roghnaíonn níos lú na san bíonn orthu an t-ábhar a dhéanamh trí Bhéarla leis an máthairscoil.</w:t>
      </w:r>
    </w:p>
    <w:p w14:paraId="52FB3EB6" w14:textId="3A08EF6D" w:rsidR="00276397" w:rsidRPr="00504333" w:rsidRDefault="00276397" w:rsidP="00320C37">
      <w:pPr>
        <w:pStyle w:val="GOid2"/>
        <w:jc w:val="both"/>
        <w:rPr>
          <w:lang w:val="ga-IE"/>
        </w:rPr>
      </w:pPr>
      <w:r w:rsidRPr="00504333">
        <w:rPr>
          <w:lang w:val="ga-IE"/>
        </w:rPr>
        <w:t xml:space="preserve">Bhí earcú múinteoirí ar na dúshláin a aithníodh i </w:t>
      </w:r>
      <w:r w:rsidR="00D56B00">
        <w:rPr>
          <w:lang w:val="ga-IE"/>
        </w:rPr>
        <w:t>scoil saorsheasaimh</w:t>
      </w:r>
      <w:r w:rsidRPr="00504333">
        <w:rPr>
          <w:lang w:val="ga-IE"/>
        </w:rPr>
        <w:t xml:space="preserve"> </w:t>
      </w:r>
      <w:r w:rsidR="0012606A">
        <w:rPr>
          <w:lang w:val="ga-IE"/>
        </w:rPr>
        <w:t>iar-bhunoideachais</w:t>
      </w:r>
      <w:r w:rsidRPr="00504333">
        <w:rPr>
          <w:lang w:val="ga-IE"/>
        </w:rPr>
        <w:t xml:space="preserve"> ach nach raibh teagasc trí Bhéarla </w:t>
      </w:r>
      <w:r w:rsidR="00A202B8">
        <w:rPr>
          <w:lang w:val="ga-IE"/>
        </w:rPr>
        <w:t>ar an gcéad</w:t>
      </w:r>
      <w:r w:rsidRPr="00504333">
        <w:rPr>
          <w:lang w:val="ga-IE"/>
        </w:rPr>
        <w:t xml:space="preserve"> rogha mar réiteach sna scoileanna saorsheasaimh. Chuidigh méadú líon na múinteoirí a tháinig tríd an chóras scolaíochta lán-Ghaeilge le réiteach na faidhbe. </w:t>
      </w:r>
    </w:p>
    <w:p w14:paraId="0BA1B70B" w14:textId="03D600F1" w:rsidR="00276397" w:rsidRPr="00504333" w:rsidRDefault="00276397" w:rsidP="00320C37">
      <w:pPr>
        <w:pStyle w:val="GOid2"/>
        <w:spacing w:after="240" w:line="240" w:lineRule="auto"/>
        <w:ind w:left="720" w:firstLine="0"/>
        <w:jc w:val="both"/>
        <w:rPr>
          <w:lang w:val="ga-IE"/>
        </w:rPr>
      </w:pPr>
      <w:r w:rsidRPr="00504333">
        <w:rPr>
          <w:lang w:val="ga-IE"/>
        </w:rPr>
        <w:t xml:space="preserve">Is dúshlán é múinteoirí le Gaeilge a cheapadh. Is freagra furasta ar an dúshlán sin múinteoir sainábhar le Béarla amháin a cheapadh. Ach ní dhéanfar forbairt.  Ní chuireann tú brú ort féin tú féin a fhorbairt. Caithfimid bheith ag forbairt agus ag nuáil. Cruthaíonn sin brí agus fuinneamh nua … Cuidíonn sé go bhfuil iardhaltaí ag filleadh mar mhúinteoirí. (Príomhoide </w:t>
      </w:r>
      <w:r w:rsidR="007F2E55">
        <w:rPr>
          <w:lang w:val="ga-IE"/>
        </w:rPr>
        <w:t>iar-bhunscoil</w:t>
      </w:r>
      <w:r w:rsidRPr="00504333">
        <w:rPr>
          <w:lang w:val="ga-IE"/>
        </w:rPr>
        <w:t>e)</w:t>
      </w:r>
    </w:p>
    <w:p w14:paraId="55F7DC30" w14:textId="43EED6F2" w:rsidR="00276397" w:rsidRPr="00504333" w:rsidRDefault="00276397" w:rsidP="00320C37">
      <w:pPr>
        <w:pStyle w:val="GOid2"/>
        <w:jc w:val="both"/>
        <w:rPr>
          <w:lang w:val="ga-IE"/>
        </w:rPr>
      </w:pPr>
      <w:r w:rsidRPr="00504333">
        <w:rPr>
          <w:lang w:val="ga-IE"/>
        </w:rPr>
        <w:t xml:space="preserve">Mhínigh príomhoide aonad </w:t>
      </w:r>
      <w:r w:rsidR="007F2E55">
        <w:rPr>
          <w:lang w:val="ga-IE"/>
        </w:rPr>
        <w:t>iar-bhunscoil</w:t>
      </w:r>
      <w:r w:rsidRPr="00504333">
        <w:rPr>
          <w:lang w:val="ga-IE"/>
        </w:rPr>
        <w:t xml:space="preserve">e eile go raibh solúbthacht de dhíth san fhoireann teagaisc, múinteoirí a dhéanfadh teagasc trí Bhéarla sa mháthairscoil ach é ar a gcumas athrú go dtí an t-aonad de réir mar a d’athraigh riachtanais. Ní amháin go raibh sé deacair múinteoirí buana a earcú ach go mbíonn stró orthu ionadaithe sealadacha a aimsiú. </w:t>
      </w:r>
    </w:p>
    <w:p w14:paraId="20C70A4F" w14:textId="3CB8E100" w:rsidR="00276397" w:rsidRPr="00504333" w:rsidRDefault="00276397" w:rsidP="00320C37">
      <w:pPr>
        <w:pStyle w:val="GOid2"/>
        <w:ind w:left="709" w:firstLine="0"/>
        <w:jc w:val="both"/>
        <w:rPr>
          <w:lang w:val="ga-IE"/>
        </w:rPr>
      </w:pPr>
      <w:r w:rsidRPr="00504333">
        <w:rPr>
          <w:lang w:val="ga-IE"/>
        </w:rPr>
        <w:t xml:space="preserve">Cruthaíonn suíomh geografach na scoileanna castacht eile sa scéal seo. Is mó an deacracht a léirigh aonad </w:t>
      </w:r>
      <w:r w:rsidR="007F2E55">
        <w:rPr>
          <w:lang w:val="ga-IE"/>
        </w:rPr>
        <w:t>iar-bhunscoil</w:t>
      </w:r>
      <w:r w:rsidRPr="00504333">
        <w:rPr>
          <w:lang w:val="ga-IE"/>
        </w:rPr>
        <w:t xml:space="preserve">e nach raibh suite in áit lárnach: </w:t>
      </w:r>
    </w:p>
    <w:p w14:paraId="0EE34F9F" w14:textId="1B9C83BC" w:rsidR="00276397" w:rsidRPr="00504333" w:rsidRDefault="00276397" w:rsidP="00320C37">
      <w:pPr>
        <w:pStyle w:val="GOid2"/>
        <w:spacing w:after="240" w:line="240" w:lineRule="auto"/>
        <w:ind w:left="720" w:firstLine="0"/>
        <w:jc w:val="both"/>
        <w:rPr>
          <w:lang w:val="ga-IE"/>
        </w:rPr>
      </w:pPr>
      <w:r w:rsidRPr="00504333">
        <w:rPr>
          <w:lang w:val="ga-IE"/>
        </w:rPr>
        <w:lastRenderedPageBreak/>
        <w:t xml:space="preserve">Má tá duine maith agus má thagann post suas i mBaile Átha Cliath agus má theastaíonn ó dhuine a bheith i mBaile Átha Cliath, rachaidh siad. Sin ceann de na fadhbanna atá againn chomh maith agus níl sé chomh héasca sin. (Príomhoide aonaid </w:t>
      </w:r>
      <w:r w:rsidR="007F2E55">
        <w:rPr>
          <w:lang w:val="ga-IE"/>
        </w:rPr>
        <w:t>iar-bhunscoil</w:t>
      </w:r>
      <w:r w:rsidRPr="00504333">
        <w:rPr>
          <w:lang w:val="ga-IE"/>
        </w:rPr>
        <w:t>e)</w:t>
      </w:r>
    </w:p>
    <w:p w14:paraId="41722ED9" w14:textId="77777777" w:rsidR="00276397" w:rsidRPr="00504333" w:rsidRDefault="00276397" w:rsidP="00320C37">
      <w:pPr>
        <w:pStyle w:val="GOid2"/>
        <w:jc w:val="both"/>
        <w:rPr>
          <w:lang w:val="ga-IE"/>
        </w:rPr>
      </w:pPr>
      <w:r w:rsidRPr="00504333">
        <w:rPr>
          <w:lang w:val="ga-IE"/>
        </w:rPr>
        <w:t>Go stairiúil, aithníodh go bhfuil feabhas ar an scéal seo,</w:t>
      </w:r>
    </w:p>
    <w:p w14:paraId="547C1B7D" w14:textId="77777777" w:rsidR="00276397" w:rsidRPr="00504333" w:rsidRDefault="00276397" w:rsidP="00320C37">
      <w:pPr>
        <w:pStyle w:val="GOid2"/>
        <w:spacing w:after="240" w:line="240" w:lineRule="auto"/>
        <w:ind w:left="720" w:firstLine="0"/>
        <w:jc w:val="both"/>
        <w:rPr>
          <w:lang w:val="ga-IE"/>
        </w:rPr>
      </w:pPr>
      <w:r w:rsidRPr="00504333">
        <w:rPr>
          <w:lang w:val="ga-IE"/>
        </w:rPr>
        <w:t>Is cuimhin liom nuair a thosaigh muid amach bhí sé an-deacair teacht ar mhúinteoirí le Gaeilge. Tá sé sin athraithe anois go mór le cúpla bliain anuas, tá sé i bhfad níos fusa teacht ar dhaoine le Gaeilge ná mar a bhí ach sna laethanta tosaigh. (Príomhoide bunscoile san fhócasghrúpa)</w:t>
      </w:r>
    </w:p>
    <w:p w14:paraId="38377063" w14:textId="77777777" w:rsidR="00276397" w:rsidRPr="00504333" w:rsidRDefault="00276397" w:rsidP="00DE3134">
      <w:pPr>
        <w:pStyle w:val="Heading3"/>
      </w:pPr>
      <w:bookmarkStart w:id="723" w:name="_Toc496365376"/>
      <w:r w:rsidRPr="00504333">
        <w:t>Iardhaltaí mar acmhainn</w:t>
      </w:r>
      <w:bookmarkEnd w:id="723"/>
    </w:p>
    <w:p w14:paraId="41DF67F9" w14:textId="5E7688C1" w:rsidR="00276397" w:rsidRPr="00504333" w:rsidRDefault="00276397" w:rsidP="00320C37">
      <w:pPr>
        <w:pStyle w:val="GOid2"/>
        <w:ind w:firstLine="0"/>
        <w:jc w:val="both"/>
        <w:rPr>
          <w:lang w:val="ga-IE"/>
        </w:rPr>
      </w:pPr>
      <w:r w:rsidRPr="00504333">
        <w:rPr>
          <w:lang w:val="ga-IE"/>
        </w:rPr>
        <w:t xml:space="preserve">Chuir ceannairí aonad agus scoileanna saorsheasaimh araon, ag leibhéal bunscoileanna agus </w:t>
      </w:r>
      <w:r w:rsidR="007F2E55">
        <w:rPr>
          <w:lang w:val="ga-IE"/>
        </w:rPr>
        <w:t>iar-bhunscoil</w:t>
      </w:r>
      <w:r w:rsidRPr="00504333">
        <w:rPr>
          <w:lang w:val="ga-IE"/>
        </w:rPr>
        <w:t xml:space="preserve">eanna,  béim shuntasach ar an toradh dearfach a bhí le sonrú nuair a ghnóthaigh iardhaltaí cáilíochtaí nó taithí ábhartha agus bhí siad ábalta cur le forbairt na scoile. Is luachmhar an ról atá le himirt ag iardhaltaí mar mhúinteoirí, chúntóirí ranga, oifigigh óige agus ag leibhéal na n-údarás agus lucht déanta cinntí. </w:t>
      </w:r>
    </w:p>
    <w:p w14:paraId="32A4856A" w14:textId="77777777" w:rsidR="00276397" w:rsidRPr="00504333" w:rsidRDefault="00276397" w:rsidP="00320C37">
      <w:pPr>
        <w:pStyle w:val="GOid2"/>
        <w:jc w:val="both"/>
        <w:rPr>
          <w:color w:val="00B050"/>
          <w:lang w:val="ga-IE"/>
        </w:rPr>
      </w:pPr>
      <w:r w:rsidRPr="00504333">
        <w:rPr>
          <w:lang w:val="ga-IE"/>
        </w:rPr>
        <w:t>Seo thíos cuid de na ráitis a rinneadh:</w:t>
      </w:r>
    </w:p>
    <w:p w14:paraId="6C9EF1B2" w14:textId="77777777" w:rsidR="00276397" w:rsidRPr="00504333" w:rsidRDefault="00276397" w:rsidP="00320C37">
      <w:pPr>
        <w:pStyle w:val="GOid2"/>
        <w:spacing w:after="240" w:line="240" w:lineRule="auto"/>
        <w:ind w:left="720" w:firstLine="0"/>
        <w:jc w:val="both"/>
        <w:rPr>
          <w:lang w:val="ga-IE"/>
        </w:rPr>
      </w:pPr>
      <w:r w:rsidRPr="00504333">
        <w:rPr>
          <w:lang w:val="ga-IE"/>
        </w:rPr>
        <w:t>Mar shampla ceann de na samplaí is fearr b'fhéidir ó thaobh an fhoireann teagaisc,  tá muid ag caint ar b’fhéidir seisear múinteoir anseo ar iar-scoláirí iad … Tá ról láidir, agus is féidir tionchar na ngaelscoileanna eile a fheiceáil freisin. Cuid mhaith den fhoireann is as an gceantar iad agus tháinig siadsan trí chóras na ngaelscoileanna agus na ngaelcholáistí thuas ansin. Tá na gaelscoileanna anois ag cabhrú lena chéile ón taobh sin de, ní bheadh mórán deacrachtaí agamsa anois teacht ar mhúinteoirí le Gaeilge i measc mhuintir an cheantair seo mar shampla mar tá siad ann. (Príomhoide bunscoile)</w:t>
      </w:r>
    </w:p>
    <w:p w14:paraId="28AB30BA" w14:textId="77777777" w:rsidR="00276397" w:rsidRPr="00504333" w:rsidRDefault="00276397" w:rsidP="00320C37">
      <w:pPr>
        <w:pStyle w:val="GOid2"/>
        <w:ind w:left="709" w:firstLine="0"/>
        <w:jc w:val="both"/>
        <w:rPr>
          <w:lang w:val="ga-IE"/>
        </w:rPr>
      </w:pPr>
      <w:r w:rsidRPr="00504333">
        <w:rPr>
          <w:lang w:val="ga-IE"/>
        </w:rPr>
        <w:t xml:space="preserve">Nuair a mhol príomhoidí iardhaltaí mar acmhainn ag na scoileanna, léirigh siad dóchas iontu agus ionchais arda dóibh.  </w:t>
      </w:r>
    </w:p>
    <w:p w14:paraId="4A791B2C" w14:textId="04693C91" w:rsidR="00276397" w:rsidRPr="00504333" w:rsidRDefault="00276397" w:rsidP="00320C37">
      <w:pPr>
        <w:pStyle w:val="GOid2"/>
        <w:spacing w:line="240" w:lineRule="auto"/>
        <w:ind w:left="720" w:firstLine="0"/>
        <w:jc w:val="both"/>
        <w:rPr>
          <w:lang w:val="ga-IE"/>
        </w:rPr>
      </w:pPr>
      <w:r w:rsidRPr="00504333">
        <w:rPr>
          <w:lang w:val="ga-IE"/>
        </w:rPr>
        <w:t>Na hiar-scoláirí ar fad a mbuailim leo bíonn an-fhonn orthusan ar fad Gaolainn a labhairt liom. Nó, b’fhéidir nach labhraíonn siad Gaolainn eatarthu féin ach má labhraíonn siad Gaolainn liom tá an Ghaolainn go breá acu. Seo daoine sna tríochaidí s</w:t>
      </w:r>
      <w:r w:rsidR="003C5616">
        <w:rPr>
          <w:lang w:val="ga-IE"/>
        </w:rPr>
        <w:t>o</w:t>
      </w:r>
      <w:r w:rsidRPr="00504333">
        <w:rPr>
          <w:lang w:val="ga-IE"/>
        </w:rPr>
        <w:t xml:space="preserve"> ní dhearmadann siad an teanga ná an Ghaolainn a d'fhoghlaim siad ag an scoil. Tá siad fós ana-bhródúil as agus is dócha sin é an rud is mó a thabharfá faoi deara faoi na scoláirí ar fad. (Príomhoide bunscoile)</w:t>
      </w:r>
    </w:p>
    <w:p w14:paraId="23144B64" w14:textId="45977DF0" w:rsidR="00276397" w:rsidRPr="000C389B" w:rsidRDefault="00276397" w:rsidP="00DE3134">
      <w:pPr>
        <w:pStyle w:val="Heading3"/>
      </w:pPr>
      <w:bookmarkStart w:id="724" w:name="_Toc496365377"/>
      <w:r w:rsidRPr="000C389B">
        <w:t>Teanga c</w:t>
      </w:r>
      <w:r w:rsidR="000C389B" w:rsidRPr="000C389B">
        <w:t>h</w:t>
      </w:r>
      <w:r w:rsidRPr="000C389B">
        <w:t>umarsáide leis na Ranna Oideachais</w:t>
      </w:r>
      <w:bookmarkEnd w:id="724"/>
    </w:p>
    <w:p w14:paraId="5C9CFE16" w14:textId="34C0F330" w:rsidR="00276397" w:rsidRPr="00504333" w:rsidRDefault="00276397" w:rsidP="00320C37">
      <w:pPr>
        <w:pStyle w:val="GOid2"/>
        <w:ind w:firstLine="0"/>
        <w:jc w:val="both"/>
        <w:rPr>
          <w:lang w:val="ga-IE"/>
        </w:rPr>
      </w:pPr>
      <w:r w:rsidRPr="000C389B">
        <w:rPr>
          <w:lang w:val="ga-IE"/>
        </w:rPr>
        <w:t>Nuair a bhíonn ionadaith</w:t>
      </w:r>
      <w:r w:rsidRPr="00504333">
        <w:rPr>
          <w:lang w:val="ga-IE"/>
        </w:rPr>
        <w:t xml:space="preserve">e na Roinne Oideachais </w:t>
      </w:r>
      <w:r w:rsidR="00326ABA">
        <w:rPr>
          <w:lang w:val="ga-IE"/>
        </w:rPr>
        <w:t>in PÉ</w:t>
      </w:r>
      <w:r w:rsidRPr="00504333">
        <w:rPr>
          <w:lang w:val="ga-IE"/>
        </w:rPr>
        <w:t xml:space="preserve"> ar shuíomh na scoile is i nGaeilge is mó a tharlaíonn an cumarsáid formhór mór a</w:t>
      </w:r>
      <w:r w:rsidR="00F6356D">
        <w:rPr>
          <w:lang w:val="ga-IE"/>
        </w:rPr>
        <w:t>n ama mar a léirítear i bhFíor 5</w:t>
      </w:r>
      <w:r w:rsidRPr="00504333">
        <w:rPr>
          <w:lang w:val="ga-IE"/>
        </w:rPr>
        <w:t>.4.</w:t>
      </w:r>
    </w:p>
    <w:p w14:paraId="0DCC8C21" w14:textId="77777777" w:rsidR="00276397" w:rsidRDefault="00276397" w:rsidP="00AA3481">
      <w:pPr>
        <w:pStyle w:val="GOid"/>
        <w:rPr>
          <w:rFonts w:ascii="Arial" w:hAnsi="Arial" w:cs="Arial"/>
          <w:lang w:val="ga-IE"/>
        </w:rPr>
      </w:pPr>
    </w:p>
    <w:p w14:paraId="065F8ACB" w14:textId="77777777" w:rsidR="00A731DF" w:rsidRDefault="00A731DF" w:rsidP="00AA3481">
      <w:pPr>
        <w:pStyle w:val="GOid"/>
        <w:rPr>
          <w:rFonts w:ascii="Arial" w:hAnsi="Arial" w:cs="Arial"/>
          <w:lang w:val="ga-IE"/>
        </w:rPr>
      </w:pPr>
    </w:p>
    <w:p w14:paraId="1A5C5322" w14:textId="77777777" w:rsidR="00A731DF" w:rsidRDefault="00A731DF" w:rsidP="00AA3481">
      <w:pPr>
        <w:pStyle w:val="GOid"/>
        <w:rPr>
          <w:rFonts w:ascii="Arial" w:hAnsi="Arial" w:cs="Arial"/>
          <w:lang w:val="ga-IE"/>
        </w:rPr>
      </w:pPr>
    </w:p>
    <w:p w14:paraId="62EDFA78" w14:textId="77777777" w:rsidR="00A731DF" w:rsidRDefault="00A731DF" w:rsidP="00AA3481">
      <w:pPr>
        <w:pStyle w:val="GOid"/>
        <w:rPr>
          <w:rFonts w:ascii="Arial" w:hAnsi="Arial" w:cs="Arial"/>
          <w:lang w:val="ga-IE"/>
        </w:rPr>
      </w:pPr>
    </w:p>
    <w:p w14:paraId="5EAEB37F" w14:textId="77777777" w:rsidR="00A731DF" w:rsidRDefault="00A731DF" w:rsidP="00AA3481">
      <w:pPr>
        <w:pStyle w:val="GOid"/>
        <w:rPr>
          <w:rFonts w:ascii="Arial" w:hAnsi="Arial" w:cs="Arial"/>
          <w:lang w:val="ga-IE"/>
        </w:rPr>
      </w:pPr>
    </w:p>
    <w:p w14:paraId="6F28EA2C" w14:textId="77777777" w:rsidR="00A731DF" w:rsidRDefault="00A731DF" w:rsidP="00AA3481">
      <w:pPr>
        <w:pStyle w:val="GOid"/>
        <w:rPr>
          <w:rFonts w:ascii="Arial" w:hAnsi="Arial" w:cs="Arial"/>
          <w:lang w:val="ga-IE"/>
        </w:rPr>
      </w:pPr>
    </w:p>
    <w:p w14:paraId="0FAC8E6D" w14:textId="77777777" w:rsidR="00A731DF" w:rsidRPr="00504333" w:rsidRDefault="00A731DF" w:rsidP="00AA3481">
      <w:pPr>
        <w:pStyle w:val="GOid"/>
        <w:rPr>
          <w:rFonts w:ascii="Arial" w:hAnsi="Arial" w:cs="Arial"/>
          <w:lang w:val="ga-IE"/>
        </w:rPr>
      </w:pPr>
    </w:p>
    <w:p w14:paraId="7B28844F" w14:textId="0F412E88" w:rsidR="00276397" w:rsidRPr="00504333" w:rsidRDefault="00F6356D" w:rsidP="00AA3481">
      <w:pPr>
        <w:rPr>
          <w:rFonts w:ascii="Arial" w:hAnsi="Arial" w:cs="Arial"/>
          <w:sz w:val="20"/>
          <w:szCs w:val="20"/>
          <w:lang w:val="ga-IE" w:eastAsia="en-IE"/>
        </w:rPr>
      </w:pPr>
      <w:r>
        <w:rPr>
          <w:rFonts w:ascii="Arial" w:hAnsi="Arial" w:cs="Arial"/>
          <w:sz w:val="20"/>
          <w:szCs w:val="20"/>
          <w:lang w:val="ga-IE" w:eastAsia="en-IE"/>
        </w:rPr>
        <w:lastRenderedPageBreak/>
        <w:t>Fíor 5</w:t>
      </w:r>
      <w:r w:rsidR="00276397" w:rsidRPr="00504333">
        <w:rPr>
          <w:rFonts w:ascii="Arial" w:hAnsi="Arial" w:cs="Arial"/>
          <w:sz w:val="20"/>
          <w:szCs w:val="20"/>
          <w:lang w:val="ga-IE" w:eastAsia="en-IE"/>
        </w:rPr>
        <w:t xml:space="preserve">.4: An </w:t>
      </w:r>
      <w:r w:rsidR="00276397" w:rsidRPr="00504333">
        <w:rPr>
          <w:rFonts w:ascii="Arial" w:hAnsi="Arial" w:cs="Arial"/>
          <w:sz w:val="20"/>
          <w:szCs w:val="20"/>
          <w:lang w:val="ga-IE"/>
        </w:rPr>
        <w:t>g</w:t>
      </w:r>
      <w:r w:rsidR="003C5616">
        <w:rPr>
          <w:rFonts w:ascii="Arial" w:hAnsi="Arial" w:cs="Arial"/>
          <w:sz w:val="20"/>
          <w:szCs w:val="20"/>
          <w:lang w:val="ga-IE"/>
        </w:rPr>
        <w:t>h</w:t>
      </w:r>
      <w:r w:rsidR="00276397" w:rsidRPr="00504333">
        <w:rPr>
          <w:rFonts w:ascii="Arial" w:hAnsi="Arial" w:cs="Arial"/>
          <w:sz w:val="20"/>
          <w:szCs w:val="20"/>
          <w:lang w:val="ga-IE"/>
        </w:rPr>
        <w:t>náth-theanga chaidrimh idir na múinteoirí agus ionadaithe na Roinne Oideachais agus Scileanna (m.sh. cigirí ar c</w:t>
      </w:r>
      <w:r>
        <w:rPr>
          <w:rFonts w:ascii="Arial" w:hAnsi="Arial" w:cs="Arial"/>
          <w:sz w:val="20"/>
          <w:szCs w:val="20"/>
          <w:lang w:val="ga-IE"/>
        </w:rPr>
        <w:t>uairt chun na scoile/an aonaid)</w:t>
      </w:r>
    </w:p>
    <w:p w14:paraId="5C68BEFD" w14:textId="24CCD2F3" w:rsidR="00276397" w:rsidRPr="00504333" w:rsidRDefault="005E6325" w:rsidP="00AA3481">
      <w:pPr>
        <w:pStyle w:val="GOid"/>
        <w:rPr>
          <w:rFonts w:ascii="Arial" w:hAnsi="Arial" w:cs="Arial"/>
          <w:sz w:val="20"/>
          <w:szCs w:val="20"/>
          <w:lang w:val="ga-IE"/>
        </w:rPr>
      </w:pPr>
      <w:r w:rsidRPr="00504333">
        <w:rPr>
          <w:rFonts w:ascii="Arial" w:hAnsi="Arial" w:cs="Arial"/>
          <w:noProof/>
          <w:sz w:val="20"/>
          <w:szCs w:val="20"/>
          <w:lang w:eastAsia="en-IE"/>
        </w:rPr>
        <w:drawing>
          <wp:inline distT="0" distB="0" distL="0" distR="0" wp14:anchorId="799AE7DB" wp14:editId="134DA558">
            <wp:extent cx="4362450" cy="2752725"/>
            <wp:effectExtent l="0" t="0" r="0" b="9525"/>
            <wp:docPr id="5" name="Chart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5"/>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62450" cy="2752725"/>
                    </a:xfrm>
                    <a:prstGeom prst="rect">
                      <a:avLst/>
                    </a:prstGeom>
                    <a:noFill/>
                    <a:ln>
                      <a:noFill/>
                    </a:ln>
                  </pic:spPr>
                </pic:pic>
              </a:graphicData>
            </a:graphic>
          </wp:inline>
        </w:drawing>
      </w:r>
    </w:p>
    <w:p w14:paraId="69E0A990" w14:textId="77777777" w:rsidR="00A731DF" w:rsidRDefault="00A731DF" w:rsidP="00320C37">
      <w:pPr>
        <w:pStyle w:val="GOid2"/>
        <w:jc w:val="both"/>
        <w:rPr>
          <w:lang w:val="ga-IE"/>
        </w:rPr>
      </w:pPr>
    </w:p>
    <w:p w14:paraId="3973C627" w14:textId="648DECDC" w:rsidR="00276397" w:rsidRPr="00504333" w:rsidRDefault="00276397" w:rsidP="00320C37">
      <w:pPr>
        <w:pStyle w:val="GOid2"/>
        <w:jc w:val="both"/>
        <w:rPr>
          <w:lang w:val="ga-IE"/>
        </w:rPr>
      </w:pPr>
      <w:r w:rsidRPr="00504333">
        <w:rPr>
          <w:lang w:val="ga-IE"/>
        </w:rPr>
        <w:t>Nuair a fiafraíodh d’</w:t>
      </w:r>
      <w:r w:rsidR="007F2E55">
        <w:rPr>
          <w:lang w:val="ga-IE"/>
        </w:rPr>
        <w:t>iar-bhunscoil</w:t>
      </w:r>
      <w:r w:rsidRPr="00504333">
        <w:rPr>
          <w:lang w:val="ga-IE"/>
        </w:rPr>
        <w:t xml:space="preserve">eanna </w:t>
      </w:r>
      <w:r w:rsidR="00326ABA">
        <w:rPr>
          <w:lang w:val="ga-IE"/>
        </w:rPr>
        <w:t>in PÉ</w:t>
      </w:r>
      <w:r w:rsidRPr="00504333">
        <w:rPr>
          <w:lang w:val="ga-IE"/>
        </w:rPr>
        <w:t xml:space="preserve"> faoin teanga a úsáideann an Roinn Oideachais agus Scileanna chun cumarsáid a dhéanamh i scríbhinn leis an scoil/aonad fuarthas amach gur i nGaeilge den chuid is</w:t>
      </w:r>
      <w:r w:rsidR="004F2DE0">
        <w:rPr>
          <w:lang w:val="ga-IE"/>
        </w:rPr>
        <w:t xml:space="preserve"> mó</w:t>
      </w:r>
      <w:r w:rsidRPr="00504333">
        <w:rPr>
          <w:lang w:val="ga-IE"/>
        </w:rPr>
        <w:t xml:space="preserve"> a tharlaíonn sé 60% d</w:t>
      </w:r>
      <w:r w:rsidR="001772A6">
        <w:rPr>
          <w:lang w:val="ga-IE"/>
        </w:rPr>
        <w:t>en am mar a fheictear i bhFíor 5</w:t>
      </w:r>
      <w:r w:rsidRPr="00504333">
        <w:rPr>
          <w:lang w:val="ga-IE"/>
        </w:rPr>
        <w:t>.5.</w:t>
      </w:r>
    </w:p>
    <w:p w14:paraId="2985A2A2" w14:textId="77777777" w:rsidR="00276397" w:rsidRPr="00504333" w:rsidRDefault="00276397" w:rsidP="00320C37">
      <w:pPr>
        <w:pStyle w:val="GOid2"/>
        <w:jc w:val="both"/>
        <w:rPr>
          <w:lang w:val="ga-IE"/>
        </w:rPr>
      </w:pPr>
      <w:r w:rsidRPr="00504333">
        <w:rPr>
          <w:lang w:val="ga-IE"/>
        </w:rPr>
        <w:t>I gcomhthéacs TÉ, le linn na n-agallaimh ar cheannairí, luadh gur dúshláin roimh cheannairí lán-Ghaeilge, cigirí nach bhfuil Gaeilge acu a bheith ag déanamh cigireachta sa scoil.</w:t>
      </w:r>
    </w:p>
    <w:p w14:paraId="630A303E" w14:textId="77777777" w:rsidR="00276397" w:rsidRPr="00504333" w:rsidRDefault="00276397" w:rsidP="00FB7D84">
      <w:pPr>
        <w:pStyle w:val="GOid"/>
        <w:rPr>
          <w:rFonts w:ascii="Arial" w:hAnsi="Arial" w:cs="Arial"/>
          <w:lang w:val="ga-IE"/>
        </w:rPr>
      </w:pPr>
    </w:p>
    <w:p w14:paraId="18E9B4BC" w14:textId="33C4A1D8" w:rsidR="00276397" w:rsidRPr="00504333" w:rsidRDefault="001772A6" w:rsidP="00FB7D84">
      <w:pPr>
        <w:rPr>
          <w:rFonts w:ascii="Arial" w:hAnsi="Arial" w:cs="Arial"/>
          <w:sz w:val="20"/>
          <w:szCs w:val="20"/>
          <w:lang w:val="ga-IE" w:eastAsia="en-IE"/>
        </w:rPr>
      </w:pPr>
      <w:r>
        <w:rPr>
          <w:rFonts w:ascii="Arial" w:hAnsi="Arial" w:cs="Arial"/>
          <w:sz w:val="20"/>
          <w:szCs w:val="20"/>
          <w:lang w:val="ga-IE" w:eastAsia="en-IE"/>
        </w:rPr>
        <w:t>Fíor 5</w:t>
      </w:r>
      <w:r w:rsidR="00276397" w:rsidRPr="00504333">
        <w:rPr>
          <w:rFonts w:ascii="Arial" w:hAnsi="Arial" w:cs="Arial"/>
          <w:sz w:val="20"/>
          <w:szCs w:val="20"/>
          <w:lang w:val="ga-IE" w:eastAsia="en-IE"/>
        </w:rPr>
        <w:t xml:space="preserve">.5: An </w:t>
      </w:r>
      <w:r w:rsidR="00276397" w:rsidRPr="00504333">
        <w:rPr>
          <w:rFonts w:ascii="Arial" w:hAnsi="Arial" w:cs="Arial"/>
          <w:sz w:val="20"/>
          <w:szCs w:val="20"/>
          <w:lang w:val="ga-IE"/>
        </w:rPr>
        <w:t xml:space="preserve">teanga a úsáideann an Roinn Oideachais agus Scileanna chun cumarsáid a dhéanamh i scríbhinn leis an scoil/aonad </w:t>
      </w:r>
      <w:r w:rsidR="007F2E55">
        <w:rPr>
          <w:rFonts w:ascii="Arial" w:hAnsi="Arial" w:cs="Arial"/>
          <w:sz w:val="20"/>
          <w:szCs w:val="20"/>
          <w:lang w:val="ga-IE"/>
        </w:rPr>
        <w:t>iar-bhunscoil</w:t>
      </w:r>
      <w:r w:rsidR="00276397" w:rsidRPr="00504333">
        <w:rPr>
          <w:rFonts w:ascii="Arial" w:hAnsi="Arial" w:cs="Arial"/>
          <w:sz w:val="20"/>
          <w:szCs w:val="20"/>
          <w:lang w:val="ga-IE"/>
        </w:rPr>
        <w:t xml:space="preserve">e </w:t>
      </w:r>
      <w:r w:rsidR="00326ABA">
        <w:rPr>
          <w:rFonts w:ascii="Arial" w:hAnsi="Arial" w:cs="Arial"/>
          <w:sz w:val="20"/>
          <w:szCs w:val="20"/>
          <w:lang w:val="ga-IE"/>
        </w:rPr>
        <w:t>in PÉ</w:t>
      </w:r>
    </w:p>
    <w:p w14:paraId="58C74D96" w14:textId="6D389876" w:rsidR="00276397" w:rsidRPr="00504333" w:rsidRDefault="005E6325" w:rsidP="00FB7D84">
      <w:pPr>
        <w:pStyle w:val="GOid"/>
        <w:rPr>
          <w:rFonts w:ascii="Arial" w:hAnsi="Arial" w:cs="Arial"/>
          <w:sz w:val="20"/>
          <w:szCs w:val="20"/>
          <w:lang w:val="ga-IE"/>
        </w:rPr>
      </w:pPr>
      <w:r w:rsidRPr="00504333">
        <w:rPr>
          <w:rFonts w:ascii="Arial" w:hAnsi="Arial" w:cs="Arial"/>
          <w:noProof/>
          <w:sz w:val="20"/>
          <w:szCs w:val="20"/>
          <w:lang w:eastAsia="en-IE"/>
        </w:rPr>
        <w:drawing>
          <wp:inline distT="0" distB="0" distL="0" distR="0" wp14:anchorId="46BDA9CE" wp14:editId="674C17C4">
            <wp:extent cx="4362450" cy="2752725"/>
            <wp:effectExtent l="0" t="0" r="0" b="9525"/>
            <wp:docPr id="6" name="Chart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4"/>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62450" cy="2752725"/>
                    </a:xfrm>
                    <a:prstGeom prst="rect">
                      <a:avLst/>
                    </a:prstGeom>
                    <a:noFill/>
                    <a:ln>
                      <a:noFill/>
                    </a:ln>
                  </pic:spPr>
                </pic:pic>
              </a:graphicData>
            </a:graphic>
          </wp:inline>
        </w:drawing>
      </w:r>
    </w:p>
    <w:p w14:paraId="70F863A8" w14:textId="77777777" w:rsidR="00276397" w:rsidRPr="00504333" w:rsidRDefault="00276397" w:rsidP="00DE3134">
      <w:pPr>
        <w:pStyle w:val="Heading3"/>
      </w:pPr>
      <w:bookmarkStart w:id="725" w:name="_Toc496365378"/>
      <w:r w:rsidRPr="00504333">
        <w:lastRenderedPageBreak/>
        <w:t>An Contanam Oideachais</w:t>
      </w:r>
      <w:bookmarkEnd w:id="725"/>
    </w:p>
    <w:p w14:paraId="04142104" w14:textId="4B16F6CA" w:rsidR="00276397" w:rsidRPr="00504333" w:rsidRDefault="00276397" w:rsidP="00320C37">
      <w:pPr>
        <w:pStyle w:val="GOid2"/>
        <w:ind w:firstLine="0"/>
        <w:jc w:val="both"/>
        <w:rPr>
          <w:lang w:val="ga-IE"/>
        </w:rPr>
      </w:pPr>
      <w:r w:rsidRPr="00504333">
        <w:rPr>
          <w:lang w:val="ga-IE"/>
        </w:rPr>
        <w:t xml:space="preserve">Is iomaí bunscoil a d’fhás as naíonraí/naíscoileanna agus </w:t>
      </w:r>
      <w:r w:rsidR="007F2E55">
        <w:rPr>
          <w:lang w:val="ga-IE"/>
        </w:rPr>
        <w:t>iar-bhunscoil</w:t>
      </w:r>
      <w:r w:rsidRPr="00504333">
        <w:rPr>
          <w:lang w:val="ga-IE"/>
        </w:rPr>
        <w:t xml:space="preserve"> a d’fhás as bunscoileanna a bheith ar fáil ina gceantair. Fiafraíodh de na bunscoileanna </w:t>
      </w:r>
      <w:r w:rsidR="00326ABA">
        <w:rPr>
          <w:lang w:val="ga-IE"/>
        </w:rPr>
        <w:t>in PÉ</w:t>
      </w:r>
      <w:r w:rsidRPr="00504333">
        <w:rPr>
          <w:lang w:val="ga-IE"/>
        </w:rPr>
        <w:t xml:space="preserve"> agus </w:t>
      </w:r>
      <w:r w:rsidR="00326ABA">
        <w:rPr>
          <w:lang w:val="ga-IE"/>
        </w:rPr>
        <w:t>in TÉ</w:t>
      </w:r>
      <w:r w:rsidRPr="00504333">
        <w:rPr>
          <w:lang w:val="ga-IE"/>
        </w:rPr>
        <w:t xml:space="preserve"> an mó naíonra/naíscoil a bhí ag cothú na mbunscoile. Idir 1.25 (TÉ) agus 1.5 (PÉ) an freagra a fuarthas ó na bunscoileanna sa staidéar seo. Maidir leis an h</w:t>
      </w:r>
      <w:r w:rsidR="007F2E55">
        <w:rPr>
          <w:lang w:val="ga-IE"/>
        </w:rPr>
        <w:t>iar-bhunscoil</w:t>
      </w:r>
      <w:r w:rsidRPr="00504333">
        <w:rPr>
          <w:lang w:val="ga-IE"/>
        </w:rPr>
        <w:t>eanna ba é 3.8 an meánlíon bunscoileanna a bhí ag cothú na n-</w:t>
      </w:r>
      <w:r w:rsidR="007F2E55">
        <w:rPr>
          <w:lang w:val="ga-IE"/>
        </w:rPr>
        <w:t>iar-bhunscoil</w:t>
      </w:r>
      <w:r w:rsidRPr="00504333">
        <w:rPr>
          <w:lang w:val="ga-IE"/>
        </w:rPr>
        <w:t xml:space="preserve">eanna </w:t>
      </w:r>
      <w:r w:rsidR="00326ABA">
        <w:rPr>
          <w:lang w:val="ga-IE"/>
        </w:rPr>
        <w:t>in PÉ</w:t>
      </w:r>
      <w:r w:rsidRPr="00504333">
        <w:rPr>
          <w:lang w:val="ga-IE"/>
        </w:rPr>
        <w:t xml:space="preserve">. Ba é 3 bhunscoil a bhí ag cothú an dá aonad </w:t>
      </w:r>
      <w:r w:rsidR="00326ABA">
        <w:rPr>
          <w:lang w:val="ga-IE"/>
        </w:rPr>
        <w:t>in TÉ</w:t>
      </w:r>
      <w:r w:rsidRPr="00504333">
        <w:rPr>
          <w:lang w:val="ga-IE"/>
        </w:rPr>
        <w:t xml:space="preserve"> ach bhí 10 mbunscoil ag cothú na h</w:t>
      </w:r>
      <w:r w:rsidR="007F2E55">
        <w:rPr>
          <w:lang w:val="ga-IE"/>
        </w:rPr>
        <w:t>iar-bhunscoil</w:t>
      </w:r>
      <w:r w:rsidRPr="00504333">
        <w:rPr>
          <w:lang w:val="ga-IE"/>
        </w:rPr>
        <w:t>e saorsheasaimh.</w:t>
      </w:r>
    </w:p>
    <w:p w14:paraId="428994DA" w14:textId="77777777" w:rsidR="00276397" w:rsidRPr="00504333" w:rsidRDefault="00276397" w:rsidP="00320C37">
      <w:pPr>
        <w:pStyle w:val="Heading4"/>
        <w:jc w:val="both"/>
        <w:rPr>
          <w:rFonts w:ascii="Arial" w:hAnsi="Arial" w:cs="Arial"/>
          <w:lang w:val="ga-IE"/>
        </w:rPr>
      </w:pPr>
      <w:bookmarkStart w:id="726" w:name="_Toc390029064"/>
      <w:bookmarkStart w:id="727" w:name="_Toc390029301"/>
      <w:bookmarkStart w:id="728" w:name="_Toc390029542"/>
      <w:bookmarkStart w:id="729" w:name="_Toc390029782"/>
      <w:bookmarkStart w:id="730" w:name="_Toc390030022"/>
      <w:bookmarkStart w:id="731" w:name="_Toc390030262"/>
      <w:bookmarkStart w:id="732" w:name="_Toc390030498"/>
      <w:bookmarkStart w:id="733" w:name="_Toc390030734"/>
      <w:bookmarkStart w:id="734" w:name="_Toc390633112"/>
      <w:bookmarkStart w:id="735" w:name="_Toc390633351"/>
      <w:bookmarkStart w:id="736" w:name="_Toc390633799"/>
      <w:bookmarkStart w:id="737" w:name="_Toc390634030"/>
      <w:bookmarkStart w:id="738" w:name="_Toc391053717"/>
      <w:bookmarkStart w:id="739" w:name="_Toc391053936"/>
      <w:bookmarkStart w:id="740" w:name="_Toc391054155"/>
      <w:bookmarkStart w:id="741" w:name="_Toc391129753"/>
      <w:bookmarkStart w:id="742" w:name="_Toc391232098"/>
      <w:bookmarkStart w:id="743" w:name="_Toc391232320"/>
      <w:bookmarkStart w:id="744" w:name="_Toc391411648"/>
      <w:bookmarkStart w:id="745" w:name="_Toc391413382"/>
      <w:bookmarkStart w:id="746" w:name="_Toc391499378"/>
      <w:bookmarkStart w:id="747" w:name="_Toc391588532"/>
      <w:bookmarkStart w:id="748" w:name="_Toc391588732"/>
      <w:bookmarkStart w:id="749" w:name="_Toc391591049"/>
      <w:bookmarkStart w:id="750" w:name="_Toc405928392"/>
      <w:bookmarkStart w:id="751" w:name="_Toc405928608"/>
      <w:bookmarkStart w:id="752" w:name="_Toc444118932"/>
      <w:bookmarkStart w:id="753" w:name="_Toc444119580"/>
      <w:bookmarkStart w:id="754" w:name="_Toc444132286"/>
      <w:bookmarkStart w:id="755" w:name="_Toc444132862"/>
      <w:bookmarkStart w:id="756" w:name="_Toc444133538"/>
      <w:bookmarkStart w:id="757" w:name="_Toc390029065"/>
      <w:bookmarkStart w:id="758" w:name="_Toc390029302"/>
      <w:bookmarkStart w:id="759" w:name="_Toc390029543"/>
      <w:bookmarkStart w:id="760" w:name="_Toc390029783"/>
      <w:bookmarkStart w:id="761" w:name="_Toc390030023"/>
      <w:bookmarkStart w:id="762" w:name="_Toc390030263"/>
      <w:bookmarkStart w:id="763" w:name="_Toc390030499"/>
      <w:bookmarkStart w:id="764" w:name="_Toc390030735"/>
      <w:bookmarkStart w:id="765" w:name="_Toc390633113"/>
      <w:bookmarkStart w:id="766" w:name="_Toc390633352"/>
      <w:bookmarkStart w:id="767" w:name="_Toc390633800"/>
      <w:bookmarkStart w:id="768" w:name="_Toc390634031"/>
      <w:bookmarkStart w:id="769" w:name="_Toc391053718"/>
      <w:bookmarkStart w:id="770" w:name="_Toc391053937"/>
      <w:bookmarkStart w:id="771" w:name="_Toc391054156"/>
      <w:bookmarkStart w:id="772" w:name="_Toc391129754"/>
      <w:bookmarkStart w:id="773" w:name="_Toc391232099"/>
      <w:bookmarkStart w:id="774" w:name="_Toc391232321"/>
      <w:bookmarkStart w:id="775" w:name="_Toc391411649"/>
      <w:bookmarkStart w:id="776" w:name="_Toc391413383"/>
      <w:bookmarkStart w:id="777" w:name="_Toc391499379"/>
      <w:bookmarkStart w:id="778" w:name="_Toc391588533"/>
      <w:bookmarkStart w:id="779" w:name="_Toc391588733"/>
      <w:bookmarkStart w:id="780" w:name="_Toc391591050"/>
      <w:bookmarkStart w:id="781" w:name="_Toc405928393"/>
      <w:bookmarkStart w:id="782" w:name="_Toc405928609"/>
      <w:bookmarkStart w:id="783" w:name="_Toc444118933"/>
      <w:bookmarkStart w:id="784" w:name="_Toc444119581"/>
      <w:bookmarkStart w:id="785" w:name="_Toc444132287"/>
      <w:bookmarkStart w:id="786" w:name="_Toc444132863"/>
      <w:bookmarkStart w:id="787" w:name="_Toc444133539"/>
      <w:bookmarkStart w:id="788" w:name="_Toc390029066"/>
      <w:bookmarkStart w:id="789" w:name="_Toc390029303"/>
      <w:bookmarkStart w:id="790" w:name="_Toc390029544"/>
      <w:bookmarkStart w:id="791" w:name="_Toc390029784"/>
      <w:bookmarkStart w:id="792" w:name="_Toc390030024"/>
      <w:bookmarkStart w:id="793" w:name="_Toc390030264"/>
      <w:bookmarkStart w:id="794" w:name="_Toc390030500"/>
      <w:bookmarkStart w:id="795" w:name="_Toc390030736"/>
      <w:bookmarkStart w:id="796" w:name="_Toc390633114"/>
      <w:bookmarkStart w:id="797" w:name="_Toc390633353"/>
      <w:bookmarkStart w:id="798" w:name="_Toc390633801"/>
      <w:bookmarkStart w:id="799" w:name="_Toc390634032"/>
      <w:bookmarkStart w:id="800" w:name="_Toc391053719"/>
      <w:bookmarkStart w:id="801" w:name="_Toc391053938"/>
      <w:bookmarkStart w:id="802" w:name="_Toc391054157"/>
      <w:bookmarkStart w:id="803" w:name="_Toc391129755"/>
      <w:bookmarkStart w:id="804" w:name="_Toc391232100"/>
      <w:bookmarkStart w:id="805" w:name="_Toc391232322"/>
      <w:bookmarkStart w:id="806" w:name="_Toc391411650"/>
      <w:bookmarkStart w:id="807" w:name="_Toc391413384"/>
      <w:bookmarkStart w:id="808" w:name="_Toc391499380"/>
      <w:bookmarkStart w:id="809" w:name="_Toc391588534"/>
      <w:bookmarkStart w:id="810" w:name="_Toc391588734"/>
      <w:bookmarkStart w:id="811" w:name="_Toc391591051"/>
      <w:bookmarkStart w:id="812" w:name="_Toc405928394"/>
      <w:bookmarkStart w:id="813" w:name="_Toc405928610"/>
      <w:bookmarkStart w:id="814" w:name="_Toc444118934"/>
      <w:bookmarkStart w:id="815" w:name="_Toc444119582"/>
      <w:bookmarkStart w:id="816" w:name="_Toc444132288"/>
      <w:bookmarkStart w:id="817" w:name="_Toc444132864"/>
      <w:bookmarkStart w:id="818" w:name="_Toc444133540"/>
      <w:bookmarkStart w:id="819" w:name="_Toc390029067"/>
      <w:bookmarkStart w:id="820" w:name="_Toc390029304"/>
      <w:bookmarkStart w:id="821" w:name="_Toc390029545"/>
      <w:bookmarkStart w:id="822" w:name="_Toc390029785"/>
      <w:bookmarkStart w:id="823" w:name="_Toc390030025"/>
      <w:bookmarkStart w:id="824" w:name="_Toc390030265"/>
      <w:bookmarkStart w:id="825" w:name="_Toc390030501"/>
      <w:bookmarkStart w:id="826" w:name="_Toc390030737"/>
      <w:bookmarkStart w:id="827" w:name="_Toc390633115"/>
      <w:bookmarkStart w:id="828" w:name="_Toc390633354"/>
      <w:bookmarkStart w:id="829" w:name="_Toc390633802"/>
      <w:bookmarkStart w:id="830" w:name="_Toc390634033"/>
      <w:bookmarkStart w:id="831" w:name="_Toc391053720"/>
      <w:bookmarkStart w:id="832" w:name="_Toc391053939"/>
      <w:bookmarkStart w:id="833" w:name="_Toc391054158"/>
      <w:bookmarkStart w:id="834" w:name="_Toc391129756"/>
      <w:bookmarkStart w:id="835" w:name="_Toc391232101"/>
      <w:bookmarkStart w:id="836" w:name="_Toc391232323"/>
      <w:bookmarkStart w:id="837" w:name="_Toc391411651"/>
      <w:bookmarkStart w:id="838" w:name="_Toc391413385"/>
      <w:bookmarkStart w:id="839" w:name="_Toc391499381"/>
      <w:bookmarkStart w:id="840" w:name="_Toc391588535"/>
      <w:bookmarkStart w:id="841" w:name="_Toc391588735"/>
      <w:bookmarkStart w:id="842" w:name="_Toc391591052"/>
      <w:bookmarkStart w:id="843" w:name="_Toc405928395"/>
      <w:bookmarkStart w:id="844" w:name="_Toc405928611"/>
      <w:bookmarkStart w:id="845" w:name="_Toc444118935"/>
      <w:bookmarkStart w:id="846" w:name="_Toc444119583"/>
      <w:bookmarkStart w:id="847" w:name="_Toc444132289"/>
      <w:bookmarkStart w:id="848" w:name="_Toc444132865"/>
      <w:bookmarkStart w:id="849" w:name="_Toc444133541"/>
      <w:bookmarkStart w:id="850" w:name="_Toc390029068"/>
      <w:bookmarkStart w:id="851" w:name="_Toc390029305"/>
      <w:bookmarkStart w:id="852" w:name="_Toc390029546"/>
      <w:bookmarkStart w:id="853" w:name="_Toc390029786"/>
      <w:bookmarkStart w:id="854" w:name="_Toc390030026"/>
      <w:bookmarkStart w:id="855" w:name="_Toc390030266"/>
      <w:bookmarkStart w:id="856" w:name="_Toc390030502"/>
      <w:bookmarkStart w:id="857" w:name="_Toc390030738"/>
      <w:bookmarkStart w:id="858" w:name="_Toc390633116"/>
      <w:bookmarkStart w:id="859" w:name="_Toc390633355"/>
      <w:bookmarkStart w:id="860" w:name="_Toc390633803"/>
      <w:bookmarkStart w:id="861" w:name="_Toc390634034"/>
      <w:bookmarkStart w:id="862" w:name="_Toc391053721"/>
      <w:bookmarkStart w:id="863" w:name="_Toc391053940"/>
      <w:bookmarkStart w:id="864" w:name="_Toc391054159"/>
      <w:bookmarkStart w:id="865" w:name="_Toc391129757"/>
      <w:bookmarkStart w:id="866" w:name="_Toc391232102"/>
      <w:bookmarkStart w:id="867" w:name="_Toc391232324"/>
      <w:bookmarkStart w:id="868" w:name="_Toc391411652"/>
      <w:bookmarkStart w:id="869" w:name="_Toc391413386"/>
      <w:bookmarkStart w:id="870" w:name="_Toc391499382"/>
      <w:bookmarkStart w:id="871" w:name="_Toc391588536"/>
      <w:bookmarkStart w:id="872" w:name="_Toc391588736"/>
      <w:bookmarkStart w:id="873" w:name="_Toc391591053"/>
      <w:bookmarkStart w:id="874" w:name="_Toc405928396"/>
      <w:bookmarkStart w:id="875" w:name="_Toc405928612"/>
      <w:bookmarkStart w:id="876" w:name="_Toc444118936"/>
      <w:bookmarkStart w:id="877" w:name="_Toc444119584"/>
      <w:bookmarkStart w:id="878" w:name="_Toc444132290"/>
      <w:bookmarkStart w:id="879" w:name="_Toc444132866"/>
      <w:bookmarkStart w:id="880" w:name="_Toc444133542"/>
      <w:bookmarkStart w:id="881" w:name="_Toc390029069"/>
      <w:bookmarkStart w:id="882" w:name="_Toc390029306"/>
      <w:bookmarkStart w:id="883" w:name="_Toc390029547"/>
      <w:bookmarkStart w:id="884" w:name="_Toc390029787"/>
      <w:bookmarkStart w:id="885" w:name="_Toc390030027"/>
      <w:bookmarkStart w:id="886" w:name="_Toc390030267"/>
      <w:bookmarkStart w:id="887" w:name="_Toc390030503"/>
      <w:bookmarkStart w:id="888" w:name="_Toc390030739"/>
      <w:bookmarkStart w:id="889" w:name="_Toc390633117"/>
      <w:bookmarkStart w:id="890" w:name="_Toc390633356"/>
      <w:bookmarkStart w:id="891" w:name="_Toc390633804"/>
      <w:bookmarkStart w:id="892" w:name="_Toc390634035"/>
      <w:bookmarkStart w:id="893" w:name="_Toc391053722"/>
      <w:bookmarkStart w:id="894" w:name="_Toc391053941"/>
      <w:bookmarkStart w:id="895" w:name="_Toc391054160"/>
      <w:bookmarkStart w:id="896" w:name="_Toc391129758"/>
      <w:bookmarkStart w:id="897" w:name="_Toc391232103"/>
      <w:bookmarkStart w:id="898" w:name="_Toc391232325"/>
      <w:bookmarkStart w:id="899" w:name="_Toc391411653"/>
      <w:bookmarkStart w:id="900" w:name="_Toc391413387"/>
      <w:bookmarkStart w:id="901" w:name="_Toc391499383"/>
      <w:bookmarkStart w:id="902" w:name="_Toc391588537"/>
      <w:bookmarkStart w:id="903" w:name="_Toc391588737"/>
      <w:bookmarkStart w:id="904" w:name="_Toc391591054"/>
      <w:bookmarkStart w:id="905" w:name="_Toc405928397"/>
      <w:bookmarkStart w:id="906" w:name="_Toc405928613"/>
      <w:bookmarkStart w:id="907" w:name="_Toc444118937"/>
      <w:bookmarkStart w:id="908" w:name="_Toc444119585"/>
      <w:bookmarkStart w:id="909" w:name="_Toc444132291"/>
      <w:bookmarkStart w:id="910" w:name="_Toc444132867"/>
      <w:bookmarkStart w:id="911" w:name="_Toc444133543"/>
      <w:bookmarkStart w:id="912" w:name="_Toc390029070"/>
      <w:bookmarkStart w:id="913" w:name="_Toc390029307"/>
      <w:bookmarkStart w:id="914" w:name="_Toc390029548"/>
      <w:bookmarkStart w:id="915" w:name="_Toc390029788"/>
      <w:bookmarkStart w:id="916" w:name="_Toc390030028"/>
      <w:bookmarkStart w:id="917" w:name="_Toc390030268"/>
      <w:bookmarkStart w:id="918" w:name="_Toc390030504"/>
      <w:bookmarkStart w:id="919" w:name="_Toc390030740"/>
      <w:bookmarkStart w:id="920" w:name="_Toc390633118"/>
      <w:bookmarkStart w:id="921" w:name="_Toc390633357"/>
      <w:bookmarkStart w:id="922" w:name="_Toc390633805"/>
      <w:bookmarkStart w:id="923" w:name="_Toc390634036"/>
      <w:bookmarkStart w:id="924" w:name="_Toc391053723"/>
      <w:bookmarkStart w:id="925" w:name="_Toc391053942"/>
      <w:bookmarkStart w:id="926" w:name="_Toc391054161"/>
      <w:bookmarkStart w:id="927" w:name="_Toc391129759"/>
      <w:bookmarkStart w:id="928" w:name="_Toc391232104"/>
      <w:bookmarkStart w:id="929" w:name="_Toc391232326"/>
      <w:bookmarkStart w:id="930" w:name="_Toc391411654"/>
      <w:bookmarkStart w:id="931" w:name="_Toc391413388"/>
      <w:bookmarkStart w:id="932" w:name="_Toc391499384"/>
      <w:bookmarkStart w:id="933" w:name="_Toc391588538"/>
      <w:bookmarkStart w:id="934" w:name="_Toc391588738"/>
      <w:bookmarkStart w:id="935" w:name="_Toc391591055"/>
      <w:bookmarkStart w:id="936" w:name="_Toc405928398"/>
      <w:bookmarkStart w:id="937" w:name="_Toc405928614"/>
      <w:bookmarkStart w:id="938" w:name="_Toc444118938"/>
      <w:bookmarkStart w:id="939" w:name="_Toc444119586"/>
      <w:bookmarkStart w:id="940" w:name="_Toc444132292"/>
      <w:bookmarkStart w:id="941" w:name="_Toc444132868"/>
      <w:bookmarkStart w:id="942" w:name="_Toc444133544"/>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sidRPr="00504333">
        <w:rPr>
          <w:rFonts w:ascii="Arial" w:hAnsi="Arial" w:cs="Arial"/>
          <w:lang w:val="ga-IE"/>
        </w:rPr>
        <w:t>Naíonra/naíscoil</w:t>
      </w:r>
    </w:p>
    <w:p w14:paraId="33204D88" w14:textId="59AE6C22" w:rsidR="00276397" w:rsidRPr="00504333" w:rsidRDefault="00276397" w:rsidP="00320C37">
      <w:pPr>
        <w:pStyle w:val="GOid2"/>
        <w:ind w:firstLine="0"/>
        <w:jc w:val="both"/>
        <w:rPr>
          <w:lang w:val="ga-IE"/>
        </w:rPr>
      </w:pPr>
      <w:r w:rsidRPr="00504333">
        <w:rPr>
          <w:lang w:val="ga-IE"/>
        </w:rPr>
        <w:t>Fiafraíodh de na bunscoileanna faoi naíonra a bheith ar láthair na scoile nó i gceantar na scoile agus an raibh naíonra sa cheantar nuair a bunaío</w:t>
      </w:r>
      <w:r w:rsidR="00041E10">
        <w:rPr>
          <w:lang w:val="ga-IE"/>
        </w:rPr>
        <w:t>dh an scoil. Feictear i bhFíor 5</w:t>
      </w:r>
      <w:r w:rsidRPr="00504333">
        <w:rPr>
          <w:lang w:val="ga-IE"/>
        </w:rPr>
        <w:t xml:space="preserve">.6 i gcás na bunscoileanna uilig </w:t>
      </w:r>
      <w:r w:rsidR="00326ABA">
        <w:rPr>
          <w:lang w:val="ga-IE"/>
        </w:rPr>
        <w:t>in TÉ</w:t>
      </w:r>
      <w:r w:rsidRPr="00504333">
        <w:rPr>
          <w:lang w:val="ga-IE"/>
        </w:rPr>
        <w:t xml:space="preserve"> go bhfuil naíscoil sa cheantar nó ar láthair na scoile agus go raibh i gcás a bhformhór nuair a bunaíodh an scoil. Níl an gaol chomh láidir i gcás bunscoileanna PÉ cé go bhfuil naíonra sa cheantar ag trí cheathrú de scoileanna. Tá sé spéisiúil nach raibh naíonra sa cheantar ach ag beagnach 40% de scoileanna </w:t>
      </w:r>
      <w:r w:rsidR="00326ABA">
        <w:rPr>
          <w:lang w:val="ga-IE"/>
        </w:rPr>
        <w:t>in PÉ</w:t>
      </w:r>
      <w:r w:rsidRPr="00504333">
        <w:rPr>
          <w:lang w:val="ga-IE"/>
        </w:rPr>
        <w:t xml:space="preserve"> nuair a bunaíodh iad.</w:t>
      </w:r>
    </w:p>
    <w:p w14:paraId="1DFB02C0" w14:textId="77777777" w:rsidR="00276397" w:rsidRPr="00504333" w:rsidRDefault="00276397" w:rsidP="00086C96">
      <w:pPr>
        <w:pStyle w:val="GOid"/>
        <w:rPr>
          <w:rFonts w:ascii="Arial" w:hAnsi="Arial" w:cs="Arial"/>
          <w:sz w:val="20"/>
          <w:szCs w:val="20"/>
          <w:lang w:val="ga-IE" w:eastAsia="en-IE"/>
        </w:rPr>
      </w:pPr>
    </w:p>
    <w:p w14:paraId="41A553D2" w14:textId="56E2B0DF" w:rsidR="00276397" w:rsidRPr="00504333" w:rsidRDefault="00041E10" w:rsidP="00086C96">
      <w:pPr>
        <w:pStyle w:val="GOid"/>
        <w:rPr>
          <w:rFonts w:ascii="Arial" w:hAnsi="Arial" w:cs="Arial"/>
          <w:lang w:val="ga-IE"/>
        </w:rPr>
      </w:pPr>
      <w:r>
        <w:rPr>
          <w:rFonts w:ascii="Arial" w:hAnsi="Arial" w:cs="Arial"/>
          <w:sz w:val="20"/>
          <w:szCs w:val="20"/>
          <w:lang w:val="ga-IE" w:eastAsia="en-IE"/>
        </w:rPr>
        <w:t>Fíor 5</w:t>
      </w:r>
      <w:r w:rsidR="00276397" w:rsidRPr="00504333">
        <w:rPr>
          <w:rFonts w:ascii="Arial" w:hAnsi="Arial" w:cs="Arial"/>
          <w:sz w:val="20"/>
          <w:szCs w:val="20"/>
          <w:lang w:val="ga-IE" w:eastAsia="en-IE"/>
        </w:rPr>
        <w:t>.6: Naíonra/naíscoil ar láthair nó i gceantar na scoile anois agus nuair a bunaíodh an scoil</w:t>
      </w:r>
    </w:p>
    <w:p w14:paraId="7E8D717B" w14:textId="52BA71F2" w:rsidR="00276397" w:rsidRPr="00504333" w:rsidRDefault="005E6325" w:rsidP="00320C37">
      <w:pPr>
        <w:pStyle w:val="GOid"/>
        <w:jc w:val="both"/>
        <w:rPr>
          <w:rFonts w:ascii="Arial" w:hAnsi="Arial" w:cs="Arial"/>
          <w:lang w:val="ga-IE"/>
        </w:rPr>
      </w:pPr>
      <w:r w:rsidRPr="00504333">
        <w:rPr>
          <w:rFonts w:ascii="Arial" w:hAnsi="Arial" w:cs="Arial"/>
          <w:noProof/>
          <w:lang w:eastAsia="en-IE"/>
        </w:rPr>
        <w:drawing>
          <wp:inline distT="0" distB="0" distL="0" distR="0" wp14:anchorId="75281761" wp14:editId="4FAA48DF">
            <wp:extent cx="4362450" cy="2752725"/>
            <wp:effectExtent l="0" t="0" r="0" b="9525"/>
            <wp:docPr id="7" name="Chart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7"/>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62450" cy="2752725"/>
                    </a:xfrm>
                    <a:prstGeom prst="rect">
                      <a:avLst/>
                    </a:prstGeom>
                    <a:noFill/>
                    <a:ln>
                      <a:noFill/>
                    </a:ln>
                  </pic:spPr>
                </pic:pic>
              </a:graphicData>
            </a:graphic>
          </wp:inline>
        </w:drawing>
      </w:r>
    </w:p>
    <w:p w14:paraId="134785DB" w14:textId="77777777" w:rsidR="00276397" w:rsidRPr="00504333" w:rsidRDefault="00276397" w:rsidP="00320C37">
      <w:pPr>
        <w:pStyle w:val="GOid"/>
        <w:jc w:val="both"/>
        <w:rPr>
          <w:rFonts w:ascii="Arial" w:hAnsi="Arial" w:cs="Arial"/>
          <w:lang w:val="ga-IE"/>
        </w:rPr>
      </w:pPr>
    </w:p>
    <w:p w14:paraId="39E6D3F0" w14:textId="686C3C38" w:rsidR="00276397" w:rsidRPr="00504333" w:rsidRDefault="00276397" w:rsidP="00320C37">
      <w:pPr>
        <w:pStyle w:val="GOid2"/>
        <w:jc w:val="both"/>
        <w:rPr>
          <w:lang w:val="ga-IE"/>
        </w:rPr>
      </w:pPr>
      <w:r w:rsidRPr="00504333">
        <w:rPr>
          <w:lang w:val="ga-IE"/>
        </w:rPr>
        <w:t xml:space="preserve">Nuair a rinneadh iniúchadh ar líon na bpáistí a d’fhreastail ar naíonra/naíscoil roimh an mbunscoil bhí difríochtaí suntasacha le tabhairt faoi deara. Cé go raibh idir 76% agus 100% de dhaltaí formhór mór na mbunscoileanna </w:t>
      </w:r>
      <w:r w:rsidR="00326ABA">
        <w:rPr>
          <w:lang w:val="ga-IE"/>
        </w:rPr>
        <w:t>in TÉ</w:t>
      </w:r>
      <w:r w:rsidRPr="00504333">
        <w:rPr>
          <w:lang w:val="ga-IE"/>
        </w:rPr>
        <w:t xml:space="preserve"> tar éis freastal ar naí</w:t>
      </w:r>
      <w:r w:rsidR="00AA6A4D">
        <w:rPr>
          <w:lang w:val="ga-IE"/>
        </w:rPr>
        <w:t>scoil mar a léirítear i bhFíor 5</w:t>
      </w:r>
      <w:r w:rsidRPr="00504333">
        <w:rPr>
          <w:lang w:val="ga-IE"/>
        </w:rPr>
        <w:t xml:space="preserve">.7, ní raibh an scéal amhlaidh i gcás na mbunscoileanna </w:t>
      </w:r>
      <w:r w:rsidR="00326ABA">
        <w:rPr>
          <w:lang w:val="ga-IE"/>
        </w:rPr>
        <w:t>in PÉ</w:t>
      </w:r>
      <w:r w:rsidRPr="00504333">
        <w:rPr>
          <w:lang w:val="ga-IE"/>
        </w:rPr>
        <w:t xml:space="preserve"> gur thuairiscigh leath de na scoileanna go raibh leath nó níos lú de na daltaí tar éis freastal ar naíonra. Bheadh sé spéisiúil tuilleadh eolais a bhailiú faoi na patrúin seo.</w:t>
      </w:r>
    </w:p>
    <w:p w14:paraId="675D6C8F" w14:textId="77777777" w:rsidR="00276397" w:rsidRPr="00504333" w:rsidRDefault="00276397" w:rsidP="00086C96">
      <w:pPr>
        <w:pStyle w:val="GOid"/>
        <w:rPr>
          <w:rFonts w:ascii="Arial" w:hAnsi="Arial" w:cs="Arial"/>
          <w:lang w:val="ga-IE"/>
        </w:rPr>
      </w:pPr>
    </w:p>
    <w:p w14:paraId="061AAA01" w14:textId="4E41BE00" w:rsidR="00276397" w:rsidRPr="00504333" w:rsidRDefault="00AA6A4D" w:rsidP="00086C96">
      <w:pPr>
        <w:pStyle w:val="GOid"/>
        <w:rPr>
          <w:rFonts w:ascii="Arial" w:hAnsi="Arial" w:cs="Arial"/>
          <w:lang w:val="ga-IE"/>
        </w:rPr>
      </w:pPr>
      <w:r>
        <w:rPr>
          <w:rFonts w:ascii="Arial" w:hAnsi="Arial" w:cs="Arial"/>
          <w:sz w:val="20"/>
          <w:szCs w:val="20"/>
          <w:lang w:val="ga-IE" w:eastAsia="en-IE"/>
        </w:rPr>
        <w:lastRenderedPageBreak/>
        <w:t>Fíor 5</w:t>
      </w:r>
      <w:r w:rsidR="00276397" w:rsidRPr="00504333">
        <w:rPr>
          <w:rFonts w:ascii="Arial" w:hAnsi="Arial" w:cs="Arial"/>
          <w:sz w:val="20"/>
          <w:szCs w:val="20"/>
          <w:lang w:val="ga-IE" w:eastAsia="en-IE"/>
        </w:rPr>
        <w:t>.7: Freastal ar naíonra/naíscoil roimh an mbunscoil</w:t>
      </w:r>
      <w:r w:rsidR="005E6325" w:rsidRPr="00504333">
        <w:rPr>
          <w:rFonts w:ascii="Arial" w:hAnsi="Arial" w:cs="Arial"/>
          <w:noProof/>
          <w:lang w:eastAsia="en-IE"/>
        </w:rPr>
        <w:drawing>
          <wp:inline distT="0" distB="0" distL="0" distR="0" wp14:anchorId="1E15D263" wp14:editId="09E101B5">
            <wp:extent cx="5276850" cy="2886075"/>
            <wp:effectExtent l="0" t="0" r="0" b="9525"/>
            <wp:docPr id="8" name="Chart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9"/>
                    <pic:cNvPicPr>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6850" cy="2886075"/>
                    </a:xfrm>
                    <a:prstGeom prst="rect">
                      <a:avLst/>
                    </a:prstGeom>
                    <a:noFill/>
                    <a:ln>
                      <a:noFill/>
                    </a:ln>
                  </pic:spPr>
                </pic:pic>
              </a:graphicData>
            </a:graphic>
          </wp:inline>
        </w:drawing>
      </w:r>
    </w:p>
    <w:p w14:paraId="47F8AC19" w14:textId="77777777" w:rsidR="00276397" w:rsidRPr="00504333" w:rsidRDefault="00276397" w:rsidP="00086C96">
      <w:pPr>
        <w:pStyle w:val="GOid"/>
        <w:rPr>
          <w:rFonts w:ascii="Arial" w:hAnsi="Arial" w:cs="Arial"/>
          <w:lang w:val="ga-IE"/>
        </w:rPr>
      </w:pPr>
    </w:p>
    <w:p w14:paraId="29EF1CB7" w14:textId="0CA93882" w:rsidR="00276397" w:rsidRPr="00504333" w:rsidRDefault="00276397" w:rsidP="00320C37">
      <w:pPr>
        <w:pStyle w:val="GOid2"/>
        <w:jc w:val="both"/>
        <w:rPr>
          <w:lang w:val="ga-IE"/>
        </w:rPr>
      </w:pPr>
      <w:r w:rsidRPr="00504333">
        <w:rPr>
          <w:lang w:val="ga-IE"/>
        </w:rPr>
        <w:t>D’ainneoin an dif</w:t>
      </w:r>
      <w:r w:rsidR="00071043" w:rsidRPr="00504333">
        <w:rPr>
          <w:lang w:val="ga-IE"/>
        </w:rPr>
        <w:t>i</w:t>
      </w:r>
      <w:r w:rsidRPr="00504333">
        <w:rPr>
          <w:lang w:val="ga-IE"/>
        </w:rPr>
        <w:t>r seo idir líon na ndaltaí sa dá chuid den tír a d’fhreastail ar naíonra, chuir a lán príomhoidí agus ceannairí an-bhéim ar an tábhacht a bhain le taithí t</w:t>
      </w:r>
      <w:r w:rsidR="00355A2C">
        <w:rPr>
          <w:lang w:val="ga-IE"/>
        </w:rPr>
        <w:t>h</w:t>
      </w:r>
      <w:r w:rsidRPr="00504333">
        <w:rPr>
          <w:lang w:val="ga-IE"/>
        </w:rPr>
        <w:t xml:space="preserve">umoideachais ag leibhéal  réamhscoile. Dúirt idir cheannairí scoileanna saorsheasaimh agus cheannairí na n-aonad go bhfuil an taithí naíonra/naíscoile ar na fachtóirí is mó a imríonn tionchar ar úsáid na Gaeilge i measc na ndaltaí bunscoile. Má d’fhreastail daltaí ar naíonra bíonn tuiscint acu ar an teanga agus ar an timpeallacht cheana féin nuair a aistríonn siad go dtí an bhunscolaíocht.  Sonraíodh dúshláin bhreise roimh dhaltaí agus roimh thuismitheoirí nach raibh taithí acu ar an chóras tumoideachais ag leibhéal naíscoile. Bíonn moill ar chumarsáid trí Ghaeilge ag na páistí i gcomparáid le daltaí a raibh taithí naíonra acu cé nach mbíonn idirdhealú le sonrú níos mó faoin dara nó tríú bliain bunscoile.  </w:t>
      </w:r>
    </w:p>
    <w:p w14:paraId="552D65F5" w14:textId="77777777" w:rsidR="00276397" w:rsidRPr="00504333" w:rsidRDefault="00276397" w:rsidP="00320C37">
      <w:pPr>
        <w:pStyle w:val="GOid2"/>
        <w:jc w:val="both"/>
        <w:rPr>
          <w:lang w:val="ga-IE"/>
        </w:rPr>
      </w:pPr>
      <w:r w:rsidRPr="00504333">
        <w:rPr>
          <w:lang w:val="ga-IE"/>
        </w:rPr>
        <w:t xml:space="preserve">D’aontaigh ceannairí bunoideachais go raibh éagsúlacht sa soláthar tumoideachais  a dhéanann naíonraí agus cuid acu níos treise ó thaobh na Gaeilge de ná cuid eile. In áit nach raibh ‘tumoideachas ceart’ á sholáthar sa naíscoil áitiúil, dar leis an cheannaire gur ábhartha an leibhéal Gaeilge sa bhaile mar thionchar dearfach ar úsáid na Gaeilge i measc daltaí. </w:t>
      </w:r>
    </w:p>
    <w:p w14:paraId="49AD3ACD" w14:textId="77777777" w:rsidR="00276397" w:rsidRPr="00504333" w:rsidRDefault="00276397" w:rsidP="00320C37">
      <w:pPr>
        <w:pStyle w:val="GOid2"/>
        <w:jc w:val="both"/>
        <w:rPr>
          <w:lang w:val="ga-IE"/>
        </w:rPr>
      </w:pPr>
      <w:r w:rsidRPr="00504333">
        <w:rPr>
          <w:lang w:val="ga-IE"/>
        </w:rPr>
        <w:t>Ní forbairt na Gaeilge amháin a théann i bhfeidhm ar thuismitheoirí ach an caighdeán soláthair ar bhonn níos leithne. Thuairiscigh príomhoide bunscoile gur mhéadaigh líon na ndaltaí a aistríonn ón naíscoil go dtí an bhunscoil de thairbhe ardchaighdeán na foirne naíscoile. Feictear tionchar ar thuismitheoirí áirithe a roghnaigh an naíscoil Gaeilge nuair nár éirigh leo áit a fháil i scoil eile,</w:t>
      </w:r>
    </w:p>
    <w:p w14:paraId="15B5994D" w14:textId="71B802CA" w:rsidR="00276397" w:rsidRPr="00504333" w:rsidRDefault="00276397" w:rsidP="00320C37">
      <w:pPr>
        <w:pStyle w:val="GOid2"/>
        <w:spacing w:after="240" w:line="240" w:lineRule="auto"/>
        <w:ind w:left="720" w:firstLine="0"/>
        <w:jc w:val="both"/>
        <w:rPr>
          <w:lang w:val="ga-IE"/>
        </w:rPr>
      </w:pPr>
      <w:r w:rsidRPr="00504333">
        <w:rPr>
          <w:lang w:val="ga-IE"/>
        </w:rPr>
        <w:t xml:space="preserve">Fiú tá teaghlaigh a bhfuil páistí níos sine acu sa scoil Bhéarla in aice leo, bheadh siad ag coinneáil páistí s’acu anseo. An difear atá muid a dhéanamh go bhfuil muid ag cothú muinín sa tuismitheoir, mar nuair atá foireann mhaith agat tá muid ábalta muinín a chothú ... ní hé go mbeidh an Ghaeilge </w:t>
      </w:r>
      <w:r w:rsidR="00A202B8">
        <w:rPr>
          <w:lang w:val="ga-IE"/>
        </w:rPr>
        <w:t>ar an gcéad</w:t>
      </w:r>
      <w:r w:rsidRPr="00504333">
        <w:rPr>
          <w:lang w:val="ga-IE"/>
        </w:rPr>
        <w:t xml:space="preserve"> rud atá na tuismitheoirí ag smaoineamh air ach ar an soláthar é féin. Mar sin de, tá sé tábhachtach go bhfuil sin d’ardchaighdeán chomh maith (</w:t>
      </w:r>
      <w:r w:rsidR="003C5616">
        <w:rPr>
          <w:lang w:val="ga-IE"/>
        </w:rPr>
        <w:t>p</w:t>
      </w:r>
      <w:r w:rsidRPr="00504333">
        <w:rPr>
          <w:lang w:val="ga-IE"/>
        </w:rPr>
        <w:t>ríomhoide bunscoile)</w:t>
      </w:r>
      <w:r w:rsidR="003C5616">
        <w:rPr>
          <w:lang w:val="ga-IE"/>
        </w:rPr>
        <w:t>.</w:t>
      </w:r>
    </w:p>
    <w:p w14:paraId="72C6D5BE" w14:textId="77777777" w:rsidR="00276397" w:rsidRPr="00504333" w:rsidRDefault="00276397" w:rsidP="00320C37">
      <w:pPr>
        <w:pStyle w:val="GOid2"/>
        <w:jc w:val="both"/>
        <w:rPr>
          <w:lang w:val="ga-IE"/>
        </w:rPr>
      </w:pPr>
      <w:r w:rsidRPr="00504333">
        <w:rPr>
          <w:lang w:val="ga-IE"/>
        </w:rPr>
        <w:lastRenderedPageBreak/>
        <w:t>Cuireadh béim ar an difear a rinne naíscoil reachtúil d’úsáid na Gaeilge i measc na ndaltaí. Mhínigh príomhoide bunscoile go raibh feabhas ar an Ghaeilge  a bhí ag daltaí sa chéad rang bunscoile ó rinneadh naíscoil reachtúil den naíscoil áitiúil,</w:t>
      </w:r>
    </w:p>
    <w:p w14:paraId="5102D1C2" w14:textId="07FE6461" w:rsidR="00276397" w:rsidRPr="00504333" w:rsidRDefault="00276397" w:rsidP="00320C37">
      <w:pPr>
        <w:pStyle w:val="GOid2"/>
        <w:spacing w:after="240" w:line="240" w:lineRule="auto"/>
        <w:ind w:left="720" w:firstLine="0"/>
        <w:jc w:val="both"/>
        <w:rPr>
          <w:lang w:val="ga-IE"/>
        </w:rPr>
      </w:pPr>
      <w:r w:rsidRPr="00504333">
        <w:rPr>
          <w:lang w:val="ga-IE"/>
        </w:rPr>
        <w:t>Roimhe sin, ní raibh ach dhá uair go leith agus tá a fhios agat chun an dara teanga a thógáil bíonn lá níos faide de dhíobháil. Silim anois ó tharla go bhfuil múinteoir, beirt chúntóir ranga agus in amanna cuiditheoirí ansin a bhfuil Gaeilge acu agus go bhfuil an lá níos faide, tógann na páistí níos mó Gaeilge. Tagann siad isteach le Gaeilge níos fearr agus le tuigbheáil níos fearr (</w:t>
      </w:r>
      <w:r w:rsidR="003C5616">
        <w:rPr>
          <w:lang w:val="ga-IE"/>
        </w:rPr>
        <w:t>p</w:t>
      </w:r>
      <w:r w:rsidRPr="00504333">
        <w:rPr>
          <w:lang w:val="ga-IE"/>
        </w:rPr>
        <w:t>ríomhoide bunscoile)</w:t>
      </w:r>
      <w:r w:rsidR="003C5616">
        <w:rPr>
          <w:lang w:val="ga-IE"/>
        </w:rPr>
        <w:t>.</w:t>
      </w:r>
    </w:p>
    <w:p w14:paraId="7435E381" w14:textId="77777777" w:rsidR="00276397" w:rsidRPr="00504333" w:rsidRDefault="00276397" w:rsidP="00320C37">
      <w:pPr>
        <w:pStyle w:val="GOid2"/>
        <w:jc w:val="both"/>
        <w:rPr>
          <w:lang w:val="ga-IE"/>
        </w:rPr>
      </w:pPr>
      <w:r w:rsidRPr="00504333">
        <w:rPr>
          <w:lang w:val="ga-IE"/>
        </w:rPr>
        <w:t>Ní raibh naíonra suite sa cheantar áitiúil ag gach duine a ghlac páirt san fhócasghrúpa. D’ainneoin míbhuntáistí leis an easnamh sin, de réir duine amháin de na príomhoidí bunscoileanna, bíonn an phróifíl teanga chéanna ag na daltaí go léir.</w:t>
      </w:r>
    </w:p>
    <w:p w14:paraId="5265B882" w14:textId="77777777" w:rsidR="00276397" w:rsidRPr="00504333" w:rsidRDefault="00276397" w:rsidP="00320C37">
      <w:pPr>
        <w:pStyle w:val="GOid2"/>
        <w:spacing w:line="240" w:lineRule="auto"/>
        <w:ind w:left="720" w:firstLine="0"/>
        <w:jc w:val="both"/>
        <w:rPr>
          <w:lang w:val="ga-IE"/>
        </w:rPr>
      </w:pPr>
      <w:r w:rsidRPr="00504333">
        <w:rPr>
          <w:lang w:val="ga-IE"/>
        </w:rPr>
        <w:t xml:space="preserve">... tá siad agat ón chéad lá gan Gaolainn, so tá an múinteoir ábalta oibriú le gach duine mar an chéile.” </w:t>
      </w:r>
    </w:p>
    <w:p w14:paraId="23643BC1" w14:textId="77777777" w:rsidR="00276397" w:rsidRPr="00504333" w:rsidRDefault="00276397" w:rsidP="00320C37">
      <w:pPr>
        <w:pStyle w:val="GOid"/>
        <w:jc w:val="both"/>
        <w:rPr>
          <w:rFonts w:ascii="Arial" w:hAnsi="Arial" w:cs="Arial"/>
          <w:lang w:val="ga-IE"/>
        </w:rPr>
      </w:pPr>
    </w:p>
    <w:p w14:paraId="57551D80" w14:textId="77777777" w:rsidR="00276397" w:rsidRPr="00504333" w:rsidRDefault="00276397" w:rsidP="00320C37">
      <w:pPr>
        <w:pStyle w:val="Heading4"/>
        <w:jc w:val="both"/>
        <w:rPr>
          <w:rFonts w:ascii="Arial" w:hAnsi="Arial" w:cs="Arial"/>
          <w:lang w:val="ga-IE"/>
        </w:rPr>
      </w:pPr>
      <w:r w:rsidRPr="00504333">
        <w:rPr>
          <w:rFonts w:ascii="Arial" w:hAnsi="Arial" w:cs="Arial"/>
          <w:lang w:val="ga-IE"/>
        </w:rPr>
        <w:t>Bunscoil sa cheantar</w:t>
      </w:r>
    </w:p>
    <w:p w14:paraId="77598ECA" w14:textId="325D2474" w:rsidR="00276397" w:rsidRPr="00504333" w:rsidRDefault="00276397" w:rsidP="00320C37">
      <w:pPr>
        <w:pStyle w:val="GOid2"/>
        <w:ind w:firstLine="0"/>
        <w:jc w:val="both"/>
        <w:rPr>
          <w:lang w:val="ga-IE"/>
        </w:rPr>
      </w:pPr>
      <w:r w:rsidRPr="00504333">
        <w:rPr>
          <w:lang w:val="ga-IE"/>
        </w:rPr>
        <w:t>I gcás na n-</w:t>
      </w:r>
      <w:r w:rsidR="007F2E55">
        <w:rPr>
          <w:lang w:val="ga-IE"/>
        </w:rPr>
        <w:t>iar-bhunscoil</w:t>
      </w:r>
      <w:r w:rsidRPr="00504333">
        <w:rPr>
          <w:lang w:val="ga-IE"/>
        </w:rPr>
        <w:t>eanna fiafraíodh díobh an raibh bunscoil ar láthair na scoile. Cé nach raibh bunscoil ar láthair na scoile ach i gcás 30% de na h</w:t>
      </w:r>
      <w:r w:rsidR="007F2E55">
        <w:rPr>
          <w:lang w:val="ga-IE"/>
        </w:rPr>
        <w:t>iar-bhunscoil</w:t>
      </w:r>
      <w:r w:rsidRPr="00504333">
        <w:rPr>
          <w:lang w:val="ga-IE"/>
        </w:rPr>
        <w:t xml:space="preserve">eanna </w:t>
      </w:r>
      <w:r w:rsidR="00326ABA">
        <w:rPr>
          <w:lang w:val="ga-IE"/>
        </w:rPr>
        <w:t>in PÉ</w:t>
      </w:r>
      <w:r w:rsidRPr="00504333">
        <w:rPr>
          <w:lang w:val="ga-IE"/>
        </w:rPr>
        <w:t>, bhí bunscoil lán-Ghaeilge i gceantar na scoile i mbeagnach gach cás eile.</w:t>
      </w:r>
    </w:p>
    <w:p w14:paraId="41C7CCAD" w14:textId="51A666D7" w:rsidR="00276397" w:rsidRPr="00504333" w:rsidRDefault="009343D8" w:rsidP="00641C6F">
      <w:pPr>
        <w:pStyle w:val="GOid"/>
        <w:spacing w:before="240" w:line="240" w:lineRule="auto"/>
        <w:ind w:left="720"/>
        <w:rPr>
          <w:rFonts w:ascii="Arial" w:hAnsi="Arial" w:cs="Arial"/>
          <w:lang w:val="ga-IE"/>
        </w:rPr>
      </w:pPr>
      <w:r>
        <w:rPr>
          <w:rFonts w:ascii="Arial" w:hAnsi="Arial" w:cs="Arial"/>
          <w:color w:val="000000"/>
          <w:sz w:val="20"/>
          <w:szCs w:val="20"/>
          <w:lang w:val="ga-IE" w:eastAsia="en-IE"/>
        </w:rPr>
        <w:t>Fíor 5</w:t>
      </w:r>
      <w:r w:rsidR="00276397" w:rsidRPr="00504333">
        <w:rPr>
          <w:rFonts w:ascii="Arial" w:hAnsi="Arial" w:cs="Arial"/>
          <w:color w:val="000000"/>
          <w:sz w:val="20"/>
          <w:szCs w:val="20"/>
          <w:lang w:val="ga-IE" w:eastAsia="en-IE"/>
        </w:rPr>
        <w:t>.8: Bunscoil ar láthair nó i gceantar na scoile anois agus nuair a bunaíodh an scoil</w:t>
      </w:r>
    </w:p>
    <w:p w14:paraId="2903D4E7" w14:textId="07EF6857" w:rsidR="00276397" w:rsidRPr="00504333" w:rsidRDefault="00571DC5" w:rsidP="00641C6F">
      <w:pPr>
        <w:pStyle w:val="GOid"/>
        <w:spacing w:before="240"/>
        <w:ind w:left="720"/>
        <w:rPr>
          <w:rFonts w:ascii="Arial" w:hAnsi="Arial" w:cs="Arial"/>
          <w:b/>
          <w:bCs/>
          <w:lang w:val="ga-IE"/>
        </w:rPr>
      </w:pPr>
      <w:r>
        <w:rPr>
          <w:noProof/>
          <w:lang w:eastAsia="en-IE"/>
        </w:rPr>
        <w:drawing>
          <wp:inline distT="0" distB="0" distL="0" distR="0" wp14:anchorId="068279D9" wp14:editId="64F87FC3">
            <wp:extent cx="4572000" cy="2743200"/>
            <wp:effectExtent l="0" t="0" r="0"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30B6369" w14:textId="77777777" w:rsidR="00276397" w:rsidRPr="00504333" w:rsidRDefault="00276397" w:rsidP="00F752F2">
      <w:pPr>
        <w:pStyle w:val="GOid"/>
        <w:rPr>
          <w:rFonts w:ascii="Arial" w:hAnsi="Arial" w:cs="Arial"/>
          <w:b/>
          <w:bCs/>
          <w:lang w:val="ga-IE"/>
        </w:rPr>
      </w:pPr>
    </w:p>
    <w:p w14:paraId="36F15D2E" w14:textId="72702DC6" w:rsidR="00276397" w:rsidRPr="00504333" w:rsidRDefault="00276397" w:rsidP="0029445A">
      <w:pPr>
        <w:pStyle w:val="GOid2"/>
        <w:jc w:val="both"/>
        <w:rPr>
          <w:lang w:val="ga-IE"/>
        </w:rPr>
      </w:pPr>
      <w:r w:rsidRPr="00504333">
        <w:rPr>
          <w:lang w:val="ga-IE"/>
        </w:rPr>
        <w:t>Rinneadh an t-iniúchadh céanna ar líon na bpáistí a d’fhreastail ar bhunscoil</w:t>
      </w:r>
      <w:r w:rsidR="004F2DE0">
        <w:rPr>
          <w:lang w:val="ga-IE"/>
        </w:rPr>
        <w:t xml:space="preserve"> lán-Ghaeilge</w:t>
      </w:r>
      <w:r w:rsidRPr="00504333">
        <w:rPr>
          <w:lang w:val="ga-IE"/>
        </w:rPr>
        <w:t xml:space="preserve"> roimh an </w:t>
      </w:r>
      <w:r w:rsidR="007F2E55">
        <w:rPr>
          <w:lang w:val="ga-IE"/>
        </w:rPr>
        <w:t>iar-bhunscoil</w:t>
      </w:r>
      <w:r w:rsidRPr="00504333">
        <w:rPr>
          <w:lang w:val="ga-IE"/>
        </w:rPr>
        <w:t>. Arís bhí difríochtaí suntasacha le tabhairt faoi deara. Cé go raibh idir 76% agus 100% de dhaltaí formhór mór na n-</w:t>
      </w:r>
      <w:r w:rsidR="007F2E55">
        <w:rPr>
          <w:lang w:val="ga-IE"/>
        </w:rPr>
        <w:t>iar-bhunscoil</w:t>
      </w:r>
      <w:r w:rsidRPr="00504333">
        <w:rPr>
          <w:lang w:val="ga-IE"/>
        </w:rPr>
        <w:t xml:space="preserve">eanna </w:t>
      </w:r>
      <w:r w:rsidR="00326ABA">
        <w:rPr>
          <w:lang w:val="ga-IE"/>
        </w:rPr>
        <w:t>in PÉ</w:t>
      </w:r>
      <w:r w:rsidRPr="00504333">
        <w:rPr>
          <w:lang w:val="ga-IE"/>
        </w:rPr>
        <w:t xml:space="preserve"> tar éis freastal ar bhunscoil lán-Ghaeil</w:t>
      </w:r>
      <w:r w:rsidR="00F67743">
        <w:rPr>
          <w:lang w:val="ga-IE"/>
        </w:rPr>
        <w:t>ge mar a léirítear i bhFíor 5</w:t>
      </w:r>
      <w:r w:rsidRPr="00504333">
        <w:rPr>
          <w:lang w:val="ga-IE"/>
        </w:rPr>
        <w:t>.9, bhí trí scoil le céatadán 51-75% agus dhá scoil nár fhreastail ach idir 26% agus 50% ar bhunscoil lán-Ghaeilge. Fágann sé sin go bhfuil go leor daltaí sna scoileanna sin ag tabhairt faoin tumadh déanach. Maidir le h</w:t>
      </w:r>
      <w:r w:rsidR="007F2E55">
        <w:rPr>
          <w:lang w:val="ga-IE"/>
        </w:rPr>
        <w:t>iar-</w:t>
      </w:r>
      <w:r w:rsidR="007F2E55">
        <w:rPr>
          <w:lang w:val="ga-IE"/>
        </w:rPr>
        <w:lastRenderedPageBreak/>
        <w:t>bhunscoil</w:t>
      </w:r>
      <w:r w:rsidRPr="00504333">
        <w:rPr>
          <w:lang w:val="ga-IE"/>
        </w:rPr>
        <w:t>eanna TÉ, bíonn céatadán ard de na daltaí a fhreastalaíonn ar bhunscoil lán-Ghaeilge i gcás dhá cheann de na scoileanna. Tá aonad amhái</w:t>
      </w:r>
      <w:r w:rsidR="00F67743">
        <w:rPr>
          <w:lang w:val="ga-IE"/>
        </w:rPr>
        <w:t>n áfach agus feictear i bhFíor 5</w:t>
      </w:r>
      <w:r w:rsidRPr="00504333">
        <w:rPr>
          <w:lang w:val="ga-IE"/>
        </w:rPr>
        <w:t>.9 go bhfuil níos lú ná 26% de dhaltaí tar éis freastal ar bhunscoil lán-Ghaeilge. Ní foláir ná go bhfuil sé seo dúshlánach do dhaltaí agus do mhúinteoirí araon.</w:t>
      </w:r>
    </w:p>
    <w:p w14:paraId="649083BA" w14:textId="12600E86" w:rsidR="00276397" w:rsidRPr="00504333" w:rsidRDefault="003E7199" w:rsidP="0029445A">
      <w:pPr>
        <w:pStyle w:val="GOid2"/>
        <w:jc w:val="both"/>
        <w:rPr>
          <w:lang w:val="ga-IE"/>
        </w:rPr>
      </w:pPr>
      <w:r>
        <w:rPr>
          <w:lang w:val="ga-IE"/>
        </w:rPr>
        <w:t>Feictear chomh maith i dTábla 5</w:t>
      </w:r>
      <w:r w:rsidR="00276397" w:rsidRPr="00504333">
        <w:rPr>
          <w:lang w:val="ga-IE"/>
        </w:rPr>
        <w:t xml:space="preserve">.10 thíos go raibh </w:t>
      </w:r>
      <w:r w:rsidR="007F2E55">
        <w:rPr>
          <w:lang w:val="ga-IE"/>
        </w:rPr>
        <w:t>iar-bhunscoil</w:t>
      </w:r>
      <w:r w:rsidR="00276397" w:rsidRPr="00504333">
        <w:rPr>
          <w:lang w:val="ga-IE"/>
        </w:rPr>
        <w:t xml:space="preserve"> lán-Ghaeilge i gceantar na scoile ag 59.4% de bhunscoileanna PÉ ach ní raibh fáil ach ag 30.0% de bhunscoileanna TÉ ar </w:t>
      </w:r>
      <w:r w:rsidR="007F2E55">
        <w:rPr>
          <w:lang w:val="ga-IE"/>
        </w:rPr>
        <w:t>iar-bhunscoil</w:t>
      </w:r>
      <w:r w:rsidR="00276397" w:rsidRPr="00504333">
        <w:rPr>
          <w:lang w:val="ga-IE"/>
        </w:rPr>
        <w:t xml:space="preserve"> lán-Ghaeilge i gceantar na scoile. Tá impleachtaí ag na staitisticí seo dar ndóigh ar an gcontanam oideachais trí mheán na Gaeilge. </w:t>
      </w:r>
    </w:p>
    <w:p w14:paraId="1D2BAA50" w14:textId="6D081779" w:rsidR="00276397" w:rsidRPr="00F67743" w:rsidRDefault="00276397" w:rsidP="00F67743">
      <w:pPr>
        <w:pStyle w:val="GOid2"/>
        <w:ind w:firstLine="0"/>
        <w:rPr>
          <w:lang w:val="ga-IE"/>
        </w:rPr>
      </w:pPr>
    </w:p>
    <w:p w14:paraId="2F318D37" w14:textId="0A19EC3F" w:rsidR="00276397" w:rsidRPr="00504333" w:rsidRDefault="00F67743" w:rsidP="00F752F2">
      <w:pPr>
        <w:pStyle w:val="GOid"/>
        <w:ind w:left="720"/>
        <w:rPr>
          <w:rFonts w:ascii="Arial" w:hAnsi="Arial" w:cs="Arial"/>
          <w:lang w:val="ga-IE"/>
        </w:rPr>
      </w:pPr>
      <w:r>
        <w:rPr>
          <w:rFonts w:ascii="Arial" w:hAnsi="Arial" w:cs="Arial"/>
          <w:sz w:val="20"/>
          <w:szCs w:val="20"/>
          <w:lang w:val="ga-IE" w:eastAsia="en-IE"/>
        </w:rPr>
        <w:t>Fíor 5</w:t>
      </w:r>
      <w:r w:rsidR="00276397" w:rsidRPr="00504333">
        <w:rPr>
          <w:rFonts w:ascii="Arial" w:hAnsi="Arial" w:cs="Arial"/>
          <w:sz w:val="20"/>
          <w:szCs w:val="20"/>
          <w:lang w:val="ga-IE" w:eastAsia="en-IE"/>
        </w:rPr>
        <w:t xml:space="preserve">.9: Freastal ar bhunscoil roimh an </w:t>
      </w:r>
      <w:r w:rsidR="007F2E55">
        <w:rPr>
          <w:rFonts w:ascii="Arial" w:hAnsi="Arial" w:cs="Arial"/>
          <w:sz w:val="20"/>
          <w:szCs w:val="20"/>
          <w:lang w:val="ga-IE" w:eastAsia="en-IE"/>
        </w:rPr>
        <w:t>iar-bhunscoil</w:t>
      </w:r>
      <w:r w:rsidR="00276397" w:rsidRPr="00504333">
        <w:rPr>
          <w:rFonts w:ascii="Arial" w:hAnsi="Arial" w:cs="Arial"/>
          <w:sz w:val="20"/>
          <w:szCs w:val="20"/>
          <w:lang w:val="ga-IE" w:eastAsia="en-IE"/>
        </w:rPr>
        <w:t xml:space="preserve">  </w:t>
      </w:r>
    </w:p>
    <w:p w14:paraId="1B033BC4" w14:textId="50F8B1D8" w:rsidR="00276397" w:rsidRPr="00504333" w:rsidRDefault="005E6325" w:rsidP="00F752F2">
      <w:pPr>
        <w:pStyle w:val="GOid"/>
        <w:ind w:left="720"/>
        <w:rPr>
          <w:rFonts w:ascii="Arial" w:hAnsi="Arial" w:cs="Arial"/>
          <w:b/>
          <w:bCs/>
          <w:lang w:val="ga-IE"/>
        </w:rPr>
      </w:pPr>
      <w:r w:rsidRPr="00504333">
        <w:rPr>
          <w:rFonts w:ascii="Arial" w:hAnsi="Arial" w:cs="Arial"/>
          <w:b/>
          <w:bCs/>
          <w:noProof/>
          <w:lang w:eastAsia="en-IE"/>
        </w:rPr>
        <w:drawing>
          <wp:inline distT="0" distB="0" distL="0" distR="0" wp14:anchorId="73B766AF" wp14:editId="7ECB1BDC">
            <wp:extent cx="5676900" cy="2752725"/>
            <wp:effectExtent l="0" t="0" r="0" b="9525"/>
            <wp:docPr id="10" name="Chart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20"/>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76900" cy="2752725"/>
                    </a:xfrm>
                    <a:prstGeom prst="rect">
                      <a:avLst/>
                    </a:prstGeom>
                    <a:noFill/>
                    <a:ln>
                      <a:noFill/>
                    </a:ln>
                  </pic:spPr>
                </pic:pic>
              </a:graphicData>
            </a:graphic>
          </wp:inline>
        </w:drawing>
      </w:r>
    </w:p>
    <w:p w14:paraId="66189E4D" w14:textId="77777777" w:rsidR="00276397" w:rsidRPr="00504333" w:rsidRDefault="00276397" w:rsidP="00F752F2">
      <w:pPr>
        <w:pStyle w:val="GOid"/>
        <w:rPr>
          <w:rFonts w:ascii="Arial" w:hAnsi="Arial" w:cs="Arial"/>
          <w:b/>
          <w:bCs/>
          <w:lang w:val="ga-IE"/>
        </w:rPr>
      </w:pPr>
    </w:p>
    <w:p w14:paraId="597DD07B" w14:textId="77777777" w:rsidR="00276397" w:rsidRPr="00504333" w:rsidRDefault="00276397" w:rsidP="007A51A9">
      <w:pPr>
        <w:pStyle w:val="Heading4"/>
        <w:rPr>
          <w:rFonts w:ascii="Arial" w:hAnsi="Arial" w:cs="Arial"/>
          <w:lang w:val="ga-IE"/>
        </w:rPr>
      </w:pPr>
      <w:r w:rsidRPr="00504333">
        <w:rPr>
          <w:rFonts w:ascii="Arial" w:hAnsi="Arial" w:cs="Arial"/>
          <w:lang w:val="ga-IE"/>
        </w:rPr>
        <w:t>Ráta laghdaithe</w:t>
      </w:r>
    </w:p>
    <w:p w14:paraId="4AB3D6B9" w14:textId="08BD2273" w:rsidR="00276397" w:rsidRPr="00504333" w:rsidRDefault="00276397" w:rsidP="0029445A">
      <w:pPr>
        <w:pStyle w:val="GOid2"/>
        <w:ind w:firstLine="0"/>
        <w:jc w:val="both"/>
        <w:rPr>
          <w:lang w:val="ga-IE"/>
        </w:rPr>
      </w:pPr>
      <w:r w:rsidRPr="00504333">
        <w:rPr>
          <w:lang w:val="ga-IE"/>
        </w:rPr>
        <w:t>Tá cuid mhaith scríofa sa litríocht ar thumoideachas i limistéir eile maidir le daltaí nach leanann orthu sa chóras tumoideachais go deireadh na bunscoile nó na h</w:t>
      </w:r>
      <w:r w:rsidR="007F2E55">
        <w:rPr>
          <w:lang w:val="ga-IE"/>
        </w:rPr>
        <w:t>iar-bhunscoil</w:t>
      </w:r>
      <w:r w:rsidRPr="00504333">
        <w:rPr>
          <w:lang w:val="ga-IE"/>
        </w:rPr>
        <w:t xml:space="preserve">e (Cummins, 2000). Rinneamar iarracht ar dtús a fháil amach cén leibhéal aistrithe a bhí ann idir an bhunscoil agus </w:t>
      </w:r>
      <w:r w:rsidR="003E7199">
        <w:rPr>
          <w:lang w:val="ga-IE"/>
        </w:rPr>
        <w:t xml:space="preserve">an </w:t>
      </w:r>
      <w:r w:rsidR="007F2E55">
        <w:rPr>
          <w:lang w:val="ga-IE"/>
        </w:rPr>
        <w:t>iar-bhunscoil</w:t>
      </w:r>
      <w:r w:rsidR="003E7199">
        <w:rPr>
          <w:lang w:val="ga-IE"/>
        </w:rPr>
        <w:t>. Léiríonn Fíor 5</w:t>
      </w:r>
      <w:r w:rsidRPr="00504333">
        <w:rPr>
          <w:lang w:val="ga-IE"/>
        </w:rPr>
        <w:t xml:space="preserve">.10  gur aistrigh níos lú ná leath de dhaltaí Rang 6 anuraidh i 65% de bhunscoileanna </w:t>
      </w:r>
      <w:r w:rsidR="00326ABA">
        <w:rPr>
          <w:lang w:val="ga-IE"/>
        </w:rPr>
        <w:t>in PÉ</w:t>
      </w:r>
      <w:r w:rsidRPr="00504333">
        <w:rPr>
          <w:lang w:val="ga-IE"/>
        </w:rPr>
        <w:t xml:space="preserve"> agus i 53% de bhunscoileanna i Rang 7 </w:t>
      </w:r>
      <w:r w:rsidR="00326ABA">
        <w:rPr>
          <w:lang w:val="ga-IE"/>
        </w:rPr>
        <w:t>in TÉ</w:t>
      </w:r>
      <w:r w:rsidRPr="00504333">
        <w:rPr>
          <w:lang w:val="ga-IE"/>
        </w:rPr>
        <w:t xml:space="preserve"> go dtí </w:t>
      </w:r>
      <w:r w:rsidR="007F2E55">
        <w:rPr>
          <w:lang w:val="ga-IE"/>
        </w:rPr>
        <w:t>iar-bhunscoil</w:t>
      </w:r>
      <w:r w:rsidRPr="00504333">
        <w:rPr>
          <w:lang w:val="ga-IE"/>
        </w:rPr>
        <w:t xml:space="preserve"> lán-Ghaeilge. Ar an lámh eile d’aistrigh breis is leath de dhaltaí go h</w:t>
      </w:r>
      <w:r w:rsidR="007F2E55">
        <w:rPr>
          <w:lang w:val="ga-IE"/>
        </w:rPr>
        <w:t>iar-bhunscoil</w:t>
      </w:r>
      <w:r w:rsidRPr="00504333">
        <w:rPr>
          <w:lang w:val="ga-IE"/>
        </w:rPr>
        <w:t xml:space="preserve"> lán-Ghaeilge i gcás 35% de scoileanna </w:t>
      </w:r>
      <w:r w:rsidR="00326ABA">
        <w:rPr>
          <w:lang w:val="ga-IE"/>
        </w:rPr>
        <w:t>in PÉ</w:t>
      </w:r>
      <w:r w:rsidRPr="00504333">
        <w:rPr>
          <w:lang w:val="ga-IE"/>
        </w:rPr>
        <w:t xml:space="preserve"> agus 47% </w:t>
      </w:r>
      <w:r w:rsidR="00326ABA">
        <w:rPr>
          <w:lang w:val="ga-IE"/>
        </w:rPr>
        <w:t>in TÉ</w:t>
      </w:r>
      <w:r w:rsidRPr="00504333">
        <w:rPr>
          <w:lang w:val="ga-IE"/>
        </w:rPr>
        <w:t xml:space="preserve">. Bunaithe ar an scoileanna a ghlac páirt sa taighde seo, tá ráta </w:t>
      </w:r>
      <w:r w:rsidR="00071043" w:rsidRPr="00504333">
        <w:rPr>
          <w:lang w:val="ga-IE"/>
        </w:rPr>
        <w:t>ais</w:t>
      </w:r>
      <w:r w:rsidRPr="00504333">
        <w:rPr>
          <w:lang w:val="ga-IE"/>
        </w:rPr>
        <w:t xml:space="preserve">trithe níos fearr ó bhunscoileanna </w:t>
      </w:r>
      <w:r w:rsidR="00326ABA">
        <w:rPr>
          <w:lang w:val="ga-IE"/>
        </w:rPr>
        <w:t>in TÉ</w:t>
      </w:r>
      <w:r w:rsidRPr="00504333">
        <w:rPr>
          <w:lang w:val="ga-IE"/>
        </w:rPr>
        <w:t xml:space="preserve">, ach níl ceachtar den dá </w:t>
      </w:r>
      <w:r w:rsidR="00B84862">
        <w:rPr>
          <w:lang w:val="ga-IE"/>
        </w:rPr>
        <w:t>limistéar</w:t>
      </w:r>
      <w:r w:rsidRPr="00504333">
        <w:rPr>
          <w:lang w:val="ga-IE"/>
        </w:rPr>
        <w:t xml:space="preserve"> ró-shásúil. </w:t>
      </w:r>
    </w:p>
    <w:p w14:paraId="70416174" w14:textId="77777777" w:rsidR="00276397" w:rsidRDefault="00276397" w:rsidP="008C2AA7">
      <w:pPr>
        <w:pStyle w:val="GOid"/>
        <w:rPr>
          <w:rFonts w:ascii="Arial" w:hAnsi="Arial" w:cs="Arial"/>
          <w:lang w:val="ga-IE"/>
        </w:rPr>
      </w:pPr>
    </w:p>
    <w:p w14:paraId="744071B3" w14:textId="77777777" w:rsidR="00AB22C2" w:rsidRDefault="00AB22C2" w:rsidP="008C2AA7">
      <w:pPr>
        <w:pStyle w:val="GOid"/>
        <w:rPr>
          <w:rFonts w:ascii="Arial" w:hAnsi="Arial" w:cs="Arial"/>
          <w:lang w:val="ga-IE"/>
        </w:rPr>
      </w:pPr>
    </w:p>
    <w:p w14:paraId="6756C3E8" w14:textId="77777777" w:rsidR="00AB22C2" w:rsidRDefault="00AB22C2" w:rsidP="008C2AA7">
      <w:pPr>
        <w:pStyle w:val="GOid"/>
        <w:rPr>
          <w:rFonts w:ascii="Arial" w:hAnsi="Arial" w:cs="Arial"/>
          <w:lang w:val="ga-IE"/>
        </w:rPr>
      </w:pPr>
    </w:p>
    <w:p w14:paraId="06A67A12" w14:textId="77777777" w:rsidR="00AB22C2" w:rsidRDefault="00AB22C2" w:rsidP="008C2AA7">
      <w:pPr>
        <w:pStyle w:val="GOid"/>
        <w:rPr>
          <w:rFonts w:ascii="Arial" w:hAnsi="Arial" w:cs="Arial"/>
          <w:lang w:val="ga-IE"/>
        </w:rPr>
      </w:pPr>
    </w:p>
    <w:p w14:paraId="3BA5AF66" w14:textId="77777777" w:rsidR="00AB22C2" w:rsidRPr="00504333" w:rsidRDefault="00AB22C2" w:rsidP="008C2AA7">
      <w:pPr>
        <w:pStyle w:val="GOid"/>
        <w:rPr>
          <w:rFonts w:ascii="Arial" w:hAnsi="Arial" w:cs="Arial"/>
          <w:lang w:val="ga-IE"/>
        </w:rPr>
      </w:pPr>
    </w:p>
    <w:p w14:paraId="17448EB6" w14:textId="5ADF5730" w:rsidR="00276397" w:rsidRPr="00504333" w:rsidRDefault="003E7199" w:rsidP="008C2AA7">
      <w:pPr>
        <w:rPr>
          <w:rFonts w:ascii="Arial" w:hAnsi="Arial" w:cs="Arial"/>
          <w:color w:val="000000"/>
          <w:sz w:val="20"/>
          <w:szCs w:val="20"/>
          <w:lang w:val="ga-IE" w:eastAsia="en-IE"/>
        </w:rPr>
      </w:pPr>
      <w:r>
        <w:rPr>
          <w:rFonts w:ascii="Arial" w:hAnsi="Arial" w:cs="Arial"/>
          <w:color w:val="000000"/>
          <w:sz w:val="20"/>
          <w:szCs w:val="20"/>
          <w:lang w:val="ga-IE" w:eastAsia="en-IE"/>
        </w:rPr>
        <w:lastRenderedPageBreak/>
        <w:t>Fíor 5</w:t>
      </w:r>
      <w:r w:rsidR="00276397" w:rsidRPr="00504333">
        <w:rPr>
          <w:rFonts w:ascii="Arial" w:hAnsi="Arial" w:cs="Arial"/>
          <w:color w:val="000000"/>
          <w:sz w:val="20"/>
          <w:szCs w:val="20"/>
          <w:lang w:val="ga-IE" w:eastAsia="en-IE"/>
        </w:rPr>
        <w:t xml:space="preserve">.10: Céatadán de na daltaí i Rang 6 anuraidh a chuaigh ar aghaidh chuig </w:t>
      </w:r>
      <w:r w:rsidR="007F2E55">
        <w:rPr>
          <w:rFonts w:ascii="Arial" w:hAnsi="Arial" w:cs="Arial"/>
          <w:color w:val="000000"/>
          <w:sz w:val="20"/>
          <w:szCs w:val="20"/>
          <w:lang w:val="ga-IE" w:eastAsia="en-IE"/>
        </w:rPr>
        <w:t>iar-bhunscoil</w:t>
      </w:r>
      <w:r w:rsidR="00276397" w:rsidRPr="00504333">
        <w:rPr>
          <w:rFonts w:ascii="Arial" w:hAnsi="Arial" w:cs="Arial"/>
          <w:color w:val="000000"/>
          <w:sz w:val="20"/>
          <w:szCs w:val="20"/>
          <w:lang w:val="ga-IE" w:eastAsia="en-IE"/>
        </w:rPr>
        <w:t xml:space="preserve"> lán-Ghaeilge</w:t>
      </w:r>
    </w:p>
    <w:p w14:paraId="3C23A16D" w14:textId="47736AD7" w:rsidR="00276397" w:rsidRPr="00504333" w:rsidRDefault="005E6325" w:rsidP="008C2AA7">
      <w:pPr>
        <w:pStyle w:val="GOid"/>
        <w:rPr>
          <w:rFonts w:ascii="Arial" w:hAnsi="Arial" w:cs="Arial"/>
          <w:lang w:val="ga-IE"/>
        </w:rPr>
      </w:pPr>
      <w:r w:rsidRPr="00504333">
        <w:rPr>
          <w:rFonts w:ascii="Arial" w:hAnsi="Arial" w:cs="Arial"/>
          <w:noProof/>
          <w:lang w:eastAsia="en-IE"/>
        </w:rPr>
        <w:drawing>
          <wp:inline distT="0" distB="0" distL="0" distR="0" wp14:anchorId="5DEB4CB8" wp14:editId="43770123">
            <wp:extent cx="4362450" cy="2752725"/>
            <wp:effectExtent l="0" t="0" r="0" b="9525"/>
            <wp:docPr id="11" name="Chart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6"/>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62450" cy="2752725"/>
                    </a:xfrm>
                    <a:prstGeom prst="rect">
                      <a:avLst/>
                    </a:prstGeom>
                    <a:noFill/>
                    <a:ln>
                      <a:noFill/>
                    </a:ln>
                  </pic:spPr>
                </pic:pic>
              </a:graphicData>
            </a:graphic>
          </wp:inline>
        </w:drawing>
      </w:r>
    </w:p>
    <w:p w14:paraId="3DF4AD1D" w14:textId="77777777" w:rsidR="00276397" w:rsidRPr="00504333" w:rsidRDefault="00276397" w:rsidP="008C2AA7">
      <w:pPr>
        <w:pStyle w:val="GOid"/>
        <w:rPr>
          <w:rFonts w:ascii="Arial" w:hAnsi="Arial" w:cs="Arial"/>
          <w:lang w:val="ga-IE"/>
        </w:rPr>
      </w:pPr>
    </w:p>
    <w:p w14:paraId="6EA1F531" w14:textId="13E1FD93" w:rsidR="00276397" w:rsidRPr="00504333" w:rsidRDefault="00276397" w:rsidP="0029445A">
      <w:pPr>
        <w:pStyle w:val="GOid2"/>
        <w:jc w:val="both"/>
        <w:rPr>
          <w:lang w:val="ga-IE"/>
        </w:rPr>
      </w:pPr>
      <w:r w:rsidRPr="00504333">
        <w:rPr>
          <w:lang w:val="ga-IE"/>
        </w:rPr>
        <w:t xml:space="preserve">Míniú amháin a d’fhéadfadh a bheith ar an ráta aistrithe íseal seo i gcás roinnt scoileanna ná toisc nach bhfuil </w:t>
      </w:r>
      <w:r w:rsidR="007F2E55">
        <w:rPr>
          <w:lang w:val="ga-IE"/>
        </w:rPr>
        <w:t>iar-bhunscoil</w:t>
      </w:r>
      <w:r w:rsidRPr="00504333">
        <w:rPr>
          <w:lang w:val="ga-IE"/>
        </w:rPr>
        <w:t xml:space="preserve"> lán-Ghaeilge i gceantar na scoile. Feictear, áfach, go bhfuil fáil ar </w:t>
      </w:r>
      <w:r w:rsidR="007F2E55">
        <w:rPr>
          <w:lang w:val="ga-IE"/>
        </w:rPr>
        <w:t>iar-bhunscoil</w:t>
      </w:r>
      <w:r w:rsidRPr="00504333">
        <w:rPr>
          <w:lang w:val="ga-IE"/>
        </w:rPr>
        <w:t xml:space="preserve"> lán-Ghaeilge ag dhá oiread de bhunscoileanna PÉ i gcomparáid le scoileanna TÉ, 59.4%  i gcomparáid le 30%. In ainneoin seo, tá ráta aistrithe níos fearr ag scoileanna TÉ.</w:t>
      </w:r>
    </w:p>
    <w:p w14:paraId="564859D4" w14:textId="77777777" w:rsidR="00276397" w:rsidRPr="00504333" w:rsidRDefault="00276397" w:rsidP="008C2AA7">
      <w:pPr>
        <w:pStyle w:val="GOid"/>
        <w:rPr>
          <w:rFonts w:ascii="Arial" w:hAnsi="Arial" w:cs="Arial"/>
          <w:color w:val="000000"/>
          <w:sz w:val="20"/>
          <w:szCs w:val="20"/>
          <w:lang w:val="ga-IE" w:eastAsia="en-IE"/>
        </w:rPr>
      </w:pPr>
    </w:p>
    <w:p w14:paraId="30AAEBC3" w14:textId="5FC9B795" w:rsidR="00276397" w:rsidRPr="00504333" w:rsidRDefault="003E7199" w:rsidP="008C2AA7">
      <w:pPr>
        <w:pStyle w:val="GOid"/>
        <w:rPr>
          <w:rFonts w:ascii="Arial" w:hAnsi="Arial" w:cs="Arial"/>
          <w:sz w:val="20"/>
          <w:szCs w:val="20"/>
          <w:lang w:val="ga-IE"/>
        </w:rPr>
      </w:pPr>
      <w:r>
        <w:rPr>
          <w:rFonts w:ascii="Arial" w:hAnsi="Arial" w:cs="Arial"/>
          <w:color w:val="000000"/>
          <w:sz w:val="20"/>
          <w:szCs w:val="20"/>
          <w:lang w:val="ga-IE" w:eastAsia="en-IE"/>
        </w:rPr>
        <w:t>Tábla 5</w:t>
      </w:r>
      <w:r w:rsidR="00276397" w:rsidRPr="00504333">
        <w:rPr>
          <w:rFonts w:ascii="Arial" w:hAnsi="Arial" w:cs="Arial"/>
          <w:color w:val="000000"/>
          <w:sz w:val="20"/>
          <w:szCs w:val="20"/>
          <w:lang w:val="ga-IE" w:eastAsia="en-IE"/>
        </w:rPr>
        <w:t xml:space="preserve">.10: </w:t>
      </w:r>
      <w:r w:rsidR="007F2E55">
        <w:rPr>
          <w:rFonts w:ascii="Arial" w:hAnsi="Arial" w:cs="Arial"/>
          <w:color w:val="000000"/>
          <w:sz w:val="20"/>
          <w:szCs w:val="20"/>
          <w:lang w:val="ga-IE" w:eastAsia="en-IE"/>
        </w:rPr>
        <w:t>Iar-bhunscoil</w:t>
      </w:r>
      <w:r w:rsidR="00276397" w:rsidRPr="00504333">
        <w:rPr>
          <w:rFonts w:ascii="Arial" w:hAnsi="Arial" w:cs="Arial"/>
          <w:color w:val="000000"/>
          <w:sz w:val="20"/>
          <w:szCs w:val="20"/>
          <w:lang w:val="ga-IE" w:eastAsia="en-IE"/>
        </w:rPr>
        <w:t xml:space="preserve"> lán-Ghaeilge i gceantar na scoile</w:t>
      </w:r>
    </w:p>
    <w:tbl>
      <w:tblPr>
        <w:tblW w:w="0" w:type="auto"/>
        <w:tblInd w:w="108" w:type="dxa"/>
        <w:tblBorders>
          <w:top w:val="single" w:sz="8" w:space="0" w:color="4F81BD"/>
          <w:bottom w:val="single" w:sz="8" w:space="0" w:color="4F81BD"/>
        </w:tblBorders>
        <w:tblLook w:val="00A0" w:firstRow="1" w:lastRow="0" w:firstColumn="1" w:lastColumn="0" w:noHBand="0" w:noVBand="0"/>
      </w:tblPr>
      <w:tblGrid>
        <w:gridCol w:w="4652"/>
        <w:gridCol w:w="1345"/>
        <w:gridCol w:w="2065"/>
      </w:tblGrid>
      <w:tr w:rsidR="00276397" w:rsidRPr="00504333" w14:paraId="4907A5A4" w14:textId="77777777">
        <w:tc>
          <w:tcPr>
            <w:tcW w:w="4652" w:type="dxa"/>
            <w:tcBorders>
              <w:top w:val="single" w:sz="8" w:space="0" w:color="4F81BD"/>
              <w:left w:val="nil"/>
              <w:bottom w:val="single" w:sz="8" w:space="0" w:color="4F81BD"/>
              <w:right w:val="nil"/>
            </w:tcBorders>
          </w:tcPr>
          <w:p w14:paraId="28237833" w14:textId="77777777" w:rsidR="00276397" w:rsidRPr="00504333" w:rsidRDefault="00276397" w:rsidP="00CD586C">
            <w:pPr>
              <w:rPr>
                <w:rFonts w:ascii="Arial" w:hAnsi="Arial" w:cs="Arial"/>
                <w:b/>
                <w:bCs/>
                <w:color w:val="365F91"/>
                <w:sz w:val="20"/>
                <w:szCs w:val="20"/>
                <w:lang w:val="ga-IE"/>
              </w:rPr>
            </w:pPr>
          </w:p>
        </w:tc>
        <w:tc>
          <w:tcPr>
            <w:tcW w:w="1345" w:type="dxa"/>
            <w:tcBorders>
              <w:top w:val="single" w:sz="8" w:space="0" w:color="4F81BD"/>
              <w:left w:val="nil"/>
              <w:bottom w:val="single" w:sz="8" w:space="0" w:color="4F81BD"/>
              <w:right w:val="nil"/>
            </w:tcBorders>
            <w:vAlign w:val="bottom"/>
          </w:tcPr>
          <w:p w14:paraId="73C706A1"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PÉ</w:t>
            </w:r>
          </w:p>
        </w:tc>
        <w:tc>
          <w:tcPr>
            <w:tcW w:w="2065" w:type="dxa"/>
            <w:tcBorders>
              <w:top w:val="single" w:sz="8" w:space="0" w:color="4F81BD"/>
              <w:left w:val="nil"/>
              <w:bottom w:val="single" w:sz="8" w:space="0" w:color="4F81BD"/>
              <w:right w:val="nil"/>
            </w:tcBorders>
            <w:vAlign w:val="bottom"/>
          </w:tcPr>
          <w:p w14:paraId="355640FB"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TÉ</w:t>
            </w:r>
          </w:p>
        </w:tc>
      </w:tr>
      <w:tr w:rsidR="00276397" w:rsidRPr="00504333" w14:paraId="4C40F6FD" w14:textId="77777777">
        <w:tc>
          <w:tcPr>
            <w:tcW w:w="4652" w:type="dxa"/>
            <w:tcBorders>
              <w:left w:val="nil"/>
              <w:bottom w:val="single" w:sz="8" w:space="0" w:color="4F81BD"/>
              <w:right w:val="nil"/>
            </w:tcBorders>
            <w:shd w:val="clear" w:color="auto" w:fill="D3DFEE"/>
          </w:tcPr>
          <w:p w14:paraId="456A50DB" w14:textId="5894BE65" w:rsidR="00276397" w:rsidRPr="00504333" w:rsidRDefault="00276397" w:rsidP="00CD586C">
            <w:pPr>
              <w:rPr>
                <w:rFonts w:ascii="Arial" w:hAnsi="Arial" w:cs="Arial"/>
                <w:b/>
                <w:bCs/>
                <w:sz w:val="20"/>
                <w:szCs w:val="20"/>
                <w:lang w:val="ga-IE"/>
              </w:rPr>
            </w:pPr>
            <w:r w:rsidRPr="00504333">
              <w:rPr>
                <w:rFonts w:ascii="Arial" w:hAnsi="Arial" w:cs="Arial"/>
                <w:b/>
                <w:bCs/>
                <w:color w:val="000000"/>
                <w:sz w:val="20"/>
                <w:szCs w:val="20"/>
                <w:lang w:val="ga-IE" w:eastAsia="en-IE"/>
              </w:rPr>
              <w:t xml:space="preserve">% </w:t>
            </w:r>
            <w:r w:rsidR="007F2E55">
              <w:rPr>
                <w:rFonts w:ascii="Arial" w:hAnsi="Arial" w:cs="Arial"/>
                <w:b/>
                <w:bCs/>
                <w:color w:val="000000"/>
                <w:sz w:val="20"/>
                <w:szCs w:val="20"/>
                <w:lang w:val="ga-IE" w:eastAsia="en-IE"/>
              </w:rPr>
              <w:t>Iar-bhunscoil</w:t>
            </w:r>
            <w:r w:rsidRPr="00504333">
              <w:rPr>
                <w:rFonts w:ascii="Arial" w:hAnsi="Arial" w:cs="Arial"/>
                <w:b/>
                <w:bCs/>
                <w:color w:val="000000"/>
                <w:sz w:val="20"/>
                <w:szCs w:val="20"/>
                <w:lang w:val="ga-IE" w:eastAsia="en-IE"/>
              </w:rPr>
              <w:t xml:space="preserve"> lán-Ghaeilge i gceantar na scoile</w:t>
            </w:r>
          </w:p>
        </w:tc>
        <w:tc>
          <w:tcPr>
            <w:tcW w:w="1345" w:type="dxa"/>
            <w:tcBorders>
              <w:left w:val="nil"/>
              <w:bottom w:val="single" w:sz="8" w:space="0" w:color="4F81BD"/>
              <w:right w:val="nil"/>
            </w:tcBorders>
            <w:shd w:val="clear" w:color="auto" w:fill="D3DFEE"/>
            <w:vAlign w:val="bottom"/>
          </w:tcPr>
          <w:p w14:paraId="1AACB7F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59.4%</w:t>
            </w:r>
          </w:p>
        </w:tc>
        <w:tc>
          <w:tcPr>
            <w:tcW w:w="2065" w:type="dxa"/>
            <w:tcBorders>
              <w:left w:val="nil"/>
              <w:bottom w:val="single" w:sz="8" w:space="0" w:color="4F81BD"/>
              <w:right w:val="nil"/>
            </w:tcBorders>
            <w:shd w:val="clear" w:color="auto" w:fill="D3DFEE"/>
            <w:vAlign w:val="bottom"/>
          </w:tcPr>
          <w:p w14:paraId="6F19CFA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30.0%</w:t>
            </w:r>
          </w:p>
        </w:tc>
      </w:tr>
    </w:tbl>
    <w:p w14:paraId="73502B56" w14:textId="77777777" w:rsidR="00276397" w:rsidRPr="00504333" w:rsidRDefault="00276397" w:rsidP="008C2AA7">
      <w:pPr>
        <w:pStyle w:val="GOid"/>
        <w:rPr>
          <w:rFonts w:ascii="Arial" w:hAnsi="Arial" w:cs="Arial"/>
          <w:lang w:val="ga-IE"/>
        </w:rPr>
      </w:pPr>
    </w:p>
    <w:p w14:paraId="659B83DE" w14:textId="5D591EC7" w:rsidR="00276397" w:rsidRPr="00504333" w:rsidRDefault="00276397" w:rsidP="0029445A">
      <w:pPr>
        <w:pStyle w:val="GOid2"/>
        <w:jc w:val="both"/>
        <w:rPr>
          <w:lang w:val="ga-IE"/>
        </w:rPr>
      </w:pPr>
      <w:r w:rsidRPr="00504333">
        <w:rPr>
          <w:lang w:val="ga-IE"/>
        </w:rPr>
        <w:t>Cé nach bhfuil an ráta aistrithe ró-shásúil ó bhunscoileanna go h</w:t>
      </w:r>
      <w:r w:rsidR="007F2E55">
        <w:rPr>
          <w:lang w:val="ga-IE"/>
        </w:rPr>
        <w:t>iar-bhunscoil</w:t>
      </w:r>
      <w:r w:rsidRPr="00504333">
        <w:rPr>
          <w:lang w:val="ga-IE"/>
        </w:rPr>
        <w:t xml:space="preserve">eanna, bheadh sé suimiúil a fháil amach an bhfuil mórán daltaí nach leanann ar aghaidh ó thús go deireadh na bunscoile nó na meánscoile. D’fhiafraíomar de na príomhoidí/stiúrthóirí cén céatadán de dhaltaí nár lean ar aghaidh sa scoil acu nuair a fhágtar daltaí a fhágann ceantar na scoile as </w:t>
      </w:r>
      <w:r w:rsidR="00E10373">
        <w:rPr>
          <w:lang w:val="ga-IE"/>
        </w:rPr>
        <w:t xml:space="preserve">an áireamh. Feictear i dTábla </w:t>
      </w:r>
      <w:r w:rsidRPr="00504333">
        <w:rPr>
          <w:lang w:val="ga-IE"/>
        </w:rPr>
        <w:t>5</w:t>
      </w:r>
      <w:r w:rsidR="00E10373">
        <w:rPr>
          <w:lang w:val="ga-IE"/>
        </w:rPr>
        <w:t>.11</w:t>
      </w:r>
      <w:r w:rsidRPr="00504333">
        <w:rPr>
          <w:lang w:val="ga-IE"/>
        </w:rPr>
        <w:t xml:space="preserve"> go bhfuil an céatadán seo fíor íseal. </w:t>
      </w:r>
    </w:p>
    <w:p w14:paraId="1A1EBEC8" w14:textId="77777777" w:rsidR="00276397" w:rsidRPr="00504333" w:rsidRDefault="00276397" w:rsidP="0029445A">
      <w:pPr>
        <w:pStyle w:val="GOid"/>
        <w:jc w:val="both"/>
        <w:rPr>
          <w:rFonts w:ascii="Arial" w:hAnsi="Arial" w:cs="Arial"/>
          <w:lang w:val="ga-IE"/>
        </w:rPr>
      </w:pPr>
    </w:p>
    <w:p w14:paraId="2889BE0C" w14:textId="532A8CCC" w:rsidR="00276397" w:rsidRPr="00504333" w:rsidRDefault="00E10373" w:rsidP="008C2AA7">
      <w:pPr>
        <w:pStyle w:val="GOid"/>
        <w:rPr>
          <w:rFonts w:ascii="Arial" w:hAnsi="Arial" w:cs="Arial"/>
          <w:sz w:val="20"/>
          <w:szCs w:val="20"/>
          <w:lang w:val="ga-IE"/>
        </w:rPr>
      </w:pPr>
      <w:r>
        <w:rPr>
          <w:rFonts w:ascii="Arial" w:hAnsi="Arial" w:cs="Arial"/>
          <w:color w:val="000000"/>
          <w:sz w:val="20"/>
          <w:szCs w:val="20"/>
          <w:lang w:val="ga-IE" w:eastAsia="en-IE"/>
        </w:rPr>
        <w:t>Tábla 5</w:t>
      </w:r>
      <w:r w:rsidR="00276397" w:rsidRPr="00504333">
        <w:rPr>
          <w:rFonts w:ascii="Arial" w:hAnsi="Arial" w:cs="Arial"/>
          <w:color w:val="000000"/>
          <w:sz w:val="20"/>
          <w:szCs w:val="20"/>
          <w:lang w:val="ga-IE" w:eastAsia="en-IE"/>
        </w:rPr>
        <w:t>.11: Céatadán na ndaltaí a fhágann an scoil gach bliain</w:t>
      </w:r>
    </w:p>
    <w:tbl>
      <w:tblPr>
        <w:tblW w:w="7536" w:type="dxa"/>
        <w:tblInd w:w="108" w:type="dxa"/>
        <w:tblBorders>
          <w:top w:val="single" w:sz="8" w:space="0" w:color="4F81BD"/>
          <w:bottom w:val="single" w:sz="8" w:space="0" w:color="4F81BD"/>
        </w:tblBorders>
        <w:tblLook w:val="00A0" w:firstRow="1" w:lastRow="0" w:firstColumn="1" w:lastColumn="0" w:noHBand="0" w:noVBand="0"/>
      </w:tblPr>
      <w:tblGrid>
        <w:gridCol w:w="3501"/>
        <w:gridCol w:w="1345"/>
        <w:gridCol w:w="1345"/>
        <w:gridCol w:w="1345"/>
      </w:tblGrid>
      <w:tr w:rsidR="00276397" w:rsidRPr="00504333" w14:paraId="3046649B" w14:textId="77777777">
        <w:tc>
          <w:tcPr>
            <w:tcW w:w="3501" w:type="dxa"/>
            <w:tcBorders>
              <w:top w:val="single" w:sz="8" w:space="0" w:color="4F81BD"/>
              <w:left w:val="nil"/>
              <w:bottom w:val="single" w:sz="8" w:space="0" w:color="4F81BD"/>
              <w:right w:val="nil"/>
            </w:tcBorders>
          </w:tcPr>
          <w:p w14:paraId="474C9F76" w14:textId="77777777" w:rsidR="00276397" w:rsidRPr="00504333" w:rsidRDefault="00276397" w:rsidP="00CD586C">
            <w:pPr>
              <w:rPr>
                <w:rFonts w:ascii="Arial" w:hAnsi="Arial" w:cs="Arial"/>
                <w:b/>
                <w:bCs/>
                <w:color w:val="365F91"/>
                <w:sz w:val="20"/>
                <w:szCs w:val="20"/>
                <w:lang w:val="ga-IE"/>
              </w:rPr>
            </w:pPr>
          </w:p>
        </w:tc>
        <w:tc>
          <w:tcPr>
            <w:tcW w:w="1345" w:type="dxa"/>
            <w:tcBorders>
              <w:top w:val="single" w:sz="8" w:space="0" w:color="4F81BD"/>
              <w:left w:val="nil"/>
              <w:bottom w:val="single" w:sz="8" w:space="0" w:color="4F81BD"/>
              <w:right w:val="nil"/>
            </w:tcBorders>
            <w:vAlign w:val="bottom"/>
          </w:tcPr>
          <w:p w14:paraId="618E482F"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PÉ</w:t>
            </w:r>
          </w:p>
        </w:tc>
        <w:tc>
          <w:tcPr>
            <w:tcW w:w="1345" w:type="dxa"/>
            <w:tcBorders>
              <w:top w:val="single" w:sz="8" w:space="0" w:color="4F81BD"/>
              <w:left w:val="nil"/>
              <w:bottom w:val="single" w:sz="8" w:space="0" w:color="4F81BD"/>
              <w:right w:val="nil"/>
            </w:tcBorders>
            <w:vAlign w:val="bottom"/>
          </w:tcPr>
          <w:p w14:paraId="2A741681"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TÉ</w:t>
            </w:r>
          </w:p>
        </w:tc>
        <w:tc>
          <w:tcPr>
            <w:tcW w:w="1345" w:type="dxa"/>
            <w:tcBorders>
              <w:top w:val="single" w:sz="8" w:space="0" w:color="4F81BD"/>
              <w:left w:val="nil"/>
              <w:bottom w:val="single" w:sz="8" w:space="0" w:color="4F81BD"/>
              <w:right w:val="nil"/>
            </w:tcBorders>
            <w:vAlign w:val="bottom"/>
          </w:tcPr>
          <w:p w14:paraId="42902E20"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IB/S PÉ</w:t>
            </w:r>
          </w:p>
        </w:tc>
      </w:tr>
      <w:tr w:rsidR="00276397" w:rsidRPr="00504333" w14:paraId="1C47E8C3" w14:textId="77777777">
        <w:tc>
          <w:tcPr>
            <w:tcW w:w="3501" w:type="dxa"/>
            <w:tcBorders>
              <w:left w:val="nil"/>
              <w:bottom w:val="single" w:sz="8" w:space="0" w:color="4F81BD"/>
              <w:right w:val="nil"/>
            </w:tcBorders>
            <w:shd w:val="clear" w:color="auto" w:fill="D3DFEE"/>
          </w:tcPr>
          <w:p w14:paraId="178E6621" w14:textId="77777777" w:rsidR="00276397" w:rsidRPr="00504333" w:rsidRDefault="00276397" w:rsidP="00CD586C">
            <w:pPr>
              <w:rPr>
                <w:rFonts w:ascii="Arial" w:hAnsi="Arial" w:cs="Arial"/>
                <w:b/>
                <w:bCs/>
                <w:sz w:val="20"/>
                <w:szCs w:val="20"/>
                <w:lang w:val="ga-IE"/>
              </w:rPr>
            </w:pPr>
            <w:r w:rsidRPr="00504333">
              <w:rPr>
                <w:rFonts w:ascii="Arial" w:hAnsi="Arial" w:cs="Arial"/>
                <w:b/>
                <w:bCs/>
                <w:sz w:val="20"/>
                <w:szCs w:val="20"/>
                <w:lang w:val="ga-IE" w:eastAsia="en-IE"/>
              </w:rPr>
              <w:t>Daltaí a fhágann an scoil gach bliain</w:t>
            </w:r>
          </w:p>
        </w:tc>
        <w:tc>
          <w:tcPr>
            <w:tcW w:w="1345" w:type="dxa"/>
            <w:tcBorders>
              <w:left w:val="nil"/>
              <w:bottom w:val="single" w:sz="8" w:space="0" w:color="4F81BD"/>
              <w:right w:val="nil"/>
            </w:tcBorders>
            <w:shd w:val="clear" w:color="auto" w:fill="D3DFEE"/>
            <w:vAlign w:val="bottom"/>
          </w:tcPr>
          <w:p w14:paraId="4CF0AEF8"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1.5%</w:t>
            </w:r>
          </w:p>
        </w:tc>
        <w:tc>
          <w:tcPr>
            <w:tcW w:w="1345" w:type="dxa"/>
            <w:tcBorders>
              <w:left w:val="nil"/>
              <w:bottom w:val="single" w:sz="8" w:space="0" w:color="4F81BD"/>
              <w:right w:val="nil"/>
            </w:tcBorders>
            <w:shd w:val="clear" w:color="auto" w:fill="D3DFEE"/>
          </w:tcPr>
          <w:p w14:paraId="226850DE" w14:textId="77777777" w:rsidR="00E10373" w:rsidRDefault="00E10373" w:rsidP="00901D60">
            <w:pPr>
              <w:jc w:val="right"/>
              <w:rPr>
                <w:rFonts w:ascii="Arial" w:hAnsi="Arial" w:cs="Arial"/>
                <w:sz w:val="20"/>
                <w:szCs w:val="20"/>
                <w:lang w:val="ga-IE" w:eastAsia="en-IE"/>
              </w:rPr>
            </w:pPr>
          </w:p>
          <w:p w14:paraId="487535A9"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.94%</w:t>
            </w:r>
          </w:p>
        </w:tc>
        <w:tc>
          <w:tcPr>
            <w:tcW w:w="1345" w:type="dxa"/>
            <w:tcBorders>
              <w:left w:val="nil"/>
              <w:bottom w:val="single" w:sz="8" w:space="0" w:color="4F81BD"/>
              <w:right w:val="nil"/>
            </w:tcBorders>
            <w:shd w:val="clear" w:color="auto" w:fill="D3DFEE"/>
          </w:tcPr>
          <w:p w14:paraId="16F31790" w14:textId="77777777" w:rsidR="00E10373" w:rsidRDefault="00E10373" w:rsidP="00901D60">
            <w:pPr>
              <w:jc w:val="right"/>
              <w:rPr>
                <w:rFonts w:ascii="Arial" w:hAnsi="Arial" w:cs="Arial"/>
                <w:sz w:val="20"/>
                <w:szCs w:val="20"/>
                <w:lang w:val="ga-IE" w:eastAsia="en-IE"/>
              </w:rPr>
            </w:pPr>
          </w:p>
          <w:p w14:paraId="53987EDE"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1.60%</w:t>
            </w:r>
          </w:p>
        </w:tc>
      </w:tr>
    </w:tbl>
    <w:p w14:paraId="0DB939B7" w14:textId="77777777" w:rsidR="00276397" w:rsidRPr="00504333" w:rsidRDefault="00276397" w:rsidP="008C2AA7">
      <w:pPr>
        <w:pStyle w:val="GOid"/>
        <w:rPr>
          <w:rFonts w:ascii="Arial" w:hAnsi="Arial" w:cs="Arial"/>
          <w:lang w:val="ga-IE"/>
        </w:rPr>
      </w:pPr>
    </w:p>
    <w:p w14:paraId="15E7CFCA" w14:textId="77777777" w:rsidR="00276397" w:rsidRPr="00504333" w:rsidRDefault="00276397" w:rsidP="0029445A">
      <w:pPr>
        <w:pStyle w:val="GOid2"/>
        <w:jc w:val="both"/>
        <w:rPr>
          <w:lang w:val="ga-IE"/>
        </w:rPr>
      </w:pPr>
      <w:r w:rsidRPr="00504333">
        <w:rPr>
          <w:lang w:val="ga-IE"/>
        </w:rPr>
        <w:t xml:space="preserve">D’fhiafraíomar de na príomhoidí/stiúrthóirí chomh maith cérbh iad na cúiseanna dar leo gur fhág daltaí an scoil. Thugamar liosta dóibh a d’fhéadfaidís cur leis. Ba é deacrachtaí foghlama an chúis ba choitianta a roghnaíodh chomh maith le comhairle ó shíceolaí. </w:t>
      </w:r>
    </w:p>
    <w:p w14:paraId="791B3599" w14:textId="77777777" w:rsidR="00276397" w:rsidRPr="00504333" w:rsidRDefault="00276397" w:rsidP="008C2AA7">
      <w:pPr>
        <w:pStyle w:val="GOid"/>
        <w:rPr>
          <w:rFonts w:ascii="Arial" w:hAnsi="Arial" w:cs="Arial"/>
          <w:lang w:val="ga-IE"/>
        </w:rPr>
      </w:pPr>
    </w:p>
    <w:p w14:paraId="37CFE614" w14:textId="77777777" w:rsidR="003E3BD3" w:rsidRDefault="003E3BD3" w:rsidP="008C2AA7">
      <w:pPr>
        <w:pStyle w:val="GOid"/>
        <w:rPr>
          <w:rFonts w:ascii="Arial" w:hAnsi="Arial" w:cs="Arial"/>
          <w:sz w:val="20"/>
          <w:szCs w:val="20"/>
          <w:lang w:val="ga-IE"/>
        </w:rPr>
      </w:pPr>
    </w:p>
    <w:p w14:paraId="23E417C9" w14:textId="221BA4A3" w:rsidR="00276397" w:rsidRPr="00504333" w:rsidRDefault="004606CF" w:rsidP="008C2AA7">
      <w:pPr>
        <w:pStyle w:val="GOid"/>
        <w:rPr>
          <w:rFonts w:ascii="Arial" w:hAnsi="Arial" w:cs="Arial"/>
          <w:sz w:val="20"/>
          <w:szCs w:val="20"/>
          <w:lang w:val="ga-IE"/>
        </w:rPr>
      </w:pPr>
      <w:r>
        <w:rPr>
          <w:rFonts w:ascii="Arial" w:hAnsi="Arial" w:cs="Arial"/>
          <w:sz w:val="20"/>
          <w:szCs w:val="20"/>
          <w:lang w:val="ga-IE"/>
        </w:rPr>
        <w:lastRenderedPageBreak/>
        <w:t>Tábla 5</w:t>
      </w:r>
      <w:r w:rsidR="00276397" w:rsidRPr="00504333">
        <w:rPr>
          <w:rFonts w:ascii="Arial" w:hAnsi="Arial" w:cs="Arial"/>
          <w:sz w:val="20"/>
          <w:szCs w:val="20"/>
          <w:lang w:val="ga-IE"/>
        </w:rPr>
        <w:t xml:space="preserve">.12: Cúiseanna go bhfágann daltaí scoil lán-Ghaeilge </w:t>
      </w:r>
    </w:p>
    <w:tbl>
      <w:tblPr>
        <w:tblW w:w="7873" w:type="dxa"/>
        <w:tblInd w:w="108" w:type="dxa"/>
        <w:tblBorders>
          <w:top w:val="single" w:sz="8" w:space="0" w:color="4F81BD"/>
          <w:bottom w:val="single" w:sz="8" w:space="0" w:color="4F81BD"/>
        </w:tblBorders>
        <w:tblLook w:val="00A0" w:firstRow="1" w:lastRow="0" w:firstColumn="1" w:lastColumn="0" w:noHBand="0" w:noVBand="0"/>
      </w:tblPr>
      <w:tblGrid>
        <w:gridCol w:w="3838"/>
        <w:gridCol w:w="1345"/>
        <w:gridCol w:w="1345"/>
        <w:gridCol w:w="1345"/>
      </w:tblGrid>
      <w:tr w:rsidR="00276397" w:rsidRPr="00504333" w14:paraId="2EABE0EC" w14:textId="77777777">
        <w:tc>
          <w:tcPr>
            <w:tcW w:w="3838" w:type="dxa"/>
            <w:tcBorders>
              <w:top w:val="single" w:sz="8" w:space="0" w:color="4F81BD"/>
              <w:left w:val="nil"/>
              <w:bottom w:val="single" w:sz="8" w:space="0" w:color="4F81BD"/>
              <w:right w:val="nil"/>
            </w:tcBorders>
          </w:tcPr>
          <w:p w14:paraId="00712E66" w14:textId="77777777" w:rsidR="00276397" w:rsidRPr="00504333" w:rsidRDefault="00276397" w:rsidP="00CD586C">
            <w:pPr>
              <w:rPr>
                <w:rFonts w:ascii="Arial" w:hAnsi="Arial" w:cs="Arial"/>
                <w:b/>
                <w:bCs/>
                <w:color w:val="365F91"/>
                <w:sz w:val="20"/>
                <w:szCs w:val="20"/>
                <w:lang w:val="ga-IE"/>
              </w:rPr>
            </w:pPr>
          </w:p>
        </w:tc>
        <w:tc>
          <w:tcPr>
            <w:tcW w:w="1345" w:type="dxa"/>
            <w:tcBorders>
              <w:top w:val="single" w:sz="8" w:space="0" w:color="4F81BD"/>
              <w:left w:val="nil"/>
              <w:bottom w:val="single" w:sz="8" w:space="0" w:color="4F81BD"/>
              <w:right w:val="nil"/>
            </w:tcBorders>
            <w:vAlign w:val="bottom"/>
          </w:tcPr>
          <w:p w14:paraId="110DB143"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PÉ</w:t>
            </w:r>
          </w:p>
        </w:tc>
        <w:tc>
          <w:tcPr>
            <w:tcW w:w="1345" w:type="dxa"/>
            <w:tcBorders>
              <w:top w:val="single" w:sz="8" w:space="0" w:color="4F81BD"/>
              <w:left w:val="nil"/>
              <w:bottom w:val="single" w:sz="8" w:space="0" w:color="4F81BD"/>
              <w:right w:val="nil"/>
            </w:tcBorders>
            <w:vAlign w:val="bottom"/>
          </w:tcPr>
          <w:p w14:paraId="5555FF47"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TÉ</w:t>
            </w:r>
          </w:p>
        </w:tc>
        <w:tc>
          <w:tcPr>
            <w:tcW w:w="1345" w:type="dxa"/>
            <w:tcBorders>
              <w:top w:val="single" w:sz="8" w:space="0" w:color="4F81BD"/>
              <w:left w:val="nil"/>
              <w:bottom w:val="single" w:sz="8" w:space="0" w:color="4F81BD"/>
              <w:right w:val="nil"/>
            </w:tcBorders>
            <w:vAlign w:val="bottom"/>
          </w:tcPr>
          <w:p w14:paraId="5F2F2504"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IB/S PÉ</w:t>
            </w:r>
          </w:p>
        </w:tc>
      </w:tr>
      <w:tr w:rsidR="00276397" w:rsidRPr="00504333" w14:paraId="4A259FA6" w14:textId="77777777">
        <w:tc>
          <w:tcPr>
            <w:tcW w:w="3838" w:type="dxa"/>
            <w:tcBorders>
              <w:left w:val="nil"/>
              <w:right w:val="nil"/>
            </w:tcBorders>
            <w:shd w:val="clear" w:color="auto" w:fill="D3DFEE"/>
            <w:vAlign w:val="bottom"/>
          </w:tcPr>
          <w:p w14:paraId="12E088BE"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Deacrachtaí foghlama</w:t>
            </w:r>
          </w:p>
        </w:tc>
        <w:tc>
          <w:tcPr>
            <w:tcW w:w="1345" w:type="dxa"/>
            <w:tcBorders>
              <w:left w:val="nil"/>
              <w:right w:val="nil"/>
            </w:tcBorders>
            <w:shd w:val="clear" w:color="auto" w:fill="D3DFEE"/>
          </w:tcPr>
          <w:p w14:paraId="4AEA8DA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71.0</w:t>
            </w:r>
          </w:p>
        </w:tc>
        <w:tc>
          <w:tcPr>
            <w:tcW w:w="1345" w:type="dxa"/>
            <w:tcBorders>
              <w:left w:val="nil"/>
              <w:right w:val="nil"/>
            </w:tcBorders>
            <w:shd w:val="clear" w:color="auto" w:fill="D3DFEE"/>
          </w:tcPr>
          <w:p w14:paraId="234A2FF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70.0</w:t>
            </w:r>
          </w:p>
        </w:tc>
        <w:tc>
          <w:tcPr>
            <w:tcW w:w="1345" w:type="dxa"/>
            <w:tcBorders>
              <w:left w:val="nil"/>
              <w:right w:val="nil"/>
            </w:tcBorders>
            <w:shd w:val="clear" w:color="auto" w:fill="D3DFEE"/>
          </w:tcPr>
          <w:p w14:paraId="701E015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65.0</w:t>
            </w:r>
          </w:p>
        </w:tc>
      </w:tr>
      <w:tr w:rsidR="00276397" w:rsidRPr="00504333" w14:paraId="76F950B0" w14:textId="77777777">
        <w:tc>
          <w:tcPr>
            <w:tcW w:w="3838" w:type="dxa"/>
            <w:vAlign w:val="bottom"/>
          </w:tcPr>
          <w:p w14:paraId="206A7CB2" w14:textId="2A256095" w:rsidR="00276397" w:rsidRPr="00504333" w:rsidRDefault="001E78DC" w:rsidP="00CD586C">
            <w:pPr>
              <w:rPr>
                <w:rFonts w:ascii="Arial" w:hAnsi="Arial" w:cs="Arial"/>
                <w:b/>
                <w:bCs/>
                <w:color w:val="000000"/>
                <w:sz w:val="20"/>
                <w:szCs w:val="20"/>
                <w:lang w:val="ga-IE" w:eastAsia="en-IE"/>
              </w:rPr>
            </w:pPr>
            <w:r>
              <w:rPr>
                <w:rFonts w:ascii="Arial" w:hAnsi="Arial" w:cs="Arial"/>
                <w:b/>
                <w:bCs/>
                <w:color w:val="000000"/>
                <w:sz w:val="20"/>
                <w:szCs w:val="20"/>
                <w:lang w:val="ga-IE" w:eastAsia="en-IE"/>
              </w:rPr>
              <w:t>Míshástacht leis an</w:t>
            </w:r>
            <w:r w:rsidR="00276397" w:rsidRPr="00504333">
              <w:rPr>
                <w:rFonts w:ascii="Arial" w:hAnsi="Arial" w:cs="Arial"/>
                <w:b/>
                <w:bCs/>
                <w:color w:val="000000"/>
                <w:sz w:val="20"/>
                <w:szCs w:val="20"/>
                <w:lang w:val="ga-IE" w:eastAsia="en-IE"/>
              </w:rPr>
              <w:t xml:space="preserve"> gcóras lán-Ghaeilge</w:t>
            </w:r>
          </w:p>
        </w:tc>
        <w:tc>
          <w:tcPr>
            <w:tcW w:w="1345" w:type="dxa"/>
          </w:tcPr>
          <w:p w14:paraId="303E86E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12.9</w:t>
            </w:r>
          </w:p>
        </w:tc>
        <w:tc>
          <w:tcPr>
            <w:tcW w:w="1345" w:type="dxa"/>
          </w:tcPr>
          <w:p w14:paraId="69C9A49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25.0</w:t>
            </w:r>
          </w:p>
        </w:tc>
        <w:tc>
          <w:tcPr>
            <w:tcW w:w="1345" w:type="dxa"/>
          </w:tcPr>
          <w:p w14:paraId="77BBB41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20.0</w:t>
            </w:r>
          </w:p>
        </w:tc>
      </w:tr>
      <w:tr w:rsidR="00276397" w:rsidRPr="00504333" w14:paraId="6888C476" w14:textId="77777777">
        <w:tc>
          <w:tcPr>
            <w:tcW w:w="3838" w:type="dxa"/>
            <w:tcBorders>
              <w:left w:val="nil"/>
              <w:right w:val="nil"/>
            </w:tcBorders>
            <w:shd w:val="clear" w:color="auto" w:fill="D3DFEE"/>
            <w:vAlign w:val="bottom"/>
          </w:tcPr>
          <w:p w14:paraId="55996AE5"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Ar chomhairle síceolaithe</w:t>
            </w:r>
          </w:p>
        </w:tc>
        <w:tc>
          <w:tcPr>
            <w:tcW w:w="1345" w:type="dxa"/>
            <w:tcBorders>
              <w:left w:val="nil"/>
              <w:right w:val="nil"/>
            </w:tcBorders>
            <w:shd w:val="clear" w:color="auto" w:fill="D3DFEE"/>
          </w:tcPr>
          <w:p w14:paraId="79A6AFE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56.5</w:t>
            </w:r>
          </w:p>
        </w:tc>
        <w:tc>
          <w:tcPr>
            <w:tcW w:w="1345" w:type="dxa"/>
            <w:tcBorders>
              <w:left w:val="nil"/>
              <w:right w:val="nil"/>
            </w:tcBorders>
            <w:shd w:val="clear" w:color="auto" w:fill="D3DFEE"/>
          </w:tcPr>
          <w:p w14:paraId="0AB618A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45.0</w:t>
            </w:r>
          </w:p>
        </w:tc>
        <w:tc>
          <w:tcPr>
            <w:tcW w:w="1345" w:type="dxa"/>
            <w:tcBorders>
              <w:left w:val="nil"/>
              <w:right w:val="nil"/>
            </w:tcBorders>
            <w:shd w:val="clear" w:color="auto" w:fill="D3DFEE"/>
          </w:tcPr>
          <w:p w14:paraId="06DD080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25.0</w:t>
            </w:r>
          </w:p>
        </w:tc>
      </w:tr>
      <w:tr w:rsidR="00276397" w:rsidRPr="00504333" w14:paraId="4F6E72C6" w14:textId="77777777">
        <w:tc>
          <w:tcPr>
            <w:tcW w:w="3838" w:type="dxa"/>
            <w:tcBorders>
              <w:bottom w:val="single" w:sz="8" w:space="0" w:color="4F81BD"/>
            </w:tcBorders>
            <w:vAlign w:val="bottom"/>
          </w:tcPr>
          <w:p w14:paraId="61E5C240"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Eile</w:t>
            </w:r>
          </w:p>
        </w:tc>
        <w:tc>
          <w:tcPr>
            <w:tcW w:w="1345" w:type="dxa"/>
            <w:tcBorders>
              <w:bottom w:val="single" w:sz="8" w:space="0" w:color="4F81BD"/>
            </w:tcBorders>
          </w:tcPr>
          <w:p w14:paraId="4659F3D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17.7</w:t>
            </w:r>
          </w:p>
        </w:tc>
        <w:tc>
          <w:tcPr>
            <w:tcW w:w="1345" w:type="dxa"/>
            <w:tcBorders>
              <w:bottom w:val="single" w:sz="8" w:space="0" w:color="4F81BD"/>
            </w:tcBorders>
            <w:vAlign w:val="bottom"/>
          </w:tcPr>
          <w:p w14:paraId="03ECF3E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25</w:t>
            </w:r>
          </w:p>
        </w:tc>
        <w:tc>
          <w:tcPr>
            <w:tcW w:w="1345" w:type="dxa"/>
            <w:tcBorders>
              <w:bottom w:val="single" w:sz="8" w:space="0" w:color="4F81BD"/>
            </w:tcBorders>
          </w:tcPr>
          <w:p w14:paraId="3455822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30.0</w:t>
            </w:r>
          </w:p>
        </w:tc>
      </w:tr>
    </w:tbl>
    <w:p w14:paraId="5B35EBA5" w14:textId="3EFE9C53" w:rsidR="00276397" w:rsidRPr="00504333" w:rsidRDefault="00276397" w:rsidP="00DE3134">
      <w:pPr>
        <w:pStyle w:val="Heading3"/>
      </w:pPr>
      <w:bookmarkStart w:id="943" w:name="_Toc496365379"/>
      <w:r w:rsidRPr="00504333">
        <w:t xml:space="preserve">Freastal ar </w:t>
      </w:r>
      <w:r w:rsidR="007F2E55">
        <w:t>iar-bhunscoil</w:t>
      </w:r>
      <w:r w:rsidRPr="00504333">
        <w:t xml:space="preserve"> nó ar chúrsaí Gaeilge ar an tríú leibhéal</w:t>
      </w:r>
      <w:bookmarkEnd w:id="943"/>
    </w:p>
    <w:p w14:paraId="3E9E115A" w14:textId="773E85BC" w:rsidR="00276397" w:rsidRPr="00504333" w:rsidRDefault="00276397" w:rsidP="0029445A">
      <w:pPr>
        <w:pStyle w:val="AltArial11"/>
      </w:pPr>
      <w:r w:rsidRPr="00504333">
        <w:t xml:space="preserve">Fiafraíodh de thuismitheoirí an molfaidís dá bpáistí freastal ar </w:t>
      </w:r>
      <w:r w:rsidR="007F2E55">
        <w:t>iar-bhunscoil</w:t>
      </w:r>
      <w:r w:rsidRPr="00504333">
        <w:t xml:space="preserve"> lán-Ghaeilge i gcás tuismitheoirí bunscoile nó staidéar a dhéanamh ar an nGaeilge nó trí Ghaeilge ag an tríú leibhéal i gcás tuismitheoirí </w:t>
      </w:r>
      <w:r w:rsidR="007F2E55">
        <w:t>iar-bhunscoil</w:t>
      </w:r>
      <w:r w:rsidRPr="00504333">
        <w:t xml:space="preserve">e. Nochtadh tuairimí difriúla agus ní mór a aithint go raibh na tuismitheoirí ag nochtadh a dtuairimí agus a mbraistintí pearsanta. Ar ndóigh bíonn dhá insint ar gach scéal. Breathnaímid ar dtús ar na freagraí maidir le freastal ar </w:t>
      </w:r>
      <w:r w:rsidR="007F2E55">
        <w:t>iar-bhunscoil</w:t>
      </w:r>
      <w:r w:rsidRPr="00504333">
        <w:t>.</w:t>
      </w:r>
    </w:p>
    <w:p w14:paraId="510C7F90" w14:textId="349D7050" w:rsidR="00276397" w:rsidRPr="00504333" w:rsidRDefault="00276397" w:rsidP="007A51A9">
      <w:pPr>
        <w:pStyle w:val="Heading4"/>
        <w:rPr>
          <w:rFonts w:ascii="Arial" w:hAnsi="Arial" w:cs="Arial"/>
          <w:lang w:val="ga-IE"/>
        </w:rPr>
      </w:pPr>
      <w:r w:rsidRPr="00504333">
        <w:rPr>
          <w:rFonts w:ascii="Arial" w:hAnsi="Arial" w:cs="Arial"/>
          <w:lang w:val="ga-IE"/>
        </w:rPr>
        <w:t xml:space="preserve">Freastal ar </w:t>
      </w:r>
      <w:r w:rsidR="007F2E55">
        <w:rPr>
          <w:rFonts w:ascii="Arial" w:hAnsi="Arial" w:cs="Arial"/>
          <w:lang w:val="ga-IE"/>
        </w:rPr>
        <w:t>iar-bhunscoil</w:t>
      </w:r>
      <w:r w:rsidRPr="00504333">
        <w:rPr>
          <w:rFonts w:ascii="Arial" w:hAnsi="Arial" w:cs="Arial"/>
          <w:lang w:val="ga-IE"/>
        </w:rPr>
        <w:t xml:space="preserve"> lán-Ghaeilge</w:t>
      </w:r>
    </w:p>
    <w:p w14:paraId="6786974B" w14:textId="4522793F" w:rsidR="00276397" w:rsidRDefault="009771B6" w:rsidP="0029445A">
      <w:pPr>
        <w:pStyle w:val="AltArial11"/>
      </w:pPr>
      <w:r>
        <w:t>Feictear i dTábla 5</w:t>
      </w:r>
      <w:r w:rsidR="00276397" w:rsidRPr="00504333">
        <w:t>.13 go bhfuil tuismitheoirí dearfach faoi seo ar an iomlán. Ní raibh aon chomhghaol idir na freagraí seo trasna cineál nó suíomh scoile. Mar sin féin bheadh sé suimiúil níos mó eolais a fháil faoi seo.</w:t>
      </w:r>
    </w:p>
    <w:p w14:paraId="56923310" w14:textId="77777777" w:rsidR="009771B6" w:rsidRPr="00504333" w:rsidRDefault="009771B6" w:rsidP="00142259">
      <w:pPr>
        <w:pStyle w:val="GOid"/>
        <w:spacing w:line="360" w:lineRule="auto"/>
        <w:rPr>
          <w:rFonts w:ascii="Arial" w:hAnsi="Arial" w:cs="Arial"/>
          <w:lang w:val="ga-IE"/>
        </w:rPr>
      </w:pPr>
    </w:p>
    <w:p w14:paraId="31670C3C" w14:textId="39501A6D" w:rsidR="00276397" w:rsidRPr="00504333" w:rsidRDefault="009771B6" w:rsidP="00B274F7">
      <w:pPr>
        <w:pStyle w:val="GOid"/>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 xml:space="preserve">.13: An molfá dod’ pháiste freastal ar </w:t>
      </w:r>
      <w:r w:rsidR="007F2E55">
        <w:rPr>
          <w:rFonts w:ascii="Arial" w:hAnsi="Arial" w:cs="Arial"/>
          <w:sz w:val="20"/>
          <w:szCs w:val="20"/>
          <w:lang w:val="ga-IE"/>
        </w:rPr>
        <w:t>iar-bhunscoil</w:t>
      </w:r>
      <w:r w:rsidR="00276397" w:rsidRPr="00504333">
        <w:rPr>
          <w:rFonts w:ascii="Arial" w:hAnsi="Arial" w:cs="Arial"/>
          <w:sz w:val="20"/>
          <w:szCs w:val="20"/>
          <w:lang w:val="ga-IE"/>
        </w:rPr>
        <w:t xml:space="preserve"> lán-Ghaeilge/staidéar a dhéanamh ar an nGaeilge nó cúrsa trí mheán na Gaeilge </w:t>
      </w:r>
      <w:r w:rsidR="002F0B60">
        <w:rPr>
          <w:rFonts w:ascii="Arial" w:hAnsi="Arial" w:cs="Arial"/>
          <w:sz w:val="20"/>
          <w:szCs w:val="20"/>
          <w:lang w:val="ga-IE"/>
        </w:rPr>
        <w:t xml:space="preserve">a dhéanamh </w:t>
      </w:r>
      <w:r w:rsidR="00276397" w:rsidRPr="00504333">
        <w:rPr>
          <w:rFonts w:ascii="Arial" w:hAnsi="Arial" w:cs="Arial"/>
          <w:sz w:val="20"/>
          <w:szCs w:val="20"/>
          <w:lang w:val="ga-IE"/>
        </w:rPr>
        <w:t>i gcoláiste tríú leibhéal?</w:t>
      </w:r>
    </w:p>
    <w:tbl>
      <w:tblPr>
        <w:tblW w:w="8918" w:type="dxa"/>
        <w:tblInd w:w="108" w:type="dxa"/>
        <w:tblBorders>
          <w:top w:val="single" w:sz="8" w:space="0" w:color="4F81BD"/>
          <w:bottom w:val="single" w:sz="8" w:space="0" w:color="4F81BD"/>
        </w:tblBorders>
        <w:tblLook w:val="00A0" w:firstRow="1" w:lastRow="0" w:firstColumn="1" w:lastColumn="0" w:noHBand="0" w:noVBand="0"/>
      </w:tblPr>
      <w:tblGrid>
        <w:gridCol w:w="4854"/>
        <w:gridCol w:w="71"/>
        <w:gridCol w:w="1160"/>
        <w:gridCol w:w="1416"/>
        <w:gridCol w:w="1417"/>
      </w:tblGrid>
      <w:tr w:rsidR="00276397" w:rsidRPr="00504333" w14:paraId="07CF88BA" w14:textId="77777777" w:rsidTr="002F0B60">
        <w:trPr>
          <w:trHeight w:val="810"/>
        </w:trPr>
        <w:tc>
          <w:tcPr>
            <w:tcW w:w="4854" w:type="dxa"/>
            <w:tcBorders>
              <w:top w:val="single" w:sz="8" w:space="0" w:color="4F81BD"/>
              <w:left w:val="nil"/>
              <w:bottom w:val="single" w:sz="8" w:space="0" w:color="4F81BD"/>
              <w:right w:val="nil"/>
            </w:tcBorders>
            <w:noWrap/>
          </w:tcPr>
          <w:p w14:paraId="594D3A87" w14:textId="77777777" w:rsidR="00276397" w:rsidRPr="00504333" w:rsidRDefault="00276397" w:rsidP="00DE68FE">
            <w:pPr>
              <w:pStyle w:val="GOid"/>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Catagóir scoile/suíomh</w:t>
            </w:r>
          </w:p>
        </w:tc>
        <w:tc>
          <w:tcPr>
            <w:tcW w:w="1231" w:type="dxa"/>
            <w:gridSpan w:val="2"/>
            <w:tcBorders>
              <w:top w:val="single" w:sz="8" w:space="0" w:color="4F81BD"/>
              <w:left w:val="nil"/>
              <w:bottom w:val="single" w:sz="8" w:space="0" w:color="4F81BD"/>
              <w:right w:val="nil"/>
            </w:tcBorders>
          </w:tcPr>
          <w:p w14:paraId="02CB39FE"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Mholfainn</w:t>
            </w:r>
          </w:p>
        </w:tc>
        <w:tc>
          <w:tcPr>
            <w:tcW w:w="1416" w:type="dxa"/>
            <w:tcBorders>
              <w:top w:val="single" w:sz="8" w:space="0" w:color="4F81BD"/>
              <w:left w:val="nil"/>
              <w:bottom w:val="single" w:sz="8" w:space="0" w:color="4F81BD"/>
              <w:right w:val="nil"/>
            </w:tcBorders>
          </w:tcPr>
          <w:p w14:paraId="497C7CCC"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Ní mholfainn</w:t>
            </w:r>
          </w:p>
        </w:tc>
        <w:tc>
          <w:tcPr>
            <w:tcW w:w="1417" w:type="dxa"/>
            <w:tcBorders>
              <w:top w:val="single" w:sz="8" w:space="0" w:color="4F81BD"/>
              <w:left w:val="nil"/>
              <w:bottom w:val="single" w:sz="8" w:space="0" w:color="4F81BD"/>
              <w:right w:val="nil"/>
            </w:tcBorders>
          </w:tcPr>
          <w:p w14:paraId="47CC6871"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Níl a fhios agam</w:t>
            </w:r>
          </w:p>
        </w:tc>
      </w:tr>
      <w:tr w:rsidR="00276397" w:rsidRPr="00504333" w14:paraId="125A0B49" w14:textId="77777777" w:rsidTr="002F0B60">
        <w:trPr>
          <w:trHeight w:val="300"/>
        </w:trPr>
        <w:tc>
          <w:tcPr>
            <w:tcW w:w="4925" w:type="dxa"/>
            <w:gridSpan w:val="2"/>
            <w:tcBorders>
              <w:left w:val="nil"/>
              <w:right w:val="nil"/>
            </w:tcBorders>
            <w:shd w:val="clear" w:color="auto" w:fill="D3DFEE"/>
          </w:tcPr>
          <w:p w14:paraId="3FBCFA99" w14:textId="3D3DA97D" w:rsidR="00276397" w:rsidRPr="00504333" w:rsidRDefault="00276397" w:rsidP="00DE68FE">
            <w:pPr>
              <w:pStyle w:val="GOid"/>
              <w:rPr>
                <w:rFonts w:ascii="Arial" w:hAnsi="Arial" w:cs="Arial"/>
                <w:b/>
                <w:bCs/>
                <w:color w:val="365F91"/>
                <w:sz w:val="20"/>
                <w:szCs w:val="20"/>
                <w:lang w:val="ga-IE"/>
              </w:rPr>
            </w:pPr>
            <w:r w:rsidRPr="00504333">
              <w:rPr>
                <w:rFonts w:ascii="Arial" w:hAnsi="Arial" w:cs="Arial"/>
                <w:color w:val="365F91"/>
                <w:sz w:val="20"/>
                <w:szCs w:val="20"/>
                <w:lang w:val="ga-IE"/>
              </w:rPr>
              <w:t xml:space="preserve">… freastal ar </w:t>
            </w:r>
            <w:r w:rsidR="007F2E55">
              <w:rPr>
                <w:rFonts w:ascii="Arial" w:hAnsi="Arial" w:cs="Arial"/>
                <w:color w:val="365F91"/>
                <w:sz w:val="20"/>
                <w:szCs w:val="20"/>
                <w:lang w:val="ga-IE"/>
              </w:rPr>
              <w:t>iar-bhunscoil</w:t>
            </w:r>
            <w:r w:rsidRPr="00504333">
              <w:rPr>
                <w:rFonts w:ascii="Arial" w:hAnsi="Arial" w:cs="Arial"/>
                <w:color w:val="365F91"/>
                <w:sz w:val="20"/>
                <w:szCs w:val="20"/>
                <w:lang w:val="ga-IE"/>
              </w:rPr>
              <w:t xml:space="preserve"> lán-Ghaeilge</w:t>
            </w:r>
          </w:p>
        </w:tc>
        <w:tc>
          <w:tcPr>
            <w:tcW w:w="1160" w:type="dxa"/>
            <w:tcBorders>
              <w:left w:val="nil"/>
              <w:right w:val="nil"/>
            </w:tcBorders>
            <w:shd w:val="clear" w:color="auto" w:fill="D3DFEE"/>
            <w:noWrap/>
            <w:vAlign w:val="center"/>
          </w:tcPr>
          <w:p w14:paraId="4FE68DCE" w14:textId="77777777" w:rsidR="00276397" w:rsidRPr="00504333" w:rsidRDefault="00276397" w:rsidP="00901D60">
            <w:pPr>
              <w:jc w:val="right"/>
              <w:rPr>
                <w:rFonts w:ascii="Arial" w:hAnsi="Arial" w:cs="Arial"/>
                <w:color w:val="000000"/>
                <w:sz w:val="20"/>
                <w:szCs w:val="20"/>
                <w:lang w:val="ga-IE" w:eastAsia="en-IE"/>
              </w:rPr>
            </w:pPr>
          </w:p>
        </w:tc>
        <w:tc>
          <w:tcPr>
            <w:tcW w:w="1416" w:type="dxa"/>
            <w:tcBorders>
              <w:left w:val="nil"/>
              <w:right w:val="nil"/>
            </w:tcBorders>
            <w:shd w:val="clear" w:color="auto" w:fill="D3DFEE"/>
            <w:noWrap/>
            <w:vAlign w:val="center"/>
          </w:tcPr>
          <w:p w14:paraId="5ADB09F3" w14:textId="77777777" w:rsidR="00276397" w:rsidRPr="00504333" w:rsidRDefault="00276397" w:rsidP="00901D60">
            <w:pPr>
              <w:jc w:val="right"/>
              <w:rPr>
                <w:rFonts w:ascii="Arial" w:hAnsi="Arial" w:cs="Arial"/>
                <w:color w:val="000000"/>
                <w:sz w:val="20"/>
                <w:szCs w:val="20"/>
                <w:lang w:val="ga-IE" w:eastAsia="en-IE"/>
              </w:rPr>
            </w:pPr>
          </w:p>
        </w:tc>
        <w:tc>
          <w:tcPr>
            <w:tcW w:w="1417" w:type="dxa"/>
            <w:tcBorders>
              <w:left w:val="nil"/>
              <w:right w:val="nil"/>
            </w:tcBorders>
            <w:shd w:val="clear" w:color="auto" w:fill="D3DFEE"/>
            <w:noWrap/>
            <w:vAlign w:val="center"/>
          </w:tcPr>
          <w:p w14:paraId="2019A19F" w14:textId="77777777" w:rsidR="00276397" w:rsidRPr="00504333" w:rsidRDefault="00276397" w:rsidP="00901D60">
            <w:pPr>
              <w:jc w:val="right"/>
              <w:rPr>
                <w:rFonts w:ascii="Arial" w:hAnsi="Arial" w:cs="Arial"/>
                <w:color w:val="000000"/>
                <w:sz w:val="20"/>
                <w:szCs w:val="20"/>
                <w:lang w:val="ga-IE" w:eastAsia="en-IE"/>
              </w:rPr>
            </w:pPr>
          </w:p>
        </w:tc>
      </w:tr>
      <w:tr w:rsidR="00276397" w:rsidRPr="00504333" w14:paraId="69D13EAE" w14:textId="77777777" w:rsidTr="002F0B60">
        <w:trPr>
          <w:trHeight w:val="300"/>
        </w:trPr>
        <w:tc>
          <w:tcPr>
            <w:tcW w:w="4925" w:type="dxa"/>
            <w:gridSpan w:val="2"/>
          </w:tcPr>
          <w:p w14:paraId="236F9DAD" w14:textId="77777777" w:rsidR="00276397" w:rsidRPr="00504333" w:rsidRDefault="00276397" w:rsidP="00DE68FE">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Bunscoileanna saorsheasaimh PÉ </w:t>
            </w:r>
            <w:r w:rsidRPr="00504333">
              <w:rPr>
                <w:rFonts w:ascii="Arial" w:hAnsi="Arial" w:cs="Arial"/>
                <w:sz w:val="20"/>
                <w:szCs w:val="20"/>
                <w:lang w:val="ga-IE"/>
              </w:rPr>
              <w:t>(n=119)</w:t>
            </w:r>
          </w:p>
        </w:tc>
        <w:tc>
          <w:tcPr>
            <w:tcW w:w="1160" w:type="dxa"/>
            <w:noWrap/>
            <w:vAlign w:val="center"/>
          </w:tcPr>
          <w:p w14:paraId="0C00CB7F"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70.1</w:t>
            </w:r>
          </w:p>
        </w:tc>
        <w:tc>
          <w:tcPr>
            <w:tcW w:w="1416" w:type="dxa"/>
            <w:noWrap/>
            <w:vAlign w:val="center"/>
          </w:tcPr>
          <w:p w14:paraId="158B6BDB"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13.7</w:t>
            </w:r>
          </w:p>
        </w:tc>
        <w:tc>
          <w:tcPr>
            <w:tcW w:w="1417" w:type="dxa"/>
            <w:noWrap/>
            <w:vAlign w:val="center"/>
          </w:tcPr>
          <w:p w14:paraId="20B56430"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16.2</w:t>
            </w:r>
          </w:p>
        </w:tc>
      </w:tr>
      <w:tr w:rsidR="00276397" w:rsidRPr="00504333" w14:paraId="59A79D6F" w14:textId="77777777" w:rsidTr="002F0B60">
        <w:trPr>
          <w:trHeight w:val="300"/>
        </w:trPr>
        <w:tc>
          <w:tcPr>
            <w:tcW w:w="4925" w:type="dxa"/>
            <w:gridSpan w:val="2"/>
            <w:tcBorders>
              <w:left w:val="nil"/>
              <w:right w:val="nil"/>
            </w:tcBorders>
            <w:shd w:val="clear" w:color="auto" w:fill="D3DFEE"/>
          </w:tcPr>
          <w:p w14:paraId="1B5E90B9" w14:textId="77777777" w:rsidR="00276397" w:rsidRPr="00504333" w:rsidRDefault="00276397" w:rsidP="00DE68FE">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Bunscoileanna saorsheasaimh TÉ </w:t>
            </w:r>
            <w:r w:rsidRPr="00504333">
              <w:rPr>
                <w:rFonts w:ascii="Arial" w:hAnsi="Arial" w:cs="Arial"/>
                <w:sz w:val="20"/>
                <w:szCs w:val="20"/>
                <w:lang w:val="ga-IE"/>
              </w:rPr>
              <w:t>(n=23)</w:t>
            </w:r>
          </w:p>
        </w:tc>
        <w:tc>
          <w:tcPr>
            <w:tcW w:w="1160" w:type="dxa"/>
            <w:tcBorders>
              <w:left w:val="nil"/>
              <w:right w:val="nil"/>
            </w:tcBorders>
            <w:shd w:val="clear" w:color="auto" w:fill="D3DFEE"/>
            <w:noWrap/>
            <w:vAlign w:val="center"/>
          </w:tcPr>
          <w:p w14:paraId="15E2D82F"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78.3</w:t>
            </w:r>
          </w:p>
        </w:tc>
        <w:tc>
          <w:tcPr>
            <w:tcW w:w="1416" w:type="dxa"/>
            <w:tcBorders>
              <w:left w:val="nil"/>
              <w:right w:val="nil"/>
            </w:tcBorders>
            <w:shd w:val="clear" w:color="auto" w:fill="D3DFEE"/>
            <w:noWrap/>
            <w:vAlign w:val="center"/>
          </w:tcPr>
          <w:p w14:paraId="3A8C47C9"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4.3</w:t>
            </w:r>
          </w:p>
        </w:tc>
        <w:tc>
          <w:tcPr>
            <w:tcW w:w="1417" w:type="dxa"/>
            <w:tcBorders>
              <w:left w:val="nil"/>
              <w:right w:val="nil"/>
            </w:tcBorders>
            <w:shd w:val="clear" w:color="auto" w:fill="D3DFEE"/>
            <w:noWrap/>
            <w:vAlign w:val="center"/>
          </w:tcPr>
          <w:p w14:paraId="32AAB327"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17.4</w:t>
            </w:r>
          </w:p>
        </w:tc>
      </w:tr>
      <w:tr w:rsidR="00276397" w:rsidRPr="00504333" w14:paraId="37DB865D" w14:textId="77777777" w:rsidTr="002F0B60">
        <w:trPr>
          <w:trHeight w:val="300"/>
        </w:trPr>
        <w:tc>
          <w:tcPr>
            <w:tcW w:w="4925" w:type="dxa"/>
            <w:gridSpan w:val="2"/>
          </w:tcPr>
          <w:p w14:paraId="0E4F82FE" w14:textId="77777777" w:rsidR="00276397" w:rsidRPr="00504333" w:rsidRDefault="00276397" w:rsidP="00DE68FE">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Aonad bunscoile TÉ </w:t>
            </w:r>
            <w:r w:rsidRPr="00504333">
              <w:rPr>
                <w:rFonts w:ascii="Arial" w:hAnsi="Arial" w:cs="Arial"/>
                <w:sz w:val="20"/>
                <w:szCs w:val="20"/>
                <w:lang w:val="ga-IE"/>
              </w:rPr>
              <w:t>(n=18)</w:t>
            </w:r>
          </w:p>
        </w:tc>
        <w:tc>
          <w:tcPr>
            <w:tcW w:w="1160" w:type="dxa"/>
            <w:noWrap/>
            <w:vAlign w:val="center"/>
          </w:tcPr>
          <w:p w14:paraId="1B6111AF"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94.4</w:t>
            </w:r>
          </w:p>
        </w:tc>
        <w:tc>
          <w:tcPr>
            <w:tcW w:w="1416" w:type="dxa"/>
            <w:noWrap/>
            <w:vAlign w:val="center"/>
          </w:tcPr>
          <w:p w14:paraId="75F01E05"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0.0</w:t>
            </w:r>
          </w:p>
        </w:tc>
        <w:tc>
          <w:tcPr>
            <w:tcW w:w="1417" w:type="dxa"/>
            <w:noWrap/>
            <w:vAlign w:val="center"/>
          </w:tcPr>
          <w:p w14:paraId="17BC8F8B"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5.6</w:t>
            </w:r>
          </w:p>
        </w:tc>
      </w:tr>
      <w:tr w:rsidR="00276397" w:rsidRPr="00504333" w14:paraId="7B17CD31" w14:textId="77777777" w:rsidTr="002F0B60">
        <w:trPr>
          <w:trHeight w:val="300"/>
        </w:trPr>
        <w:tc>
          <w:tcPr>
            <w:tcW w:w="4925" w:type="dxa"/>
            <w:gridSpan w:val="2"/>
            <w:tcBorders>
              <w:left w:val="nil"/>
              <w:right w:val="nil"/>
            </w:tcBorders>
            <w:shd w:val="clear" w:color="auto" w:fill="D3DFEE"/>
          </w:tcPr>
          <w:p w14:paraId="7BBE6078" w14:textId="77777777" w:rsidR="00276397" w:rsidRPr="00504333" w:rsidRDefault="00276397" w:rsidP="00DE68FE">
            <w:pPr>
              <w:pStyle w:val="GOid"/>
              <w:rPr>
                <w:rFonts w:ascii="Arial" w:hAnsi="Arial" w:cs="Arial"/>
                <w:b/>
                <w:bCs/>
                <w:color w:val="365F91"/>
                <w:sz w:val="20"/>
                <w:szCs w:val="20"/>
                <w:lang w:val="ga-IE"/>
              </w:rPr>
            </w:pPr>
            <w:r w:rsidRPr="00504333">
              <w:rPr>
                <w:rFonts w:ascii="Arial" w:hAnsi="Arial" w:cs="Arial"/>
                <w:color w:val="365F91"/>
                <w:sz w:val="20"/>
                <w:szCs w:val="20"/>
                <w:lang w:val="ga-IE"/>
              </w:rPr>
              <w:t>… staidéar a dhéanamh ar an nGaeilge nó cúrsa trí mheán na Gaeilge i gcoláiste tríú leibhéal</w:t>
            </w:r>
          </w:p>
        </w:tc>
        <w:tc>
          <w:tcPr>
            <w:tcW w:w="1160" w:type="dxa"/>
            <w:tcBorders>
              <w:left w:val="nil"/>
              <w:right w:val="nil"/>
            </w:tcBorders>
            <w:shd w:val="clear" w:color="auto" w:fill="D3DFEE"/>
            <w:noWrap/>
            <w:vAlign w:val="center"/>
          </w:tcPr>
          <w:p w14:paraId="5187CEC2" w14:textId="77777777" w:rsidR="00276397" w:rsidRPr="00504333" w:rsidRDefault="00276397" w:rsidP="00901D60">
            <w:pPr>
              <w:jc w:val="right"/>
              <w:rPr>
                <w:rFonts w:ascii="Arial" w:hAnsi="Arial" w:cs="Arial"/>
                <w:color w:val="000000"/>
                <w:sz w:val="20"/>
                <w:szCs w:val="20"/>
                <w:lang w:val="ga-IE"/>
              </w:rPr>
            </w:pPr>
          </w:p>
        </w:tc>
        <w:tc>
          <w:tcPr>
            <w:tcW w:w="1416" w:type="dxa"/>
            <w:tcBorders>
              <w:left w:val="nil"/>
              <w:right w:val="nil"/>
            </w:tcBorders>
            <w:shd w:val="clear" w:color="auto" w:fill="D3DFEE"/>
            <w:noWrap/>
            <w:vAlign w:val="center"/>
          </w:tcPr>
          <w:p w14:paraId="6213C95B" w14:textId="77777777" w:rsidR="00276397" w:rsidRPr="00504333" w:rsidRDefault="00276397" w:rsidP="00901D60">
            <w:pPr>
              <w:jc w:val="right"/>
              <w:rPr>
                <w:rFonts w:ascii="Arial" w:hAnsi="Arial" w:cs="Arial"/>
                <w:color w:val="000000"/>
                <w:sz w:val="20"/>
                <w:szCs w:val="20"/>
                <w:lang w:val="ga-IE"/>
              </w:rPr>
            </w:pPr>
          </w:p>
        </w:tc>
        <w:tc>
          <w:tcPr>
            <w:tcW w:w="1417" w:type="dxa"/>
            <w:tcBorders>
              <w:left w:val="nil"/>
              <w:right w:val="nil"/>
            </w:tcBorders>
            <w:shd w:val="clear" w:color="auto" w:fill="D3DFEE"/>
            <w:noWrap/>
            <w:vAlign w:val="center"/>
          </w:tcPr>
          <w:p w14:paraId="2C20A2F1" w14:textId="77777777" w:rsidR="00276397" w:rsidRPr="00504333" w:rsidRDefault="00276397" w:rsidP="00901D60">
            <w:pPr>
              <w:jc w:val="right"/>
              <w:rPr>
                <w:rFonts w:ascii="Arial" w:hAnsi="Arial" w:cs="Arial"/>
                <w:color w:val="000000"/>
                <w:sz w:val="20"/>
                <w:szCs w:val="20"/>
                <w:lang w:val="ga-IE"/>
              </w:rPr>
            </w:pPr>
          </w:p>
        </w:tc>
      </w:tr>
      <w:tr w:rsidR="00276397" w:rsidRPr="00504333" w14:paraId="36603C3B" w14:textId="77777777" w:rsidTr="002F0B60">
        <w:trPr>
          <w:trHeight w:val="300"/>
        </w:trPr>
        <w:tc>
          <w:tcPr>
            <w:tcW w:w="4925" w:type="dxa"/>
            <w:gridSpan w:val="2"/>
          </w:tcPr>
          <w:p w14:paraId="5B27C23E" w14:textId="019BF54F" w:rsidR="00276397" w:rsidRPr="00504333" w:rsidRDefault="007F2E55" w:rsidP="00DE68FE">
            <w:pPr>
              <w:pStyle w:val="GOid"/>
              <w:rPr>
                <w:rFonts w:ascii="Arial" w:hAnsi="Arial" w:cs="Arial"/>
                <w:b/>
                <w:bCs/>
                <w:color w:val="000000"/>
                <w:sz w:val="20"/>
                <w:szCs w:val="20"/>
                <w:lang w:val="ga-IE" w:eastAsia="en-IE"/>
              </w:rPr>
            </w:pPr>
            <w:r>
              <w:rPr>
                <w:rFonts w:ascii="Arial" w:hAnsi="Arial" w:cs="Arial"/>
                <w:b/>
                <w:bCs/>
                <w:sz w:val="20"/>
                <w:szCs w:val="20"/>
                <w:lang w:val="ga-IE"/>
              </w:rPr>
              <w:t>Iar-bhunscoil</w:t>
            </w:r>
            <w:r w:rsidR="00276397" w:rsidRPr="00504333">
              <w:rPr>
                <w:rFonts w:ascii="Arial" w:hAnsi="Arial" w:cs="Arial"/>
                <w:b/>
                <w:bCs/>
                <w:sz w:val="20"/>
                <w:szCs w:val="20"/>
                <w:lang w:val="ga-IE"/>
              </w:rPr>
              <w:t xml:space="preserve">eanna saorsheasaimh PÉ </w:t>
            </w:r>
            <w:r w:rsidR="00276397" w:rsidRPr="00504333">
              <w:rPr>
                <w:rFonts w:ascii="Arial" w:hAnsi="Arial" w:cs="Arial"/>
                <w:sz w:val="20"/>
                <w:szCs w:val="20"/>
                <w:lang w:val="ga-IE"/>
              </w:rPr>
              <w:t>(n=56)</w:t>
            </w:r>
          </w:p>
        </w:tc>
        <w:tc>
          <w:tcPr>
            <w:tcW w:w="1160" w:type="dxa"/>
            <w:noWrap/>
            <w:vAlign w:val="center"/>
          </w:tcPr>
          <w:p w14:paraId="1F539EAA"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70.9</w:t>
            </w:r>
          </w:p>
        </w:tc>
        <w:tc>
          <w:tcPr>
            <w:tcW w:w="1416" w:type="dxa"/>
            <w:noWrap/>
            <w:vAlign w:val="center"/>
          </w:tcPr>
          <w:p w14:paraId="65FAA6F0"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5.5</w:t>
            </w:r>
          </w:p>
        </w:tc>
        <w:tc>
          <w:tcPr>
            <w:tcW w:w="1417" w:type="dxa"/>
            <w:noWrap/>
            <w:vAlign w:val="center"/>
          </w:tcPr>
          <w:p w14:paraId="5BE33474"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23.6</w:t>
            </w:r>
          </w:p>
        </w:tc>
      </w:tr>
      <w:tr w:rsidR="00276397" w:rsidRPr="00504333" w14:paraId="62086C1A" w14:textId="77777777" w:rsidTr="002F0B60">
        <w:trPr>
          <w:trHeight w:val="300"/>
        </w:trPr>
        <w:tc>
          <w:tcPr>
            <w:tcW w:w="4925" w:type="dxa"/>
            <w:gridSpan w:val="2"/>
            <w:tcBorders>
              <w:left w:val="nil"/>
              <w:right w:val="nil"/>
            </w:tcBorders>
            <w:shd w:val="clear" w:color="auto" w:fill="D3DFEE"/>
          </w:tcPr>
          <w:p w14:paraId="24F3611A" w14:textId="22CE7CEF" w:rsidR="00276397" w:rsidRPr="00504333" w:rsidRDefault="007F2E55" w:rsidP="00DE68FE">
            <w:pPr>
              <w:pStyle w:val="GOid"/>
              <w:rPr>
                <w:rFonts w:ascii="Arial" w:hAnsi="Arial" w:cs="Arial"/>
                <w:b/>
                <w:bCs/>
                <w:color w:val="000000"/>
                <w:sz w:val="20"/>
                <w:szCs w:val="20"/>
                <w:lang w:val="ga-IE" w:eastAsia="en-IE"/>
              </w:rPr>
            </w:pPr>
            <w:r>
              <w:rPr>
                <w:rFonts w:ascii="Arial" w:hAnsi="Arial" w:cs="Arial"/>
                <w:b/>
                <w:bCs/>
                <w:sz w:val="20"/>
                <w:szCs w:val="20"/>
                <w:lang w:val="ga-IE"/>
              </w:rPr>
              <w:t>Iar-bhun</w:t>
            </w:r>
            <w:r w:rsidR="00D56B00">
              <w:rPr>
                <w:rFonts w:ascii="Arial" w:hAnsi="Arial" w:cs="Arial"/>
                <w:b/>
                <w:bCs/>
                <w:sz w:val="20"/>
                <w:szCs w:val="20"/>
                <w:lang w:val="ga-IE"/>
              </w:rPr>
              <w:t>scoil saorsheasaimh</w:t>
            </w:r>
            <w:r w:rsidR="00276397" w:rsidRPr="00504333">
              <w:rPr>
                <w:rFonts w:ascii="Arial" w:hAnsi="Arial" w:cs="Arial"/>
                <w:b/>
                <w:bCs/>
                <w:sz w:val="20"/>
                <w:szCs w:val="20"/>
                <w:lang w:val="ga-IE"/>
              </w:rPr>
              <w:t xml:space="preserve"> TÉ </w:t>
            </w:r>
            <w:r w:rsidR="00276397" w:rsidRPr="00504333">
              <w:rPr>
                <w:rFonts w:ascii="Arial" w:hAnsi="Arial" w:cs="Arial"/>
                <w:sz w:val="20"/>
                <w:szCs w:val="20"/>
                <w:lang w:val="ga-IE"/>
              </w:rPr>
              <w:t>(n=28)</w:t>
            </w:r>
          </w:p>
        </w:tc>
        <w:tc>
          <w:tcPr>
            <w:tcW w:w="1160" w:type="dxa"/>
            <w:tcBorders>
              <w:left w:val="nil"/>
              <w:right w:val="nil"/>
            </w:tcBorders>
            <w:shd w:val="clear" w:color="auto" w:fill="D3DFEE"/>
            <w:noWrap/>
            <w:vAlign w:val="center"/>
          </w:tcPr>
          <w:p w14:paraId="27E0E8BB"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76.9</w:t>
            </w:r>
          </w:p>
        </w:tc>
        <w:tc>
          <w:tcPr>
            <w:tcW w:w="1416" w:type="dxa"/>
            <w:tcBorders>
              <w:left w:val="nil"/>
              <w:right w:val="nil"/>
            </w:tcBorders>
            <w:shd w:val="clear" w:color="auto" w:fill="D3DFEE"/>
            <w:noWrap/>
            <w:vAlign w:val="center"/>
          </w:tcPr>
          <w:p w14:paraId="7A4D0FF1"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3.8</w:t>
            </w:r>
          </w:p>
        </w:tc>
        <w:tc>
          <w:tcPr>
            <w:tcW w:w="1417" w:type="dxa"/>
            <w:tcBorders>
              <w:left w:val="nil"/>
              <w:right w:val="nil"/>
            </w:tcBorders>
            <w:shd w:val="clear" w:color="auto" w:fill="D3DFEE"/>
            <w:noWrap/>
            <w:vAlign w:val="center"/>
          </w:tcPr>
          <w:p w14:paraId="796991B9"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19.2</w:t>
            </w:r>
          </w:p>
        </w:tc>
      </w:tr>
      <w:tr w:rsidR="00276397" w:rsidRPr="00504333" w14:paraId="703F6840" w14:textId="77777777" w:rsidTr="002F0B60">
        <w:trPr>
          <w:trHeight w:val="300"/>
        </w:trPr>
        <w:tc>
          <w:tcPr>
            <w:tcW w:w="4925" w:type="dxa"/>
            <w:gridSpan w:val="2"/>
            <w:tcBorders>
              <w:bottom w:val="single" w:sz="8" w:space="0" w:color="4F81BD"/>
            </w:tcBorders>
          </w:tcPr>
          <w:p w14:paraId="7828120F" w14:textId="669BA2CE" w:rsidR="00276397" w:rsidRPr="00504333" w:rsidRDefault="00276397" w:rsidP="00DE68FE">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Aonad </w:t>
            </w:r>
            <w:r w:rsidR="007F2E55">
              <w:rPr>
                <w:rFonts w:ascii="Arial" w:hAnsi="Arial" w:cs="Arial"/>
                <w:b/>
                <w:bCs/>
                <w:sz w:val="20"/>
                <w:szCs w:val="20"/>
                <w:lang w:val="ga-IE"/>
              </w:rPr>
              <w:t>Iar-bhunscoil</w:t>
            </w:r>
            <w:r w:rsidRPr="00504333">
              <w:rPr>
                <w:rFonts w:ascii="Arial" w:hAnsi="Arial" w:cs="Arial"/>
                <w:b/>
                <w:bCs/>
                <w:sz w:val="20"/>
                <w:szCs w:val="20"/>
                <w:lang w:val="ga-IE"/>
              </w:rPr>
              <w:t xml:space="preserve">e PÉ agus TÉ </w:t>
            </w:r>
            <w:r w:rsidRPr="00504333">
              <w:rPr>
                <w:rFonts w:ascii="Arial" w:hAnsi="Arial" w:cs="Arial"/>
                <w:sz w:val="20"/>
                <w:szCs w:val="20"/>
                <w:lang w:val="ga-IE"/>
              </w:rPr>
              <w:t>(n=44)</w:t>
            </w:r>
          </w:p>
        </w:tc>
        <w:tc>
          <w:tcPr>
            <w:tcW w:w="1160" w:type="dxa"/>
            <w:tcBorders>
              <w:bottom w:val="single" w:sz="8" w:space="0" w:color="4F81BD"/>
            </w:tcBorders>
            <w:noWrap/>
            <w:vAlign w:val="center"/>
          </w:tcPr>
          <w:p w14:paraId="3449C9E1"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57.1</w:t>
            </w:r>
          </w:p>
        </w:tc>
        <w:tc>
          <w:tcPr>
            <w:tcW w:w="1416" w:type="dxa"/>
            <w:tcBorders>
              <w:bottom w:val="single" w:sz="8" w:space="0" w:color="4F81BD"/>
            </w:tcBorders>
            <w:noWrap/>
            <w:vAlign w:val="center"/>
          </w:tcPr>
          <w:p w14:paraId="0DD27D1B"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19.0</w:t>
            </w:r>
          </w:p>
        </w:tc>
        <w:tc>
          <w:tcPr>
            <w:tcW w:w="1417" w:type="dxa"/>
            <w:tcBorders>
              <w:bottom w:val="single" w:sz="8" w:space="0" w:color="4F81BD"/>
            </w:tcBorders>
            <w:noWrap/>
            <w:vAlign w:val="center"/>
          </w:tcPr>
          <w:p w14:paraId="5F162968"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23.8</w:t>
            </w:r>
          </w:p>
        </w:tc>
      </w:tr>
    </w:tbl>
    <w:p w14:paraId="4B8F478D" w14:textId="77777777" w:rsidR="00276397" w:rsidRPr="00504333" w:rsidRDefault="00276397" w:rsidP="009A011D">
      <w:pPr>
        <w:pStyle w:val="GOid2"/>
        <w:rPr>
          <w:lang w:val="ga-IE"/>
        </w:rPr>
      </w:pPr>
    </w:p>
    <w:p w14:paraId="52B8C011" w14:textId="77777777" w:rsidR="00276397" w:rsidRPr="00504333" w:rsidRDefault="00276397" w:rsidP="0029445A">
      <w:pPr>
        <w:pStyle w:val="GOid2"/>
        <w:jc w:val="both"/>
        <w:rPr>
          <w:lang w:val="ga-IE"/>
        </w:rPr>
      </w:pPr>
      <w:r w:rsidRPr="00504333">
        <w:rPr>
          <w:lang w:val="ga-IE"/>
        </w:rPr>
        <w:t xml:space="preserve">Bhí go leor tuismitheoirí ag súil go leanfadh a bpáistí ar aghaidh san earnáil lán-Ghaeilge ar chúiseanna a bhaineann le féiniúlacht, cultúr agus caomhnú na teanga. </w:t>
      </w:r>
    </w:p>
    <w:p w14:paraId="14AD2FD5" w14:textId="77777777" w:rsidR="00276397" w:rsidRPr="00504333" w:rsidRDefault="00276397" w:rsidP="0029445A">
      <w:pPr>
        <w:pStyle w:val="GOid2"/>
        <w:spacing w:after="240" w:line="240" w:lineRule="auto"/>
        <w:ind w:left="720" w:firstLine="0"/>
        <w:jc w:val="both"/>
        <w:rPr>
          <w:lang w:val="ga-IE"/>
        </w:rPr>
      </w:pPr>
      <w:r w:rsidRPr="00504333">
        <w:rPr>
          <w:lang w:val="ga-IE"/>
        </w:rPr>
        <w:t>Because I feel Irish schools encourage the kids to love their culture and give them a real sense of their identity.</w:t>
      </w:r>
    </w:p>
    <w:p w14:paraId="5310C82F" w14:textId="77777777" w:rsidR="00276397" w:rsidRPr="00504333" w:rsidRDefault="00276397" w:rsidP="0029445A">
      <w:pPr>
        <w:pStyle w:val="GOid2"/>
        <w:jc w:val="both"/>
        <w:rPr>
          <w:lang w:val="ga-IE"/>
        </w:rPr>
      </w:pPr>
      <w:r w:rsidRPr="00504333">
        <w:rPr>
          <w:lang w:val="ga-IE"/>
        </w:rPr>
        <w:t xml:space="preserve">Bhraith siad go raibh tábhacht le leanúnachas san oideachas lán-Ghaeilge chun deis a thabhairt dá bpáistí barr feabhais a chur ar a gcumas Gaeilge. </w:t>
      </w:r>
    </w:p>
    <w:p w14:paraId="45DC89B1" w14:textId="77777777" w:rsidR="00276397" w:rsidRPr="00504333" w:rsidRDefault="00276397" w:rsidP="0029445A">
      <w:pPr>
        <w:pStyle w:val="GOid2"/>
        <w:spacing w:after="240" w:line="240" w:lineRule="auto"/>
        <w:ind w:left="720" w:firstLine="0"/>
        <w:jc w:val="both"/>
        <w:rPr>
          <w:lang w:val="ga-IE"/>
        </w:rPr>
      </w:pPr>
      <w:r w:rsidRPr="00504333">
        <w:rPr>
          <w:lang w:val="ga-IE"/>
        </w:rPr>
        <w:t>I would like her use of Irish to continue and her Irish language skills to develop and improve. To be part of a community.</w:t>
      </w:r>
    </w:p>
    <w:p w14:paraId="389B243E" w14:textId="77777777" w:rsidR="00276397" w:rsidRPr="00504333" w:rsidRDefault="00276397" w:rsidP="0029445A">
      <w:pPr>
        <w:pStyle w:val="GOid2"/>
        <w:jc w:val="both"/>
        <w:rPr>
          <w:lang w:val="ga-IE"/>
        </w:rPr>
      </w:pPr>
      <w:r w:rsidRPr="00504333">
        <w:rPr>
          <w:lang w:val="ga-IE"/>
        </w:rPr>
        <w:lastRenderedPageBreak/>
        <w:t xml:space="preserve">Chomh maith le tuismitheoirí in Albain, bhí na tuismitheoirí a ghlac páirt sa taighde seo eolach ar na buntáistí cognaíocha, teangeolaíocha, acadúla, fostaíochta agus sóisialta a bhaineann le dátheangachas. </w:t>
      </w:r>
    </w:p>
    <w:p w14:paraId="32CA294E" w14:textId="77777777" w:rsidR="00276397" w:rsidRPr="00504333" w:rsidRDefault="00276397" w:rsidP="0029445A">
      <w:pPr>
        <w:pStyle w:val="GOid2"/>
        <w:spacing w:line="240" w:lineRule="auto"/>
        <w:ind w:left="720" w:firstLine="0"/>
        <w:jc w:val="both"/>
        <w:rPr>
          <w:lang w:val="ga-IE"/>
        </w:rPr>
      </w:pPr>
      <w:r w:rsidRPr="00504333">
        <w:rPr>
          <w:lang w:val="ga-IE"/>
        </w:rPr>
        <w:t>Ní haon ualach í an dátheangachas! Leathnaíonn sé amharc na hintinne/má bhíonn machnaimh nó smaoineamh ar fhocail nó ar fhoclóir le cruthú!</w:t>
      </w:r>
    </w:p>
    <w:p w14:paraId="109F5374" w14:textId="77777777" w:rsidR="00276397" w:rsidRPr="00504333" w:rsidRDefault="00276397" w:rsidP="0029445A">
      <w:pPr>
        <w:pStyle w:val="GOid2"/>
        <w:spacing w:after="240" w:line="240" w:lineRule="auto"/>
        <w:ind w:left="720" w:firstLine="0"/>
        <w:jc w:val="both"/>
        <w:rPr>
          <w:lang w:val="ga-IE"/>
        </w:rPr>
      </w:pPr>
      <w:r w:rsidRPr="00504333">
        <w:rPr>
          <w:lang w:val="ga-IE"/>
        </w:rPr>
        <w:t>We feel it is a natural progression and it helps children pick up another language easily. We also feel it will enhance her future job prospects.</w:t>
      </w:r>
    </w:p>
    <w:p w14:paraId="4B5152DF" w14:textId="1A0B9731" w:rsidR="00276397" w:rsidRPr="00504333" w:rsidRDefault="00276397" w:rsidP="0029445A">
      <w:pPr>
        <w:pStyle w:val="GOid2"/>
        <w:jc w:val="both"/>
        <w:rPr>
          <w:lang w:val="ga-IE"/>
        </w:rPr>
      </w:pPr>
      <w:r w:rsidRPr="00504333">
        <w:rPr>
          <w:lang w:val="ga-IE"/>
        </w:rPr>
        <w:t>Bhí tuismitheoirí den tuairim go raibh na ranganna níos lú agus go raibh an cóimheas daltaí le múinteoir níos fabhraí sna h</w:t>
      </w:r>
      <w:r w:rsidR="007F2E55">
        <w:rPr>
          <w:lang w:val="ga-IE"/>
        </w:rPr>
        <w:t>iar-bhunscoil</w:t>
      </w:r>
      <w:r w:rsidRPr="00504333">
        <w:rPr>
          <w:lang w:val="ga-IE"/>
        </w:rPr>
        <w:t xml:space="preserve">eanna lán-Ghaeilge. Cheap siad go raibh caighdeán an oideachais níos fearr in </w:t>
      </w:r>
      <w:r w:rsidR="007F2E55">
        <w:rPr>
          <w:lang w:val="ga-IE"/>
        </w:rPr>
        <w:t>iar-bhunscoil</w:t>
      </w:r>
      <w:r w:rsidRPr="00504333">
        <w:rPr>
          <w:lang w:val="ga-IE"/>
        </w:rPr>
        <w:t xml:space="preserve"> lán-Ghaeilge agus thug cuid acu le fios go raibh ag éirí go hiontach le páistí níos sine a bhí ag freastal ar </w:t>
      </w:r>
      <w:r w:rsidR="007F2E55">
        <w:rPr>
          <w:lang w:val="ga-IE"/>
        </w:rPr>
        <w:t>iar-bhunscoil</w:t>
      </w:r>
      <w:r w:rsidRPr="00504333">
        <w:rPr>
          <w:lang w:val="ga-IE"/>
        </w:rPr>
        <w:t xml:space="preserve"> lán-Ghaeilge áitiúil cheana féin.</w:t>
      </w:r>
    </w:p>
    <w:p w14:paraId="09E504AA" w14:textId="49B3E4B4" w:rsidR="00276397" w:rsidRPr="00504333" w:rsidRDefault="00276397" w:rsidP="0029445A">
      <w:pPr>
        <w:pStyle w:val="GOid2"/>
        <w:jc w:val="both"/>
        <w:rPr>
          <w:lang w:val="ga-IE"/>
        </w:rPr>
      </w:pPr>
      <w:r w:rsidRPr="00504333">
        <w:rPr>
          <w:lang w:val="ga-IE"/>
        </w:rPr>
        <w:t xml:space="preserve">Ar an taobh eile den scéal bhí roinnt tuismitheoirí mí-shásta leis an taithí a bhí ag páistí níos sine in </w:t>
      </w:r>
      <w:r w:rsidR="007F2E55">
        <w:rPr>
          <w:lang w:val="ga-IE"/>
        </w:rPr>
        <w:t>iar-bhunscoil</w:t>
      </w:r>
      <w:r w:rsidRPr="00504333">
        <w:rPr>
          <w:lang w:val="ga-IE"/>
        </w:rPr>
        <w:t xml:space="preserve"> lán-Ghaeilge. Braitheann cinneadh an tuismitheora go minic ar an soláthar sa cheantar áitiúil seachas ar chúiseanna a bhaineann le teanga agus cultúr. </w:t>
      </w:r>
    </w:p>
    <w:p w14:paraId="31F0A475" w14:textId="1559A62F" w:rsidR="00276397" w:rsidRPr="00504333" w:rsidRDefault="00276397" w:rsidP="0029445A">
      <w:pPr>
        <w:pStyle w:val="GOid2"/>
        <w:spacing w:after="240" w:line="240" w:lineRule="auto"/>
        <w:ind w:left="720" w:firstLine="0"/>
        <w:jc w:val="both"/>
        <w:rPr>
          <w:lang w:val="ga-IE"/>
        </w:rPr>
      </w:pPr>
      <w:r w:rsidRPr="00504333">
        <w:rPr>
          <w:lang w:val="ga-IE"/>
        </w:rPr>
        <w:t xml:space="preserve">Chuaigh mo chéad iníon chuig </w:t>
      </w:r>
      <w:r w:rsidR="007F2E55">
        <w:rPr>
          <w:lang w:val="ga-IE"/>
        </w:rPr>
        <w:t>iar-bhunscoil</w:t>
      </w:r>
      <w:r w:rsidRPr="00504333">
        <w:rPr>
          <w:lang w:val="ga-IE"/>
        </w:rPr>
        <w:t xml:space="preserve"> lán-Ghaeilge, chaith sí bliain ann roimh aistriú go meánscoil Bhéarla, i bhfad níos sásta anois in ainneoin mo ghrá don teanga. Is é an rud is tábhachtaí dom ná go mbeidh siad sásta sa scoil.</w:t>
      </w:r>
    </w:p>
    <w:p w14:paraId="77E1E6E8" w14:textId="2B4915EB" w:rsidR="00276397" w:rsidRPr="00504333" w:rsidRDefault="00276397" w:rsidP="0029445A">
      <w:pPr>
        <w:pStyle w:val="GOid2"/>
        <w:jc w:val="both"/>
        <w:rPr>
          <w:lang w:val="ga-IE"/>
        </w:rPr>
      </w:pPr>
      <w:r w:rsidRPr="00504333">
        <w:rPr>
          <w:lang w:val="ga-IE"/>
        </w:rPr>
        <w:t xml:space="preserve">Bhí tuismitheoirí amhrasach faoin tacaíocht a bheadh ar fáil san </w:t>
      </w:r>
      <w:r w:rsidR="007F2E55">
        <w:rPr>
          <w:lang w:val="ga-IE"/>
        </w:rPr>
        <w:t>iar-bhunscoil</w:t>
      </w:r>
      <w:r w:rsidRPr="00504333">
        <w:rPr>
          <w:lang w:val="ga-IE"/>
        </w:rPr>
        <w:t xml:space="preserve"> lán-Ghaeilge dá bpáistí le riachtanais oideachais speisialta. Agus bhí daoine ar bheagán Gaeilge amhrasach faoina gcumas tacaíocht chuí a thabhairt dá bpáistí, go háirithe agus iad ag ullmhú do na scrúduithe stáit.</w:t>
      </w:r>
    </w:p>
    <w:p w14:paraId="30643A48" w14:textId="77777777" w:rsidR="00276397" w:rsidRPr="00504333" w:rsidRDefault="00276397" w:rsidP="0029445A">
      <w:pPr>
        <w:pStyle w:val="GOid2"/>
        <w:spacing w:after="240" w:line="240" w:lineRule="auto"/>
        <w:ind w:left="720" w:firstLine="0"/>
        <w:jc w:val="both"/>
        <w:rPr>
          <w:lang w:val="ga-IE"/>
        </w:rPr>
      </w:pPr>
      <w:r w:rsidRPr="00504333">
        <w:rPr>
          <w:lang w:val="ga-IE"/>
        </w:rPr>
        <w:t>I would have some reservations about an all-Irish post-primary school simply because my own level of Irish would impede my ability to provide assistance (or monitor progress). I am aware that as the child gets older such assistance will be necessary.</w:t>
      </w:r>
    </w:p>
    <w:p w14:paraId="101CBA7F" w14:textId="2DDA9EBB" w:rsidR="00276397" w:rsidRPr="00504333" w:rsidRDefault="00276397" w:rsidP="0029445A">
      <w:pPr>
        <w:pStyle w:val="GOid2"/>
        <w:jc w:val="both"/>
        <w:rPr>
          <w:lang w:val="ga-IE"/>
        </w:rPr>
      </w:pPr>
      <w:r w:rsidRPr="00504333">
        <w:rPr>
          <w:lang w:val="ga-IE"/>
        </w:rPr>
        <w:t>Bhraith tuismitheoirí áirithe go raibh na h</w:t>
      </w:r>
      <w:r w:rsidR="007F2E55">
        <w:rPr>
          <w:lang w:val="ga-IE"/>
        </w:rPr>
        <w:t>iar-bhunscoil</w:t>
      </w:r>
      <w:r w:rsidRPr="00504333">
        <w:rPr>
          <w:lang w:val="ga-IE"/>
        </w:rPr>
        <w:t>eanna lán-Ghaeilge níos teoranta ó thaobh rogha ábhar, earcaíocht múinteoirí, téacsleabhair agus cúlra eitneach na ndaltaí de.</w:t>
      </w:r>
    </w:p>
    <w:p w14:paraId="392B418D" w14:textId="77777777" w:rsidR="00276397" w:rsidRPr="00504333" w:rsidRDefault="00276397" w:rsidP="0029445A">
      <w:pPr>
        <w:pStyle w:val="GOid2"/>
        <w:spacing w:after="240" w:line="240" w:lineRule="auto"/>
        <w:ind w:left="720" w:firstLine="0"/>
        <w:jc w:val="both"/>
        <w:rPr>
          <w:lang w:val="ga-IE"/>
        </w:rPr>
      </w:pPr>
      <w:r w:rsidRPr="00504333">
        <w:rPr>
          <w:lang w:val="ga-IE"/>
        </w:rPr>
        <w:t>Tá an Ghaeilge an-tábhachtach dúinn mar chlann ach ba mhaith liom gach rogha ábhar a bheith ar fáil do mo pháistí i dtreo is go mbeidh seans acu rogha níos leithne a bheith acu sa todhchaí maidir le Ollscoil/Postanna srl.</w:t>
      </w:r>
    </w:p>
    <w:p w14:paraId="4B7E8687" w14:textId="77777777" w:rsidR="00276397" w:rsidRPr="00504333" w:rsidRDefault="00276397" w:rsidP="0029445A">
      <w:pPr>
        <w:pStyle w:val="GOid2"/>
        <w:spacing w:line="240" w:lineRule="auto"/>
        <w:ind w:left="720" w:firstLine="0"/>
        <w:jc w:val="both"/>
        <w:rPr>
          <w:lang w:val="ga-IE"/>
        </w:rPr>
      </w:pPr>
      <w:r w:rsidRPr="00504333">
        <w:rPr>
          <w:lang w:val="ga-IE"/>
        </w:rPr>
        <w:t>Feel all-Irish post-primary schools have poorer selection/availability of teachers in all disciplines. Poorer choice of textbooks.</w:t>
      </w:r>
    </w:p>
    <w:p w14:paraId="4FFBCDBF" w14:textId="77777777" w:rsidR="00276397" w:rsidRPr="00504333" w:rsidRDefault="00276397" w:rsidP="0029445A">
      <w:pPr>
        <w:pStyle w:val="GOid2"/>
        <w:spacing w:after="240" w:line="240" w:lineRule="auto"/>
        <w:ind w:left="720" w:firstLine="0"/>
        <w:jc w:val="both"/>
        <w:rPr>
          <w:lang w:val="ga-IE"/>
        </w:rPr>
      </w:pPr>
      <w:r w:rsidRPr="00504333">
        <w:rPr>
          <w:lang w:val="ga-IE"/>
        </w:rPr>
        <w:t>She enjoys the language however I would prefer if her education was more inclusive of other nationalities who live in Ireland.</w:t>
      </w:r>
    </w:p>
    <w:p w14:paraId="0A10F706" w14:textId="77777777" w:rsidR="00276397" w:rsidRPr="00504333" w:rsidRDefault="00276397" w:rsidP="0029445A">
      <w:pPr>
        <w:pStyle w:val="GOid2"/>
        <w:jc w:val="both"/>
        <w:rPr>
          <w:lang w:val="ga-IE"/>
        </w:rPr>
      </w:pPr>
      <w:r w:rsidRPr="00504333">
        <w:rPr>
          <w:lang w:val="ga-IE"/>
        </w:rPr>
        <w:t>Bhí roinnt tuismitheoirí buartha faoi chumas a bpáistí staidéar a dhéanamh ar ábhair le sainfhoclóir ar nós matamaitic, eolaíocht agus staidéar gnó. Cheap siad go gcuirfeadh oideachas lán-Ghaeilge bac ar a bpáistí torthaí maithe a ghnóthachtáil sna scrúduithe stáit agus ar chúrsaí tríú leibhéal.</w:t>
      </w:r>
    </w:p>
    <w:p w14:paraId="47E16477" w14:textId="77777777" w:rsidR="00276397" w:rsidRPr="00504333" w:rsidRDefault="00276397" w:rsidP="0029445A">
      <w:pPr>
        <w:pStyle w:val="GOid2"/>
        <w:spacing w:after="240" w:line="240" w:lineRule="auto"/>
        <w:ind w:left="720" w:firstLine="0"/>
        <w:jc w:val="both"/>
        <w:rPr>
          <w:lang w:val="ga-IE"/>
        </w:rPr>
      </w:pPr>
      <w:r w:rsidRPr="00504333">
        <w:rPr>
          <w:lang w:val="ga-IE"/>
        </w:rPr>
        <w:lastRenderedPageBreak/>
        <w:t>Ó thaobh na scrúduithe de (meánteist/ardteist) caithfear a lán téarmaí speisialta a fhoghlaim (eolaíocht &amp; mata) agus ní úsáidfear na téarmaí sin arís agus tú ag obair. Tá sé deacair feidhmiú san ollscoil dá bharr.</w:t>
      </w:r>
    </w:p>
    <w:p w14:paraId="2CD8076B" w14:textId="77777777" w:rsidR="00276397" w:rsidRPr="00504333" w:rsidRDefault="00276397" w:rsidP="0029445A">
      <w:pPr>
        <w:pStyle w:val="GOid2"/>
        <w:ind w:firstLine="0"/>
        <w:jc w:val="both"/>
        <w:rPr>
          <w:lang w:val="ga-IE"/>
        </w:rPr>
      </w:pPr>
      <w:r w:rsidRPr="00504333">
        <w:rPr>
          <w:lang w:val="ga-IE"/>
        </w:rPr>
        <w:t>Léirigh tuismitheoirí in Albain, i dTír na mBascach agus sa Bhreatain Bheag na tuairimí céanna.</w:t>
      </w:r>
    </w:p>
    <w:p w14:paraId="76A153B5" w14:textId="370834EA" w:rsidR="00276397" w:rsidRPr="00504333" w:rsidRDefault="00276397" w:rsidP="0029445A">
      <w:pPr>
        <w:pStyle w:val="GOid2"/>
        <w:jc w:val="both"/>
        <w:rPr>
          <w:lang w:val="ga-IE"/>
        </w:rPr>
      </w:pPr>
      <w:r w:rsidRPr="00504333">
        <w:rPr>
          <w:lang w:val="ga-IE"/>
        </w:rPr>
        <w:t>Cheap cúpla tuismitheoir nach raibh caighdeán Béarla na ndaltaí sna h</w:t>
      </w:r>
      <w:r w:rsidR="007F2E55">
        <w:rPr>
          <w:lang w:val="ga-IE"/>
        </w:rPr>
        <w:t>iar-bhunscoil</w:t>
      </w:r>
      <w:r w:rsidRPr="00504333">
        <w:rPr>
          <w:lang w:val="ga-IE"/>
        </w:rPr>
        <w:t>eanna lán-Ghaeilge sásúil agus go raibh sé tábhachtach barr feabhais a chur ar scileanna litearthachta agus cumarsáide i mBéarla mar is teanga dhomhanda é Béarla.</w:t>
      </w:r>
    </w:p>
    <w:p w14:paraId="26153DAB" w14:textId="77777777" w:rsidR="00276397" w:rsidRPr="00504333" w:rsidRDefault="00276397" w:rsidP="0029445A">
      <w:pPr>
        <w:pStyle w:val="GOid2"/>
        <w:spacing w:line="240" w:lineRule="auto"/>
        <w:ind w:left="720" w:firstLine="0"/>
        <w:jc w:val="both"/>
        <w:rPr>
          <w:lang w:val="ga-IE"/>
        </w:rPr>
      </w:pPr>
      <w:r w:rsidRPr="00504333">
        <w:rPr>
          <w:lang w:val="ga-IE"/>
        </w:rPr>
        <w:t>I anticipate that children need a good level of English in business. Irish school children’s English grammar is not as good as English school children.</w:t>
      </w:r>
    </w:p>
    <w:p w14:paraId="17EB86CA" w14:textId="77777777" w:rsidR="00276397" w:rsidRPr="00504333" w:rsidRDefault="00276397" w:rsidP="0029445A">
      <w:pPr>
        <w:pStyle w:val="GOid2"/>
        <w:spacing w:after="240" w:line="240" w:lineRule="auto"/>
        <w:ind w:left="720" w:firstLine="0"/>
        <w:jc w:val="both"/>
        <w:rPr>
          <w:lang w:val="ga-IE"/>
        </w:rPr>
      </w:pPr>
      <w:r w:rsidRPr="00504333">
        <w:rPr>
          <w:lang w:val="ga-IE"/>
        </w:rPr>
        <w:t>English is of greater importance ultimately and 2</w:t>
      </w:r>
      <w:r w:rsidRPr="00504333">
        <w:rPr>
          <w:vertAlign w:val="superscript"/>
          <w:lang w:val="ga-IE"/>
        </w:rPr>
        <w:t>nd</w:t>
      </w:r>
      <w:r w:rsidRPr="00504333">
        <w:rPr>
          <w:lang w:val="ga-IE"/>
        </w:rPr>
        <w:t xml:space="preserve"> level needs to develop very high level of literacy and communication skills.</w:t>
      </w:r>
    </w:p>
    <w:p w14:paraId="419EB9AA" w14:textId="50E2CBB3" w:rsidR="00276397" w:rsidRPr="00504333" w:rsidRDefault="00276397" w:rsidP="0029445A">
      <w:pPr>
        <w:pStyle w:val="GOid2"/>
        <w:jc w:val="both"/>
        <w:rPr>
          <w:lang w:val="ga-IE"/>
        </w:rPr>
      </w:pPr>
      <w:r w:rsidRPr="00504333">
        <w:rPr>
          <w:lang w:val="ga-IE"/>
        </w:rPr>
        <w:t xml:space="preserve">Is léir gur chuir easpa soláthair iarbhunoideachas lán-Ghaeilge buairt ar thuismitheoirí áirithe. Ba mhaith leo an deis a thabhairt dá bpáistí leanúint ar aghaidh san earnáil lán-Ghaeilge ach níl teacht ar </w:t>
      </w:r>
      <w:r w:rsidR="007F2E55">
        <w:rPr>
          <w:lang w:val="ga-IE"/>
        </w:rPr>
        <w:t>iar-bhunscoil</w:t>
      </w:r>
      <w:r w:rsidRPr="00504333">
        <w:rPr>
          <w:lang w:val="ga-IE"/>
        </w:rPr>
        <w:t xml:space="preserve"> lán-Ghaeilge nó aonad sa cheantar.</w:t>
      </w:r>
    </w:p>
    <w:p w14:paraId="01459723" w14:textId="77777777" w:rsidR="00276397" w:rsidRPr="00504333" w:rsidRDefault="00276397" w:rsidP="0029445A">
      <w:pPr>
        <w:pStyle w:val="GOid2"/>
        <w:spacing w:line="240" w:lineRule="auto"/>
        <w:ind w:left="720" w:firstLine="0"/>
        <w:jc w:val="both"/>
        <w:rPr>
          <w:lang w:val="ga-IE"/>
        </w:rPr>
      </w:pPr>
      <w:r w:rsidRPr="00504333">
        <w:rPr>
          <w:lang w:val="ga-IE"/>
        </w:rPr>
        <w:t>There is no all-Irish post-primary school within reasonable travelling distance from home.</w:t>
      </w:r>
    </w:p>
    <w:p w14:paraId="65C3CE2A" w14:textId="77777777" w:rsidR="00276397" w:rsidRPr="00504333" w:rsidRDefault="00276397" w:rsidP="0029445A">
      <w:pPr>
        <w:pStyle w:val="GOid2"/>
        <w:spacing w:line="240" w:lineRule="auto"/>
        <w:ind w:left="720" w:firstLine="0"/>
        <w:jc w:val="both"/>
        <w:rPr>
          <w:lang w:val="ga-IE"/>
        </w:rPr>
      </w:pPr>
      <w:r w:rsidRPr="00504333">
        <w:rPr>
          <w:lang w:val="ga-IE"/>
        </w:rPr>
        <w:t>Because English school is within walking distance and with both parents working there is no worrying about transport. If Irish post-primary was nearer would encourage them.</w:t>
      </w:r>
    </w:p>
    <w:p w14:paraId="23C900CB" w14:textId="77777777" w:rsidR="00276397" w:rsidRPr="00504333" w:rsidRDefault="00276397" w:rsidP="0029445A">
      <w:pPr>
        <w:pStyle w:val="GOid2"/>
        <w:spacing w:after="240" w:line="240" w:lineRule="auto"/>
        <w:ind w:left="720" w:firstLine="0"/>
        <w:jc w:val="both"/>
        <w:rPr>
          <w:lang w:val="ga-IE"/>
        </w:rPr>
      </w:pPr>
      <w:r w:rsidRPr="00504333">
        <w:rPr>
          <w:lang w:val="ga-IE"/>
        </w:rPr>
        <w:t>Because the all-Irish primary school is not one of the local schools, the girls found it difficult to fit in with sporting activities so we didn’t want this for secondary school. We wanted them to feel part of the local community. For me the Irish would not be a problem.</w:t>
      </w:r>
    </w:p>
    <w:p w14:paraId="71304163" w14:textId="27AD71F0" w:rsidR="00276397" w:rsidRPr="00504333" w:rsidRDefault="00276397" w:rsidP="0029445A">
      <w:pPr>
        <w:pStyle w:val="GOid2"/>
        <w:jc w:val="both"/>
        <w:rPr>
          <w:lang w:val="ga-IE"/>
        </w:rPr>
      </w:pPr>
      <w:r w:rsidRPr="00504333">
        <w:rPr>
          <w:lang w:val="ga-IE"/>
        </w:rPr>
        <w:t xml:space="preserve">Thug cúpla tuismitheoir le fios nach raibh siad sásta a bpáistí a chur chuig </w:t>
      </w:r>
      <w:r w:rsidR="007F2E55">
        <w:rPr>
          <w:lang w:val="ga-IE"/>
        </w:rPr>
        <w:t>iar-bhunscoil</w:t>
      </w:r>
      <w:r w:rsidRPr="00504333">
        <w:rPr>
          <w:lang w:val="ga-IE"/>
        </w:rPr>
        <w:t xml:space="preserve"> lán-Ghaeilge áitiúil toisc go raibh droch-cháil ar an scoil maidir le gnóthachtáil acadúil agus cúrsaí smachta nó toisc nach raibh cóiríocht na scoile sásúil. Ar an iomlán léiríonn freagraí na dtuismitheoirí go dtógann siad cinntí pragmatacha ar mhaithe lena bpáistí agus roghnóidh siad an scoil is fearr dá bpáistí is cuma cé acu scoil lán-Ghaeilge nó scoil lán-Bhéarla atá i gceist.</w:t>
      </w:r>
    </w:p>
    <w:p w14:paraId="63496468" w14:textId="3A8AA553" w:rsidR="00276397" w:rsidRPr="00504333" w:rsidRDefault="00276397" w:rsidP="0029445A">
      <w:pPr>
        <w:pStyle w:val="GOid2"/>
        <w:jc w:val="both"/>
        <w:rPr>
          <w:lang w:val="ga-IE"/>
        </w:rPr>
      </w:pPr>
      <w:r w:rsidRPr="00504333">
        <w:rPr>
          <w:lang w:val="ga-IE"/>
        </w:rPr>
        <w:t>Bunaithe ar an bhfianaise sa taighde seo ó na príomhoidí agus ó na tuismitheoirí bunscoile, tá an chosúlacht ar an scéal go bhfuil ráta laghdaithe an-íseal sna scoileanna trí chéile ach gur ábhar buartha é an ráta aistrithe ó bhunscoileanna go h</w:t>
      </w:r>
      <w:r w:rsidR="007F2E55">
        <w:rPr>
          <w:lang w:val="ga-IE"/>
        </w:rPr>
        <w:t>iar-bhunscoil</w:t>
      </w:r>
      <w:r w:rsidRPr="00504333">
        <w:rPr>
          <w:lang w:val="ga-IE"/>
        </w:rPr>
        <w:t xml:space="preserve">eanna. Theastódh tuilleadh iniúchadh ar an gceist seo chun teacht ar an cúiseanna leis sula bhféadfaí aghaidh a thabhairt ar an dúshlán seo. Tá an chuma ar an scéal, áfach, go gcabhróidh soláthar níor forleithne ar an leibhéal </w:t>
      </w:r>
      <w:r w:rsidR="007F2E55">
        <w:rPr>
          <w:lang w:val="ga-IE"/>
        </w:rPr>
        <w:t>iar-bhunscoil</w:t>
      </w:r>
      <w:r w:rsidRPr="00504333">
        <w:rPr>
          <w:lang w:val="ga-IE"/>
        </w:rPr>
        <w:t>e. Maidir leis na daltaí a fhágann gan a bhunscolaíocht nó iarbhunscolaíocht a chríochnú trí Ghaeilge, is léir go bhfuil soláthar tacaíochta foghlama fíorthábhachtach anseo.</w:t>
      </w:r>
    </w:p>
    <w:p w14:paraId="119DC3EC" w14:textId="77777777" w:rsidR="00276397" w:rsidRPr="00504333" w:rsidRDefault="00276397" w:rsidP="0029445A">
      <w:pPr>
        <w:pStyle w:val="Heading4"/>
        <w:jc w:val="both"/>
        <w:rPr>
          <w:rFonts w:ascii="Arial" w:hAnsi="Arial" w:cs="Arial"/>
          <w:lang w:val="ga-IE"/>
        </w:rPr>
      </w:pPr>
      <w:r w:rsidRPr="00504333">
        <w:rPr>
          <w:rFonts w:ascii="Arial" w:hAnsi="Arial" w:cs="Arial"/>
          <w:lang w:val="ga-IE"/>
        </w:rPr>
        <w:lastRenderedPageBreak/>
        <w:t>Cúrsaí tríú leibhéal Gaeilge</w:t>
      </w:r>
    </w:p>
    <w:p w14:paraId="6C71FBEA" w14:textId="574DBD6F" w:rsidR="00276397" w:rsidRPr="00504333" w:rsidRDefault="00276397" w:rsidP="0029445A">
      <w:pPr>
        <w:pStyle w:val="GOid2"/>
        <w:jc w:val="both"/>
        <w:rPr>
          <w:lang w:val="ga-IE"/>
        </w:rPr>
      </w:pPr>
      <w:r w:rsidRPr="00504333">
        <w:rPr>
          <w:lang w:val="ga-IE"/>
        </w:rPr>
        <w:t xml:space="preserve">D’fhiafraíomar de na tuismitheoirí </w:t>
      </w:r>
      <w:r w:rsidR="007F2E55">
        <w:rPr>
          <w:lang w:val="ga-IE"/>
        </w:rPr>
        <w:t>iar-bhunscoil</w:t>
      </w:r>
      <w:r w:rsidRPr="00504333">
        <w:rPr>
          <w:lang w:val="ga-IE"/>
        </w:rPr>
        <w:t>e an mholfaidís dá bpáistí staidéar a dhéanamh ar an nGaeilge nó cúrsa a dhéanamh trí mheán na Gaeilge i g</w:t>
      </w:r>
      <w:r w:rsidR="003C5616">
        <w:rPr>
          <w:lang w:val="ga-IE"/>
        </w:rPr>
        <w:t>c</w:t>
      </w:r>
      <w:r w:rsidRPr="00504333">
        <w:rPr>
          <w:lang w:val="ga-IE"/>
        </w:rPr>
        <w:t xml:space="preserve">oláiste </w:t>
      </w:r>
      <w:r w:rsidR="003C5616">
        <w:rPr>
          <w:lang w:val="ga-IE"/>
        </w:rPr>
        <w:t>t</w:t>
      </w:r>
      <w:r w:rsidRPr="00504333">
        <w:rPr>
          <w:lang w:val="ga-IE"/>
        </w:rPr>
        <w:t xml:space="preserve">ríú </w:t>
      </w:r>
      <w:r w:rsidR="003C5616">
        <w:rPr>
          <w:lang w:val="ga-IE"/>
        </w:rPr>
        <w:t>l</w:t>
      </w:r>
      <w:r w:rsidRPr="00504333">
        <w:rPr>
          <w:lang w:val="ga-IE"/>
        </w:rPr>
        <w:t>eibhéal. Léirigh go leor tuismitheoirí gur mhian leo go leanfadh a bpáistí leis an nGaeilge ag an tríú leibhéal ach i ndeireadh an lae is é cúram an pháiste féin é.</w:t>
      </w:r>
    </w:p>
    <w:p w14:paraId="6BDA2F46" w14:textId="77777777" w:rsidR="00276397" w:rsidRPr="00504333" w:rsidRDefault="00276397" w:rsidP="0029445A">
      <w:pPr>
        <w:pStyle w:val="GOid2"/>
        <w:spacing w:line="240" w:lineRule="auto"/>
        <w:ind w:left="720" w:firstLine="0"/>
        <w:jc w:val="both"/>
        <w:rPr>
          <w:lang w:val="ga-IE"/>
        </w:rPr>
      </w:pPr>
      <w:r w:rsidRPr="00504333">
        <w:rPr>
          <w:lang w:val="ga-IE"/>
        </w:rPr>
        <w:t>Having come from an English-speaking primary school and non-Irish speaking home, I am proud that my child has achieved excellence academically in what is essentially his second language. I would like to see him take this further.</w:t>
      </w:r>
    </w:p>
    <w:p w14:paraId="2C548698" w14:textId="77777777" w:rsidR="00276397" w:rsidRPr="00504333" w:rsidRDefault="00276397" w:rsidP="0029445A">
      <w:pPr>
        <w:pStyle w:val="GOid2"/>
        <w:spacing w:line="240" w:lineRule="auto"/>
        <w:ind w:left="720" w:firstLine="0"/>
        <w:jc w:val="both"/>
        <w:rPr>
          <w:lang w:val="ga-IE"/>
        </w:rPr>
      </w:pPr>
      <w:r w:rsidRPr="00504333">
        <w:rPr>
          <w:lang w:val="ga-IE"/>
        </w:rPr>
        <w:t>To maintain links with the language and utilise the expertise gathered through Irish education.</w:t>
      </w:r>
    </w:p>
    <w:p w14:paraId="41BC39EE" w14:textId="77777777" w:rsidR="00276397" w:rsidRPr="00504333" w:rsidRDefault="00276397" w:rsidP="0029445A">
      <w:pPr>
        <w:pStyle w:val="GOid2"/>
        <w:spacing w:after="240" w:line="240" w:lineRule="auto"/>
        <w:ind w:left="720" w:firstLine="0"/>
        <w:jc w:val="both"/>
        <w:rPr>
          <w:lang w:val="ga-IE"/>
        </w:rPr>
      </w:pPr>
      <w:r w:rsidRPr="00504333">
        <w:rPr>
          <w:lang w:val="ga-IE"/>
        </w:rPr>
        <w:t>I will only encourage her to find something she loves doing whether it involves Irish or not. I would never push her towards anything in particular but would actively facilitate her if she found something she loved.</w:t>
      </w:r>
    </w:p>
    <w:p w14:paraId="6D072897" w14:textId="77777777" w:rsidR="00276397" w:rsidRPr="00504333" w:rsidRDefault="00276397" w:rsidP="0029445A">
      <w:pPr>
        <w:pStyle w:val="GOid2"/>
        <w:jc w:val="both"/>
        <w:rPr>
          <w:lang w:val="ga-IE"/>
        </w:rPr>
      </w:pPr>
      <w:r w:rsidRPr="00504333">
        <w:rPr>
          <w:lang w:val="ga-IE"/>
        </w:rPr>
        <w:t>Bhí éagsúlacht tuairimí ag tuismitheoirí maidir leis na deiseanna fostaíochta a bheadh ar fáil dá bpáistí mar thoradh ar staidéar ar an nGaeilge nó trí mheán na Gaeilge ag an tríú leibhéal. Cheap tuismitheoirí áirithe gur buntáiste é cáilíocht sa Ghaeilge ag an tríú leibhéal a bhaint amach.</w:t>
      </w:r>
    </w:p>
    <w:p w14:paraId="46AD0D7C" w14:textId="77777777" w:rsidR="00276397" w:rsidRPr="00504333" w:rsidRDefault="00276397" w:rsidP="0029445A">
      <w:pPr>
        <w:pStyle w:val="GOid2"/>
        <w:spacing w:line="240" w:lineRule="auto"/>
        <w:jc w:val="both"/>
        <w:rPr>
          <w:lang w:val="ga-IE"/>
        </w:rPr>
      </w:pPr>
      <w:r w:rsidRPr="00504333">
        <w:rPr>
          <w:lang w:val="ga-IE"/>
        </w:rPr>
        <w:t>Because it may enhance career opportunities.</w:t>
      </w:r>
    </w:p>
    <w:p w14:paraId="77EB25C9" w14:textId="77777777" w:rsidR="00276397" w:rsidRPr="00504333" w:rsidRDefault="00276397" w:rsidP="0029445A">
      <w:pPr>
        <w:pStyle w:val="GOid2"/>
        <w:spacing w:after="240" w:line="240" w:lineRule="auto"/>
        <w:jc w:val="both"/>
        <w:rPr>
          <w:lang w:val="ga-IE"/>
        </w:rPr>
      </w:pPr>
      <w:r w:rsidRPr="00504333">
        <w:rPr>
          <w:lang w:val="ga-IE"/>
        </w:rPr>
        <w:t>Yes because I feel it may offer him a better opportunity in life.</w:t>
      </w:r>
    </w:p>
    <w:p w14:paraId="131584C3" w14:textId="77777777" w:rsidR="00276397" w:rsidRPr="00504333" w:rsidRDefault="00276397" w:rsidP="0029445A">
      <w:pPr>
        <w:pStyle w:val="GOid2"/>
        <w:jc w:val="both"/>
        <w:rPr>
          <w:lang w:val="ga-IE"/>
        </w:rPr>
      </w:pPr>
      <w:r w:rsidRPr="00504333">
        <w:rPr>
          <w:lang w:val="ga-IE"/>
        </w:rPr>
        <w:t>Ach cheap tuismitheoirí eile go gcuirfeadh staidéar breise ar an nGaeilge srian le deiseanna fostaíochta.</w:t>
      </w:r>
    </w:p>
    <w:p w14:paraId="3B92E051" w14:textId="77777777" w:rsidR="00276397" w:rsidRPr="00504333" w:rsidRDefault="00276397" w:rsidP="0029445A">
      <w:pPr>
        <w:pStyle w:val="GOid2"/>
        <w:spacing w:line="240" w:lineRule="auto"/>
        <w:ind w:left="720" w:firstLine="0"/>
        <w:jc w:val="both"/>
        <w:rPr>
          <w:lang w:val="ga-IE"/>
        </w:rPr>
      </w:pPr>
      <w:r w:rsidRPr="00504333">
        <w:rPr>
          <w:lang w:val="ga-IE"/>
        </w:rPr>
        <w:t>While I believe it is an important aspect of the culture and a wonderful basis for language development, the career prospects Irish offers are limited to this country and hence not economically viable for the future.</w:t>
      </w:r>
    </w:p>
    <w:p w14:paraId="0CB4551A" w14:textId="77777777" w:rsidR="00276397" w:rsidRPr="00504333" w:rsidRDefault="00276397" w:rsidP="0029445A">
      <w:pPr>
        <w:pStyle w:val="GOid2"/>
        <w:spacing w:line="240" w:lineRule="auto"/>
        <w:jc w:val="both"/>
        <w:rPr>
          <w:lang w:val="ga-IE"/>
        </w:rPr>
      </w:pPr>
      <w:r w:rsidRPr="00504333">
        <w:rPr>
          <w:lang w:val="ga-IE"/>
        </w:rPr>
        <w:t>I’m not sure it is relevant or helpful to future employment.</w:t>
      </w:r>
    </w:p>
    <w:p w14:paraId="7D317978" w14:textId="77777777" w:rsidR="00276397" w:rsidRPr="00504333" w:rsidRDefault="00276397" w:rsidP="0029445A">
      <w:pPr>
        <w:pStyle w:val="GOid2"/>
        <w:spacing w:after="240" w:line="240" w:lineRule="auto"/>
        <w:ind w:left="720" w:firstLine="0"/>
        <w:jc w:val="both"/>
        <w:rPr>
          <w:lang w:val="ga-IE"/>
        </w:rPr>
      </w:pPr>
      <w:r w:rsidRPr="00504333">
        <w:rPr>
          <w:lang w:val="ga-IE"/>
        </w:rPr>
        <w:t>While I believe knowledge of Irish is important for cultural reasons, I’m not sure of its influence on other levels. I think it would depend upon the direction of study.</w:t>
      </w:r>
    </w:p>
    <w:p w14:paraId="6E0DE52E" w14:textId="77777777" w:rsidR="00276397" w:rsidRPr="00504333" w:rsidRDefault="00276397" w:rsidP="0029445A">
      <w:pPr>
        <w:jc w:val="both"/>
        <w:rPr>
          <w:rFonts w:ascii="Arial" w:hAnsi="Arial" w:cs="Arial"/>
          <w:lang w:val="ga-IE"/>
        </w:rPr>
      </w:pPr>
    </w:p>
    <w:p w14:paraId="261E07D4" w14:textId="77777777" w:rsidR="00276397" w:rsidRPr="00504333" w:rsidRDefault="00276397" w:rsidP="0029445A">
      <w:pPr>
        <w:pStyle w:val="GOid2"/>
        <w:jc w:val="both"/>
        <w:rPr>
          <w:lang w:val="ga-IE"/>
        </w:rPr>
      </w:pPr>
      <w:r w:rsidRPr="00504333">
        <w:rPr>
          <w:lang w:val="ga-IE"/>
        </w:rPr>
        <w:t>Bhí amhras ar thuismitheoirí chomh maith faoin soláthar don oideachas lán-Ghaeilge ag an tríú leibhéal.</w:t>
      </w:r>
    </w:p>
    <w:p w14:paraId="691F1C11" w14:textId="77777777" w:rsidR="00276397" w:rsidRPr="00504333" w:rsidRDefault="00276397" w:rsidP="0029445A">
      <w:pPr>
        <w:pStyle w:val="GOid2"/>
        <w:spacing w:line="240" w:lineRule="auto"/>
        <w:ind w:left="720" w:firstLine="0"/>
        <w:jc w:val="both"/>
        <w:rPr>
          <w:lang w:val="ga-IE"/>
        </w:rPr>
      </w:pPr>
      <w:r w:rsidRPr="00504333">
        <w:rPr>
          <w:lang w:val="ga-IE"/>
        </w:rPr>
        <w:t>Níl fhios aici fós cén t-ábhar staidéir a dhéanfaidh sí sa tríú leibhéal, ach tá sí ag claonadh i dtreo an dlí. Ní dóigh liom go múintear cúrsa dlí trí Ghaeilge áfach.</w:t>
      </w:r>
    </w:p>
    <w:p w14:paraId="6984A006" w14:textId="77777777" w:rsidR="00276397" w:rsidRPr="00504333" w:rsidRDefault="00276397" w:rsidP="0029445A">
      <w:pPr>
        <w:pStyle w:val="GOid2"/>
        <w:spacing w:after="240" w:line="240" w:lineRule="auto"/>
        <w:jc w:val="both"/>
        <w:rPr>
          <w:lang w:val="ga-IE"/>
        </w:rPr>
      </w:pPr>
      <w:r w:rsidRPr="00504333">
        <w:rPr>
          <w:lang w:val="ga-IE"/>
        </w:rPr>
        <w:t>It would depend if a course she wanted to study was available in Irish.</w:t>
      </w:r>
    </w:p>
    <w:p w14:paraId="7941ADAE" w14:textId="77777777" w:rsidR="006D3C98" w:rsidRPr="0099709E" w:rsidRDefault="006D3C98" w:rsidP="006D3C98">
      <w:pPr>
        <w:pStyle w:val="GOid2"/>
        <w:jc w:val="both"/>
      </w:pPr>
      <w:r>
        <w:t>Feictear anseo go spreagfadh roinnt tuismitheoirí a gcuid páistí chun staidéar breise a dhéanamh ar an nGaeilge nó trí mheán na Gaeilge ag an tríú leibhéal ar chúiseanna a bhaineann le treoshuíomh comhtháiteach agus treoshuíomh ionstraimeach (Gardner, 1985) ach i ndeireadh an lae is é cúram an pháiste féin é. Tá tuismitheoirí eile amhrasach faoin luach ionstraimeach a bhainfeadh lena leithéid de chúrsaí.</w:t>
      </w:r>
    </w:p>
    <w:p w14:paraId="21237F92" w14:textId="77777777" w:rsidR="00276397" w:rsidRPr="00504333" w:rsidRDefault="00276397" w:rsidP="0029445A">
      <w:pPr>
        <w:pStyle w:val="Heading2"/>
        <w:jc w:val="both"/>
        <w:rPr>
          <w:rFonts w:ascii="Arial" w:hAnsi="Arial" w:cs="Arial"/>
        </w:rPr>
      </w:pPr>
      <w:bookmarkStart w:id="944" w:name="_Toc496365380"/>
      <w:r w:rsidRPr="00504333">
        <w:rPr>
          <w:rFonts w:ascii="Arial" w:hAnsi="Arial" w:cs="Arial"/>
        </w:rPr>
        <w:lastRenderedPageBreak/>
        <w:t>Na fachtóirí a théann i bhfeidhm ar úsáid na Gaeilge mar theanga tumtha i measc na ndaltaí</w:t>
      </w:r>
      <w:bookmarkEnd w:id="944"/>
    </w:p>
    <w:p w14:paraId="69E1CB98" w14:textId="77777777" w:rsidR="00276397" w:rsidRPr="00504333" w:rsidRDefault="00276397" w:rsidP="0029445A">
      <w:pPr>
        <w:pStyle w:val="GOid2"/>
        <w:ind w:firstLine="0"/>
        <w:jc w:val="both"/>
        <w:rPr>
          <w:lang w:val="ga-IE"/>
        </w:rPr>
      </w:pPr>
      <w:r w:rsidRPr="00504333">
        <w:rPr>
          <w:lang w:val="ga-IE"/>
        </w:rPr>
        <w:t xml:space="preserve">Tá iliomad fachtóirí a imríonn tionchar ar úsáid na Gaeilge i measc na ndaltaí. Ar </w:t>
      </w:r>
      <w:r w:rsidR="00071043" w:rsidRPr="00504333">
        <w:rPr>
          <w:lang w:val="ga-IE"/>
        </w:rPr>
        <w:t>na</w:t>
      </w:r>
      <w:r w:rsidRPr="00504333">
        <w:rPr>
          <w:lang w:val="ga-IE"/>
        </w:rPr>
        <w:t xml:space="preserve"> fachtóirí sin tá teanga ina múintear an churaclaim. Tá an-tábhacht ag baint le polasaí Gaeilge na scoile.</w:t>
      </w:r>
    </w:p>
    <w:p w14:paraId="164C71F8" w14:textId="77777777" w:rsidR="00276397" w:rsidRPr="00504333" w:rsidRDefault="00276397" w:rsidP="00DE3134">
      <w:pPr>
        <w:pStyle w:val="Heading3"/>
      </w:pPr>
      <w:bookmarkStart w:id="945" w:name="_Toc496365381"/>
      <w:r w:rsidRPr="00504333">
        <w:t>Teanga an churaclaim</w:t>
      </w:r>
      <w:bookmarkEnd w:id="945"/>
    </w:p>
    <w:p w14:paraId="0DBCF237" w14:textId="77777777" w:rsidR="00276397" w:rsidRPr="00504333" w:rsidRDefault="00276397" w:rsidP="0029445A">
      <w:pPr>
        <w:pStyle w:val="GOid2"/>
        <w:ind w:firstLine="0"/>
        <w:jc w:val="both"/>
        <w:rPr>
          <w:lang w:val="ga-IE"/>
        </w:rPr>
      </w:pPr>
      <w:r w:rsidRPr="00504333">
        <w:rPr>
          <w:lang w:val="ga-IE"/>
        </w:rPr>
        <w:t xml:space="preserve">D’fhiosraíomar an teanga ina mhúintear ábhair an churaclaim seachas Béarla leis na bunscoileanna. Thuairiscigh na bunscoileanna go múintear gach ábhar seachas Béarla trí Ghaeilge. </w:t>
      </w:r>
    </w:p>
    <w:p w14:paraId="24A4E786" w14:textId="2AA0E095" w:rsidR="00276397" w:rsidRPr="00504333" w:rsidRDefault="00D73BF9" w:rsidP="00D3650F">
      <w:pPr>
        <w:pStyle w:val="GOid"/>
        <w:spacing w:before="240"/>
        <w:rPr>
          <w:rFonts w:ascii="Arial" w:hAnsi="Arial" w:cs="Arial"/>
          <w:sz w:val="20"/>
          <w:szCs w:val="20"/>
          <w:lang w:val="ga-IE"/>
        </w:rPr>
      </w:pPr>
      <w:r>
        <w:rPr>
          <w:rFonts w:ascii="Arial" w:hAnsi="Arial" w:cs="Arial"/>
          <w:sz w:val="20"/>
          <w:szCs w:val="20"/>
          <w:lang w:val="ga-IE" w:eastAsia="en-IE"/>
        </w:rPr>
        <w:t>Tábla 5</w:t>
      </w:r>
      <w:r w:rsidR="00276397" w:rsidRPr="00504333">
        <w:rPr>
          <w:rFonts w:ascii="Arial" w:hAnsi="Arial" w:cs="Arial"/>
          <w:sz w:val="20"/>
          <w:szCs w:val="20"/>
          <w:lang w:val="ga-IE" w:eastAsia="en-IE"/>
        </w:rPr>
        <w:t>.14: An teanga ina múintear ábhair</w:t>
      </w:r>
    </w:p>
    <w:tbl>
      <w:tblPr>
        <w:tblW w:w="7228" w:type="dxa"/>
        <w:tblInd w:w="108" w:type="dxa"/>
        <w:tblBorders>
          <w:top w:val="single" w:sz="8" w:space="0" w:color="4F81BD"/>
          <w:bottom w:val="single" w:sz="8" w:space="0" w:color="4F81BD"/>
        </w:tblBorders>
        <w:tblLook w:val="00A0" w:firstRow="1" w:lastRow="0" w:firstColumn="1" w:lastColumn="0" w:noHBand="0" w:noVBand="0"/>
      </w:tblPr>
      <w:tblGrid>
        <w:gridCol w:w="4538"/>
        <w:gridCol w:w="1345"/>
        <w:gridCol w:w="1345"/>
      </w:tblGrid>
      <w:tr w:rsidR="00276397" w:rsidRPr="00504333" w14:paraId="2B7EFEA1" w14:textId="77777777">
        <w:tc>
          <w:tcPr>
            <w:tcW w:w="4538" w:type="dxa"/>
            <w:tcBorders>
              <w:top w:val="single" w:sz="8" w:space="0" w:color="4F81BD"/>
              <w:left w:val="nil"/>
              <w:bottom w:val="single" w:sz="8" w:space="0" w:color="4F81BD"/>
              <w:right w:val="nil"/>
            </w:tcBorders>
          </w:tcPr>
          <w:p w14:paraId="6552B45A" w14:textId="77777777" w:rsidR="00276397" w:rsidRPr="00504333" w:rsidRDefault="00276397" w:rsidP="00CD586C">
            <w:pPr>
              <w:rPr>
                <w:rFonts w:ascii="Arial" w:hAnsi="Arial" w:cs="Arial"/>
                <w:b/>
                <w:bCs/>
                <w:color w:val="365F91"/>
                <w:sz w:val="20"/>
                <w:szCs w:val="20"/>
                <w:lang w:val="ga-IE"/>
              </w:rPr>
            </w:pPr>
          </w:p>
        </w:tc>
        <w:tc>
          <w:tcPr>
            <w:tcW w:w="1345" w:type="dxa"/>
            <w:tcBorders>
              <w:top w:val="single" w:sz="8" w:space="0" w:color="4F81BD"/>
              <w:left w:val="nil"/>
              <w:bottom w:val="single" w:sz="8" w:space="0" w:color="4F81BD"/>
              <w:right w:val="nil"/>
            </w:tcBorders>
            <w:vAlign w:val="bottom"/>
          </w:tcPr>
          <w:p w14:paraId="30DDD523"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PÉ</w:t>
            </w:r>
          </w:p>
        </w:tc>
        <w:tc>
          <w:tcPr>
            <w:tcW w:w="1345" w:type="dxa"/>
            <w:tcBorders>
              <w:top w:val="single" w:sz="8" w:space="0" w:color="4F81BD"/>
              <w:left w:val="nil"/>
              <w:bottom w:val="single" w:sz="8" w:space="0" w:color="4F81BD"/>
              <w:right w:val="nil"/>
            </w:tcBorders>
            <w:vAlign w:val="bottom"/>
          </w:tcPr>
          <w:p w14:paraId="49465D88"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TÉ</w:t>
            </w:r>
          </w:p>
        </w:tc>
      </w:tr>
      <w:tr w:rsidR="00276397" w:rsidRPr="00504333" w14:paraId="5BFD0675" w14:textId="77777777">
        <w:tc>
          <w:tcPr>
            <w:tcW w:w="4538" w:type="dxa"/>
            <w:tcBorders>
              <w:left w:val="nil"/>
              <w:bottom w:val="single" w:sz="8" w:space="0" w:color="4F81BD"/>
              <w:right w:val="nil"/>
            </w:tcBorders>
            <w:shd w:val="clear" w:color="auto" w:fill="D3DFEE"/>
            <w:vAlign w:val="bottom"/>
          </w:tcPr>
          <w:p w14:paraId="41FB2042"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 xml:space="preserve">Gach ábhar seachas Béarla múinte trí Ghaeilge </w:t>
            </w:r>
          </w:p>
        </w:tc>
        <w:tc>
          <w:tcPr>
            <w:tcW w:w="1345" w:type="dxa"/>
            <w:tcBorders>
              <w:left w:val="nil"/>
              <w:bottom w:val="single" w:sz="8" w:space="0" w:color="4F81BD"/>
              <w:right w:val="nil"/>
            </w:tcBorders>
            <w:shd w:val="clear" w:color="auto" w:fill="D3DFEE"/>
            <w:vAlign w:val="bottom"/>
          </w:tcPr>
          <w:p w14:paraId="5A115F8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w:t>
            </w:r>
          </w:p>
        </w:tc>
        <w:tc>
          <w:tcPr>
            <w:tcW w:w="1345" w:type="dxa"/>
            <w:tcBorders>
              <w:left w:val="nil"/>
              <w:bottom w:val="single" w:sz="8" w:space="0" w:color="4F81BD"/>
              <w:right w:val="nil"/>
            </w:tcBorders>
            <w:shd w:val="clear" w:color="auto" w:fill="D3DFEE"/>
            <w:vAlign w:val="bottom"/>
          </w:tcPr>
          <w:p w14:paraId="678B099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w:t>
            </w:r>
          </w:p>
        </w:tc>
      </w:tr>
    </w:tbl>
    <w:p w14:paraId="14ED8D59" w14:textId="77777777" w:rsidR="00276397" w:rsidRPr="00504333" w:rsidRDefault="00276397" w:rsidP="00390C17">
      <w:pPr>
        <w:pStyle w:val="GOid"/>
        <w:ind w:left="360"/>
        <w:rPr>
          <w:rFonts w:ascii="Arial" w:hAnsi="Arial" w:cs="Arial"/>
          <w:lang w:val="ga-IE"/>
        </w:rPr>
      </w:pPr>
    </w:p>
    <w:p w14:paraId="785456CF" w14:textId="556D8295" w:rsidR="00276397" w:rsidRPr="00504333" w:rsidRDefault="00276397" w:rsidP="0029445A">
      <w:pPr>
        <w:pStyle w:val="GOid2"/>
        <w:jc w:val="both"/>
        <w:rPr>
          <w:lang w:val="ga-IE"/>
        </w:rPr>
      </w:pPr>
      <w:r w:rsidRPr="00504333">
        <w:rPr>
          <w:lang w:val="ga-IE"/>
        </w:rPr>
        <w:t>Tá an scéal níos casta i gcás na n-</w:t>
      </w:r>
      <w:r w:rsidR="007F2E55">
        <w:rPr>
          <w:lang w:val="ga-IE"/>
        </w:rPr>
        <w:t>iar-bhunscoil</w:t>
      </w:r>
      <w:r w:rsidRPr="00504333">
        <w:rPr>
          <w:lang w:val="ga-IE"/>
        </w:rPr>
        <w:t>eanna toisc go bhfuil réimse níos leithne ábhar le tairiscint acu agus bíonn scrúduithe stáit i gceist chomh maith</w:t>
      </w:r>
      <w:r w:rsidR="00153BEC">
        <w:rPr>
          <w:lang w:val="ga-IE"/>
        </w:rPr>
        <w:t xml:space="preserve"> dar ndóigh. Feictear i dTábla 5</w:t>
      </w:r>
      <w:r w:rsidRPr="00504333">
        <w:rPr>
          <w:lang w:val="ga-IE"/>
        </w:rPr>
        <w:t>.15 an staid maidir le múineadh na n-ábhar seachas Béarla trí Ghaeilge sna h</w:t>
      </w:r>
      <w:r w:rsidR="007F2E55">
        <w:rPr>
          <w:lang w:val="ga-IE"/>
        </w:rPr>
        <w:t>iar-bhunscoil</w:t>
      </w:r>
      <w:r w:rsidRPr="00504333">
        <w:rPr>
          <w:lang w:val="ga-IE"/>
        </w:rPr>
        <w:t>eanna. Léirítear go múintear 95% de na hábhair trí Ghaeilge don Teastas Sóisearach. Laghdaíonn sé seo go 80% i gcás na hArdteistiméireachta. Feictear chomh maith go mbíonn ar 20% de scoileanna daltaí a chur chuig scoil ‘lán-Bhéarla’ le haghaidh ábhar áirithe don Ardteistiméireacht agus 15% de scoileanna don Teastas Sóisearach. Tagann ardú freisin ar líon na scoileanna a thuairiscíonn go ndéanann daltaí cuid de na scrúduithe trí Bhéarla ó 5% don Teastas Sóisearach go dtí 15% don Ardteistiméireacht. Ag cur san áireamh go bhfuil staidéar á dhéanamh trí Bhéarla do na scrúduithe ní haon ionadh go ndéanann na daltaí na scrúduithe trí Bhéarla. Tá sé tábhachtach mar sin na hacmhainní cuí a chur ar fáil d’</w:t>
      </w:r>
      <w:r w:rsidR="007F2E55">
        <w:rPr>
          <w:lang w:val="ga-IE"/>
        </w:rPr>
        <w:t>iar-bhunscoil</w:t>
      </w:r>
      <w:r w:rsidRPr="00504333">
        <w:rPr>
          <w:lang w:val="ga-IE"/>
        </w:rPr>
        <w:t>eanna ionas gur féidir leo an curaclam a theagasc trí Ghaeilge agus réimse leathan ábhar a chur ar fáil.</w:t>
      </w:r>
    </w:p>
    <w:p w14:paraId="56934E57" w14:textId="77777777" w:rsidR="00276397" w:rsidRPr="00504333" w:rsidRDefault="00276397" w:rsidP="00390C17">
      <w:pPr>
        <w:pStyle w:val="GOid"/>
        <w:ind w:left="360"/>
        <w:rPr>
          <w:rFonts w:ascii="Arial" w:hAnsi="Arial" w:cs="Arial"/>
          <w:sz w:val="20"/>
          <w:szCs w:val="20"/>
          <w:lang w:val="ga-IE"/>
        </w:rPr>
      </w:pPr>
    </w:p>
    <w:p w14:paraId="6C314548" w14:textId="4491F6DA" w:rsidR="00276397" w:rsidRPr="00504333" w:rsidRDefault="00153BEC" w:rsidP="00390C17">
      <w:pPr>
        <w:pStyle w:val="GOid"/>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 xml:space="preserve">.15: Ábhair trí Ghaeilge </w:t>
      </w:r>
    </w:p>
    <w:tbl>
      <w:tblPr>
        <w:tblW w:w="9242" w:type="dxa"/>
        <w:tblInd w:w="108" w:type="dxa"/>
        <w:tblBorders>
          <w:top w:val="single" w:sz="8" w:space="0" w:color="4F81BD"/>
          <w:bottom w:val="single" w:sz="8" w:space="0" w:color="4F81BD"/>
        </w:tblBorders>
        <w:tblLook w:val="00A0" w:firstRow="1" w:lastRow="0" w:firstColumn="1" w:lastColumn="0" w:noHBand="0" w:noVBand="0"/>
      </w:tblPr>
      <w:tblGrid>
        <w:gridCol w:w="8046"/>
        <w:gridCol w:w="1196"/>
      </w:tblGrid>
      <w:tr w:rsidR="00276397" w:rsidRPr="00504333" w14:paraId="2213EADE" w14:textId="77777777">
        <w:tc>
          <w:tcPr>
            <w:tcW w:w="8046" w:type="dxa"/>
            <w:tcBorders>
              <w:top w:val="single" w:sz="8" w:space="0" w:color="4F81BD"/>
              <w:left w:val="nil"/>
              <w:bottom w:val="single" w:sz="8" w:space="0" w:color="4F81BD"/>
              <w:right w:val="nil"/>
            </w:tcBorders>
          </w:tcPr>
          <w:p w14:paraId="393BC7A7" w14:textId="77777777" w:rsidR="00276397" w:rsidRPr="00504333" w:rsidRDefault="00276397" w:rsidP="00CD586C">
            <w:pPr>
              <w:rPr>
                <w:rFonts w:ascii="Arial" w:hAnsi="Arial" w:cs="Arial"/>
                <w:b/>
                <w:bCs/>
                <w:color w:val="365F91"/>
                <w:sz w:val="20"/>
                <w:szCs w:val="20"/>
                <w:lang w:val="ga-IE"/>
              </w:rPr>
            </w:pPr>
          </w:p>
        </w:tc>
        <w:tc>
          <w:tcPr>
            <w:tcW w:w="1196" w:type="dxa"/>
            <w:tcBorders>
              <w:top w:val="single" w:sz="8" w:space="0" w:color="4F81BD"/>
              <w:left w:val="nil"/>
              <w:bottom w:val="single" w:sz="8" w:space="0" w:color="4F81BD"/>
              <w:right w:val="nil"/>
            </w:tcBorders>
            <w:vAlign w:val="bottom"/>
          </w:tcPr>
          <w:p w14:paraId="45672C1B"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IB/S PÉ</w:t>
            </w:r>
          </w:p>
        </w:tc>
      </w:tr>
      <w:tr w:rsidR="00276397" w:rsidRPr="00504333" w14:paraId="6256DCC8" w14:textId="77777777">
        <w:tc>
          <w:tcPr>
            <w:tcW w:w="8046" w:type="dxa"/>
            <w:tcBorders>
              <w:left w:val="nil"/>
              <w:right w:val="nil"/>
            </w:tcBorders>
            <w:shd w:val="clear" w:color="auto" w:fill="D3DFEE"/>
            <w:vAlign w:val="bottom"/>
          </w:tcPr>
          <w:p w14:paraId="7125FF11"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Céatadán na scoileanna a mhúineann gach ábhar seachas Béarla trí Ghaeilge go leibhéal an Teastais Shóisearaigh (TS)</w:t>
            </w:r>
          </w:p>
        </w:tc>
        <w:tc>
          <w:tcPr>
            <w:tcW w:w="1196" w:type="dxa"/>
            <w:tcBorders>
              <w:left w:val="nil"/>
              <w:right w:val="nil"/>
            </w:tcBorders>
            <w:shd w:val="clear" w:color="auto" w:fill="D3DFEE"/>
            <w:vAlign w:val="bottom"/>
          </w:tcPr>
          <w:p w14:paraId="59B726C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95.0%</w:t>
            </w:r>
          </w:p>
        </w:tc>
      </w:tr>
      <w:tr w:rsidR="00276397" w:rsidRPr="00504333" w14:paraId="4D514474" w14:textId="77777777">
        <w:tc>
          <w:tcPr>
            <w:tcW w:w="8046" w:type="dxa"/>
            <w:vAlign w:val="bottom"/>
          </w:tcPr>
          <w:p w14:paraId="3960CB9C"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Céatadán na ndaltaí a théann chuig scoil lán-Bhéarla i gcomhair ábhar áirithe don TS</w:t>
            </w:r>
          </w:p>
        </w:tc>
        <w:tc>
          <w:tcPr>
            <w:tcW w:w="1196" w:type="dxa"/>
            <w:vAlign w:val="bottom"/>
          </w:tcPr>
          <w:p w14:paraId="516FE92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15.0%</w:t>
            </w:r>
          </w:p>
        </w:tc>
      </w:tr>
      <w:tr w:rsidR="00276397" w:rsidRPr="00504333" w14:paraId="3F0B5135" w14:textId="77777777">
        <w:tc>
          <w:tcPr>
            <w:tcW w:w="8046" w:type="dxa"/>
            <w:tcBorders>
              <w:left w:val="nil"/>
              <w:right w:val="nil"/>
            </w:tcBorders>
            <w:shd w:val="clear" w:color="auto" w:fill="D3DFEE"/>
            <w:vAlign w:val="bottom"/>
          </w:tcPr>
          <w:p w14:paraId="41BBFF91"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Céatadán na ndaltaí a dhéanann cuid de na scrúduithe don TS trí Bhéarla?</w:t>
            </w:r>
          </w:p>
        </w:tc>
        <w:tc>
          <w:tcPr>
            <w:tcW w:w="1196" w:type="dxa"/>
            <w:tcBorders>
              <w:left w:val="nil"/>
              <w:right w:val="nil"/>
            </w:tcBorders>
            <w:shd w:val="clear" w:color="auto" w:fill="D3DFEE"/>
            <w:vAlign w:val="bottom"/>
          </w:tcPr>
          <w:p w14:paraId="644826F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5.0%</w:t>
            </w:r>
          </w:p>
        </w:tc>
      </w:tr>
      <w:tr w:rsidR="00276397" w:rsidRPr="00504333" w14:paraId="6745D0EA" w14:textId="77777777">
        <w:tc>
          <w:tcPr>
            <w:tcW w:w="8046" w:type="dxa"/>
            <w:vAlign w:val="bottom"/>
          </w:tcPr>
          <w:p w14:paraId="30372DAE" w14:textId="061775D8"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Céatadán na scoileanna a mhúineann gach ábhar seachas Bé</w:t>
            </w:r>
            <w:r w:rsidR="00E7027A">
              <w:rPr>
                <w:rFonts w:ascii="Arial" w:hAnsi="Arial" w:cs="Arial"/>
                <w:b/>
                <w:bCs/>
                <w:color w:val="000000"/>
                <w:sz w:val="20"/>
                <w:szCs w:val="20"/>
                <w:lang w:val="ga-IE" w:eastAsia="en-IE"/>
              </w:rPr>
              <w:t>arla trí Ghaeilge go leibhéal</w:t>
            </w:r>
            <w:r w:rsidRPr="00504333">
              <w:rPr>
                <w:rFonts w:ascii="Arial" w:hAnsi="Arial" w:cs="Arial"/>
                <w:b/>
                <w:bCs/>
                <w:color w:val="000000"/>
                <w:sz w:val="20"/>
                <w:szCs w:val="20"/>
                <w:lang w:val="ga-IE" w:eastAsia="en-IE"/>
              </w:rPr>
              <w:t xml:space="preserve"> na hArdteistiméireachta (AT)</w:t>
            </w:r>
          </w:p>
        </w:tc>
        <w:tc>
          <w:tcPr>
            <w:tcW w:w="1196" w:type="dxa"/>
            <w:vAlign w:val="bottom"/>
          </w:tcPr>
          <w:p w14:paraId="4FE0345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80.0%</w:t>
            </w:r>
          </w:p>
        </w:tc>
      </w:tr>
      <w:tr w:rsidR="00276397" w:rsidRPr="00504333" w14:paraId="76762F3A" w14:textId="77777777">
        <w:tc>
          <w:tcPr>
            <w:tcW w:w="8046" w:type="dxa"/>
            <w:tcBorders>
              <w:left w:val="nil"/>
              <w:right w:val="nil"/>
            </w:tcBorders>
            <w:shd w:val="clear" w:color="auto" w:fill="D3DFEE"/>
            <w:vAlign w:val="bottom"/>
          </w:tcPr>
          <w:p w14:paraId="7C6C87E2"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Céatadán na ndaltaí a théann chuig scoil lán-Bhéarla i gcomhair ábhar áirithe don AT</w:t>
            </w:r>
          </w:p>
        </w:tc>
        <w:tc>
          <w:tcPr>
            <w:tcW w:w="1196" w:type="dxa"/>
            <w:tcBorders>
              <w:left w:val="nil"/>
              <w:right w:val="nil"/>
            </w:tcBorders>
            <w:shd w:val="clear" w:color="auto" w:fill="D3DFEE"/>
            <w:vAlign w:val="bottom"/>
          </w:tcPr>
          <w:p w14:paraId="6AA5D20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20.0%</w:t>
            </w:r>
          </w:p>
        </w:tc>
      </w:tr>
      <w:tr w:rsidR="00276397" w:rsidRPr="00504333" w14:paraId="0606455D" w14:textId="77777777">
        <w:tc>
          <w:tcPr>
            <w:tcW w:w="8046" w:type="dxa"/>
            <w:tcBorders>
              <w:bottom w:val="single" w:sz="8" w:space="0" w:color="4F81BD"/>
            </w:tcBorders>
            <w:vAlign w:val="bottom"/>
          </w:tcPr>
          <w:p w14:paraId="2EFEAD1F"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Céatadán na ndaltaí a dhéanann cuid de na scrúduithe don AT trí Bhéarla?</w:t>
            </w:r>
          </w:p>
        </w:tc>
        <w:tc>
          <w:tcPr>
            <w:tcW w:w="1196" w:type="dxa"/>
            <w:tcBorders>
              <w:bottom w:val="single" w:sz="8" w:space="0" w:color="4F81BD"/>
            </w:tcBorders>
            <w:vAlign w:val="bottom"/>
          </w:tcPr>
          <w:p w14:paraId="7B444B3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15.0%</w:t>
            </w:r>
          </w:p>
        </w:tc>
      </w:tr>
    </w:tbl>
    <w:p w14:paraId="399FC63F" w14:textId="77777777" w:rsidR="00276397" w:rsidRPr="00504333" w:rsidRDefault="00276397" w:rsidP="00390C17">
      <w:pPr>
        <w:pStyle w:val="GOid2"/>
        <w:rPr>
          <w:lang w:val="ga-IE"/>
        </w:rPr>
      </w:pPr>
    </w:p>
    <w:p w14:paraId="418520F9" w14:textId="1A45FF23" w:rsidR="00276397" w:rsidRPr="00504333" w:rsidRDefault="00276397" w:rsidP="0029445A">
      <w:pPr>
        <w:pStyle w:val="GOid2"/>
        <w:jc w:val="both"/>
        <w:rPr>
          <w:lang w:val="ga-IE"/>
        </w:rPr>
      </w:pPr>
      <w:r w:rsidRPr="00504333">
        <w:rPr>
          <w:lang w:val="ga-IE"/>
        </w:rPr>
        <w:t xml:space="preserve">I gcás </w:t>
      </w:r>
      <w:r w:rsidR="007F2E55">
        <w:rPr>
          <w:lang w:val="ga-IE"/>
        </w:rPr>
        <w:t>iar-bhunscoil</w:t>
      </w:r>
      <w:r w:rsidRPr="00504333">
        <w:rPr>
          <w:lang w:val="ga-IE"/>
        </w:rPr>
        <w:t xml:space="preserve">eanna TÉ, múineann an </w:t>
      </w:r>
      <w:r w:rsidR="00D56B00">
        <w:rPr>
          <w:lang w:val="ga-IE"/>
        </w:rPr>
        <w:t>scoil saorsheasaimh</w:t>
      </w:r>
      <w:r w:rsidRPr="00504333">
        <w:rPr>
          <w:lang w:val="ga-IE"/>
        </w:rPr>
        <w:t xml:space="preserve"> a ghlac páirt sa taighde gach ábhar trí Ghaeilge seachas Béarla agus ní théann na daltaí go scoil eile le </w:t>
      </w:r>
      <w:r w:rsidRPr="00504333">
        <w:rPr>
          <w:lang w:val="ga-IE"/>
        </w:rPr>
        <w:lastRenderedPageBreak/>
        <w:t xml:space="preserve">haghaidh ábhar ar bith. Déanann na daltaí na scrúduithe GCSE agus Ardleibhéal uilig trí Ghaeilge. </w:t>
      </w:r>
    </w:p>
    <w:p w14:paraId="2B4ED23D" w14:textId="77777777" w:rsidR="00276397" w:rsidRPr="00504333" w:rsidRDefault="00276397" w:rsidP="0029445A">
      <w:pPr>
        <w:pStyle w:val="GOid2"/>
        <w:jc w:val="both"/>
        <w:rPr>
          <w:lang w:val="ga-IE"/>
        </w:rPr>
      </w:pPr>
      <w:r w:rsidRPr="00504333">
        <w:rPr>
          <w:lang w:val="ga-IE"/>
        </w:rPr>
        <w:t>Ghlac dhá aonad páirt sa taighde. Múineann ceann acu 50% den churaclam trí mheán na Gaeilge agus déantar na hábhair eile, ina measc matamaitic, ealaín, teicneolaíocht, ceol, corpoideachas agus eacnamaíocht bhaile trí mheán an Bhéarla sa mháthairscoil. Luadh cáilíochtaí na múinteoirí sa scoil a raibh Gaeilge acu agus easpa maoinithe mar fhachtóirí a cuireadh san áireamh nuair a roghnaíodh cé acu ábhair a dhéanfaí a theagasc trí mheán na Gaeilge agus trí mheán an Bhéarla. Níl an t-aonad eile bunaithe fada go leor le go mbeadh siad ag ullmhú na ndaltaí do scrúduithe GCSE nó Ardleibhéal.</w:t>
      </w:r>
    </w:p>
    <w:p w14:paraId="09E44994" w14:textId="2D7A7F69" w:rsidR="00276397" w:rsidRPr="00504333" w:rsidRDefault="00276397" w:rsidP="0029445A">
      <w:pPr>
        <w:pStyle w:val="GOid2"/>
        <w:jc w:val="both"/>
        <w:rPr>
          <w:lang w:val="ga-IE"/>
        </w:rPr>
      </w:pPr>
      <w:r w:rsidRPr="00504333">
        <w:rPr>
          <w:lang w:val="ga-IE"/>
        </w:rPr>
        <w:t xml:space="preserve">Ní leithne an churaclaim amháin a imríonn tionchar ar Ghaeilge na ndaltaí. Phléigh ceannairí </w:t>
      </w:r>
      <w:r w:rsidR="0012606A">
        <w:rPr>
          <w:lang w:val="ga-IE"/>
        </w:rPr>
        <w:t>iar-bhunoideachais</w:t>
      </w:r>
      <w:r w:rsidRPr="00504333">
        <w:rPr>
          <w:lang w:val="ga-IE"/>
        </w:rPr>
        <w:t xml:space="preserve"> dúshlán na sprioctheanga ag leibhéal an </w:t>
      </w:r>
      <w:r w:rsidR="0012606A">
        <w:rPr>
          <w:lang w:val="ga-IE"/>
        </w:rPr>
        <w:t>iar-bhunoideachais</w:t>
      </w:r>
      <w:r w:rsidRPr="00504333">
        <w:rPr>
          <w:lang w:val="ga-IE"/>
        </w:rPr>
        <w:t>. Aithnítear go mbaineann daltaí líofacht amach le linn na mblianta bunscolaíochta. Ina dhiaidh sin, imríonn dhá fhachtóir tionchar ar an dúshlán roimh dhaltaí:</w:t>
      </w:r>
    </w:p>
    <w:p w14:paraId="15E756F5" w14:textId="4F769AF0" w:rsidR="00276397" w:rsidRPr="00504333" w:rsidRDefault="00276397" w:rsidP="0029445A">
      <w:pPr>
        <w:pStyle w:val="GOid2"/>
        <w:jc w:val="both"/>
        <w:rPr>
          <w:lang w:val="ga-IE"/>
        </w:rPr>
      </w:pPr>
      <w:r w:rsidRPr="00504333">
        <w:rPr>
          <w:lang w:val="ga-IE"/>
        </w:rPr>
        <w:t xml:space="preserve">a. Teanga an churaclaim </w:t>
      </w:r>
      <w:r w:rsidR="007F2E55">
        <w:rPr>
          <w:lang w:val="ga-IE"/>
        </w:rPr>
        <w:t>iar-bhunscoil</w:t>
      </w:r>
      <w:r w:rsidRPr="00504333">
        <w:rPr>
          <w:lang w:val="ga-IE"/>
        </w:rPr>
        <w:t>e. Tá oilteacht teanga de dhíth le riachtanais an churaclaim a chomhlíonadh;</w:t>
      </w:r>
    </w:p>
    <w:p w14:paraId="66FFC493" w14:textId="77777777" w:rsidR="00276397" w:rsidRPr="00504333" w:rsidRDefault="00276397" w:rsidP="0029445A">
      <w:pPr>
        <w:pStyle w:val="GOid2"/>
        <w:jc w:val="both"/>
        <w:rPr>
          <w:lang w:val="ga-IE"/>
        </w:rPr>
      </w:pPr>
      <w:r w:rsidRPr="00504333">
        <w:rPr>
          <w:lang w:val="ga-IE"/>
        </w:rPr>
        <w:t>b. Teanga shóisialta chasta a bhíonn de dhíth ar dhéagóirí. Is leithne agus is doimhne na smaointe a bhíonn siad ag iarraidh a phlé, agus leathnaítear na hábhair suime a bhíonn acu i gcúrsaí an tsaoil.</w:t>
      </w:r>
    </w:p>
    <w:p w14:paraId="7D2537DB" w14:textId="412E1737" w:rsidR="00276397" w:rsidRPr="00504333" w:rsidRDefault="00276397" w:rsidP="0029445A">
      <w:pPr>
        <w:pStyle w:val="GOid2"/>
        <w:jc w:val="both"/>
        <w:rPr>
          <w:lang w:val="ga-IE"/>
        </w:rPr>
      </w:pPr>
      <w:r w:rsidRPr="00504333">
        <w:rPr>
          <w:lang w:val="ga-IE"/>
        </w:rPr>
        <w:t xml:space="preserve">Léirigh </w:t>
      </w:r>
      <w:r w:rsidR="007F2E55">
        <w:rPr>
          <w:lang w:val="ga-IE"/>
        </w:rPr>
        <w:t>iar-bhun</w:t>
      </w:r>
      <w:r w:rsidR="00D56B00">
        <w:rPr>
          <w:lang w:val="ga-IE"/>
        </w:rPr>
        <w:t>scoil saorsheasaimh</w:t>
      </w:r>
      <w:r w:rsidRPr="00504333">
        <w:rPr>
          <w:lang w:val="ga-IE"/>
        </w:rPr>
        <w:t xml:space="preserve"> dearcadh láidir ar an ghá le heispéireas lántumtha chun tacú le daltaí smacht a fháil ar an teanga atá de dhíth ag leibhéal </w:t>
      </w:r>
      <w:r w:rsidR="007F2E55">
        <w:rPr>
          <w:lang w:val="ga-IE"/>
        </w:rPr>
        <w:t>iar-bhunscoil</w:t>
      </w:r>
      <w:r w:rsidRPr="00504333">
        <w:rPr>
          <w:lang w:val="ga-IE"/>
        </w:rPr>
        <w:t xml:space="preserve">e. Léiríodh tuairimíocht difriúil i measc aonad, áit a gcuirtear soláthar trí mheán an Bhéarla </w:t>
      </w:r>
      <w:r w:rsidR="00071043" w:rsidRPr="00504333">
        <w:rPr>
          <w:lang w:val="ga-IE"/>
        </w:rPr>
        <w:t>ar f</w:t>
      </w:r>
      <w:r w:rsidRPr="00504333">
        <w:rPr>
          <w:lang w:val="ga-IE"/>
        </w:rPr>
        <w:t xml:space="preserve">áil mar réiteach ceisteanna a bhaineann le líon Gaeilgeoirí ar an fhoireann nó le dúshlán na n-ábhar. </w:t>
      </w:r>
    </w:p>
    <w:p w14:paraId="17DCC173" w14:textId="77777777" w:rsidR="00276397" w:rsidRPr="00504333" w:rsidRDefault="00276397" w:rsidP="00DE3134">
      <w:pPr>
        <w:pStyle w:val="Heading3"/>
      </w:pPr>
      <w:bookmarkStart w:id="946" w:name="_Toc496365382"/>
      <w:r w:rsidRPr="00504333">
        <w:t>Polasaí Gaeilge na scoile</w:t>
      </w:r>
      <w:bookmarkEnd w:id="946"/>
    </w:p>
    <w:p w14:paraId="0AF61A0B" w14:textId="3EAD3153" w:rsidR="00276397" w:rsidRPr="00504333" w:rsidRDefault="00276397" w:rsidP="0029445A">
      <w:pPr>
        <w:pStyle w:val="GOid2"/>
        <w:ind w:firstLine="0"/>
        <w:jc w:val="both"/>
        <w:rPr>
          <w:lang w:val="ga-IE"/>
        </w:rPr>
      </w:pPr>
      <w:r w:rsidRPr="00504333">
        <w:rPr>
          <w:lang w:val="ga-IE"/>
        </w:rPr>
        <w:t>Cuireadh roinnt ceisteanna ar na príomhoidí/stiúrthóirí maidir le polasaí Gaeilge na scoile. Ar dtús báire fiafraíodh de na bunscoileanna an raibh polasaí luath-thumoideachais iomlán i bhfeidhm s</w:t>
      </w:r>
      <w:r w:rsidR="00D617A6">
        <w:rPr>
          <w:lang w:val="ga-IE"/>
        </w:rPr>
        <w:t>a scoil agus feictear i dTábla 5</w:t>
      </w:r>
      <w:r w:rsidRPr="00504333">
        <w:rPr>
          <w:lang w:val="ga-IE"/>
        </w:rPr>
        <w:t xml:space="preserve">.16 go gcuireann thart ar dhá thrian de bhunscoileanna </w:t>
      </w:r>
      <w:r w:rsidR="00326ABA">
        <w:rPr>
          <w:lang w:val="ga-IE"/>
        </w:rPr>
        <w:t>in PÉ</w:t>
      </w:r>
      <w:r w:rsidRPr="00504333">
        <w:rPr>
          <w:lang w:val="ga-IE"/>
        </w:rPr>
        <w:t xml:space="preserve"> agus </w:t>
      </w:r>
      <w:r w:rsidR="00326ABA">
        <w:rPr>
          <w:lang w:val="ga-IE"/>
        </w:rPr>
        <w:t>in TÉ</w:t>
      </w:r>
      <w:r w:rsidRPr="00504333">
        <w:rPr>
          <w:lang w:val="ga-IE"/>
        </w:rPr>
        <w:t xml:space="preserve"> polasaí luath-thumoideachais iomlán i bhfeidhm.</w:t>
      </w:r>
    </w:p>
    <w:p w14:paraId="1E51D37E" w14:textId="77777777" w:rsidR="00276397" w:rsidRPr="00504333" w:rsidRDefault="00276397" w:rsidP="001D3D35">
      <w:pPr>
        <w:rPr>
          <w:rFonts w:ascii="Arial" w:hAnsi="Arial" w:cs="Arial"/>
          <w:lang w:val="ga-IE"/>
        </w:rPr>
      </w:pPr>
    </w:p>
    <w:p w14:paraId="442B44CB" w14:textId="00BFE5E3" w:rsidR="00276397" w:rsidRPr="00504333" w:rsidRDefault="00D617A6" w:rsidP="001D3D35">
      <w:pPr>
        <w:rPr>
          <w:rFonts w:ascii="Arial" w:hAnsi="Arial" w:cs="Arial"/>
          <w:sz w:val="20"/>
          <w:szCs w:val="20"/>
          <w:lang w:val="ga-IE"/>
        </w:rPr>
      </w:pPr>
      <w:r>
        <w:rPr>
          <w:rFonts w:ascii="Arial" w:hAnsi="Arial" w:cs="Arial"/>
          <w:color w:val="000000"/>
          <w:sz w:val="20"/>
          <w:szCs w:val="20"/>
          <w:lang w:val="ga-IE"/>
        </w:rPr>
        <w:t>Tábla 5</w:t>
      </w:r>
      <w:r w:rsidR="00276397" w:rsidRPr="00504333">
        <w:rPr>
          <w:rFonts w:ascii="Arial" w:hAnsi="Arial" w:cs="Arial"/>
          <w:color w:val="000000"/>
          <w:sz w:val="20"/>
          <w:szCs w:val="20"/>
          <w:lang w:val="ga-IE"/>
        </w:rPr>
        <w:t xml:space="preserve">.16: An bhfuil polasaí </w:t>
      </w:r>
      <w:r w:rsidR="00276397" w:rsidRPr="00504333">
        <w:rPr>
          <w:rFonts w:ascii="Arial" w:hAnsi="Arial" w:cs="Arial"/>
          <w:sz w:val="20"/>
          <w:szCs w:val="20"/>
          <w:lang w:val="ga-IE"/>
        </w:rPr>
        <w:t>luath-thumoideachas iomlán sa scoil?</w:t>
      </w:r>
    </w:p>
    <w:tbl>
      <w:tblPr>
        <w:tblW w:w="3652" w:type="dxa"/>
        <w:tblInd w:w="108" w:type="dxa"/>
        <w:tblBorders>
          <w:top w:val="single" w:sz="8" w:space="0" w:color="4F81BD"/>
          <w:bottom w:val="single" w:sz="8" w:space="0" w:color="4F81BD"/>
        </w:tblBorders>
        <w:tblLook w:val="00A0" w:firstRow="1" w:lastRow="0" w:firstColumn="1" w:lastColumn="0" w:noHBand="0" w:noVBand="0"/>
      </w:tblPr>
      <w:tblGrid>
        <w:gridCol w:w="1242"/>
        <w:gridCol w:w="1134"/>
        <w:gridCol w:w="1276"/>
      </w:tblGrid>
      <w:tr w:rsidR="00276397" w:rsidRPr="00504333" w14:paraId="487E2703" w14:textId="77777777">
        <w:tc>
          <w:tcPr>
            <w:tcW w:w="1242" w:type="dxa"/>
            <w:tcBorders>
              <w:top w:val="single" w:sz="8" w:space="0" w:color="4F81BD"/>
              <w:left w:val="nil"/>
              <w:bottom w:val="single" w:sz="8" w:space="0" w:color="4F81BD"/>
              <w:right w:val="nil"/>
            </w:tcBorders>
          </w:tcPr>
          <w:p w14:paraId="4AFAE62E" w14:textId="77777777" w:rsidR="00276397" w:rsidRPr="00504333" w:rsidRDefault="00276397" w:rsidP="00901D60">
            <w:pPr>
              <w:autoSpaceDE w:val="0"/>
              <w:autoSpaceDN w:val="0"/>
              <w:adjustRightInd w:val="0"/>
              <w:rPr>
                <w:rFonts w:ascii="Arial" w:hAnsi="Arial" w:cs="Arial"/>
                <w:b/>
                <w:bCs/>
                <w:color w:val="FFFFFF"/>
                <w:sz w:val="20"/>
                <w:szCs w:val="20"/>
                <w:lang w:val="ga-IE"/>
              </w:rPr>
            </w:pPr>
          </w:p>
        </w:tc>
        <w:tc>
          <w:tcPr>
            <w:tcW w:w="1134" w:type="dxa"/>
            <w:tcBorders>
              <w:top w:val="single" w:sz="8" w:space="0" w:color="4F81BD"/>
              <w:left w:val="nil"/>
              <w:bottom w:val="single" w:sz="8" w:space="0" w:color="4F81BD"/>
              <w:right w:val="nil"/>
            </w:tcBorders>
          </w:tcPr>
          <w:p w14:paraId="165D42AA" w14:textId="77777777" w:rsidR="00276397" w:rsidRPr="00504333" w:rsidRDefault="00276397" w:rsidP="00901D60">
            <w:pPr>
              <w:autoSpaceDE w:val="0"/>
              <w:autoSpaceDN w:val="0"/>
              <w:adjustRightInd w:val="0"/>
              <w:rPr>
                <w:rFonts w:ascii="Arial" w:hAnsi="Arial" w:cs="Arial"/>
                <w:b/>
                <w:bCs/>
                <w:color w:val="FFFFFF"/>
                <w:sz w:val="20"/>
                <w:szCs w:val="20"/>
                <w:lang w:val="ga-IE"/>
              </w:rPr>
            </w:pPr>
            <w:r w:rsidRPr="00504333">
              <w:rPr>
                <w:rFonts w:ascii="Arial" w:hAnsi="Arial" w:cs="Arial"/>
                <w:b/>
                <w:bCs/>
                <w:color w:val="365F91"/>
                <w:sz w:val="20"/>
                <w:szCs w:val="20"/>
                <w:lang w:val="ga-IE"/>
              </w:rPr>
              <w:t xml:space="preserve">Tá </w:t>
            </w:r>
          </w:p>
        </w:tc>
        <w:tc>
          <w:tcPr>
            <w:tcW w:w="1276" w:type="dxa"/>
            <w:tcBorders>
              <w:top w:val="single" w:sz="8" w:space="0" w:color="4F81BD"/>
              <w:left w:val="nil"/>
              <w:bottom w:val="single" w:sz="8" w:space="0" w:color="4F81BD"/>
              <w:right w:val="nil"/>
            </w:tcBorders>
          </w:tcPr>
          <w:p w14:paraId="12D31FF8" w14:textId="77777777" w:rsidR="00276397" w:rsidRPr="00504333" w:rsidRDefault="00276397" w:rsidP="00901D60">
            <w:pPr>
              <w:autoSpaceDE w:val="0"/>
              <w:autoSpaceDN w:val="0"/>
              <w:adjustRightInd w:val="0"/>
              <w:rPr>
                <w:rFonts w:ascii="Arial" w:hAnsi="Arial" w:cs="Arial"/>
                <w:b/>
                <w:bCs/>
                <w:color w:val="FFFFFF"/>
                <w:sz w:val="20"/>
                <w:szCs w:val="20"/>
                <w:lang w:val="ga-IE"/>
              </w:rPr>
            </w:pPr>
            <w:r w:rsidRPr="00504333">
              <w:rPr>
                <w:rFonts w:ascii="Arial" w:hAnsi="Arial" w:cs="Arial"/>
                <w:b/>
                <w:bCs/>
                <w:color w:val="365F91"/>
                <w:sz w:val="20"/>
                <w:szCs w:val="20"/>
                <w:lang w:val="ga-IE"/>
              </w:rPr>
              <w:t>Níl</w:t>
            </w:r>
          </w:p>
        </w:tc>
      </w:tr>
      <w:tr w:rsidR="00276397" w:rsidRPr="00504333" w14:paraId="53AFFDA0" w14:textId="77777777">
        <w:tc>
          <w:tcPr>
            <w:tcW w:w="1242" w:type="dxa"/>
            <w:tcBorders>
              <w:left w:val="nil"/>
              <w:right w:val="nil"/>
            </w:tcBorders>
            <w:shd w:val="clear" w:color="auto" w:fill="D3DFEE"/>
          </w:tcPr>
          <w:p w14:paraId="2AAB8797"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B/S PÉ</w:t>
            </w:r>
          </w:p>
        </w:tc>
        <w:tc>
          <w:tcPr>
            <w:tcW w:w="1134" w:type="dxa"/>
            <w:tcBorders>
              <w:left w:val="nil"/>
              <w:right w:val="nil"/>
            </w:tcBorders>
            <w:shd w:val="clear" w:color="auto" w:fill="D3DFEE"/>
          </w:tcPr>
          <w:p w14:paraId="117D7C1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68.6</w:t>
            </w:r>
          </w:p>
        </w:tc>
        <w:tc>
          <w:tcPr>
            <w:tcW w:w="1276" w:type="dxa"/>
            <w:tcBorders>
              <w:left w:val="nil"/>
              <w:right w:val="nil"/>
            </w:tcBorders>
            <w:shd w:val="clear" w:color="auto" w:fill="D3DFEE"/>
          </w:tcPr>
          <w:p w14:paraId="160EDFE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31.4</w:t>
            </w:r>
          </w:p>
        </w:tc>
      </w:tr>
      <w:tr w:rsidR="00276397" w:rsidRPr="00504333" w14:paraId="20CFA2DC" w14:textId="77777777">
        <w:tc>
          <w:tcPr>
            <w:tcW w:w="1242" w:type="dxa"/>
            <w:tcBorders>
              <w:bottom w:val="single" w:sz="8" w:space="0" w:color="4F81BD"/>
            </w:tcBorders>
          </w:tcPr>
          <w:p w14:paraId="21A1CE20"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B/S TÉ</w:t>
            </w:r>
          </w:p>
        </w:tc>
        <w:tc>
          <w:tcPr>
            <w:tcW w:w="1134" w:type="dxa"/>
            <w:tcBorders>
              <w:bottom w:val="single" w:sz="8" w:space="0" w:color="4F81BD"/>
            </w:tcBorders>
          </w:tcPr>
          <w:p w14:paraId="576D63C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65.0</w:t>
            </w:r>
          </w:p>
        </w:tc>
        <w:tc>
          <w:tcPr>
            <w:tcW w:w="1276" w:type="dxa"/>
            <w:tcBorders>
              <w:bottom w:val="single" w:sz="8" w:space="0" w:color="4F81BD"/>
            </w:tcBorders>
          </w:tcPr>
          <w:p w14:paraId="1A99FEC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35.0</w:t>
            </w:r>
          </w:p>
        </w:tc>
      </w:tr>
    </w:tbl>
    <w:p w14:paraId="58A79CD9" w14:textId="77777777" w:rsidR="00276397" w:rsidRPr="00504333" w:rsidRDefault="00276397" w:rsidP="001D3D35">
      <w:pPr>
        <w:pStyle w:val="GOid"/>
        <w:rPr>
          <w:rFonts w:ascii="Arial" w:hAnsi="Arial" w:cs="Arial"/>
          <w:lang w:val="ga-IE"/>
        </w:rPr>
      </w:pPr>
    </w:p>
    <w:p w14:paraId="31392340" w14:textId="1974FD16" w:rsidR="00276397" w:rsidRDefault="00276397" w:rsidP="0029445A">
      <w:pPr>
        <w:pStyle w:val="GOid2"/>
        <w:jc w:val="both"/>
        <w:rPr>
          <w:lang w:val="ga-IE"/>
        </w:rPr>
      </w:pPr>
      <w:r w:rsidRPr="00504333">
        <w:rPr>
          <w:lang w:val="ga-IE"/>
        </w:rPr>
        <w:t>Fiafraíodh de na h</w:t>
      </w:r>
      <w:r w:rsidR="007F2E55">
        <w:rPr>
          <w:lang w:val="ga-IE"/>
        </w:rPr>
        <w:t>iar-bhunscoil</w:t>
      </w:r>
      <w:r w:rsidRPr="00504333">
        <w:rPr>
          <w:lang w:val="ga-IE"/>
        </w:rPr>
        <w:t>eanna an raibh polasaí tumoideachais iomlán i bhfeidhm s</w:t>
      </w:r>
      <w:r w:rsidR="00F808C8">
        <w:rPr>
          <w:lang w:val="ga-IE"/>
        </w:rPr>
        <w:t>a scoil agus feictear i dTábla 5</w:t>
      </w:r>
      <w:r w:rsidRPr="00504333">
        <w:rPr>
          <w:lang w:val="ga-IE"/>
        </w:rPr>
        <w:t xml:space="preserve">.17 go cuireann gach </w:t>
      </w:r>
      <w:r w:rsidR="007F2E55">
        <w:rPr>
          <w:lang w:val="ga-IE"/>
        </w:rPr>
        <w:t>iar-bhunscoil</w:t>
      </w:r>
      <w:r w:rsidRPr="00504333">
        <w:rPr>
          <w:lang w:val="ga-IE"/>
        </w:rPr>
        <w:t xml:space="preserve"> </w:t>
      </w:r>
      <w:r w:rsidR="00326ABA">
        <w:rPr>
          <w:lang w:val="ga-IE"/>
        </w:rPr>
        <w:t>in PÉ</w:t>
      </w:r>
      <w:r w:rsidRPr="00504333">
        <w:rPr>
          <w:lang w:val="ga-IE"/>
        </w:rPr>
        <w:t xml:space="preserve">, is cuma an </w:t>
      </w:r>
      <w:r w:rsidR="00D56B00">
        <w:rPr>
          <w:lang w:val="ga-IE"/>
        </w:rPr>
        <w:t>scoil saorsheasaimh</w:t>
      </w:r>
      <w:r w:rsidRPr="00504333">
        <w:rPr>
          <w:lang w:val="ga-IE"/>
        </w:rPr>
        <w:t xml:space="preserve"> nó aonad atá ann, polasaí tumoideachais iomlán i bhfeidhm. Ní hamhlaidh, áfach, do na h</w:t>
      </w:r>
      <w:r w:rsidR="007F2E55">
        <w:rPr>
          <w:lang w:val="ga-IE"/>
        </w:rPr>
        <w:t>iar-bhunscoil</w:t>
      </w:r>
      <w:r w:rsidRPr="00504333">
        <w:rPr>
          <w:lang w:val="ga-IE"/>
        </w:rPr>
        <w:t xml:space="preserve">eanna </w:t>
      </w:r>
      <w:r w:rsidR="00326ABA">
        <w:rPr>
          <w:lang w:val="ga-IE"/>
        </w:rPr>
        <w:t>in TÉ</w:t>
      </w:r>
      <w:r w:rsidRPr="00504333">
        <w:rPr>
          <w:lang w:val="ga-IE"/>
        </w:rPr>
        <w:t xml:space="preserve">. Ní chuireann ach scoil amháin polasaí </w:t>
      </w:r>
      <w:r w:rsidRPr="00504333">
        <w:rPr>
          <w:lang w:val="ga-IE"/>
        </w:rPr>
        <w:lastRenderedPageBreak/>
        <w:t xml:space="preserve">tumoideachais iomlán i bhfeidhm agus is í sin an </w:t>
      </w:r>
      <w:r w:rsidR="00D56B00">
        <w:rPr>
          <w:lang w:val="ga-IE"/>
        </w:rPr>
        <w:t>scoil saorsheasaimh</w:t>
      </w:r>
      <w:r w:rsidRPr="00504333">
        <w:rPr>
          <w:lang w:val="ga-IE"/>
        </w:rPr>
        <w:t>. I gcás an dá scoil eile gur aonaid iad ní chuireann siad polasaí tumoideachais iomlán i bhfeidhm. Is fiú a thuairisciú gur aonaid réasúnta nua iad seo agus ní acmhainn dóibh gach ábhar a thairiscint trí Ghaeilge.</w:t>
      </w:r>
    </w:p>
    <w:p w14:paraId="1F8B526A" w14:textId="77777777" w:rsidR="00F808C8" w:rsidRPr="00504333" w:rsidRDefault="00F808C8" w:rsidP="00D3650F">
      <w:pPr>
        <w:pStyle w:val="GOid2"/>
        <w:rPr>
          <w:lang w:val="ga-IE"/>
        </w:rPr>
      </w:pPr>
    </w:p>
    <w:p w14:paraId="780A0FBC" w14:textId="01974D1A" w:rsidR="00276397" w:rsidRPr="00504333" w:rsidRDefault="00F808C8" w:rsidP="001D3D35">
      <w:pPr>
        <w:jc w:val="both"/>
        <w:rPr>
          <w:rFonts w:ascii="Arial" w:hAnsi="Arial" w:cs="Arial"/>
          <w:sz w:val="20"/>
          <w:szCs w:val="20"/>
          <w:lang w:val="ga-IE"/>
        </w:rPr>
      </w:pPr>
      <w:r>
        <w:rPr>
          <w:rFonts w:ascii="Arial" w:hAnsi="Arial" w:cs="Arial"/>
          <w:color w:val="000000"/>
          <w:sz w:val="20"/>
          <w:szCs w:val="20"/>
          <w:lang w:val="ga-IE"/>
        </w:rPr>
        <w:t>Tábla 5</w:t>
      </w:r>
      <w:r w:rsidR="00276397" w:rsidRPr="00504333">
        <w:rPr>
          <w:rFonts w:ascii="Arial" w:hAnsi="Arial" w:cs="Arial"/>
          <w:color w:val="000000"/>
          <w:sz w:val="20"/>
          <w:szCs w:val="20"/>
          <w:lang w:val="ga-IE"/>
        </w:rPr>
        <w:t xml:space="preserve">.17: An bhfuil polasaí </w:t>
      </w:r>
      <w:r w:rsidR="00276397" w:rsidRPr="00504333">
        <w:rPr>
          <w:rFonts w:ascii="Arial" w:hAnsi="Arial" w:cs="Arial"/>
          <w:sz w:val="20"/>
          <w:szCs w:val="20"/>
          <w:lang w:val="ga-IE"/>
        </w:rPr>
        <w:t>tumoideachas iomlán sa scoil?</w:t>
      </w:r>
    </w:p>
    <w:tbl>
      <w:tblPr>
        <w:tblW w:w="3652" w:type="dxa"/>
        <w:tblInd w:w="108" w:type="dxa"/>
        <w:tblBorders>
          <w:top w:val="single" w:sz="8" w:space="0" w:color="4F81BD"/>
          <w:bottom w:val="single" w:sz="8" w:space="0" w:color="4F81BD"/>
        </w:tblBorders>
        <w:tblLook w:val="00A0" w:firstRow="1" w:lastRow="0" w:firstColumn="1" w:lastColumn="0" w:noHBand="0" w:noVBand="0"/>
      </w:tblPr>
      <w:tblGrid>
        <w:gridCol w:w="1242"/>
        <w:gridCol w:w="1134"/>
        <w:gridCol w:w="1276"/>
      </w:tblGrid>
      <w:tr w:rsidR="00276397" w:rsidRPr="00504333" w14:paraId="71354971" w14:textId="77777777">
        <w:tc>
          <w:tcPr>
            <w:tcW w:w="1242" w:type="dxa"/>
            <w:tcBorders>
              <w:top w:val="single" w:sz="8" w:space="0" w:color="4F81BD"/>
              <w:left w:val="nil"/>
              <w:bottom w:val="single" w:sz="8" w:space="0" w:color="4F81BD"/>
              <w:right w:val="nil"/>
            </w:tcBorders>
          </w:tcPr>
          <w:p w14:paraId="350A960F" w14:textId="77777777" w:rsidR="00276397" w:rsidRPr="00504333" w:rsidRDefault="00276397" w:rsidP="00901D60">
            <w:pPr>
              <w:autoSpaceDE w:val="0"/>
              <w:autoSpaceDN w:val="0"/>
              <w:adjustRightInd w:val="0"/>
              <w:rPr>
                <w:rFonts w:ascii="Arial" w:hAnsi="Arial" w:cs="Arial"/>
                <w:b/>
                <w:bCs/>
                <w:color w:val="FFFFFF"/>
                <w:sz w:val="20"/>
                <w:szCs w:val="20"/>
                <w:lang w:val="ga-IE"/>
              </w:rPr>
            </w:pPr>
          </w:p>
        </w:tc>
        <w:tc>
          <w:tcPr>
            <w:tcW w:w="1134" w:type="dxa"/>
            <w:tcBorders>
              <w:top w:val="single" w:sz="8" w:space="0" w:color="4F81BD"/>
              <w:left w:val="nil"/>
              <w:bottom w:val="single" w:sz="8" w:space="0" w:color="4F81BD"/>
              <w:right w:val="nil"/>
            </w:tcBorders>
          </w:tcPr>
          <w:p w14:paraId="722B938A" w14:textId="77777777" w:rsidR="00276397" w:rsidRPr="00504333" w:rsidRDefault="00276397" w:rsidP="00901D60">
            <w:pPr>
              <w:autoSpaceDE w:val="0"/>
              <w:autoSpaceDN w:val="0"/>
              <w:adjustRightInd w:val="0"/>
              <w:rPr>
                <w:rFonts w:ascii="Arial" w:hAnsi="Arial" w:cs="Arial"/>
                <w:b/>
                <w:bCs/>
                <w:color w:val="FFFFFF"/>
                <w:sz w:val="20"/>
                <w:szCs w:val="20"/>
                <w:lang w:val="ga-IE"/>
              </w:rPr>
            </w:pPr>
            <w:r w:rsidRPr="00504333">
              <w:rPr>
                <w:rFonts w:ascii="Arial" w:hAnsi="Arial" w:cs="Arial"/>
                <w:b/>
                <w:bCs/>
                <w:color w:val="365F91"/>
                <w:sz w:val="20"/>
                <w:szCs w:val="20"/>
                <w:lang w:val="ga-IE"/>
              </w:rPr>
              <w:t xml:space="preserve">Tá </w:t>
            </w:r>
          </w:p>
        </w:tc>
        <w:tc>
          <w:tcPr>
            <w:tcW w:w="1276" w:type="dxa"/>
            <w:tcBorders>
              <w:top w:val="single" w:sz="8" w:space="0" w:color="4F81BD"/>
              <w:left w:val="nil"/>
              <w:bottom w:val="single" w:sz="8" w:space="0" w:color="4F81BD"/>
              <w:right w:val="nil"/>
            </w:tcBorders>
          </w:tcPr>
          <w:p w14:paraId="0CC80A06" w14:textId="77777777" w:rsidR="00276397" w:rsidRPr="00504333" w:rsidRDefault="00276397" w:rsidP="00901D60">
            <w:pPr>
              <w:autoSpaceDE w:val="0"/>
              <w:autoSpaceDN w:val="0"/>
              <w:adjustRightInd w:val="0"/>
              <w:rPr>
                <w:rFonts w:ascii="Arial" w:hAnsi="Arial" w:cs="Arial"/>
                <w:b/>
                <w:bCs/>
                <w:color w:val="FFFFFF"/>
                <w:sz w:val="20"/>
                <w:szCs w:val="20"/>
                <w:lang w:val="ga-IE"/>
              </w:rPr>
            </w:pPr>
            <w:r w:rsidRPr="00504333">
              <w:rPr>
                <w:rFonts w:ascii="Arial" w:hAnsi="Arial" w:cs="Arial"/>
                <w:b/>
                <w:bCs/>
                <w:color w:val="365F91"/>
                <w:sz w:val="20"/>
                <w:szCs w:val="20"/>
                <w:lang w:val="ga-IE"/>
              </w:rPr>
              <w:t>Níl</w:t>
            </w:r>
          </w:p>
        </w:tc>
      </w:tr>
      <w:tr w:rsidR="00276397" w:rsidRPr="00504333" w14:paraId="20F23A88" w14:textId="77777777">
        <w:tc>
          <w:tcPr>
            <w:tcW w:w="1242" w:type="dxa"/>
            <w:tcBorders>
              <w:left w:val="nil"/>
              <w:right w:val="nil"/>
            </w:tcBorders>
            <w:shd w:val="clear" w:color="auto" w:fill="D3DFEE"/>
          </w:tcPr>
          <w:p w14:paraId="244F55E9"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IB/S PÉ</w:t>
            </w:r>
          </w:p>
        </w:tc>
        <w:tc>
          <w:tcPr>
            <w:tcW w:w="1134" w:type="dxa"/>
            <w:tcBorders>
              <w:left w:val="nil"/>
              <w:right w:val="nil"/>
            </w:tcBorders>
            <w:shd w:val="clear" w:color="auto" w:fill="D3DFEE"/>
          </w:tcPr>
          <w:p w14:paraId="129F87D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100.0</w:t>
            </w:r>
          </w:p>
        </w:tc>
        <w:tc>
          <w:tcPr>
            <w:tcW w:w="1276" w:type="dxa"/>
            <w:tcBorders>
              <w:left w:val="nil"/>
              <w:right w:val="nil"/>
            </w:tcBorders>
            <w:shd w:val="clear" w:color="auto" w:fill="D3DFEE"/>
          </w:tcPr>
          <w:p w14:paraId="0D2A0AE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1931B431" w14:textId="77777777">
        <w:tc>
          <w:tcPr>
            <w:tcW w:w="1242" w:type="dxa"/>
            <w:tcBorders>
              <w:bottom w:val="single" w:sz="8" w:space="0" w:color="4F81BD"/>
            </w:tcBorders>
          </w:tcPr>
          <w:p w14:paraId="07BC46BB"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IB/S TÉ</w:t>
            </w:r>
          </w:p>
        </w:tc>
        <w:tc>
          <w:tcPr>
            <w:tcW w:w="1134" w:type="dxa"/>
            <w:tcBorders>
              <w:bottom w:val="single" w:sz="8" w:space="0" w:color="4F81BD"/>
            </w:tcBorders>
          </w:tcPr>
          <w:p w14:paraId="5CF226C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33.3</w:t>
            </w:r>
          </w:p>
        </w:tc>
        <w:tc>
          <w:tcPr>
            <w:tcW w:w="1276" w:type="dxa"/>
            <w:tcBorders>
              <w:bottom w:val="single" w:sz="8" w:space="0" w:color="4F81BD"/>
            </w:tcBorders>
          </w:tcPr>
          <w:p w14:paraId="50C7B9D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66.7</w:t>
            </w:r>
          </w:p>
        </w:tc>
      </w:tr>
    </w:tbl>
    <w:p w14:paraId="22DA8708" w14:textId="77777777" w:rsidR="00276397" w:rsidRPr="00504333" w:rsidRDefault="00276397" w:rsidP="001D3D35">
      <w:pPr>
        <w:pStyle w:val="GOid"/>
        <w:rPr>
          <w:rFonts w:ascii="Arial" w:hAnsi="Arial" w:cs="Arial"/>
          <w:lang w:val="ga-IE"/>
        </w:rPr>
      </w:pPr>
    </w:p>
    <w:p w14:paraId="347AFF78" w14:textId="381DF2BC" w:rsidR="00276397" w:rsidRPr="00504333" w:rsidRDefault="00276397" w:rsidP="0029445A">
      <w:pPr>
        <w:spacing w:line="360" w:lineRule="auto"/>
        <w:jc w:val="both"/>
        <w:rPr>
          <w:rFonts w:ascii="Arial" w:hAnsi="Arial" w:cs="Arial"/>
          <w:sz w:val="22"/>
          <w:szCs w:val="22"/>
          <w:lang w:val="ga-IE"/>
        </w:rPr>
      </w:pPr>
      <w:r w:rsidRPr="00504333">
        <w:rPr>
          <w:rFonts w:ascii="Arial" w:hAnsi="Arial" w:cs="Arial"/>
          <w:sz w:val="22"/>
          <w:szCs w:val="22"/>
          <w:lang w:val="ga-IE"/>
        </w:rPr>
        <w:t xml:space="preserve">I measc na ndúshlán a bhaineann le cur i bhfeidhm polasaí tumoideachais iomláin luaigh príomhoidí </w:t>
      </w:r>
      <w:r w:rsidR="007F2E55">
        <w:rPr>
          <w:rFonts w:ascii="Arial" w:hAnsi="Arial" w:cs="Arial"/>
          <w:sz w:val="22"/>
          <w:szCs w:val="22"/>
          <w:lang w:val="ga-IE"/>
        </w:rPr>
        <w:t>iar-bhunscoil</w:t>
      </w:r>
      <w:r w:rsidRPr="00504333">
        <w:rPr>
          <w:rFonts w:ascii="Arial" w:hAnsi="Arial" w:cs="Arial"/>
          <w:sz w:val="22"/>
          <w:szCs w:val="22"/>
          <w:lang w:val="ga-IE"/>
        </w:rPr>
        <w:t xml:space="preserve">e/stiúrthóirí aonaid </w:t>
      </w:r>
      <w:r w:rsidR="00326ABA">
        <w:rPr>
          <w:rFonts w:ascii="Arial" w:hAnsi="Arial" w:cs="Arial"/>
          <w:sz w:val="22"/>
          <w:szCs w:val="22"/>
          <w:lang w:val="ga-IE"/>
        </w:rPr>
        <w:t>in PÉ</w:t>
      </w:r>
      <w:r w:rsidRPr="00504333">
        <w:rPr>
          <w:rFonts w:ascii="Arial" w:hAnsi="Arial" w:cs="Arial"/>
          <w:sz w:val="22"/>
          <w:szCs w:val="22"/>
          <w:lang w:val="ga-IE"/>
        </w:rPr>
        <w:t xml:space="preserve">: </w:t>
      </w:r>
    </w:p>
    <w:p w14:paraId="6DA775F5" w14:textId="77777777" w:rsidR="00276397" w:rsidRPr="00504333" w:rsidRDefault="00276397" w:rsidP="00CA0CDE">
      <w:pPr>
        <w:pStyle w:val="ListParagraph"/>
        <w:numPr>
          <w:ilvl w:val="0"/>
          <w:numId w:val="26"/>
        </w:numPr>
        <w:spacing w:line="360" w:lineRule="auto"/>
        <w:jc w:val="both"/>
        <w:rPr>
          <w:rFonts w:ascii="Arial" w:hAnsi="Arial" w:cs="Arial"/>
          <w:sz w:val="22"/>
          <w:szCs w:val="22"/>
          <w:lang w:val="ga-IE"/>
        </w:rPr>
      </w:pPr>
      <w:r w:rsidRPr="00504333">
        <w:rPr>
          <w:rFonts w:ascii="Arial" w:hAnsi="Arial" w:cs="Arial"/>
          <w:sz w:val="22"/>
          <w:szCs w:val="22"/>
          <w:lang w:val="ga-IE"/>
        </w:rPr>
        <w:t>daltaí a spreagadh le Gaeilge a labhairt;</w:t>
      </w:r>
    </w:p>
    <w:p w14:paraId="4C653043" w14:textId="77777777" w:rsidR="00276397" w:rsidRPr="00504333" w:rsidRDefault="00276397" w:rsidP="00CA0CDE">
      <w:pPr>
        <w:pStyle w:val="ListParagraph"/>
        <w:numPr>
          <w:ilvl w:val="0"/>
          <w:numId w:val="26"/>
        </w:numPr>
        <w:spacing w:line="360" w:lineRule="auto"/>
        <w:jc w:val="both"/>
        <w:rPr>
          <w:rFonts w:ascii="Arial" w:hAnsi="Arial" w:cs="Arial"/>
          <w:sz w:val="22"/>
          <w:szCs w:val="22"/>
          <w:lang w:val="ga-IE"/>
        </w:rPr>
      </w:pPr>
      <w:r w:rsidRPr="00504333">
        <w:rPr>
          <w:rFonts w:ascii="Arial" w:hAnsi="Arial" w:cs="Arial"/>
          <w:sz w:val="22"/>
          <w:szCs w:val="22"/>
          <w:lang w:val="ga-IE"/>
        </w:rPr>
        <w:t>feitheoireacht a dhéanamh ar iompar teanga na ndaltaí;</w:t>
      </w:r>
    </w:p>
    <w:p w14:paraId="60F968B5" w14:textId="77777777" w:rsidR="00276397" w:rsidRPr="00504333" w:rsidRDefault="00276397" w:rsidP="00CA0CDE">
      <w:pPr>
        <w:pStyle w:val="ListParagraph"/>
        <w:numPr>
          <w:ilvl w:val="0"/>
          <w:numId w:val="26"/>
        </w:numPr>
        <w:spacing w:line="360" w:lineRule="auto"/>
        <w:jc w:val="both"/>
        <w:rPr>
          <w:rFonts w:ascii="Arial" w:hAnsi="Arial" w:cs="Arial"/>
          <w:sz w:val="22"/>
          <w:szCs w:val="22"/>
          <w:lang w:val="ga-IE"/>
        </w:rPr>
      </w:pPr>
      <w:r w:rsidRPr="00504333">
        <w:rPr>
          <w:rFonts w:ascii="Arial" w:hAnsi="Arial" w:cs="Arial"/>
          <w:sz w:val="22"/>
          <w:szCs w:val="22"/>
          <w:lang w:val="ga-IE"/>
        </w:rPr>
        <w:t>teacht ar mhúinteoirí le Gaeilge mhaith;</w:t>
      </w:r>
    </w:p>
    <w:p w14:paraId="5B32D6F2" w14:textId="77777777" w:rsidR="00276397" w:rsidRPr="00504333" w:rsidRDefault="00276397" w:rsidP="00CA0CDE">
      <w:pPr>
        <w:pStyle w:val="ListParagraph"/>
        <w:numPr>
          <w:ilvl w:val="0"/>
          <w:numId w:val="26"/>
        </w:numPr>
        <w:spacing w:line="360" w:lineRule="auto"/>
        <w:jc w:val="both"/>
        <w:rPr>
          <w:rFonts w:ascii="Arial" w:hAnsi="Arial" w:cs="Arial"/>
          <w:sz w:val="22"/>
          <w:szCs w:val="22"/>
          <w:lang w:val="ga-IE"/>
        </w:rPr>
      </w:pPr>
      <w:r w:rsidRPr="00504333">
        <w:rPr>
          <w:rFonts w:ascii="Arial" w:hAnsi="Arial" w:cs="Arial"/>
          <w:sz w:val="22"/>
          <w:szCs w:val="22"/>
          <w:lang w:val="ga-IE"/>
        </w:rPr>
        <w:t>teacht ar fhoireann choimhdeach le Gaeilge mhaith;</w:t>
      </w:r>
    </w:p>
    <w:p w14:paraId="486CF108" w14:textId="77777777" w:rsidR="00276397" w:rsidRPr="00504333" w:rsidRDefault="00276397" w:rsidP="00CA0CDE">
      <w:pPr>
        <w:pStyle w:val="ListParagraph"/>
        <w:numPr>
          <w:ilvl w:val="0"/>
          <w:numId w:val="26"/>
        </w:numPr>
        <w:spacing w:line="360" w:lineRule="auto"/>
        <w:jc w:val="both"/>
        <w:rPr>
          <w:rFonts w:ascii="Arial" w:hAnsi="Arial" w:cs="Arial"/>
          <w:sz w:val="22"/>
          <w:szCs w:val="22"/>
          <w:lang w:val="ga-IE"/>
        </w:rPr>
      </w:pPr>
      <w:r w:rsidRPr="00504333">
        <w:rPr>
          <w:rFonts w:ascii="Arial" w:hAnsi="Arial" w:cs="Arial"/>
          <w:sz w:val="22"/>
          <w:szCs w:val="22"/>
          <w:lang w:val="ga-IE"/>
        </w:rPr>
        <w:t>easpa Gaeilge na dtuismitheoirí;</w:t>
      </w:r>
    </w:p>
    <w:p w14:paraId="1667A80F" w14:textId="77777777" w:rsidR="00276397" w:rsidRPr="00504333" w:rsidRDefault="00276397" w:rsidP="00CA0CDE">
      <w:pPr>
        <w:pStyle w:val="ListParagraph"/>
        <w:numPr>
          <w:ilvl w:val="0"/>
          <w:numId w:val="26"/>
        </w:numPr>
        <w:spacing w:line="360" w:lineRule="auto"/>
        <w:jc w:val="both"/>
        <w:rPr>
          <w:rFonts w:ascii="Arial" w:hAnsi="Arial" w:cs="Arial"/>
          <w:sz w:val="22"/>
          <w:szCs w:val="22"/>
          <w:lang w:val="ga-IE"/>
        </w:rPr>
      </w:pPr>
      <w:r w:rsidRPr="00504333">
        <w:rPr>
          <w:rFonts w:ascii="Arial" w:hAnsi="Arial" w:cs="Arial"/>
          <w:sz w:val="22"/>
          <w:szCs w:val="22"/>
          <w:lang w:val="ga-IE"/>
        </w:rPr>
        <w:t>easpa téacsleabhair;</w:t>
      </w:r>
    </w:p>
    <w:p w14:paraId="21A70D5C" w14:textId="77777777" w:rsidR="00276397" w:rsidRPr="00504333" w:rsidRDefault="00276397" w:rsidP="00CA0CDE">
      <w:pPr>
        <w:pStyle w:val="ListParagraph"/>
        <w:numPr>
          <w:ilvl w:val="0"/>
          <w:numId w:val="26"/>
        </w:numPr>
        <w:spacing w:line="360" w:lineRule="auto"/>
        <w:jc w:val="both"/>
        <w:rPr>
          <w:rFonts w:ascii="Arial" w:hAnsi="Arial" w:cs="Arial"/>
          <w:sz w:val="22"/>
          <w:szCs w:val="22"/>
          <w:lang w:val="ga-IE"/>
        </w:rPr>
      </w:pPr>
      <w:r w:rsidRPr="00504333">
        <w:rPr>
          <w:rFonts w:ascii="Arial" w:hAnsi="Arial" w:cs="Arial"/>
          <w:sz w:val="22"/>
          <w:szCs w:val="22"/>
          <w:lang w:val="ga-IE"/>
        </w:rPr>
        <w:t>teacht ar aoichainteoirí le Gaeilge mhaith; agus</w:t>
      </w:r>
    </w:p>
    <w:p w14:paraId="20B847F5" w14:textId="77777777" w:rsidR="00276397" w:rsidRPr="00504333" w:rsidRDefault="00276397" w:rsidP="00CA0CDE">
      <w:pPr>
        <w:pStyle w:val="ListParagraph"/>
        <w:numPr>
          <w:ilvl w:val="0"/>
          <w:numId w:val="26"/>
        </w:numPr>
        <w:spacing w:line="360" w:lineRule="auto"/>
        <w:jc w:val="both"/>
        <w:rPr>
          <w:rFonts w:ascii="Arial" w:hAnsi="Arial" w:cs="Arial"/>
          <w:b/>
          <w:bCs/>
          <w:sz w:val="22"/>
          <w:szCs w:val="22"/>
          <w:lang w:val="ga-IE"/>
        </w:rPr>
      </w:pPr>
      <w:r w:rsidRPr="00504333">
        <w:rPr>
          <w:rFonts w:ascii="Arial" w:hAnsi="Arial" w:cs="Arial"/>
          <w:sz w:val="22"/>
          <w:szCs w:val="22"/>
          <w:lang w:val="ga-IE"/>
        </w:rPr>
        <w:t xml:space="preserve">fógraí do chomórtais éagsúla a bheith ar fáil i mBéarla amháin. </w:t>
      </w:r>
      <w:r w:rsidRPr="00504333">
        <w:rPr>
          <w:rFonts w:ascii="Arial" w:hAnsi="Arial" w:cs="Arial"/>
          <w:b/>
          <w:bCs/>
          <w:sz w:val="22"/>
          <w:szCs w:val="22"/>
          <w:lang w:val="ga-IE"/>
        </w:rPr>
        <w:t xml:space="preserve">     </w:t>
      </w:r>
    </w:p>
    <w:p w14:paraId="58AD4B0F" w14:textId="6FF5E38C" w:rsidR="00276397" w:rsidRPr="00504333" w:rsidRDefault="00276397" w:rsidP="0029445A">
      <w:pPr>
        <w:pStyle w:val="GOid2"/>
        <w:jc w:val="both"/>
        <w:rPr>
          <w:lang w:val="ga-IE"/>
        </w:rPr>
      </w:pPr>
      <w:r w:rsidRPr="00504333">
        <w:rPr>
          <w:lang w:val="ga-IE"/>
        </w:rPr>
        <w:t xml:space="preserve">Fiafraíodh de na bunscoileanna faoi am a chuireann siad tús le múineadh an Bhéarla. Ní mór cuimhneamh agus muid ag breathnú ar fhreagraí na ceiste seo go bhfuil lipéid éagsúla sa dá </w:t>
      </w:r>
      <w:r w:rsidR="00B84862">
        <w:rPr>
          <w:lang w:val="ga-IE"/>
        </w:rPr>
        <w:t>limistéar</w:t>
      </w:r>
      <w:r w:rsidRPr="00504333">
        <w:rPr>
          <w:lang w:val="ga-IE"/>
        </w:rPr>
        <w:t xml:space="preserve"> ar na ranganna éagsúla. Tosaíonn páistí </w:t>
      </w:r>
      <w:r w:rsidR="00326ABA">
        <w:rPr>
          <w:lang w:val="ga-IE"/>
        </w:rPr>
        <w:t>in PÉ</w:t>
      </w:r>
      <w:r w:rsidRPr="00504333">
        <w:rPr>
          <w:lang w:val="ga-IE"/>
        </w:rPr>
        <w:t xml:space="preserve"> i rang na naíonán ach tugtar Rang 1 a</w:t>
      </w:r>
      <w:r w:rsidR="001F28C5">
        <w:rPr>
          <w:lang w:val="ga-IE"/>
        </w:rPr>
        <w:t xml:space="preserve">r sin </w:t>
      </w:r>
      <w:r w:rsidR="00326ABA">
        <w:rPr>
          <w:lang w:val="ga-IE"/>
        </w:rPr>
        <w:t>in TÉ</w:t>
      </w:r>
      <w:r w:rsidR="001F28C5">
        <w:rPr>
          <w:lang w:val="ga-IE"/>
        </w:rPr>
        <w:t>. Feictear i dTábla 5</w:t>
      </w:r>
      <w:r w:rsidRPr="00504333">
        <w:rPr>
          <w:lang w:val="ga-IE"/>
        </w:rPr>
        <w:t xml:space="preserve">.18 go gcuirtear tús le léitheoireacht an Bhéarla ó thús na scoile i 10% de bhunscoileanna </w:t>
      </w:r>
      <w:r w:rsidR="00326ABA">
        <w:rPr>
          <w:lang w:val="ga-IE"/>
        </w:rPr>
        <w:t>in PÉ</w:t>
      </w:r>
      <w:r w:rsidRPr="00504333">
        <w:rPr>
          <w:lang w:val="ga-IE"/>
        </w:rPr>
        <w:t xml:space="preserve"> agus </w:t>
      </w:r>
      <w:r w:rsidR="00326ABA">
        <w:rPr>
          <w:lang w:val="ga-IE"/>
        </w:rPr>
        <w:t>in TÉ</w:t>
      </w:r>
      <w:r w:rsidRPr="00504333">
        <w:rPr>
          <w:lang w:val="ga-IE"/>
        </w:rPr>
        <w:t xml:space="preserve">. Cé is moite den rang-ghrúpa seo is léir go dtosaítear ar léitheoireacht an Bhéarla níos luaithe </w:t>
      </w:r>
      <w:r w:rsidR="00326ABA">
        <w:rPr>
          <w:lang w:val="ga-IE"/>
        </w:rPr>
        <w:t>in PÉ</w:t>
      </w:r>
      <w:r w:rsidRPr="00504333">
        <w:rPr>
          <w:lang w:val="ga-IE"/>
        </w:rPr>
        <w:t xml:space="preserve">. Ag tús na naíonán mór tá 50.6% de dhaltaí i mbunscoileanna lán-Ghaeilge </w:t>
      </w:r>
      <w:r w:rsidR="00326ABA">
        <w:rPr>
          <w:lang w:val="ga-IE"/>
        </w:rPr>
        <w:t>in PÉ</w:t>
      </w:r>
      <w:r w:rsidRPr="00504333">
        <w:rPr>
          <w:lang w:val="ga-IE"/>
        </w:rPr>
        <w:t xml:space="preserve"> tar éis tús a chur le léitheoireacht an Bhéarla. Fanann 68.4% de bhunscoileanna TÉ go dtí Rang </w:t>
      </w:r>
      <w:r w:rsidR="004F2DE0">
        <w:rPr>
          <w:lang w:val="ga-IE"/>
        </w:rPr>
        <w:t>3</w:t>
      </w:r>
      <w:r w:rsidR="001F28C5">
        <w:rPr>
          <w:lang w:val="ga-IE"/>
        </w:rPr>
        <w:t xml:space="preserve"> </w:t>
      </w:r>
      <w:r w:rsidRPr="00504333">
        <w:rPr>
          <w:lang w:val="ga-IE"/>
        </w:rPr>
        <w:t>chun tosú ar mhúineadh an Bhéarla agus go deimhin tá 21.1% eile nach dtosaíonn go dtí Rang 4.</w:t>
      </w:r>
    </w:p>
    <w:p w14:paraId="0B255C1D" w14:textId="77777777" w:rsidR="00276397" w:rsidRPr="00504333" w:rsidRDefault="00276397" w:rsidP="001D3D35">
      <w:pPr>
        <w:pStyle w:val="GOid"/>
        <w:rPr>
          <w:rFonts w:ascii="Arial" w:hAnsi="Arial" w:cs="Arial"/>
          <w:lang w:val="ga-IE"/>
        </w:rPr>
      </w:pPr>
    </w:p>
    <w:p w14:paraId="334B79F6" w14:textId="6701E939" w:rsidR="00276397" w:rsidRPr="00504333" w:rsidRDefault="001F28C5" w:rsidP="001D3D35">
      <w:pPr>
        <w:pStyle w:val="GOid"/>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.18: Cathain a thosaítear ar mhúineadh an Bhéarla?</w:t>
      </w:r>
    </w:p>
    <w:tbl>
      <w:tblPr>
        <w:tblW w:w="0" w:type="auto"/>
        <w:tblInd w:w="108" w:type="dxa"/>
        <w:tblBorders>
          <w:top w:val="single" w:sz="8" w:space="0" w:color="4F81BD"/>
          <w:bottom w:val="single" w:sz="8" w:space="0" w:color="4F81BD"/>
        </w:tblBorders>
        <w:tblLook w:val="00A0" w:firstRow="1" w:lastRow="0" w:firstColumn="1" w:lastColumn="0" w:noHBand="0" w:noVBand="0"/>
      </w:tblPr>
      <w:tblGrid>
        <w:gridCol w:w="3369"/>
        <w:gridCol w:w="850"/>
        <w:gridCol w:w="2962"/>
        <w:gridCol w:w="896"/>
      </w:tblGrid>
      <w:tr w:rsidR="00276397" w:rsidRPr="00504333" w14:paraId="640F793D" w14:textId="77777777">
        <w:tc>
          <w:tcPr>
            <w:tcW w:w="3369" w:type="dxa"/>
            <w:tcBorders>
              <w:top w:val="single" w:sz="8" w:space="0" w:color="4F81BD"/>
              <w:left w:val="nil"/>
              <w:bottom w:val="single" w:sz="8" w:space="0" w:color="4F81BD"/>
              <w:right w:val="nil"/>
            </w:tcBorders>
          </w:tcPr>
          <w:p w14:paraId="71929966" w14:textId="77777777" w:rsidR="00276397" w:rsidRPr="00504333" w:rsidRDefault="00276397" w:rsidP="00CD586C">
            <w:pPr>
              <w:pStyle w:val="GOid"/>
              <w:rPr>
                <w:rFonts w:ascii="Arial" w:hAnsi="Arial" w:cs="Arial"/>
                <w:b/>
                <w:bCs/>
                <w:color w:val="365F91"/>
                <w:sz w:val="20"/>
                <w:szCs w:val="20"/>
                <w:lang w:val="ga-IE"/>
              </w:rPr>
            </w:pPr>
            <w:r w:rsidRPr="00504333">
              <w:rPr>
                <w:rFonts w:ascii="Arial" w:hAnsi="Arial" w:cs="Arial"/>
                <w:b/>
                <w:bCs/>
                <w:color w:val="365F91"/>
                <w:sz w:val="20"/>
                <w:szCs w:val="20"/>
                <w:lang w:val="ga-IE"/>
              </w:rPr>
              <w:t>B/S PÉ</w:t>
            </w:r>
          </w:p>
        </w:tc>
        <w:tc>
          <w:tcPr>
            <w:tcW w:w="850" w:type="dxa"/>
            <w:tcBorders>
              <w:top w:val="single" w:sz="8" w:space="0" w:color="4F81BD"/>
              <w:left w:val="nil"/>
              <w:bottom w:val="single" w:sz="8" w:space="0" w:color="4F81BD"/>
              <w:right w:val="nil"/>
            </w:tcBorders>
          </w:tcPr>
          <w:p w14:paraId="2013BF64" w14:textId="77777777" w:rsidR="00276397" w:rsidRPr="00504333" w:rsidRDefault="00276397" w:rsidP="00901D60">
            <w:pPr>
              <w:pStyle w:val="GOid"/>
              <w:jc w:val="right"/>
              <w:rPr>
                <w:rFonts w:ascii="Arial" w:hAnsi="Arial" w:cs="Arial"/>
                <w:b/>
                <w:bCs/>
                <w:color w:val="365F91"/>
                <w:sz w:val="20"/>
                <w:szCs w:val="20"/>
                <w:lang w:val="ga-IE"/>
              </w:rPr>
            </w:pPr>
            <w:r w:rsidRPr="00504333">
              <w:rPr>
                <w:rFonts w:ascii="Arial" w:hAnsi="Arial" w:cs="Arial"/>
                <w:b/>
                <w:bCs/>
                <w:color w:val="365F91"/>
                <w:sz w:val="20"/>
                <w:szCs w:val="20"/>
                <w:lang w:val="ga-IE"/>
              </w:rPr>
              <w:t>%</w:t>
            </w:r>
          </w:p>
        </w:tc>
        <w:tc>
          <w:tcPr>
            <w:tcW w:w="2962" w:type="dxa"/>
            <w:tcBorders>
              <w:top w:val="single" w:sz="8" w:space="0" w:color="4F81BD"/>
              <w:left w:val="nil"/>
              <w:bottom w:val="single" w:sz="8" w:space="0" w:color="4F81BD"/>
              <w:right w:val="nil"/>
            </w:tcBorders>
          </w:tcPr>
          <w:p w14:paraId="30A21102" w14:textId="77777777" w:rsidR="00276397" w:rsidRPr="00504333" w:rsidRDefault="00276397" w:rsidP="00CD586C">
            <w:pPr>
              <w:pStyle w:val="GOid"/>
              <w:rPr>
                <w:rFonts w:ascii="Arial" w:hAnsi="Arial" w:cs="Arial"/>
                <w:b/>
                <w:bCs/>
                <w:color w:val="365F91"/>
                <w:sz w:val="20"/>
                <w:szCs w:val="20"/>
                <w:lang w:val="ga-IE"/>
              </w:rPr>
            </w:pPr>
            <w:r w:rsidRPr="00504333">
              <w:rPr>
                <w:rFonts w:ascii="Arial" w:hAnsi="Arial" w:cs="Arial"/>
                <w:b/>
                <w:bCs/>
                <w:color w:val="365F91"/>
                <w:sz w:val="20"/>
                <w:szCs w:val="20"/>
                <w:lang w:val="ga-IE"/>
              </w:rPr>
              <w:t>B/S TÉ</w:t>
            </w:r>
          </w:p>
        </w:tc>
        <w:tc>
          <w:tcPr>
            <w:tcW w:w="896" w:type="dxa"/>
            <w:tcBorders>
              <w:top w:val="single" w:sz="8" w:space="0" w:color="4F81BD"/>
              <w:left w:val="nil"/>
              <w:bottom w:val="single" w:sz="8" w:space="0" w:color="4F81BD"/>
              <w:right w:val="nil"/>
            </w:tcBorders>
          </w:tcPr>
          <w:p w14:paraId="54733D9C" w14:textId="77777777" w:rsidR="00276397" w:rsidRPr="00504333" w:rsidRDefault="00276397" w:rsidP="00901D60">
            <w:pPr>
              <w:pStyle w:val="GOid"/>
              <w:jc w:val="right"/>
              <w:rPr>
                <w:rFonts w:ascii="Arial" w:hAnsi="Arial" w:cs="Arial"/>
                <w:b/>
                <w:bCs/>
                <w:color w:val="365F91"/>
                <w:sz w:val="20"/>
                <w:szCs w:val="20"/>
                <w:lang w:val="ga-IE"/>
              </w:rPr>
            </w:pPr>
            <w:r w:rsidRPr="00504333">
              <w:rPr>
                <w:rFonts w:ascii="Arial" w:hAnsi="Arial" w:cs="Arial"/>
                <w:b/>
                <w:bCs/>
                <w:color w:val="365F91"/>
                <w:sz w:val="20"/>
                <w:szCs w:val="20"/>
                <w:lang w:val="ga-IE"/>
              </w:rPr>
              <w:t>%</w:t>
            </w:r>
          </w:p>
        </w:tc>
      </w:tr>
      <w:tr w:rsidR="00276397" w:rsidRPr="00504333" w14:paraId="3696D3E4" w14:textId="77777777">
        <w:tc>
          <w:tcPr>
            <w:tcW w:w="3369" w:type="dxa"/>
            <w:tcBorders>
              <w:left w:val="nil"/>
              <w:right w:val="nil"/>
            </w:tcBorders>
            <w:shd w:val="clear" w:color="auto" w:fill="D3DFEE"/>
            <w:vAlign w:val="bottom"/>
          </w:tcPr>
          <w:p w14:paraId="40AB04C2"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 xml:space="preserve">Ó thús na naíonán </w:t>
            </w:r>
          </w:p>
        </w:tc>
        <w:tc>
          <w:tcPr>
            <w:tcW w:w="850" w:type="dxa"/>
            <w:tcBorders>
              <w:left w:val="nil"/>
              <w:right w:val="nil"/>
            </w:tcBorders>
            <w:shd w:val="clear" w:color="auto" w:fill="D3DFEE"/>
          </w:tcPr>
          <w:p w14:paraId="7BE25A0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10.1</w:t>
            </w:r>
          </w:p>
        </w:tc>
        <w:tc>
          <w:tcPr>
            <w:tcW w:w="2962" w:type="dxa"/>
            <w:tcBorders>
              <w:left w:val="nil"/>
              <w:right w:val="nil"/>
            </w:tcBorders>
            <w:shd w:val="clear" w:color="auto" w:fill="D3DFEE"/>
            <w:vAlign w:val="bottom"/>
          </w:tcPr>
          <w:p w14:paraId="35A45FF6"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Rang 1</w:t>
            </w:r>
          </w:p>
        </w:tc>
        <w:tc>
          <w:tcPr>
            <w:tcW w:w="896" w:type="dxa"/>
            <w:tcBorders>
              <w:left w:val="nil"/>
              <w:right w:val="nil"/>
            </w:tcBorders>
            <w:shd w:val="clear" w:color="auto" w:fill="D3DFEE"/>
          </w:tcPr>
          <w:p w14:paraId="7E023AC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10.5</w:t>
            </w:r>
          </w:p>
        </w:tc>
      </w:tr>
      <w:tr w:rsidR="00276397" w:rsidRPr="00504333" w14:paraId="28C67766" w14:textId="77777777">
        <w:tc>
          <w:tcPr>
            <w:tcW w:w="3369" w:type="dxa"/>
            <w:vAlign w:val="bottom"/>
          </w:tcPr>
          <w:p w14:paraId="534BB0C3"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Am éigin i rang na naíonán beag</w:t>
            </w:r>
          </w:p>
        </w:tc>
        <w:tc>
          <w:tcPr>
            <w:tcW w:w="850" w:type="dxa"/>
          </w:tcPr>
          <w:p w14:paraId="19C9080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33.3</w:t>
            </w:r>
          </w:p>
        </w:tc>
        <w:tc>
          <w:tcPr>
            <w:tcW w:w="2962" w:type="dxa"/>
            <w:vAlign w:val="bottom"/>
          </w:tcPr>
          <w:p w14:paraId="5044B5B3" w14:textId="77777777" w:rsidR="00276397" w:rsidRPr="00504333" w:rsidRDefault="00276397" w:rsidP="00CD586C">
            <w:pPr>
              <w:rPr>
                <w:rFonts w:ascii="Arial" w:hAnsi="Arial" w:cs="Arial"/>
                <w:b/>
                <w:bCs/>
                <w:color w:val="000000"/>
                <w:sz w:val="20"/>
                <w:szCs w:val="20"/>
                <w:lang w:val="ga-IE" w:eastAsia="en-IE"/>
              </w:rPr>
            </w:pPr>
          </w:p>
        </w:tc>
        <w:tc>
          <w:tcPr>
            <w:tcW w:w="896" w:type="dxa"/>
            <w:vAlign w:val="bottom"/>
          </w:tcPr>
          <w:p w14:paraId="76FB7BBA" w14:textId="77777777" w:rsidR="00276397" w:rsidRPr="00504333" w:rsidRDefault="00276397" w:rsidP="00901D60">
            <w:pPr>
              <w:jc w:val="right"/>
              <w:rPr>
                <w:rFonts w:ascii="Arial" w:hAnsi="Arial" w:cs="Arial"/>
                <w:color w:val="000000"/>
                <w:sz w:val="20"/>
                <w:szCs w:val="20"/>
                <w:lang w:val="ga-IE" w:eastAsia="en-IE"/>
              </w:rPr>
            </w:pPr>
          </w:p>
        </w:tc>
      </w:tr>
      <w:tr w:rsidR="00276397" w:rsidRPr="00504333" w14:paraId="089DB6BE" w14:textId="77777777">
        <w:tc>
          <w:tcPr>
            <w:tcW w:w="3369" w:type="dxa"/>
            <w:tcBorders>
              <w:left w:val="nil"/>
              <w:right w:val="nil"/>
            </w:tcBorders>
            <w:shd w:val="clear" w:color="auto" w:fill="D3DFEE"/>
            <w:vAlign w:val="bottom"/>
          </w:tcPr>
          <w:p w14:paraId="60DF3C06"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Ag tús na naíonán mór</w:t>
            </w:r>
          </w:p>
        </w:tc>
        <w:tc>
          <w:tcPr>
            <w:tcW w:w="850" w:type="dxa"/>
            <w:tcBorders>
              <w:left w:val="nil"/>
              <w:right w:val="nil"/>
            </w:tcBorders>
            <w:shd w:val="clear" w:color="auto" w:fill="D3DFEE"/>
          </w:tcPr>
          <w:p w14:paraId="6F0EA65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7.2</w:t>
            </w:r>
          </w:p>
        </w:tc>
        <w:tc>
          <w:tcPr>
            <w:tcW w:w="2962" w:type="dxa"/>
            <w:tcBorders>
              <w:left w:val="nil"/>
              <w:right w:val="nil"/>
            </w:tcBorders>
            <w:shd w:val="clear" w:color="auto" w:fill="D3DFEE"/>
            <w:vAlign w:val="bottom"/>
          </w:tcPr>
          <w:p w14:paraId="200F6019"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Rang 2</w:t>
            </w:r>
          </w:p>
        </w:tc>
        <w:tc>
          <w:tcPr>
            <w:tcW w:w="896" w:type="dxa"/>
            <w:tcBorders>
              <w:left w:val="nil"/>
              <w:right w:val="nil"/>
            </w:tcBorders>
            <w:shd w:val="clear" w:color="auto" w:fill="D3DFEE"/>
            <w:vAlign w:val="bottom"/>
          </w:tcPr>
          <w:p w14:paraId="08E65D8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3785DEC3" w14:textId="77777777">
        <w:tc>
          <w:tcPr>
            <w:tcW w:w="3369" w:type="dxa"/>
            <w:vAlign w:val="bottom"/>
          </w:tcPr>
          <w:p w14:paraId="25785631"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Am éigin i rith na naíonán mór</w:t>
            </w:r>
          </w:p>
        </w:tc>
        <w:tc>
          <w:tcPr>
            <w:tcW w:w="850" w:type="dxa"/>
          </w:tcPr>
          <w:p w14:paraId="148F4E0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47.8</w:t>
            </w:r>
          </w:p>
        </w:tc>
        <w:tc>
          <w:tcPr>
            <w:tcW w:w="2962" w:type="dxa"/>
            <w:vAlign w:val="bottom"/>
          </w:tcPr>
          <w:p w14:paraId="58B01251" w14:textId="77777777" w:rsidR="00276397" w:rsidRPr="00504333" w:rsidRDefault="00276397" w:rsidP="00CD586C">
            <w:pPr>
              <w:rPr>
                <w:rFonts w:ascii="Arial" w:hAnsi="Arial" w:cs="Arial"/>
                <w:b/>
                <w:bCs/>
                <w:color w:val="000000"/>
                <w:sz w:val="20"/>
                <w:szCs w:val="20"/>
                <w:lang w:val="ga-IE" w:eastAsia="en-IE"/>
              </w:rPr>
            </w:pPr>
          </w:p>
        </w:tc>
        <w:tc>
          <w:tcPr>
            <w:tcW w:w="896" w:type="dxa"/>
          </w:tcPr>
          <w:p w14:paraId="75BB8FBB" w14:textId="77777777" w:rsidR="00276397" w:rsidRPr="00504333" w:rsidRDefault="00276397" w:rsidP="00901D60">
            <w:pPr>
              <w:jc w:val="right"/>
              <w:rPr>
                <w:rFonts w:ascii="Arial" w:hAnsi="Arial" w:cs="Arial"/>
                <w:color w:val="000000"/>
                <w:sz w:val="20"/>
                <w:szCs w:val="20"/>
                <w:lang w:val="ga-IE" w:eastAsia="en-IE"/>
              </w:rPr>
            </w:pPr>
          </w:p>
        </w:tc>
      </w:tr>
      <w:tr w:rsidR="00276397" w:rsidRPr="00504333" w14:paraId="5A2826B5" w14:textId="77777777">
        <w:tc>
          <w:tcPr>
            <w:tcW w:w="3369" w:type="dxa"/>
            <w:tcBorders>
              <w:left w:val="nil"/>
              <w:right w:val="nil"/>
            </w:tcBorders>
            <w:shd w:val="clear" w:color="auto" w:fill="D3DFEE"/>
            <w:vAlign w:val="bottom"/>
          </w:tcPr>
          <w:p w14:paraId="25BFB2FC"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Ag tús nó i rith rang 1</w:t>
            </w:r>
          </w:p>
        </w:tc>
        <w:tc>
          <w:tcPr>
            <w:tcW w:w="850" w:type="dxa"/>
            <w:tcBorders>
              <w:left w:val="nil"/>
              <w:right w:val="nil"/>
            </w:tcBorders>
            <w:shd w:val="clear" w:color="auto" w:fill="D3DFEE"/>
          </w:tcPr>
          <w:p w14:paraId="464246B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1.4</w:t>
            </w:r>
          </w:p>
        </w:tc>
        <w:tc>
          <w:tcPr>
            <w:tcW w:w="2962" w:type="dxa"/>
            <w:tcBorders>
              <w:left w:val="nil"/>
              <w:right w:val="nil"/>
            </w:tcBorders>
            <w:shd w:val="clear" w:color="auto" w:fill="D3DFEE"/>
            <w:vAlign w:val="bottom"/>
          </w:tcPr>
          <w:p w14:paraId="779F93CC"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Rang 3</w:t>
            </w:r>
          </w:p>
        </w:tc>
        <w:tc>
          <w:tcPr>
            <w:tcW w:w="896" w:type="dxa"/>
            <w:tcBorders>
              <w:left w:val="nil"/>
              <w:right w:val="nil"/>
            </w:tcBorders>
            <w:shd w:val="clear" w:color="auto" w:fill="D3DFEE"/>
          </w:tcPr>
          <w:p w14:paraId="3FF5F79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68.4</w:t>
            </w:r>
          </w:p>
        </w:tc>
      </w:tr>
      <w:tr w:rsidR="00276397" w:rsidRPr="00504333" w14:paraId="7D1C1D81" w14:textId="77777777">
        <w:tc>
          <w:tcPr>
            <w:tcW w:w="3369" w:type="dxa"/>
            <w:vAlign w:val="bottom"/>
          </w:tcPr>
          <w:p w14:paraId="5161D933" w14:textId="77777777" w:rsidR="00276397" w:rsidRPr="00504333" w:rsidRDefault="00276397" w:rsidP="00CD586C">
            <w:pPr>
              <w:rPr>
                <w:rFonts w:ascii="Arial" w:hAnsi="Arial" w:cs="Arial"/>
                <w:b/>
                <w:bCs/>
                <w:color w:val="000000"/>
                <w:sz w:val="20"/>
                <w:szCs w:val="20"/>
                <w:lang w:val="ga-IE" w:eastAsia="en-IE"/>
              </w:rPr>
            </w:pPr>
          </w:p>
        </w:tc>
        <w:tc>
          <w:tcPr>
            <w:tcW w:w="850" w:type="dxa"/>
          </w:tcPr>
          <w:p w14:paraId="31D66580" w14:textId="77777777" w:rsidR="00276397" w:rsidRPr="00504333" w:rsidRDefault="00276397" w:rsidP="00901D60">
            <w:pPr>
              <w:jc w:val="right"/>
              <w:rPr>
                <w:rFonts w:ascii="Arial" w:hAnsi="Arial" w:cs="Arial"/>
                <w:color w:val="000000"/>
                <w:sz w:val="20"/>
                <w:szCs w:val="20"/>
                <w:lang w:val="ga-IE" w:eastAsia="en-IE"/>
              </w:rPr>
            </w:pPr>
          </w:p>
        </w:tc>
        <w:tc>
          <w:tcPr>
            <w:tcW w:w="2962" w:type="dxa"/>
            <w:vAlign w:val="bottom"/>
          </w:tcPr>
          <w:p w14:paraId="0900AF87"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Rang 4</w:t>
            </w:r>
          </w:p>
        </w:tc>
        <w:tc>
          <w:tcPr>
            <w:tcW w:w="896" w:type="dxa"/>
          </w:tcPr>
          <w:p w14:paraId="7A5A813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21.1</w:t>
            </w:r>
          </w:p>
        </w:tc>
      </w:tr>
      <w:tr w:rsidR="00276397" w:rsidRPr="00504333" w14:paraId="1239BC8F" w14:textId="77777777">
        <w:tc>
          <w:tcPr>
            <w:tcW w:w="3369" w:type="dxa"/>
            <w:tcBorders>
              <w:left w:val="nil"/>
              <w:bottom w:val="single" w:sz="8" w:space="0" w:color="4F81BD"/>
              <w:right w:val="nil"/>
            </w:tcBorders>
            <w:shd w:val="clear" w:color="auto" w:fill="D3DFEE"/>
            <w:vAlign w:val="bottom"/>
          </w:tcPr>
          <w:p w14:paraId="3AA4C7E3" w14:textId="77777777" w:rsidR="00276397" w:rsidRPr="00504333" w:rsidRDefault="00276397" w:rsidP="00CD586C">
            <w:pPr>
              <w:rPr>
                <w:rFonts w:ascii="Arial" w:hAnsi="Arial" w:cs="Arial"/>
                <w:b/>
                <w:bCs/>
                <w:color w:val="000000"/>
                <w:sz w:val="20"/>
                <w:szCs w:val="20"/>
                <w:lang w:val="ga-IE" w:eastAsia="en-IE"/>
              </w:rPr>
            </w:pPr>
          </w:p>
        </w:tc>
        <w:tc>
          <w:tcPr>
            <w:tcW w:w="850" w:type="dxa"/>
            <w:tcBorders>
              <w:left w:val="nil"/>
              <w:bottom w:val="single" w:sz="8" w:space="0" w:color="4F81BD"/>
              <w:right w:val="nil"/>
            </w:tcBorders>
            <w:shd w:val="clear" w:color="auto" w:fill="D3DFEE"/>
          </w:tcPr>
          <w:p w14:paraId="5E952A34" w14:textId="77777777" w:rsidR="00276397" w:rsidRPr="00504333" w:rsidRDefault="00276397" w:rsidP="00901D60">
            <w:pPr>
              <w:jc w:val="right"/>
              <w:rPr>
                <w:rFonts w:ascii="Arial" w:hAnsi="Arial" w:cs="Arial"/>
                <w:color w:val="000000"/>
                <w:sz w:val="20"/>
                <w:szCs w:val="20"/>
                <w:lang w:val="ga-IE" w:eastAsia="en-IE"/>
              </w:rPr>
            </w:pPr>
          </w:p>
        </w:tc>
        <w:tc>
          <w:tcPr>
            <w:tcW w:w="2962" w:type="dxa"/>
            <w:tcBorders>
              <w:left w:val="nil"/>
              <w:bottom w:val="single" w:sz="8" w:space="0" w:color="4F81BD"/>
              <w:right w:val="nil"/>
            </w:tcBorders>
            <w:shd w:val="clear" w:color="auto" w:fill="D3DFEE"/>
          </w:tcPr>
          <w:p w14:paraId="1B80E575" w14:textId="77777777" w:rsidR="00276397" w:rsidRPr="00504333" w:rsidRDefault="00276397" w:rsidP="00CD586C">
            <w:pPr>
              <w:pStyle w:val="GOid"/>
              <w:rPr>
                <w:rFonts w:ascii="Arial" w:hAnsi="Arial" w:cs="Arial"/>
                <w:b/>
                <w:bCs/>
                <w:color w:val="365F91"/>
                <w:sz w:val="20"/>
                <w:szCs w:val="20"/>
                <w:lang w:val="ga-IE"/>
              </w:rPr>
            </w:pPr>
          </w:p>
        </w:tc>
        <w:tc>
          <w:tcPr>
            <w:tcW w:w="896" w:type="dxa"/>
            <w:tcBorders>
              <w:left w:val="nil"/>
              <w:bottom w:val="single" w:sz="8" w:space="0" w:color="4F81BD"/>
              <w:right w:val="nil"/>
            </w:tcBorders>
            <w:shd w:val="clear" w:color="auto" w:fill="D3DFEE"/>
          </w:tcPr>
          <w:p w14:paraId="3AEF87CE" w14:textId="77777777" w:rsidR="00276397" w:rsidRPr="00504333" w:rsidRDefault="00276397" w:rsidP="00CD586C">
            <w:pPr>
              <w:pStyle w:val="GOid"/>
              <w:rPr>
                <w:rFonts w:ascii="Arial" w:hAnsi="Arial" w:cs="Arial"/>
                <w:color w:val="365F91"/>
                <w:sz w:val="20"/>
                <w:szCs w:val="20"/>
                <w:lang w:val="ga-IE"/>
              </w:rPr>
            </w:pPr>
          </w:p>
        </w:tc>
      </w:tr>
    </w:tbl>
    <w:p w14:paraId="4C0381CE" w14:textId="7A159A1B" w:rsidR="00276397" w:rsidRPr="00504333" w:rsidRDefault="0042508E" w:rsidP="00F01883">
      <w:pPr>
        <w:pStyle w:val="Heading2"/>
        <w:rPr>
          <w:rFonts w:ascii="Arial" w:hAnsi="Arial" w:cs="Arial"/>
        </w:rPr>
      </w:pPr>
      <w:bookmarkStart w:id="947" w:name="_Toc496365383"/>
      <w:r>
        <w:rPr>
          <w:rFonts w:ascii="Arial" w:hAnsi="Arial" w:cs="Arial"/>
        </w:rPr>
        <w:lastRenderedPageBreak/>
        <w:t xml:space="preserve">Leithead agus </w:t>
      </w:r>
      <w:r w:rsidR="007D6DBD">
        <w:rPr>
          <w:rFonts w:ascii="Arial" w:hAnsi="Arial" w:cs="Arial"/>
        </w:rPr>
        <w:t>doimhneacht</w:t>
      </w:r>
      <w:r>
        <w:rPr>
          <w:rFonts w:ascii="Arial" w:hAnsi="Arial" w:cs="Arial"/>
        </w:rPr>
        <w:t xml:space="preserve"> eispéir</w:t>
      </w:r>
      <w:r>
        <w:rPr>
          <w:rFonts w:ascii="Arial" w:hAnsi="Arial" w:cs="Arial"/>
          <w:lang w:val="en-IE"/>
        </w:rPr>
        <w:t>ea</w:t>
      </w:r>
      <w:r w:rsidR="00276397" w:rsidRPr="00504333">
        <w:rPr>
          <w:rFonts w:ascii="Arial" w:hAnsi="Arial" w:cs="Arial"/>
        </w:rPr>
        <w:t>s iomlán na ndaltaí maidir le feidhmiú trí Ghaeilge sa saol scoile</w:t>
      </w:r>
      <w:bookmarkEnd w:id="947"/>
    </w:p>
    <w:p w14:paraId="3D979D18" w14:textId="4727561D" w:rsidR="00276397" w:rsidRPr="00504333" w:rsidRDefault="00276397" w:rsidP="0029445A">
      <w:pPr>
        <w:pStyle w:val="GOid2"/>
        <w:ind w:firstLine="0"/>
        <w:jc w:val="both"/>
        <w:rPr>
          <w:lang w:val="ga-IE"/>
        </w:rPr>
      </w:pPr>
      <w:r w:rsidRPr="00504333">
        <w:rPr>
          <w:lang w:val="ga-IE"/>
        </w:rPr>
        <w:t>Imríonn fachtóirí éagsúla tionchar ar dhoimhniú eis</w:t>
      </w:r>
      <w:r w:rsidR="0042508E">
        <w:rPr>
          <w:lang w:val="ga-IE"/>
        </w:rPr>
        <w:t>péirea</w:t>
      </w:r>
      <w:r w:rsidRPr="00504333">
        <w:rPr>
          <w:lang w:val="ga-IE"/>
        </w:rPr>
        <w:t xml:space="preserve">s iomlán na ndaltaí. Anuas ar pholasaithe ar nós polasaí Gaeilge na scoile and múnla tumoideachais atá i bhfeidhm, d’fhiosraíomar an teanga ina gcuirtear tacaíocht fhoghlama agus imeachtaí seach-churaclaim ar fáil. </w:t>
      </w:r>
    </w:p>
    <w:p w14:paraId="7C7272B6" w14:textId="77777777" w:rsidR="00276397" w:rsidRPr="00504333" w:rsidRDefault="00276397" w:rsidP="00DE3134">
      <w:pPr>
        <w:pStyle w:val="Heading3"/>
      </w:pPr>
      <w:bookmarkStart w:id="948" w:name="_Toc496365384"/>
      <w:r w:rsidRPr="00504333">
        <w:t>Tacaíocht foghlama</w:t>
      </w:r>
      <w:bookmarkEnd w:id="948"/>
    </w:p>
    <w:p w14:paraId="4DA7BDE2" w14:textId="0619F9EF" w:rsidR="00276397" w:rsidRPr="00504333" w:rsidRDefault="00276397" w:rsidP="0029445A">
      <w:pPr>
        <w:pStyle w:val="GOid2"/>
        <w:ind w:firstLine="0"/>
        <w:jc w:val="both"/>
        <w:rPr>
          <w:lang w:val="ga-IE"/>
        </w:rPr>
      </w:pPr>
      <w:r w:rsidRPr="00504333">
        <w:rPr>
          <w:lang w:val="ga-IE"/>
        </w:rPr>
        <w:t>Fiafraíodh de na scoileanna faoin soláthar a chuirtear ar fáil do thacaíocht foghlama. Ar dtús báire déantar cur síos ar an bhfoireann don tacaíoc</w:t>
      </w:r>
      <w:r w:rsidR="00F55724">
        <w:rPr>
          <w:lang w:val="ga-IE"/>
        </w:rPr>
        <w:t>ht foghlama. Feictear i dTábla 5</w:t>
      </w:r>
      <w:r w:rsidRPr="00504333">
        <w:rPr>
          <w:lang w:val="ga-IE"/>
        </w:rPr>
        <w:t>.19 an meánlíon de mhúinteoirí tacaíochta/acmhainne sna scoileanna éagsúla. I gcás bunscoileanna TÉ ní mór cuimhneamh go bhfuil cúraimí ranga ar 60% díobh. Go minic nuair is aonad atá i gceist, ní bhíonn Gaeilge ag an múinteoir tacaíochta.</w:t>
      </w:r>
    </w:p>
    <w:p w14:paraId="3AA16578" w14:textId="77777777" w:rsidR="00276397" w:rsidRPr="00504333" w:rsidRDefault="00276397" w:rsidP="004844A2">
      <w:pPr>
        <w:pStyle w:val="GOid"/>
        <w:rPr>
          <w:rFonts w:ascii="Arial" w:hAnsi="Arial" w:cs="Arial"/>
          <w:sz w:val="20"/>
          <w:szCs w:val="20"/>
          <w:lang w:val="ga-IE" w:eastAsia="en-IE"/>
        </w:rPr>
      </w:pPr>
    </w:p>
    <w:p w14:paraId="5CBE71E7" w14:textId="6CF4575E" w:rsidR="00276397" w:rsidRPr="00504333" w:rsidRDefault="00F55724" w:rsidP="004844A2">
      <w:pPr>
        <w:pStyle w:val="GOid"/>
        <w:rPr>
          <w:rFonts w:ascii="Arial" w:hAnsi="Arial" w:cs="Arial"/>
          <w:sz w:val="20"/>
          <w:szCs w:val="20"/>
          <w:lang w:val="ga-IE"/>
        </w:rPr>
      </w:pPr>
      <w:r>
        <w:rPr>
          <w:rFonts w:ascii="Arial" w:hAnsi="Arial" w:cs="Arial"/>
          <w:sz w:val="20"/>
          <w:szCs w:val="20"/>
          <w:lang w:val="ga-IE" w:eastAsia="en-IE"/>
        </w:rPr>
        <w:t>Tábla 5</w:t>
      </w:r>
      <w:r w:rsidR="00276397" w:rsidRPr="00504333">
        <w:rPr>
          <w:rFonts w:ascii="Arial" w:hAnsi="Arial" w:cs="Arial"/>
          <w:sz w:val="20"/>
          <w:szCs w:val="20"/>
          <w:lang w:val="ga-IE" w:eastAsia="en-IE"/>
        </w:rPr>
        <w:t>.19: Líon na múinteoirí acmhainne/tacaíochta</w:t>
      </w:r>
    </w:p>
    <w:tbl>
      <w:tblPr>
        <w:tblW w:w="0" w:type="auto"/>
        <w:tblInd w:w="108" w:type="dxa"/>
        <w:tblBorders>
          <w:top w:val="single" w:sz="8" w:space="0" w:color="4F81BD"/>
          <w:bottom w:val="single" w:sz="8" w:space="0" w:color="4F81BD"/>
        </w:tblBorders>
        <w:tblLook w:val="00A0" w:firstRow="1" w:lastRow="0" w:firstColumn="1" w:lastColumn="0" w:noHBand="0" w:noVBand="0"/>
      </w:tblPr>
      <w:tblGrid>
        <w:gridCol w:w="1345"/>
        <w:gridCol w:w="1418"/>
        <w:gridCol w:w="1559"/>
      </w:tblGrid>
      <w:tr w:rsidR="00276397" w:rsidRPr="00504333" w14:paraId="55303537" w14:textId="77777777">
        <w:tc>
          <w:tcPr>
            <w:tcW w:w="1345" w:type="dxa"/>
            <w:tcBorders>
              <w:top w:val="single" w:sz="8" w:space="0" w:color="4F81BD"/>
              <w:left w:val="nil"/>
              <w:bottom w:val="single" w:sz="8" w:space="0" w:color="4F81BD"/>
              <w:right w:val="nil"/>
            </w:tcBorders>
            <w:vAlign w:val="bottom"/>
          </w:tcPr>
          <w:p w14:paraId="1124856F"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PÉ</w:t>
            </w:r>
          </w:p>
        </w:tc>
        <w:tc>
          <w:tcPr>
            <w:tcW w:w="1418" w:type="dxa"/>
            <w:tcBorders>
              <w:top w:val="single" w:sz="8" w:space="0" w:color="4F81BD"/>
              <w:left w:val="nil"/>
              <w:bottom w:val="single" w:sz="8" w:space="0" w:color="4F81BD"/>
              <w:right w:val="nil"/>
            </w:tcBorders>
            <w:vAlign w:val="bottom"/>
          </w:tcPr>
          <w:p w14:paraId="411FB6FC"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TÉ</w:t>
            </w:r>
          </w:p>
        </w:tc>
        <w:tc>
          <w:tcPr>
            <w:tcW w:w="1559" w:type="dxa"/>
            <w:tcBorders>
              <w:top w:val="single" w:sz="8" w:space="0" w:color="4F81BD"/>
              <w:left w:val="nil"/>
              <w:bottom w:val="single" w:sz="8" w:space="0" w:color="4F81BD"/>
              <w:right w:val="nil"/>
            </w:tcBorders>
            <w:vAlign w:val="bottom"/>
          </w:tcPr>
          <w:p w14:paraId="78BBBC35"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IB/S PÉ</w:t>
            </w:r>
          </w:p>
        </w:tc>
      </w:tr>
      <w:tr w:rsidR="00276397" w:rsidRPr="00504333" w14:paraId="20C053D5" w14:textId="77777777">
        <w:tc>
          <w:tcPr>
            <w:tcW w:w="1345" w:type="dxa"/>
            <w:tcBorders>
              <w:left w:val="nil"/>
              <w:bottom w:val="single" w:sz="8" w:space="0" w:color="4F81BD"/>
              <w:right w:val="nil"/>
            </w:tcBorders>
            <w:shd w:val="clear" w:color="auto" w:fill="D3DFEE"/>
          </w:tcPr>
          <w:p w14:paraId="3576517A" w14:textId="77777777" w:rsidR="00276397" w:rsidRPr="00504333" w:rsidRDefault="00276397" w:rsidP="00901D60">
            <w:pPr>
              <w:jc w:val="right"/>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2.8</w:t>
            </w:r>
          </w:p>
        </w:tc>
        <w:tc>
          <w:tcPr>
            <w:tcW w:w="1418" w:type="dxa"/>
            <w:tcBorders>
              <w:left w:val="nil"/>
              <w:bottom w:val="single" w:sz="8" w:space="0" w:color="4F81BD"/>
              <w:right w:val="nil"/>
            </w:tcBorders>
            <w:shd w:val="clear" w:color="auto" w:fill="D3DFEE"/>
            <w:vAlign w:val="bottom"/>
          </w:tcPr>
          <w:p w14:paraId="17208EA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1.3</w:t>
            </w:r>
          </w:p>
        </w:tc>
        <w:tc>
          <w:tcPr>
            <w:tcW w:w="1559" w:type="dxa"/>
            <w:tcBorders>
              <w:left w:val="nil"/>
              <w:bottom w:val="single" w:sz="8" w:space="0" w:color="4F81BD"/>
              <w:right w:val="nil"/>
            </w:tcBorders>
            <w:shd w:val="clear" w:color="auto" w:fill="D3DFEE"/>
            <w:vAlign w:val="bottom"/>
          </w:tcPr>
          <w:p w14:paraId="570CCA7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3.0</w:t>
            </w:r>
          </w:p>
        </w:tc>
      </w:tr>
    </w:tbl>
    <w:p w14:paraId="0D5CDDFC" w14:textId="77777777" w:rsidR="00276397" w:rsidRPr="00504333" w:rsidRDefault="00276397" w:rsidP="004844A2">
      <w:pPr>
        <w:pStyle w:val="GOid"/>
        <w:ind w:left="360"/>
        <w:rPr>
          <w:rFonts w:ascii="Arial" w:hAnsi="Arial" w:cs="Arial"/>
          <w:sz w:val="20"/>
          <w:szCs w:val="20"/>
          <w:lang w:val="ga-IE"/>
        </w:rPr>
      </w:pPr>
    </w:p>
    <w:p w14:paraId="3EBCCA97" w14:textId="033ED812" w:rsidR="00276397" w:rsidRPr="00504333" w:rsidRDefault="00276397" w:rsidP="0029445A">
      <w:pPr>
        <w:spacing w:line="360" w:lineRule="auto"/>
        <w:jc w:val="both"/>
        <w:rPr>
          <w:rFonts w:ascii="Arial" w:hAnsi="Arial" w:cs="Arial"/>
          <w:sz w:val="22"/>
          <w:szCs w:val="22"/>
          <w:lang w:val="ga-IE"/>
        </w:rPr>
      </w:pPr>
      <w:r w:rsidRPr="00504333">
        <w:rPr>
          <w:rFonts w:ascii="Arial" w:hAnsi="Arial" w:cs="Arial"/>
          <w:sz w:val="22"/>
          <w:szCs w:val="22"/>
          <w:lang w:val="ga-IE"/>
        </w:rPr>
        <w:t xml:space="preserve">Fiafraíodh de na bunscoileanna faoi na réimsí ina gcuirtear tacaíocht foghlama breise ar fáil. Cuireann beagnach gach scoil tacaíocht foghlama ar fáil don Bhéarla agus don Mhatamaitic. Tá sé suntasach nach gcuireann ach 47.1% de bhunscoileanna PÉ tacaíocht foghlama ar fáil don Ghaeilge. I gcás  aonad bunscoile amháin </w:t>
      </w:r>
      <w:r w:rsidR="00326ABA">
        <w:rPr>
          <w:rFonts w:ascii="Arial" w:hAnsi="Arial" w:cs="Arial"/>
          <w:sz w:val="22"/>
          <w:szCs w:val="22"/>
          <w:lang w:val="ga-IE"/>
        </w:rPr>
        <w:t>in TÉ</w:t>
      </w:r>
      <w:r w:rsidRPr="00504333">
        <w:rPr>
          <w:rFonts w:ascii="Arial" w:hAnsi="Arial" w:cs="Arial"/>
          <w:sz w:val="22"/>
          <w:szCs w:val="22"/>
          <w:lang w:val="ga-IE"/>
        </w:rPr>
        <w:t xml:space="preserve"> bíonn an tacaíocht foghlama don Mhatamaitic curtha ar fáil trí Bhéarla. Ach faoi mar a dúradh thuas, ní i gcónaí a bhíonn Gaeilge ag na múinteoirí tacaíochta atá ar fáil do na haonaid.</w:t>
      </w:r>
      <w:r w:rsidRPr="00504333">
        <w:rPr>
          <w:rFonts w:ascii="Arial" w:hAnsi="Arial" w:cs="Arial"/>
          <w:lang w:val="ga-IE"/>
        </w:rPr>
        <w:t xml:space="preserve"> </w:t>
      </w:r>
      <w:r w:rsidRPr="00504333">
        <w:rPr>
          <w:rFonts w:ascii="Arial" w:hAnsi="Arial" w:cs="Arial"/>
          <w:sz w:val="22"/>
          <w:szCs w:val="22"/>
          <w:lang w:val="ga-IE"/>
        </w:rPr>
        <w:t xml:space="preserve">Thug bunscoileanna saorsheasaimh agus aonad amháin </w:t>
      </w:r>
      <w:r w:rsidR="00326ABA">
        <w:rPr>
          <w:rFonts w:ascii="Arial" w:hAnsi="Arial" w:cs="Arial"/>
          <w:sz w:val="22"/>
          <w:szCs w:val="22"/>
          <w:lang w:val="ga-IE"/>
        </w:rPr>
        <w:t>in TÉ</w:t>
      </w:r>
      <w:r w:rsidRPr="00504333">
        <w:rPr>
          <w:rFonts w:ascii="Arial" w:hAnsi="Arial" w:cs="Arial"/>
          <w:sz w:val="22"/>
          <w:szCs w:val="22"/>
          <w:lang w:val="ga-IE"/>
        </w:rPr>
        <w:t xml:space="preserve"> le fios go bhfuil múinteoirí tacaíochta foghlama fostaithe acu cúpla lá sa tseachtain, uaireanta maoinithe ag an scoil.</w:t>
      </w:r>
    </w:p>
    <w:p w14:paraId="6BB4C59D" w14:textId="77777777" w:rsidR="00276397" w:rsidRPr="00504333" w:rsidRDefault="00276397" w:rsidP="001555F5">
      <w:pPr>
        <w:pStyle w:val="GOid"/>
        <w:rPr>
          <w:rFonts w:ascii="Arial" w:hAnsi="Arial" w:cs="Arial"/>
          <w:lang w:val="ga-IE"/>
        </w:rPr>
      </w:pPr>
    </w:p>
    <w:p w14:paraId="110E122C" w14:textId="4099047C" w:rsidR="00276397" w:rsidRPr="00504333" w:rsidRDefault="00652864" w:rsidP="004844A2">
      <w:pPr>
        <w:pStyle w:val="GOid"/>
        <w:rPr>
          <w:rFonts w:ascii="Arial" w:hAnsi="Arial" w:cs="Arial"/>
          <w:sz w:val="20"/>
          <w:szCs w:val="20"/>
          <w:lang w:val="ga-IE"/>
        </w:rPr>
      </w:pPr>
      <w:r>
        <w:rPr>
          <w:rFonts w:ascii="Arial" w:hAnsi="Arial" w:cs="Arial"/>
          <w:color w:val="000000"/>
          <w:sz w:val="20"/>
          <w:szCs w:val="20"/>
          <w:lang w:val="ga-IE" w:eastAsia="en-IE"/>
        </w:rPr>
        <w:t>Tábla 5</w:t>
      </w:r>
      <w:r w:rsidR="00276397" w:rsidRPr="00504333">
        <w:rPr>
          <w:rFonts w:ascii="Arial" w:hAnsi="Arial" w:cs="Arial"/>
          <w:color w:val="000000"/>
          <w:sz w:val="20"/>
          <w:szCs w:val="20"/>
          <w:lang w:val="ga-IE" w:eastAsia="en-IE"/>
        </w:rPr>
        <w:t>.20: Na réimsí ina gcuirtear tacaíocht foghlama ar fáil</w:t>
      </w:r>
    </w:p>
    <w:tbl>
      <w:tblPr>
        <w:tblW w:w="0" w:type="auto"/>
        <w:tblInd w:w="108" w:type="dxa"/>
        <w:tblBorders>
          <w:top w:val="single" w:sz="8" w:space="0" w:color="4F81BD"/>
          <w:bottom w:val="single" w:sz="8" w:space="0" w:color="4F81BD"/>
        </w:tblBorders>
        <w:tblLook w:val="00A0" w:firstRow="1" w:lastRow="0" w:firstColumn="1" w:lastColumn="0" w:noHBand="0" w:noVBand="0"/>
      </w:tblPr>
      <w:tblGrid>
        <w:gridCol w:w="2414"/>
        <w:gridCol w:w="1345"/>
        <w:gridCol w:w="2065"/>
      </w:tblGrid>
      <w:tr w:rsidR="00276397" w:rsidRPr="00504333" w14:paraId="046B1F05" w14:textId="77777777">
        <w:tc>
          <w:tcPr>
            <w:tcW w:w="2414" w:type="dxa"/>
            <w:tcBorders>
              <w:top w:val="single" w:sz="8" w:space="0" w:color="4F81BD"/>
              <w:left w:val="nil"/>
              <w:bottom w:val="single" w:sz="8" w:space="0" w:color="4F81BD"/>
              <w:right w:val="nil"/>
            </w:tcBorders>
          </w:tcPr>
          <w:p w14:paraId="63DBD875" w14:textId="77777777" w:rsidR="00276397" w:rsidRPr="00504333" w:rsidRDefault="00276397" w:rsidP="00CD586C">
            <w:pPr>
              <w:rPr>
                <w:rFonts w:ascii="Arial" w:hAnsi="Arial" w:cs="Arial"/>
                <w:b/>
                <w:bCs/>
                <w:color w:val="365F91"/>
                <w:sz w:val="20"/>
                <w:szCs w:val="20"/>
                <w:lang w:val="ga-IE"/>
              </w:rPr>
            </w:pPr>
          </w:p>
        </w:tc>
        <w:tc>
          <w:tcPr>
            <w:tcW w:w="1345" w:type="dxa"/>
            <w:tcBorders>
              <w:top w:val="single" w:sz="8" w:space="0" w:color="4F81BD"/>
              <w:left w:val="nil"/>
              <w:bottom w:val="single" w:sz="8" w:space="0" w:color="4F81BD"/>
              <w:right w:val="nil"/>
            </w:tcBorders>
            <w:vAlign w:val="bottom"/>
          </w:tcPr>
          <w:p w14:paraId="040BDC5F"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P</w:t>
            </w:r>
            <w:r w:rsidRPr="00504333">
              <w:rPr>
                <w:rFonts w:ascii="Arial" w:hAnsi="Arial" w:cs="Arial"/>
                <w:b/>
                <w:bCs/>
                <w:color w:val="7030A0"/>
                <w:sz w:val="20"/>
                <w:szCs w:val="20"/>
                <w:lang w:val="ga-IE" w:eastAsia="en-IE"/>
              </w:rPr>
              <w:t>É</w:t>
            </w:r>
          </w:p>
        </w:tc>
        <w:tc>
          <w:tcPr>
            <w:tcW w:w="2065" w:type="dxa"/>
            <w:tcBorders>
              <w:top w:val="single" w:sz="8" w:space="0" w:color="4F81BD"/>
              <w:left w:val="nil"/>
              <w:bottom w:val="single" w:sz="8" w:space="0" w:color="4F81BD"/>
              <w:right w:val="nil"/>
            </w:tcBorders>
            <w:vAlign w:val="bottom"/>
          </w:tcPr>
          <w:p w14:paraId="5611D026"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TÉ</w:t>
            </w:r>
          </w:p>
        </w:tc>
      </w:tr>
      <w:tr w:rsidR="00276397" w:rsidRPr="00504333" w14:paraId="3D4B1F03" w14:textId="77777777">
        <w:tc>
          <w:tcPr>
            <w:tcW w:w="2414" w:type="dxa"/>
            <w:tcBorders>
              <w:left w:val="nil"/>
              <w:right w:val="nil"/>
            </w:tcBorders>
            <w:shd w:val="clear" w:color="auto" w:fill="D3DFEE"/>
          </w:tcPr>
          <w:p w14:paraId="1C91B4CC" w14:textId="77777777" w:rsidR="00276397" w:rsidRPr="00504333" w:rsidRDefault="00276397" w:rsidP="00CD586C">
            <w:pPr>
              <w:rPr>
                <w:rFonts w:ascii="Arial" w:hAnsi="Arial" w:cs="Arial"/>
                <w:b/>
                <w:bCs/>
                <w:sz w:val="20"/>
                <w:szCs w:val="20"/>
                <w:lang w:val="ga-IE"/>
              </w:rPr>
            </w:pPr>
            <w:r w:rsidRPr="00504333">
              <w:rPr>
                <w:rFonts w:ascii="Arial" w:hAnsi="Arial" w:cs="Arial"/>
                <w:b/>
                <w:bCs/>
                <w:sz w:val="20"/>
                <w:szCs w:val="20"/>
                <w:lang w:val="ga-IE"/>
              </w:rPr>
              <w:t>Litearthacht na Gaeilge</w:t>
            </w:r>
          </w:p>
        </w:tc>
        <w:tc>
          <w:tcPr>
            <w:tcW w:w="1345" w:type="dxa"/>
            <w:tcBorders>
              <w:left w:val="nil"/>
              <w:right w:val="nil"/>
            </w:tcBorders>
            <w:shd w:val="clear" w:color="auto" w:fill="D3DFEE"/>
            <w:vAlign w:val="bottom"/>
          </w:tcPr>
          <w:p w14:paraId="1CD1AF8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47.1%</w:t>
            </w:r>
          </w:p>
        </w:tc>
        <w:tc>
          <w:tcPr>
            <w:tcW w:w="2065" w:type="dxa"/>
            <w:tcBorders>
              <w:left w:val="nil"/>
              <w:right w:val="nil"/>
            </w:tcBorders>
            <w:shd w:val="clear" w:color="auto" w:fill="D3DFEE"/>
          </w:tcPr>
          <w:p w14:paraId="3346C6F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94.7%</w:t>
            </w:r>
          </w:p>
        </w:tc>
      </w:tr>
      <w:tr w:rsidR="00276397" w:rsidRPr="00504333" w14:paraId="746BC418" w14:textId="77777777">
        <w:tc>
          <w:tcPr>
            <w:tcW w:w="2414" w:type="dxa"/>
          </w:tcPr>
          <w:p w14:paraId="05F17B8D" w14:textId="77777777" w:rsidR="00276397" w:rsidRPr="00504333" w:rsidRDefault="00276397" w:rsidP="00CD586C">
            <w:pPr>
              <w:rPr>
                <w:rFonts w:ascii="Arial" w:hAnsi="Arial" w:cs="Arial"/>
                <w:b/>
                <w:bCs/>
                <w:sz w:val="20"/>
                <w:szCs w:val="20"/>
                <w:lang w:val="ga-IE"/>
              </w:rPr>
            </w:pPr>
            <w:r w:rsidRPr="00504333">
              <w:rPr>
                <w:rFonts w:ascii="Arial" w:hAnsi="Arial" w:cs="Arial"/>
                <w:b/>
                <w:bCs/>
                <w:sz w:val="20"/>
                <w:szCs w:val="20"/>
                <w:lang w:val="ga-IE"/>
              </w:rPr>
              <w:t>Litearthacht an Bhéarla</w:t>
            </w:r>
          </w:p>
        </w:tc>
        <w:tc>
          <w:tcPr>
            <w:tcW w:w="1345" w:type="dxa"/>
            <w:vAlign w:val="bottom"/>
          </w:tcPr>
          <w:p w14:paraId="1C1D925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97.1%</w:t>
            </w:r>
          </w:p>
        </w:tc>
        <w:tc>
          <w:tcPr>
            <w:tcW w:w="2065" w:type="dxa"/>
          </w:tcPr>
          <w:p w14:paraId="3582C27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89.5%</w:t>
            </w:r>
          </w:p>
        </w:tc>
      </w:tr>
      <w:tr w:rsidR="00276397" w:rsidRPr="00504333" w14:paraId="24CA1CBD" w14:textId="77777777">
        <w:tc>
          <w:tcPr>
            <w:tcW w:w="2414" w:type="dxa"/>
            <w:tcBorders>
              <w:left w:val="nil"/>
              <w:bottom w:val="single" w:sz="8" w:space="0" w:color="4F81BD"/>
              <w:right w:val="nil"/>
            </w:tcBorders>
            <w:shd w:val="clear" w:color="auto" w:fill="D3DFEE"/>
          </w:tcPr>
          <w:p w14:paraId="654EBDA2" w14:textId="77777777" w:rsidR="00276397" w:rsidRPr="00504333" w:rsidRDefault="00276397" w:rsidP="00CD586C">
            <w:pPr>
              <w:rPr>
                <w:rFonts w:ascii="Arial" w:hAnsi="Arial" w:cs="Arial"/>
                <w:b/>
                <w:bCs/>
                <w:sz w:val="20"/>
                <w:szCs w:val="20"/>
                <w:lang w:val="ga-IE"/>
              </w:rPr>
            </w:pPr>
            <w:r w:rsidRPr="00504333">
              <w:rPr>
                <w:rFonts w:ascii="Arial" w:hAnsi="Arial" w:cs="Arial"/>
                <w:b/>
                <w:bCs/>
                <w:sz w:val="20"/>
                <w:szCs w:val="20"/>
                <w:lang w:val="ga-IE"/>
              </w:rPr>
              <w:t>Matamaitic</w:t>
            </w:r>
          </w:p>
        </w:tc>
        <w:tc>
          <w:tcPr>
            <w:tcW w:w="1345" w:type="dxa"/>
            <w:tcBorders>
              <w:left w:val="nil"/>
              <w:bottom w:val="single" w:sz="8" w:space="0" w:color="4F81BD"/>
              <w:right w:val="nil"/>
            </w:tcBorders>
            <w:shd w:val="clear" w:color="auto" w:fill="D3DFEE"/>
            <w:vAlign w:val="bottom"/>
          </w:tcPr>
          <w:p w14:paraId="18CDE5D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97.1%</w:t>
            </w:r>
          </w:p>
        </w:tc>
        <w:tc>
          <w:tcPr>
            <w:tcW w:w="2065" w:type="dxa"/>
            <w:tcBorders>
              <w:left w:val="nil"/>
              <w:bottom w:val="single" w:sz="8" w:space="0" w:color="4F81BD"/>
              <w:right w:val="nil"/>
            </w:tcBorders>
            <w:shd w:val="clear" w:color="auto" w:fill="D3DFEE"/>
          </w:tcPr>
          <w:p w14:paraId="2DF82C5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84.2% (78.9 + 5.3)</w:t>
            </w:r>
          </w:p>
        </w:tc>
      </w:tr>
    </w:tbl>
    <w:p w14:paraId="78BD404B" w14:textId="77777777" w:rsidR="00276397" w:rsidRPr="00504333" w:rsidRDefault="00276397" w:rsidP="004E4C54">
      <w:pPr>
        <w:pStyle w:val="GOid"/>
        <w:rPr>
          <w:rFonts w:ascii="Arial" w:hAnsi="Arial" w:cs="Arial"/>
          <w:lang w:val="ga-IE"/>
        </w:rPr>
      </w:pPr>
    </w:p>
    <w:p w14:paraId="0F5881F3" w14:textId="01D8D316" w:rsidR="00276397" w:rsidRDefault="00276397" w:rsidP="0029445A">
      <w:pPr>
        <w:pStyle w:val="GOid2"/>
        <w:spacing w:after="240"/>
        <w:jc w:val="both"/>
        <w:rPr>
          <w:lang w:val="ga-IE"/>
        </w:rPr>
      </w:pPr>
      <w:r w:rsidRPr="00504333">
        <w:rPr>
          <w:lang w:val="ga-IE"/>
        </w:rPr>
        <w:t>Fiafraíodh de na bunscoileanna faoi na huirlisí/trialacha measúnaithe atá ar</w:t>
      </w:r>
      <w:r w:rsidR="00D5626C">
        <w:rPr>
          <w:lang w:val="ga-IE"/>
        </w:rPr>
        <w:t xml:space="preserve"> fáil dóibh. Feictear i dTábla </w:t>
      </w:r>
      <w:r w:rsidRPr="00504333">
        <w:rPr>
          <w:lang w:val="ga-IE"/>
        </w:rPr>
        <w:t>5</w:t>
      </w:r>
      <w:r w:rsidR="00D5626C">
        <w:rPr>
          <w:lang w:val="ga-IE"/>
        </w:rPr>
        <w:t>.21</w:t>
      </w:r>
      <w:r w:rsidRPr="00504333">
        <w:rPr>
          <w:lang w:val="ga-IE"/>
        </w:rPr>
        <w:t xml:space="preserve"> go bhfuil bunscoileanna PÉ ar an iomlán i bhfad níos sásta ná na scoileanna </w:t>
      </w:r>
      <w:r w:rsidR="00326ABA">
        <w:rPr>
          <w:lang w:val="ga-IE"/>
        </w:rPr>
        <w:t>in TÉ</w:t>
      </w:r>
      <w:r w:rsidRPr="00504333">
        <w:rPr>
          <w:lang w:val="ga-IE"/>
        </w:rPr>
        <w:t xml:space="preserve">. Bhí 90% de phríomhoidí/stiúrthóirí TÉ ag easaontú leis an ráiteas i gcomparáid le 28.4% de phríomhoidí PÉ. </w:t>
      </w:r>
    </w:p>
    <w:p w14:paraId="5E46B1FF" w14:textId="77777777" w:rsidR="00AB22C2" w:rsidRPr="00504333" w:rsidRDefault="00AB22C2" w:rsidP="0029445A">
      <w:pPr>
        <w:pStyle w:val="GOid2"/>
        <w:spacing w:after="240"/>
        <w:jc w:val="both"/>
        <w:rPr>
          <w:lang w:val="ga-IE"/>
        </w:rPr>
      </w:pPr>
    </w:p>
    <w:p w14:paraId="517DEEC4" w14:textId="2BFAB26E" w:rsidR="00276397" w:rsidRPr="00504333" w:rsidRDefault="00D5626C" w:rsidP="003E4BEF">
      <w:pPr>
        <w:pStyle w:val="GOid"/>
        <w:rPr>
          <w:rFonts w:ascii="Arial" w:hAnsi="Arial" w:cs="Arial"/>
          <w:sz w:val="20"/>
          <w:szCs w:val="20"/>
          <w:lang w:val="ga-IE"/>
        </w:rPr>
      </w:pPr>
      <w:r>
        <w:rPr>
          <w:rFonts w:ascii="Arial" w:hAnsi="Arial" w:cs="Arial"/>
          <w:sz w:val="20"/>
          <w:szCs w:val="20"/>
          <w:lang w:val="ga-IE"/>
        </w:rPr>
        <w:lastRenderedPageBreak/>
        <w:t>Tábla 5</w:t>
      </w:r>
      <w:r w:rsidR="00276397" w:rsidRPr="00504333">
        <w:rPr>
          <w:rFonts w:ascii="Arial" w:hAnsi="Arial" w:cs="Arial"/>
          <w:sz w:val="20"/>
          <w:szCs w:val="20"/>
          <w:lang w:val="ga-IE"/>
        </w:rPr>
        <w:t>.21: Tá líon na n-uirlisí/trialacha measúnaithe don Ghaeilge agus don teagasc trí Ghaeilge sásúil</w:t>
      </w:r>
    </w:p>
    <w:tbl>
      <w:tblPr>
        <w:tblW w:w="8054" w:type="dxa"/>
        <w:tblInd w:w="108" w:type="dxa"/>
        <w:tblBorders>
          <w:top w:val="single" w:sz="8" w:space="0" w:color="4F81BD"/>
          <w:bottom w:val="single" w:sz="8" w:space="0" w:color="4F81BD"/>
        </w:tblBorders>
        <w:tblLook w:val="00A0" w:firstRow="1" w:lastRow="0" w:firstColumn="1" w:lastColumn="0" w:noHBand="0" w:noVBand="0"/>
      </w:tblPr>
      <w:tblGrid>
        <w:gridCol w:w="1224"/>
        <w:gridCol w:w="1131"/>
        <w:gridCol w:w="1269"/>
        <w:gridCol w:w="1675"/>
        <w:gridCol w:w="1416"/>
        <w:gridCol w:w="1339"/>
      </w:tblGrid>
      <w:tr w:rsidR="00276397" w:rsidRPr="00504333" w14:paraId="4CCD56DB" w14:textId="77777777">
        <w:tc>
          <w:tcPr>
            <w:tcW w:w="1242" w:type="dxa"/>
            <w:tcBorders>
              <w:top w:val="single" w:sz="8" w:space="0" w:color="4F81BD"/>
              <w:left w:val="nil"/>
              <w:bottom w:val="single" w:sz="8" w:space="0" w:color="4F81BD"/>
              <w:right w:val="nil"/>
            </w:tcBorders>
          </w:tcPr>
          <w:p w14:paraId="673DA47A" w14:textId="77777777" w:rsidR="00276397" w:rsidRPr="00504333" w:rsidRDefault="00276397" w:rsidP="00901D60">
            <w:pPr>
              <w:autoSpaceDE w:val="0"/>
              <w:autoSpaceDN w:val="0"/>
              <w:adjustRightInd w:val="0"/>
              <w:rPr>
                <w:rFonts w:ascii="Arial" w:hAnsi="Arial" w:cs="Arial"/>
                <w:b/>
                <w:bCs/>
                <w:color w:val="365F91"/>
                <w:sz w:val="20"/>
                <w:szCs w:val="20"/>
                <w:lang w:val="ga-IE"/>
              </w:rPr>
            </w:pPr>
          </w:p>
        </w:tc>
        <w:tc>
          <w:tcPr>
            <w:tcW w:w="1134" w:type="dxa"/>
            <w:tcBorders>
              <w:top w:val="single" w:sz="8" w:space="0" w:color="4F81BD"/>
              <w:left w:val="nil"/>
              <w:bottom w:val="single" w:sz="8" w:space="0" w:color="4F81BD"/>
              <w:right w:val="nil"/>
            </w:tcBorders>
          </w:tcPr>
          <w:p w14:paraId="42DBBCE7"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Aontaím go láidir</w:t>
            </w:r>
          </w:p>
        </w:tc>
        <w:tc>
          <w:tcPr>
            <w:tcW w:w="1276" w:type="dxa"/>
            <w:tcBorders>
              <w:top w:val="single" w:sz="8" w:space="0" w:color="4F81BD"/>
              <w:left w:val="nil"/>
              <w:bottom w:val="single" w:sz="8" w:space="0" w:color="4F81BD"/>
              <w:right w:val="nil"/>
            </w:tcBorders>
          </w:tcPr>
          <w:p w14:paraId="02EAC8EE"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Aontaím</w:t>
            </w:r>
          </w:p>
        </w:tc>
        <w:tc>
          <w:tcPr>
            <w:tcW w:w="1701" w:type="dxa"/>
            <w:tcBorders>
              <w:top w:val="single" w:sz="8" w:space="0" w:color="4F81BD"/>
              <w:left w:val="nil"/>
              <w:bottom w:val="single" w:sz="8" w:space="0" w:color="4F81BD"/>
              <w:right w:val="nil"/>
            </w:tcBorders>
          </w:tcPr>
          <w:p w14:paraId="042B123B"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 xml:space="preserve">Níl a fhios agam </w:t>
            </w:r>
          </w:p>
        </w:tc>
        <w:tc>
          <w:tcPr>
            <w:tcW w:w="1418" w:type="dxa"/>
            <w:tcBorders>
              <w:top w:val="single" w:sz="8" w:space="0" w:color="4F81BD"/>
              <w:left w:val="nil"/>
              <w:bottom w:val="single" w:sz="8" w:space="0" w:color="4F81BD"/>
              <w:right w:val="nil"/>
            </w:tcBorders>
          </w:tcPr>
          <w:p w14:paraId="036704A8"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Easaontaím</w:t>
            </w:r>
          </w:p>
        </w:tc>
        <w:tc>
          <w:tcPr>
            <w:tcW w:w="1283" w:type="dxa"/>
            <w:tcBorders>
              <w:top w:val="single" w:sz="8" w:space="0" w:color="4F81BD"/>
              <w:left w:val="nil"/>
              <w:bottom w:val="single" w:sz="8" w:space="0" w:color="4F81BD"/>
              <w:right w:val="nil"/>
            </w:tcBorders>
          </w:tcPr>
          <w:p w14:paraId="222A5360"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Easaontaím go láidir</w:t>
            </w:r>
          </w:p>
        </w:tc>
      </w:tr>
      <w:tr w:rsidR="00276397" w:rsidRPr="00504333" w14:paraId="0011FE62" w14:textId="77777777">
        <w:tc>
          <w:tcPr>
            <w:tcW w:w="1242" w:type="dxa"/>
            <w:tcBorders>
              <w:left w:val="nil"/>
              <w:right w:val="nil"/>
            </w:tcBorders>
            <w:shd w:val="clear" w:color="auto" w:fill="D3DFEE"/>
          </w:tcPr>
          <w:p w14:paraId="7C89DF5B"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B/S PÉ</w:t>
            </w:r>
          </w:p>
        </w:tc>
        <w:tc>
          <w:tcPr>
            <w:tcW w:w="1134" w:type="dxa"/>
            <w:tcBorders>
              <w:left w:val="nil"/>
              <w:right w:val="nil"/>
            </w:tcBorders>
            <w:shd w:val="clear" w:color="auto" w:fill="D3DFEE"/>
          </w:tcPr>
          <w:p w14:paraId="504A910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7.5</w:t>
            </w:r>
          </w:p>
        </w:tc>
        <w:tc>
          <w:tcPr>
            <w:tcW w:w="1276" w:type="dxa"/>
            <w:tcBorders>
              <w:left w:val="nil"/>
              <w:right w:val="nil"/>
            </w:tcBorders>
            <w:shd w:val="clear" w:color="auto" w:fill="D3DFEE"/>
          </w:tcPr>
          <w:p w14:paraId="57ABAE9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50.7</w:t>
            </w:r>
          </w:p>
        </w:tc>
        <w:tc>
          <w:tcPr>
            <w:tcW w:w="1701" w:type="dxa"/>
            <w:tcBorders>
              <w:left w:val="nil"/>
              <w:right w:val="nil"/>
            </w:tcBorders>
            <w:shd w:val="clear" w:color="auto" w:fill="D3DFEE"/>
          </w:tcPr>
          <w:p w14:paraId="70567F6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13.4</w:t>
            </w:r>
          </w:p>
        </w:tc>
        <w:tc>
          <w:tcPr>
            <w:tcW w:w="1418" w:type="dxa"/>
            <w:tcBorders>
              <w:left w:val="nil"/>
              <w:right w:val="nil"/>
            </w:tcBorders>
            <w:shd w:val="clear" w:color="auto" w:fill="D3DFEE"/>
          </w:tcPr>
          <w:p w14:paraId="4163298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22.4</w:t>
            </w:r>
          </w:p>
        </w:tc>
        <w:tc>
          <w:tcPr>
            <w:tcW w:w="1283" w:type="dxa"/>
            <w:tcBorders>
              <w:left w:val="nil"/>
              <w:right w:val="nil"/>
            </w:tcBorders>
            <w:shd w:val="clear" w:color="auto" w:fill="D3DFEE"/>
          </w:tcPr>
          <w:p w14:paraId="143CEB0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6.0</w:t>
            </w:r>
          </w:p>
        </w:tc>
      </w:tr>
      <w:tr w:rsidR="00276397" w:rsidRPr="00504333" w14:paraId="13D8D087" w14:textId="77777777">
        <w:tc>
          <w:tcPr>
            <w:tcW w:w="1242" w:type="dxa"/>
            <w:tcBorders>
              <w:bottom w:val="single" w:sz="8" w:space="0" w:color="4F81BD"/>
            </w:tcBorders>
          </w:tcPr>
          <w:p w14:paraId="4D58B2F8"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B/S TÉ</w:t>
            </w:r>
          </w:p>
        </w:tc>
        <w:tc>
          <w:tcPr>
            <w:tcW w:w="1134" w:type="dxa"/>
            <w:tcBorders>
              <w:bottom w:val="single" w:sz="8" w:space="0" w:color="4F81BD"/>
            </w:tcBorders>
          </w:tcPr>
          <w:p w14:paraId="5ED6A4D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276" w:type="dxa"/>
            <w:tcBorders>
              <w:bottom w:val="single" w:sz="8" w:space="0" w:color="4F81BD"/>
            </w:tcBorders>
          </w:tcPr>
          <w:p w14:paraId="6B7FB8C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w:t>
            </w:r>
          </w:p>
        </w:tc>
        <w:tc>
          <w:tcPr>
            <w:tcW w:w="1701" w:type="dxa"/>
            <w:tcBorders>
              <w:bottom w:val="single" w:sz="8" w:space="0" w:color="4F81BD"/>
            </w:tcBorders>
          </w:tcPr>
          <w:p w14:paraId="1DE0AC3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418" w:type="dxa"/>
            <w:tcBorders>
              <w:bottom w:val="single" w:sz="8" w:space="0" w:color="4F81BD"/>
            </w:tcBorders>
          </w:tcPr>
          <w:p w14:paraId="4F3BB8F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35.0</w:t>
            </w:r>
          </w:p>
        </w:tc>
        <w:tc>
          <w:tcPr>
            <w:tcW w:w="1283" w:type="dxa"/>
            <w:tcBorders>
              <w:bottom w:val="single" w:sz="8" w:space="0" w:color="4F81BD"/>
            </w:tcBorders>
          </w:tcPr>
          <w:p w14:paraId="413470D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55.0</w:t>
            </w:r>
          </w:p>
        </w:tc>
      </w:tr>
    </w:tbl>
    <w:p w14:paraId="7FC49345" w14:textId="77777777" w:rsidR="00276397" w:rsidRPr="00504333" w:rsidRDefault="00276397" w:rsidP="003E4BEF">
      <w:pPr>
        <w:pStyle w:val="GOid"/>
        <w:rPr>
          <w:rFonts w:ascii="Arial" w:hAnsi="Arial" w:cs="Arial"/>
          <w:lang w:val="ga-IE"/>
        </w:rPr>
      </w:pPr>
    </w:p>
    <w:p w14:paraId="3352C22B" w14:textId="57B7DC80" w:rsidR="00276397" w:rsidRPr="00504333" w:rsidRDefault="00CF7EE1" w:rsidP="0029445A">
      <w:pPr>
        <w:pStyle w:val="GOid2"/>
        <w:jc w:val="both"/>
        <w:rPr>
          <w:lang w:val="ga-IE"/>
        </w:rPr>
      </w:pPr>
      <w:r>
        <w:rPr>
          <w:lang w:val="ga-IE"/>
        </w:rPr>
        <w:t>Feictear i dTábla 5</w:t>
      </w:r>
      <w:r w:rsidR="00276397" w:rsidRPr="00504333">
        <w:rPr>
          <w:lang w:val="ga-IE"/>
        </w:rPr>
        <w:t xml:space="preserve">.22 go raibh príomhoidí bunscoile PÉ níos míshásta leis an soláthar do thrialacha diagnóiseacha le dhá thrian (66.1%) díobh ag easaontú leis </w:t>
      </w:r>
      <w:r w:rsidR="00071043" w:rsidRPr="00504333">
        <w:rPr>
          <w:lang w:val="ga-IE"/>
        </w:rPr>
        <w:t xml:space="preserve">an </w:t>
      </w:r>
      <w:r w:rsidR="00276397" w:rsidRPr="00504333">
        <w:rPr>
          <w:lang w:val="ga-IE"/>
        </w:rPr>
        <w:t xml:space="preserve"> ráiteas.</w:t>
      </w:r>
    </w:p>
    <w:p w14:paraId="58E32684" w14:textId="77777777" w:rsidR="0029445A" w:rsidRDefault="0029445A" w:rsidP="003E4BEF">
      <w:pPr>
        <w:pStyle w:val="GOid"/>
        <w:rPr>
          <w:rFonts w:ascii="Arial" w:hAnsi="Arial" w:cs="Arial"/>
          <w:sz w:val="20"/>
          <w:szCs w:val="20"/>
          <w:lang w:val="ga-IE"/>
        </w:rPr>
      </w:pPr>
    </w:p>
    <w:p w14:paraId="6D10443B" w14:textId="1103C682" w:rsidR="00276397" w:rsidRPr="00504333" w:rsidRDefault="00CF7EE1" w:rsidP="003E4BEF">
      <w:pPr>
        <w:pStyle w:val="GOid"/>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.22: Tá líon na dtrialacha diagnóiseacha don Ghaeilge agus don teagasc trí Ghaeilge sásúil</w:t>
      </w:r>
    </w:p>
    <w:tbl>
      <w:tblPr>
        <w:tblW w:w="8054" w:type="dxa"/>
        <w:tblInd w:w="108" w:type="dxa"/>
        <w:tblBorders>
          <w:top w:val="single" w:sz="8" w:space="0" w:color="4F81BD"/>
          <w:bottom w:val="single" w:sz="8" w:space="0" w:color="4F81BD"/>
        </w:tblBorders>
        <w:tblLook w:val="00A0" w:firstRow="1" w:lastRow="0" w:firstColumn="1" w:lastColumn="0" w:noHBand="0" w:noVBand="0"/>
      </w:tblPr>
      <w:tblGrid>
        <w:gridCol w:w="1224"/>
        <w:gridCol w:w="1131"/>
        <w:gridCol w:w="1269"/>
        <w:gridCol w:w="1675"/>
        <w:gridCol w:w="1416"/>
        <w:gridCol w:w="1339"/>
      </w:tblGrid>
      <w:tr w:rsidR="00276397" w:rsidRPr="00504333" w14:paraId="45A3A589" w14:textId="77777777">
        <w:tc>
          <w:tcPr>
            <w:tcW w:w="1242" w:type="dxa"/>
            <w:tcBorders>
              <w:top w:val="single" w:sz="8" w:space="0" w:color="4F81BD"/>
              <w:left w:val="nil"/>
              <w:bottom w:val="single" w:sz="8" w:space="0" w:color="4F81BD"/>
              <w:right w:val="nil"/>
            </w:tcBorders>
          </w:tcPr>
          <w:p w14:paraId="24168F62" w14:textId="77777777" w:rsidR="00276397" w:rsidRPr="00504333" w:rsidRDefault="00276397" w:rsidP="00901D60">
            <w:pPr>
              <w:autoSpaceDE w:val="0"/>
              <w:autoSpaceDN w:val="0"/>
              <w:adjustRightInd w:val="0"/>
              <w:rPr>
                <w:rFonts w:ascii="Arial" w:hAnsi="Arial" w:cs="Arial"/>
                <w:b/>
                <w:bCs/>
                <w:color w:val="365F91"/>
                <w:sz w:val="20"/>
                <w:szCs w:val="20"/>
                <w:lang w:val="ga-IE"/>
              </w:rPr>
            </w:pPr>
          </w:p>
        </w:tc>
        <w:tc>
          <w:tcPr>
            <w:tcW w:w="1134" w:type="dxa"/>
            <w:tcBorders>
              <w:top w:val="single" w:sz="8" w:space="0" w:color="4F81BD"/>
              <w:left w:val="nil"/>
              <w:bottom w:val="single" w:sz="8" w:space="0" w:color="4F81BD"/>
              <w:right w:val="nil"/>
            </w:tcBorders>
          </w:tcPr>
          <w:p w14:paraId="10877780"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Aontaím go láidir</w:t>
            </w:r>
          </w:p>
        </w:tc>
        <w:tc>
          <w:tcPr>
            <w:tcW w:w="1276" w:type="dxa"/>
            <w:tcBorders>
              <w:top w:val="single" w:sz="8" w:space="0" w:color="4F81BD"/>
              <w:left w:val="nil"/>
              <w:bottom w:val="single" w:sz="8" w:space="0" w:color="4F81BD"/>
              <w:right w:val="nil"/>
            </w:tcBorders>
          </w:tcPr>
          <w:p w14:paraId="38001542"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Aontaím</w:t>
            </w:r>
          </w:p>
        </w:tc>
        <w:tc>
          <w:tcPr>
            <w:tcW w:w="1701" w:type="dxa"/>
            <w:tcBorders>
              <w:top w:val="single" w:sz="8" w:space="0" w:color="4F81BD"/>
              <w:left w:val="nil"/>
              <w:bottom w:val="single" w:sz="8" w:space="0" w:color="4F81BD"/>
              <w:right w:val="nil"/>
            </w:tcBorders>
          </w:tcPr>
          <w:p w14:paraId="763C61CF"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 xml:space="preserve">Níl a fhios agam </w:t>
            </w:r>
          </w:p>
        </w:tc>
        <w:tc>
          <w:tcPr>
            <w:tcW w:w="1418" w:type="dxa"/>
            <w:tcBorders>
              <w:top w:val="single" w:sz="8" w:space="0" w:color="4F81BD"/>
              <w:left w:val="nil"/>
              <w:bottom w:val="single" w:sz="8" w:space="0" w:color="4F81BD"/>
              <w:right w:val="nil"/>
            </w:tcBorders>
          </w:tcPr>
          <w:p w14:paraId="0581446E"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Easaontaím</w:t>
            </w:r>
          </w:p>
        </w:tc>
        <w:tc>
          <w:tcPr>
            <w:tcW w:w="1283" w:type="dxa"/>
            <w:tcBorders>
              <w:top w:val="single" w:sz="8" w:space="0" w:color="4F81BD"/>
              <w:left w:val="nil"/>
              <w:bottom w:val="single" w:sz="8" w:space="0" w:color="4F81BD"/>
              <w:right w:val="nil"/>
            </w:tcBorders>
          </w:tcPr>
          <w:p w14:paraId="4B2AD7BF"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Easaontaím go láidir</w:t>
            </w:r>
          </w:p>
        </w:tc>
      </w:tr>
      <w:tr w:rsidR="00276397" w:rsidRPr="00504333" w14:paraId="6BAF41D5" w14:textId="77777777">
        <w:tc>
          <w:tcPr>
            <w:tcW w:w="1242" w:type="dxa"/>
            <w:tcBorders>
              <w:left w:val="nil"/>
              <w:bottom w:val="single" w:sz="8" w:space="0" w:color="4F81BD"/>
              <w:right w:val="nil"/>
            </w:tcBorders>
            <w:shd w:val="clear" w:color="auto" w:fill="D3DFEE"/>
          </w:tcPr>
          <w:p w14:paraId="321248DE"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B/S PÉ</w:t>
            </w:r>
          </w:p>
        </w:tc>
        <w:tc>
          <w:tcPr>
            <w:tcW w:w="1134" w:type="dxa"/>
            <w:tcBorders>
              <w:left w:val="nil"/>
              <w:bottom w:val="single" w:sz="8" w:space="0" w:color="4F81BD"/>
              <w:right w:val="nil"/>
            </w:tcBorders>
            <w:shd w:val="clear" w:color="auto" w:fill="D3DFEE"/>
            <w:vAlign w:val="bottom"/>
          </w:tcPr>
          <w:p w14:paraId="02824D2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276" w:type="dxa"/>
            <w:tcBorders>
              <w:left w:val="nil"/>
              <w:bottom w:val="single" w:sz="8" w:space="0" w:color="4F81BD"/>
              <w:right w:val="nil"/>
            </w:tcBorders>
            <w:shd w:val="clear" w:color="auto" w:fill="D3DFEE"/>
          </w:tcPr>
          <w:p w14:paraId="5BD6CF9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14.7</w:t>
            </w:r>
          </w:p>
        </w:tc>
        <w:tc>
          <w:tcPr>
            <w:tcW w:w="1701" w:type="dxa"/>
            <w:tcBorders>
              <w:left w:val="nil"/>
              <w:bottom w:val="single" w:sz="8" w:space="0" w:color="4F81BD"/>
              <w:right w:val="nil"/>
            </w:tcBorders>
            <w:shd w:val="clear" w:color="auto" w:fill="D3DFEE"/>
          </w:tcPr>
          <w:p w14:paraId="5AE5FE4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19.1</w:t>
            </w:r>
          </w:p>
        </w:tc>
        <w:tc>
          <w:tcPr>
            <w:tcW w:w="1418" w:type="dxa"/>
            <w:tcBorders>
              <w:left w:val="nil"/>
              <w:bottom w:val="single" w:sz="8" w:space="0" w:color="4F81BD"/>
              <w:right w:val="nil"/>
            </w:tcBorders>
            <w:shd w:val="clear" w:color="auto" w:fill="D3DFEE"/>
          </w:tcPr>
          <w:p w14:paraId="44593D1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48.5</w:t>
            </w:r>
          </w:p>
        </w:tc>
        <w:tc>
          <w:tcPr>
            <w:tcW w:w="1283" w:type="dxa"/>
            <w:tcBorders>
              <w:left w:val="nil"/>
              <w:bottom w:val="single" w:sz="8" w:space="0" w:color="4F81BD"/>
              <w:right w:val="nil"/>
            </w:tcBorders>
            <w:shd w:val="clear" w:color="auto" w:fill="D3DFEE"/>
          </w:tcPr>
          <w:p w14:paraId="2E897DE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17.6</w:t>
            </w:r>
          </w:p>
        </w:tc>
      </w:tr>
    </w:tbl>
    <w:p w14:paraId="3D7D7673" w14:textId="77777777" w:rsidR="00276397" w:rsidRPr="00504333" w:rsidRDefault="00276397" w:rsidP="003E4BEF">
      <w:pPr>
        <w:pStyle w:val="GOid"/>
        <w:rPr>
          <w:rFonts w:ascii="Arial" w:hAnsi="Arial" w:cs="Arial"/>
          <w:lang w:val="ga-IE"/>
        </w:rPr>
      </w:pPr>
    </w:p>
    <w:p w14:paraId="1135ED2D" w14:textId="3DAAA5CB" w:rsidR="00276397" w:rsidRPr="00504333" w:rsidRDefault="00276397" w:rsidP="0029445A">
      <w:pPr>
        <w:spacing w:line="360" w:lineRule="auto"/>
        <w:ind w:firstLine="720"/>
        <w:jc w:val="both"/>
        <w:rPr>
          <w:rFonts w:ascii="Arial" w:hAnsi="Arial" w:cs="Arial"/>
          <w:sz w:val="22"/>
          <w:szCs w:val="22"/>
          <w:lang w:val="ga-IE"/>
        </w:rPr>
      </w:pPr>
      <w:r w:rsidRPr="00504333">
        <w:rPr>
          <w:rFonts w:ascii="Arial" w:hAnsi="Arial" w:cs="Arial"/>
          <w:sz w:val="22"/>
          <w:szCs w:val="22"/>
          <w:lang w:val="ga-IE"/>
        </w:rPr>
        <w:t xml:space="preserve">Thug príomhoidí bunscoile/stiúrthóirí aonaid </w:t>
      </w:r>
      <w:r w:rsidR="00326ABA">
        <w:rPr>
          <w:rFonts w:ascii="Arial" w:hAnsi="Arial" w:cs="Arial"/>
          <w:sz w:val="22"/>
          <w:szCs w:val="22"/>
          <w:lang w:val="ga-IE"/>
        </w:rPr>
        <w:t>in TÉ</w:t>
      </w:r>
      <w:r w:rsidRPr="00504333">
        <w:rPr>
          <w:rFonts w:ascii="Arial" w:hAnsi="Arial" w:cs="Arial"/>
          <w:sz w:val="22"/>
          <w:szCs w:val="22"/>
          <w:lang w:val="ga-IE"/>
        </w:rPr>
        <w:t xml:space="preserve"> le fios go mbaineann siad úsáid as roinnt uirlisí measúnaithe don litearthacht ina measc, trialacha Droim Conrach, PIN, Fuaimeanna Focail Ardmhinicíochta, NILA/NCAS, COMET, Marie Clay, ÁML, PML, CBA, NINA, Fónaic na Gaeilge, agus MIST (ach níl sé ar fáil i nGaeilge). Luadh nach bhfuil trialacha Droim Conrach uilig caighdeánaithe do TÉ fós. Thuairiscigh príomhoidí bunscoile/stiúrthóirí aonaid </w:t>
      </w:r>
      <w:r w:rsidR="00326ABA">
        <w:rPr>
          <w:rFonts w:ascii="Arial" w:hAnsi="Arial" w:cs="Arial"/>
          <w:sz w:val="22"/>
          <w:szCs w:val="22"/>
          <w:lang w:val="ga-IE"/>
        </w:rPr>
        <w:t>in TÉ</w:t>
      </w:r>
      <w:r w:rsidRPr="00504333">
        <w:rPr>
          <w:rFonts w:ascii="Arial" w:hAnsi="Arial" w:cs="Arial"/>
          <w:sz w:val="22"/>
          <w:szCs w:val="22"/>
          <w:lang w:val="ga-IE"/>
        </w:rPr>
        <w:t xml:space="preserve"> go mbaintear úsáid as réimse leathan uirlisí measúnaithe uimhearthachta ina measc, trialacha Droim Conrach, PIM, PIE, NRIT, NFER, NINA agus Ready, Set, Go. Luaigh príomhoide amháin gur aistrigh an scoil NFER go Gaeilge le cead ón gcomhlacht.</w:t>
      </w:r>
    </w:p>
    <w:p w14:paraId="5CD89131" w14:textId="5F1453E8" w:rsidR="00276397" w:rsidRPr="00504333" w:rsidRDefault="00276397" w:rsidP="0029445A">
      <w:pPr>
        <w:spacing w:line="360" w:lineRule="auto"/>
        <w:ind w:firstLine="720"/>
        <w:jc w:val="both"/>
        <w:rPr>
          <w:rFonts w:ascii="Arial" w:hAnsi="Arial" w:cs="Arial"/>
          <w:sz w:val="22"/>
          <w:szCs w:val="22"/>
          <w:lang w:val="ga-IE"/>
        </w:rPr>
      </w:pPr>
      <w:r w:rsidRPr="00504333">
        <w:rPr>
          <w:rFonts w:ascii="Arial" w:hAnsi="Arial" w:cs="Arial"/>
          <w:sz w:val="22"/>
          <w:szCs w:val="22"/>
          <w:lang w:val="ga-IE"/>
        </w:rPr>
        <w:t xml:space="preserve">Cuireadh ceist ar phríomhoidí/stiúrthóirí bunscoile TÉ faoin teanga a úsáidtear sna measúnuithe foirmeálta a dhéanann seirbhísí seachtracha agus </w:t>
      </w:r>
      <w:r w:rsidR="00986493">
        <w:rPr>
          <w:rFonts w:ascii="Arial" w:hAnsi="Arial" w:cs="Arial"/>
          <w:sz w:val="22"/>
          <w:szCs w:val="22"/>
          <w:lang w:val="ga-IE"/>
        </w:rPr>
        <w:t>feictear i dTábla 5</w:t>
      </w:r>
      <w:r w:rsidRPr="00504333">
        <w:rPr>
          <w:rFonts w:ascii="Arial" w:hAnsi="Arial" w:cs="Arial"/>
          <w:sz w:val="22"/>
          <w:szCs w:val="22"/>
          <w:lang w:val="ga-IE"/>
        </w:rPr>
        <w:t>.23 gur i mBéarla amháin a tharla 70% acu agus 20% eile a bhí as Béarla don chuid is mó.</w:t>
      </w:r>
      <w:r w:rsidRPr="00504333">
        <w:rPr>
          <w:rFonts w:ascii="Arial" w:hAnsi="Arial" w:cs="Arial"/>
          <w:lang w:val="ga-IE"/>
        </w:rPr>
        <w:t xml:space="preserve"> </w:t>
      </w:r>
      <w:r w:rsidRPr="00504333">
        <w:rPr>
          <w:rFonts w:ascii="Arial" w:hAnsi="Arial" w:cs="Arial"/>
          <w:sz w:val="22"/>
          <w:szCs w:val="22"/>
          <w:lang w:val="ga-IE"/>
        </w:rPr>
        <w:t xml:space="preserve">Is ábhar buartha do thuismitheoirí a laghad Gaeilge a bhíonn ag lucht seirbhísí seachtracha, mar a léiríonn tuismitheoir amháin </w:t>
      </w:r>
      <w:r w:rsidR="00326ABA">
        <w:rPr>
          <w:rFonts w:ascii="Arial" w:hAnsi="Arial" w:cs="Arial"/>
          <w:sz w:val="22"/>
          <w:szCs w:val="22"/>
          <w:lang w:val="ga-IE"/>
        </w:rPr>
        <w:t>in TÉ</w:t>
      </w:r>
      <w:r w:rsidRPr="00504333">
        <w:rPr>
          <w:rFonts w:ascii="Arial" w:hAnsi="Arial" w:cs="Arial"/>
          <w:sz w:val="22"/>
          <w:szCs w:val="22"/>
          <w:lang w:val="ga-IE"/>
        </w:rPr>
        <w:t xml:space="preserve">: </w:t>
      </w:r>
    </w:p>
    <w:p w14:paraId="7B46E754" w14:textId="77777777" w:rsidR="00276397" w:rsidRDefault="00276397" w:rsidP="0029445A">
      <w:pPr>
        <w:spacing w:line="360" w:lineRule="auto"/>
        <w:ind w:left="709" w:right="946"/>
        <w:jc w:val="both"/>
        <w:rPr>
          <w:rFonts w:ascii="Arial" w:hAnsi="Arial" w:cs="Arial"/>
          <w:sz w:val="22"/>
          <w:szCs w:val="22"/>
          <w:lang w:val="ga-IE"/>
        </w:rPr>
      </w:pPr>
      <w:r w:rsidRPr="00504333">
        <w:rPr>
          <w:rFonts w:ascii="Arial" w:hAnsi="Arial" w:cs="Arial"/>
          <w:sz w:val="22"/>
          <w:szCs w:val="22"/>
          <w:lang w:val="ga-IE"/>
        </w:rPr>
        <w:t>‘I would like to see educational psychologists speak Irish. I had to take a child out of Irish school in P3 as extra help/support wasn’t funded enough and education psychologists didn’t understand the language’.</w:t>
      </w:r>
    </w:p>
    <w:p w14:paraId="2C130D7B" w14:textId="77777777" w:rsidR="00986493" w:rsidRPr="00504333" w:rsidRDefault="00986493" w:rsidP="00F545F6">
      <w:pPr>
        <w:spacing w:line="360" w:lineRule="auto"/>
        <w:jc w:val="both"/>
        <w:rPr>
          <w:rFonts w:ascii="Arial" w:hAnsi="Arial" w:cs="Arial"/>
          <w:sz w:val="22"/>
          <w:szCs w:val="22"/>
          <w:lang w:val="ga-IE"/>
        </w:rPr>
      </w:pPr>
    </w:p>
    <w:p w14:paraId="6A257C3F" w14:textId="780A0B5E" w:rsidR="00276397" w:rsidRPr="00504333" w:rsidRDefault="00986493" w:rsidP="003E4BEF">
      <w:pPr>
        <w:pStyle w:val="GOid"/>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.23: Cad é an teanga a úsáidtear sna measúnuithe foirmeálta a dhéanann seirbhísí seachtracha?</w:t>
      </w:r>
    </w:p>
    <w:tbl>
      <w:tblPr>
        <w:tblW w:w="5339" w:type="dxa"/>
        <w:tblInd w:w="108" w:type="dxa"/>
        <w:tblBorders>
          <w:top w:val="single" w:sz="8" w:space="0" w:color="4F81BD"/>
          <w:bottom w:val="single" w:sz="8" w:space="0" w:color="4F81BD"/>
        </w:tblBorders>
        <w:tblLook w:val="00A0" w:firstRow="1" w:lastRow="0" w:firstColumn="1" w:lastColumn="0" w:noHBand="0" w:noVBand="0"/>
      </w:tblPr>
      <w:tblGrid>
        <w:gridCol w:w="4205"/>
        <w:gridCol w:w="1134"/>
      </w:tblGrid>
      <w:tr w:rsidR="00276397" w:rsidRPr="00504333" w14:paraId="2CB2792D" w14:textId="77777777">
        <w:tc>
          <w:tcPr>
            <w:tcW w:w="4205" w:type="dxa"/>
            <w:tcBorders>
              <w:top w:val="single" w:sz="8" w:space="0" w:color="4F81BD"/>
              <w:left w:val="nil"/>
              <w:bottom w:val="single" w:sz="8" w:space="0" w:color="4F81BD"/>
              <w:right w:val="nil"/>
            </w:tcBorders>
          </w:tcPr>
          <w:p w14:paraId="3B1C6B1B" w14:textId="77777777" w:rsidR="00276397" w:rsidRPr="00504333" w:rsidRDefault="00276397" w:rsidP="00901D60">
            <w:pPr>
              <w:autoSpaceDE w:val="0"/>
              <w:autoSpaceDN w:val="0"/>
              <w:adjustRightInd w:val="0"/>
              <w:rPr>
                <w:rFonts w:ascii="Arial" w:hAnsi="Arial" w:cs="Arial"/>
                <w:b/>
                <w:bCs/>
                <w:color w:val="365F91"/>
                <w:sz w:val="20"/>
                <w:szCs w:val="20"/>
                <w:lang w:val="ga-IE"/>
              </w:rPr>
            </w:pPr>
          </w:p>
        </w:tc>
        <w:tc>
          <w:tcPr>
            <w:tcW w:w="1134" w:type="dxa"/>
            <w:tcBorders>
              <w:top w:val="single" w:sz="8" w:space="0" w:color="4F81BD"/>
              <w:left w:val="nil"/>
              <w:bottom w:val="single" w:sz="8" w:space="0" w:color="4F81BD"/>
              <w:right w:val="nil"/>
            </w:tcBorders>
          </w:tcPr>
          <w:p w14:paraId="4C45CC11"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B/S TÉ</w:t>
            </w:r>
          </w:p>
        </w:tc>
      </w:tr>
      <w:tr w:rsidR="00276397" w:rsidRPr="00504333" w14:paraId="7F5BEDC0" w14:textId="77777777">
        <w:tc>
          <w:tcPr>
            <w:tcW w:w="4205" w:type="dxa"/>
            <w:tcBorders>
              <w:left w:val="nil"/>
              <w:right w:val="nil"/>
            </w:tcBorders>
            <w:shd w:val="clear" w:color="auto" w:fill="D3DFEE"/>
            <w:vAlign w:val="bottom"/>
          </w:tcPr>
          <w:p w14:paraId="55DF7462" w14:textId="77777777" w:rsidR="00276397" w:rsidRPr="00504333" w:rsidRDefault="00276397" w:rsidP="00340C6E">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Meascán cothrom de Ghaeilge agus Béarla</w:t>
            </w:r>
          </w:p>
        </w:tc>
        <w:tc>
          <w:tcPr>
            <w:tcW w:w="1134" w:type="dxa"/>
            <w:tcBorders>
              <w:left w:val="nil"/>
              <w:right w:val="nil"/>
            </w:tcBorders>
            <w:shd w:val="clear" w:color="auto" w:fill="D3DFEE"/>
            <w:vAlign w:val="bottom"/>
          </w:tcPr>
          <w:p w14:paraId="7880C6E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w:t>
            </w:r>
          </w:p>
        </w:tc>
      </w:tr>
      <w:tr w:rsidR="00276397" w:rsidRPr="00504333" w14:paraId="6FF81C0F" w14:textId="77777777">
        <w:tc>
          <w:tcPr>
            <w:tcW w:w="4205" w:type="dxa"/>
            <w:vAlign w:val="bottom"/>
          </w:tcPr>
          <w:p w14:paraId="04BCCA93" w14:textId="77777777" w:rsidR="00276397" w:rsidRPr="00504333" w:rsidRDefault="00276397" w:rsidP="00340C6E">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Béarla den chuid is mó</w:t>
            </w:r>
          </w:p>
        </w:tc>
        <w:tc>
          <w:tcPr>
            <w:tcW w:w="1134" w:type="dxa"/>
            <w:vAlign w:val="bottom"/>
          </w:tcPr>
          <w:p w14:paraId="59B42B9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20</w:t>
            </w:r>
          </w:p>
        </w:tc>
      </w:tr>
      <w:tr w:rsidR="00276397" w:rsidRPr="00504333" w14:paraId="0BC62D96" w14:textId="77777777">
        <w:tc>
          <w:tcPr>
            <w:tcW w:w="4205" w:type="dxa"/>
            <w:tcBorders>
              <w:left w:val="nil"/>
              <w:bottom w:val="single" w:sz="8" w:space="0" w:color="4F81BD"/>
              <w:right w:val="nil"/>
            </w:tcBorders>
            <w:shd w:val="clear" w:color="auto" w:fill="D3DFEE"/>
            <w:vAlign w:val="bottom"/>
          </w:tcPr>
          <w:p w14:paraId="1C59691B" w14:textId="77777777" w:rsidR="00276397" w:rsidRPr="00504333" w:rsidRDefault="00276397" w:rsidP="00340C6E">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Béarla amháin</w:t>
            </w:r>
          </w:p>
        </w:tc>
        <w:tc>
          <w:tcPr>
            <w:tcW w:w="1134" w:type="dxa"/>
            <w:tcBorders>
              <w:left w:val="nil"/>
              <w:bottom w:val="single" w:sz="8" w:space="0" w:color="4F81BD"/>
              <w:right w:val="nil"/>
            </w:tcBorders>
            <w:shd w:val="clear" w:color="auto" w:fill="D3DFEE"/>
            <w:vAlign w:val="bottom"/>
          </w:tcPr>
          <w:p w14:paraId="2D21FBD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70</w:t>
            </w:r>
          </w:p>
        </w:tc>
      </w:tr>
    </w:tbl>
    <w:p w14:paraId="4CCF90DC" w14:textId="77777777" w:rsidR="00276397" w:rsidRPr="00504333" w:rsidRDefault="00276397" w:rsidP="00DE3134">
      <w:pPr>
        <w:pStyle w:val="Heading3"/>
      </w:pPr>
      <w:bookmarkStart w:id="949" w:name="_Toc496365385"/>
      <w:r w:rsidRPr="00504333">
        <w:t>Pointí ama criticiúla</w:t>
      </w:r>
      <w:bookmarkEnd w:id="949"/>
    </w:p>
    <w:p w14:paraId="42C13729" w14:textId="648259C3" w:rsidR="00276397" w:rsidRPr="00504333" w:rsidRDefault="00276397" w:rsidP="00AB22C2">
      <w:pPr>
        <w:spacing w:line="360" w:lineRule="auto"/>
        <w:jc w:val="both"/>
        <w:rPr>
          <w:lang w:val="ga-IE"/>
        </w:rPr>
      </w:pPr>
      <w:r w:rsidRPr="00504333">
        <w:rPr>
          <w:rFonts w:ascii="Arial" w:hAnsi="Arial" w:cs="Arial"/>
          <w:sz w:val="22"/>
          <w:szCs w:val="22"/>
          <w:lang w:val="ga-IE"/>
        </w:rPr>
        <w:t xml:space="preserve">D’aithin na ceannairí go raibh pointí criticiúla nuair a tharla athrú ar dhearcadh na ndaltaí i leith na Gaeilge nó athrú i bpatrún úsáid na Gaeilge. Ceann de na pointí ama seo is minice a luadh </w:t>
      </w:r>
      <w:r w:rsidRPr="00504333">
        <w:rPr>
          <w:rFonts w:ascii="Arial" w:hAnsi="Arial" w:cs="Arial"/>
          <w:sz w:val="22"/>
          <w:szCs w:val="22"/>
          <w:lang w:val="ga-IE"/>
        </w:rPr>
        <w:lastRenderedPageBreak/>
        <w:t>ab ea an idirbhliain. Déantar oideachas trí Ghaeilge a sholáthar fhad leis an idirbhliain i roinnt aonad agus is trí Bhéarla a dhéantar an teagasc ina dhiaidh sin. In aonaid eile, baineann daltaí na máthairscoile tairbhe as an idirbhliain chun freastal ar ranganna san aonad agus feabhas a chur ar a gcuid Gaeilge. Athraíonn cuid de na daltaí sin go dtí an t-aonad i ndiaidh na bliana sin. Mhol bunscoileanna an cuidiú a fuair siad ó dhaltaí idirbhliana a chaith am mar chúntóirí deonacha sna gaelscoileanna. Chuidigh an córas pointí breise d’ fhreagraí trí Ghaeilge san Ardteistiméireacht le spreagadh na ndaltaí idirbhliana.</w:t>
      </w:r>
      <w:r w:rsidR="006D3C98">
        <w:rPr>
          <w:rFonts w:ascii="Arial" w:hAnsi="Arial" w:cs="Arial"/>
          <w:sz w:val="22"/>
          <w:szCs w:val="22"/>
          <w:lang w:val="ga-IE"/>
        </w:rPr>
        <w:t xml:space="preserve"> </w:t>
      </w:r>
      <w:r w:rsidRPr="00504333">
        <w:rPr>
          <w:rFonts w:ascii="Arial" w:hAnsi="Arial" w:cs="Arial"/>
          <w:lang w:val="ga-IE"/>
        </w:rPr>
        <w:t xml:space="preserve"> </w:t>
      </w:r>
      <w:r w:rsidRPr="00504333">
        <w:rPr>
          <w:rFonts w:ascii="Arial" w:hAnsi="Arial" w:cs="Arial"/>
          <w:sz w:val="22"/>
          <w:szCs w:val="22"/>
          <w:lang w:val="ga-IE"/>
        </w:rPr>
        <w:t xml:space="preserve">I measc na n-ábhar ardteistiméireachta a mhúintear trí mheán an Bhéarla in </w:t>
      </w:r>
      <w:r w:rsidR="007F2E55">
        <w:rPr>
          <w:rFonts w:ascii="Arial" w:hAnsi="Arial" w:cs="Arial"/>
          <w:sz w:val="22"/>
          <w:szCs w:val="22"/>
          <w:lang w:val="ga-IE"/>
        </w:rPr>
        <w:t>iar-bhunscoil</w:t>
      </w:r>
      <w:r w:rsidRPr="00504333">
        <w:rPr>
          <w:rFonts w:ascii="Arial" w:hAnsi="Arial" w:cs="Arial"/>
          <w:sz w:val="22"/>
          <w:szCs w:val="22"/>
          <w:lang w:val="ga-IE"/>
        </w:rPr>
        <w:t xml:space="preserve">eanna agus aonaid </w:t>
      </w:r>
      <w:r w:rsidR="00326ABA">
        <w:rPr>
          <w:rFonts w:ascii="Arial" w:hAnsi="Arial" w:cs="Arial"/>
          <w:sz w:val="22"/>
          <w:szCs w:val="22"/>
          <w:lang w:val="ga-IE"/>
        </w:rPr>
        <w:t>in PÉ</w:t>
      </w:r>
      <w:r w:rsidRPr="00504333">
        <w:rPr>
          <w:rFonts w:ascii="Arial" w:hAnsi="Arial" w:cs="Arial"/>
          <w:sz w:val="22"/>
          <w:szCs w:val="22"/>
          <w:lang w:val="ga-IE"/>
        </w:rPr>
        <w:t xml:space="preserve"> luadh Spáinnis, ceimic, fisic, cuntasaíocht agus eacnamaíocht bhaile. Luaigh scoil amháin </w:t>
      </w:r>
      <w:r w:rsidR="003C5616">
        <w:rPr>
          <w:rFonts w:ascii="Arial" w:hAnsi="Arial" w:cs="Arial"/>
          <w:sz w:val="22"/>
          <w:szCs w:val="22"/>
          <w:lang w:val="ga-IE"/>
        </w:rPr>
        <w:t>a</w:t>
      </w:r>
      <w:r w:rsidR="003C5616" w:rsidRPr="00504333">
        <w:rPr>
          <w:rFonts w:ascii="Arial" w:hAnsi="Arial" w:cs="Arial"/>
          <w:sz w:val="22"/>
          <w:szCs w:val="22"/>
          <w:lang w:val="ga-IE"/>
        </w:rPr>
        <w:t xml:space="preserve"> </w:t>
      </w:r>
      <w:r w:rsidRPr="00504333">
        <w:rPr>
          <w:rFonts w:ascii="Arial" w:hAnsi="Arial" w:cs="Arial"/>
          <w:sz w:val="22"/>
          <w:szCs w:val="22"/>
          <w:lang w:val="ga-IE"/>
        </w:rPr>
        <w:t xml:space="preserve">dtéann na daltaí chuig scoil </w:t>
      </w:r>
      <w:r w:rsidR="006D3C98">
        <w:rPr>
          <w:rFonts w:ascii="Arial" w:hAnsi="Arial" w:cs="Arial"/>
          <w:sz w:val="22"/>
          <w:szCs w:val="22"/>
          <w:lang w:val="ga-IE"/>
        </w:rPr>
        <w:t xml:space="preserve">meán Bhéarla </w:t>
      </w:r>
      <w:r w:rsidRPr="00504333">
        <w:rPr>
          <w:rFonts w:ascii="Arial" w:hAnsi="Arial" w:cs="Arial"/>
          <w:sz w:val="22"/>
          <w:szCs w:val="22"/>
          <w:lang w:val="ga-IE"/>
        </w:rPr>
        <w:t>eile le haghaidh ábha</w:t>
      </w:r>
      <w:r w:rsidR="003C5616">
        <w:rPr>
          <w:rFonts w:ascii="Arial" w:hAnsi="Arial" w:cs="Arial"/>
          <w:sz w:val="22"/>
          <w:szCs w:val="22"/>
          <w:lang w:val="ga-IE"/>
        </w:rPr>
        <w:t>i</w:t>
      </w:r>
      <w:r w:rsidRPr="00504333">
        <w:rPr>
          <w:rFonts w:ascii="Arial" w:hAnsi="Arial" w:cs="Arial"/>
          <w:sz w:val="22"/>
          <w:szCs w:val="22"/>
          <w:lang w:val="ga-IE"/>
        </w:rPr>
        <w:t>r áirithe.</w:t>
      </w:r>
    </w:p>
    <w:p w14:paraId="096DF936" w14:textId="77777777" w:rsidR="00276397" w:rsidRPr="00504333" w:rsidRDefault="00276397" w:rsidP="00DE3134">
      <w:pPr>
        <w:pStyle w:val="Heading3"/>
      </w:pPr>
      <w:bookmarkStart w:id="950" w:name="_Toc496365386"/>
      <w:r w:rsidRPr="00504333">
        <w:t>Áiseanna oideachasúla</w:t>
      </w:r>
      <w:bookmarkEnd w:id="950"/>
    </w:p>
    <w:p w14:paraId="5AFE53DF" w14:textId="3EABB188" w:rsidR="00276397" w:rsidRDefault="00276397" w:rsidP="0029445A">
      <w:pPr>
        <w:spacing w:line="360" w:lineRule="auto"/>
        <w:jc w:val="both"/>
        <w:rPr>
          <w:rFonts w:ascii="Arial" w:hAnsi="Arial" w:cs="Arial"/>
          <w:sz w:val="22"/>
          <w:szCs w:val="22"/>
          <w:lang w:val="ga-IE"/>
        </w:rPr>
      </w:pPr>
      <w:r w:rsidRPr="00504333">
        <w:rPr>
          <w:rFonts w:ascii="Arial" w:hAnsi="Arial" w:cs="Arial"/>
          <w:sz w:val="22"/>
          <w:szCs w:val="22"/>
          <w:lang w:val="ga-IE"/>
        </w:rPr>
        <w:t>Fiosraíodh ceisteanna a bhain le soláthar áiseanna do scoileanna idir na foinsí, a líon, na riachtanais atá ag scoileanna srl. Maidir le foinsí n</w:t>
      </w:r>
      <w:r w:rsidR="009261EF">
        <w:rPr>
          <w:rFonts w:ascii="Arial" w:hAnsi="Arial" w:cs="Arial"/>
          <w:sz w:val="22"/>
          <w:szCs w:val="22"/>
          <w:lang w:val="ga-IE"/>
        </w:rPr>
        <w:t>a n-áiseanna, taispeánann Fíor 5</w:t>
      </w:r>
      <w:r w:rsidRPr="00504333">
        <w:rPr>
          <w:rFonts w:ascii="Arial" w:hAnsi="Arial" w:cs="Arial"/>
          <w:sz w:val="22"/>
          <w:szCs w:val="22"/>
          <w:lang w:val="ga-IE"/>
        </w:rPr>
        <w:t xml:space="preserve">.11 go bhfaigheann scoileanna TÉ cuid mhaith dá n-áiseanna teagaisc ón Áisaonad, ó CCEA agus ó chomhlachtaí foilsitheoireachta. Luaigh nach mór gach bunscoil </w:t>
      </w:r>
      <w:r w:rsidR="00326ABA">
        <w:rPr>
          <w:rFonts w:ascii="Arial" w:hAnsi="Arial" w:cs="Arial"/>
          <w:sz w:val="22"/>
          <w:szCs w:val="22"/>
          <w:lang w:val="ga-IE"/>
        </w:rPr>
        <w:t>in TÉ</w:t>
      </w:r>
      <w:r w:rsidRPr="00504333">
        <w:rPr>
          <w:rFonts w:ascii="Arial" w:hAnsi="Arial" w:cs="Arial"/>
          <w:sz w:val="22"/>
          <w:szCs w:val="22"/>
          <w:lang w:val="ga-IE"/>
        </w:rPr>
        <w:t xml:space="preserve"> go mbaineann siad leas as scéim mhalairte faoi stiúir an Áisaonaid agus thuairiscigh bunscoil amháin </w:t>
      </w:r>
      <w:r w:rsidR="00326ABA">
        <w:rPr>
          <w:rFonts w:ascii="Arial" w:hAnsi="Arial" w:cs="Arial"/>
          <w:sz w:val="22"/>
          <w:szCs w:val="22"/>
          <w:lang w:val="ga-IE"/>
        </w:rPr>
        <w:t>in TÉ</w:t>
      </w:r>
      <w:r w:rsidRPr="00504333">
        <w:rPr>
          <w:rFonts w:ascii="Arial" w:hAnsi="Arial" w:cs="Arial"/>
          <w:sz w:val="22"/>
          <w:szCs w:val="22"/>
          <w:lang w:val="ga-IE"/>
        </w:rPr>
        <w:t xml:space="preserve"> go mbaineann siad úsáid as an bpacáiste foghlama agus teagaisc </w:t>
      </w:r>
      <w:r w:rsidRPr="003C5616">
        <w:rPr>
          <w:rFonts w:ascii="Arial" w:hAnsi="Arial" w:cs="Arial"/>
          <w:sz w:val="22"/>
          <w:szCs w:val="22"/>
          <w:lang w:val="ga-IE"/>
        </w:rPr>
        <w:t>Séideán Sí</w:t>
      </w:r>
      <w:r w:rsidRPr="00504333">
        <w:rPr>
          <w:rFonts w:ascii="Arial" w:hAnsi="Arial" w:cs="Arial"/>
          <w:sz w:val="22"/>
          <w:szCs w:val="22"/>
          <w:lang w:val="ga-IE"/>
        </w:rPr>
        <w:t>. I gcás scoileanna PÉ faigheann siad cuid mhaith ón nGúm, ó COGG agus ó chomhlachtaí foilsitheoireachta. Tá sé suimiúil go bhfuil an tÁisaonad ina fhoinse áiseanna do bhunscoileanna PÉ. Faigheann scoileanna TÉ líon níos lú áiseanna ón nGúm agus ón CNCM.</w:t>
      </w:r>
    </w:p>
    <w:p w14:paraId="3C3E7E12" w14:textId="77777777" w:rsidR="003E3BD3" w:rsidRPr="00504333" w:rsidRDefault="003E3BD3" w:rsidP="003E3BD3">
      <w:pPr>
        <w:pStyle w:val="GOid2"/>
        <w:jc w:val="both"/>
        <w:rPr>
          <w:lang w:val="ga-IE"/>
        </w:rPr>
      </w:pPr>
      <w:r w:rsidRPr="00504333">
        <w:rPr>
          <w:lang w:val="ga-IE"/>
        </w:rPr>
        <w:t>Fiafraíodh de na scoileanna an raibh siad sásta le líon na n-áiseanna Gaeilge a bhí ar fáil do scoileanna lán-Ghaeilge trasna na</w:t>
      </w:r>
      <w:r>
        <w:rPr>
          <w:lang w:val="ga-IE"/>
        </w:rPr>
        <w:t xml:space="preserve"> churaclaim. Feictear i dTábla 5</w:t>
      </w:r>
      <w:r w:rsidRPr="00504333">
        <w:rPr>
          <w:lang w:val="ga-IE"/>
        </w:rPr>
        <w:t xml:space="preserve">.24 go bhfuil na scoileanna uilig míshásta leis an soláthar áiseanna le thart ar 60% de scoileanna PÉ míshásta ach 85% de bhunscoileanna TÉ míshásta agus gach </w:t>
      </w:r>
      <w:r>
        <w:rPr>
          <w:lang w:val="ga-IE"/>
        </w:rPr>
        <w:t>iar-bhunscoil</w:t>
      </w:r>
      <w:r w:rsidRPr="00504333">
        <w:rPr>
          <w:lang w:val="ga-IE"/>
        </w:rPr>
        <w:t xml:space="preserve"> </w:t>
      </w:r>
      <w:r>
        <w:rPr>
          <w:lang w:val="ga-IE"/>
        </w:rPr>
        <w:t>in TÉ</w:t>
      </w:r>
      <w:r w:rsidRPr="00504333">
        <w:rPr>
          <w:lang w:val="ga-IE"/>
        </w:rPr>
        <w:t xml:space="preserve"> míshásta.</w:t>
      </w:r>
    </w:p>
    <w:p w14:paraId="31A25909" w14:textId="77777777" w:rsidR="003E3BD3" w:rsidRDefault="003E3BD3" w:rsidP="0029445A">
      <w:pPr>
        <w:spacing w:line="360" w:lineRule="auto"/>
        <w:jc w:val="both"/>
        <w:rPr>
          <w:rFonts w:ascii="Arial" w:hAnsi="Arial" w:cs="Arial"/>
          <w:sz w:val="22"/>
          <w:szCs w:val="22"/>
          <w:lang w:val="ga-IE"/>
        </w:rPr>
      </w:pPr>
    </w:p>
    <w:p w14:paraId="44773D2C" w14:textId="77777777" w:rsidR="003E3BD3" w:rsidRDefault="003E3BD3" w:rsidP="0029445A">
      <w:pPr>
        <w:spacing w:line="360" w:lineRule="auto"/>
        <w:jc w:val="both"/>
        <w:rPr>
          <w:rFonts w:ascii="Arial" w:hAnsi="Arial" w:cs="Arial"/>
          <w:sz w:val="22"/>
          <w:szCs w:val="22"/>
          <w:lang w:val="ga-IE"/>
        </w:rPr>
      </w:pPr>
    </w:p>
    <w:p w14:paraId="2D72A983" w14:textId="77777777" w:rsidR="003E3BD3" w:rsidRDefault="003E3BD3" w:rsidP="0029445A">
      <w:pPr>
        <w:spacing w:line="360" w:lineRule="auto"/>
        <w:jc w:val="both"/>
        <w:rPr>
          <w:rFonts w:ascii="Arial" w:hAnsi="Arial" w:cs="Arial"/>
          <w:sz w:val="22"/>
          <w:szCs w:val="22"/>
          <w:lang w:val="ga-IE"/>
        </w:rPr>
      </w:pPr>
    </w:p>
    <w:p w14:paraId="59276A96" w14:textId="77777777" w:rsidR="00AB22C2" w:rsidRDefault="00AB22C2" w:rsidP="0029445A">
      <w:pPr>
        <w:spacing w:line="360" w:lineRule="auto"/>
        <w:jc w:val="both"/>
        <w:rPr>
          <w:rFonts w:ascii="Arial" w:hAnsi="Arial" w:cs="Arial"/>
          <w:sz w:val="22"/>
          <w:szCs w:val="22"/>
          <w:lang w:val="ga-IE"/>
        </w:rPr>
      </w:pPr>
    </w:p>
    <w:p w14:paraId="59B23277" w14:textId="77777777" w:rsidR="00AB22C2" w:rsidRDefault="00AB22C2" w:rsidP="0029445A">
      <w:pPr>
        <w:spacing w:line="360" w:lineRule="auto"/>
        <w:jc w:val="both"/>
        <w:rPr>
          <w:rFonts w:ascii="Arial" w:hAnsi="Arial" w:cs="Arial"/>
          <w:sz w:val="22"/>
          <w:szCs w:val="22"/>
          <w:lang w:val="ga-IE"/>
        </w:rPr>
      </w:pPr>
    </w:p>
    <w:p w14:paraId="2446EEE0" w14:textId="77777777" w:rsidR="00AB22C2" w:rsidRDefault="00AB22C2" w:rsidP="0029445A">
      <w:pPr>
        <w:spacing w:line="360" w:lineRule="auto"/>
        <w:jc w:val="both"/>
        <w:rPr>
          <w:rFonts w:ascii="Arial" w:hAnsi="Arial" w:cs="Arial"/>
          <w:sz w:val="22"/>
          <w:szCs w:val="22"/>
          <w:lang w:val="ga-IE"/>
        </w:rPr>
      </w:pPr>
    </w:p>
    <w:p w14:paraId="5046D394" w14:textId="77777777" w:rsidR="00AB22C2" w:rsidRPr="00504333" w:rsidRDefault="00AB22C2" w:rsidP="0029445A">
      <w:pPr>
        <w:spacing w:line="360" w:lineRule="auto"/>
        <w:jc w:val="both"/>
        <w:rPr>
          <w:rFonts w:ascii="Arial" w:hAnsi="Arial" w:cs="Arial"/>
          <w:sz w:val="22"/>
          <w:szCs w:val="22"/>
          <w:lang w:val="ga-IE"/>
        </w:rPr>
      </w:pPr>
    </w:p>
    <w:p w14:paraId="69E4883F" w14:textId="77777777" w:rsidR="00276397" w:rsidRDefault="00276397" w:rsidP="002102CE">
      <w:pPr>
        <w:rPr>
          <w:rFonts w:ascii="Arial" w:hAnsi="Arial" w:cs="Arial"/>
          <w:lang w:val="ga-IE" w:eastAsia="en-IE"/>
        </w:rPr>
      </w:pPr>
    </w:p>
    <w:p w14:paraId="77BA8C2A" w14:textId="77777777" w:rsidR="00930CF2" w:rsidRDefault="00930CF2" w:rsidP="002102CE">
      <w:pPr>
        <w:rPr>
          <w:rFonts w:ascii="Arial" w:hAnsi="Arial" w:cs="Arial"/>
          <w:lang w:val="ga-IE" w:eastAsia="en-IE"/>
        </w:rPr>
      </w:pPr>
    </w:p>
    <w:p w14:paraId="4AA030E7" w14:textId="77777777" w:rsidR="00930CF2" w:rsidRDefault="00930CF2" w:rsidP="002102CE">
      <w:pPr>
        <w:rPr>
          <w:rFonts w:ascii="Arial" w:hAnsi="Arial" w:cs="Arial"/>
          <w:lang w:val="ga-IE" w:eastAsia="en-IE"/>
        </w:rPr>
      </w:pPr>
    </w:p>
    <w:p w14:paraId="7E80DB51" w14:textId="77777777" w:rsidR="00930CF2" w:rsidRDefault="00930CF2" w:rsidP="002102CE">
      <w:pPr>
        <w:rPr>
          <w:rFonts w:ascii="Arial" w:hAnsi="Arial" w:cs="Arial"/>
          <w:lang w:val="ga-IE" w:eastAsia="en-IE"/>
        </w:rPr>
      </w:pPr>
    </w:p>
    <w:p w14:paraId="306AA49E" w14:textId="77777777" w:rsidR="00930CF2" w:rsidRDefault="00930CF2" w:rsidP="002102CE">
      <w:pPr>
        <w:rPr>
          <w:rFonts w:ascii="Arial" w:hAnsi="Arial" w:cs="Arial"/>
          <w:lang w:val="ga-IE" w:eastAsia="en-IE"/>
        </w:rPr>
      </w:pPr>
    </w:p>
    <w:p w14:paraId="063A1459" w14:textId="77777777" w:rsidR="00930CF2" w:rsidRPr="00504333" w:rsidRDefault="00930CF2" w:rsidP="002102CE">
      <w:pPr>
        <w:rPr>
          <w:rFonts w:ascii="Arial" w:hAnsi="Arial" w:cs="Arial"/>
          <w:lang w:val="ga-IE" w:eastAsia="en-IE"/>
        </w:rPr>
      </w:pPr>
    </w:p>
    <w:p w14:paraId="7F4BCAD9" w14:textId="47988E80" w:rsidR="00276397" w:rsidRPr="00504333" w:rsidRDefault="009261EF" w:rsidP="002102CE">
      <w:pPr>
        <w:pStyle w:val="GOid"/>
        <w:rPr>
          <w:rFonts w:ascii="Arial" w:hAnsi="Arial" w:cs="Arial"/>
          <w:lang w:val="ga-IE"/>
        </w:rPr>
      </w:pPr>
      <w:r>
        <w:rPr>
          <w:rFonts w:ascii="Arial" w:hAnsi="Arial" w:cs="Arial"/>
          <w:sz w:val="20"/>
          <w:szCs w:val="20"/>
          <w:lang w:val="ga-IE" w:eastAsia="en-IE"/>
        </w:rPr>
        <w:lastRenderedPageBreak/>
        <w:t>Fíor 5</w:t>
      </w:r>
      <w:r w:rsidR="00276397" w:rsidRPr="00504333">
        <w:rPr>
          <w:rFonts w:ascii="Arial" w:hAnsi="Arial" w:cs="Arial"/>
          <w:sz w:val="20"/>
          <w:szCs w:val="20"/>
          <w:lang w:val="ga-IE" w:eastAsia="en-IE"/>
        </w:rPr>
        <w:t>.11: Foinsí áiseanna</w:t>
      </w:r>
    </w:p>
    <w:p w14:paraId="19B1F19A" w14:textId="087EDD1A" w:rsidR="00276397" w:rsidRPr="00504333" w:rsidRDefault="005E6325" w:rsidP="002102CE">
      <w:pPr>
        <w:rPr>
          <w:rFonts w:ascii="Arial" w:hAnsi="Arial" w:cs="Arial"/>
          <w:lang w:val="ga-IE" w:eastAsia="en-IE"/>
        </w:rPr>
      </w:pPr>
      <w:r w:rsidRPr="00504333">
        <w:rPr>
          <w:rFonts w:ascii="Arial" w:hAnsi="Arial" w:cs="Arial"/>
          <w:noProof/>
          <w:lang w:eastAsia="en-IE"/>
        </w:rPr>
        <w:drawing>
          <wp:inline distT="0" distB="0" distL="0" distR="0" wp14:anchorId="26EB2682" wp14:editId="4D928180">
            <wp:extent cx="5705475" cy="3371850"/>
            <wp:effectExtent l="0" t="0" r="9525" b="0"/>
            <wp:docPr id="12" name="Chart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23"/>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05475" cy="3371850"/>
                    </a:xfrm>
                    <a:prstGeom prst="rect">
                      <a:avLst/>
                    </a:prstGeom>
                    <a:noFill/>
                    <a:ln>
                      <a:noFill/>
                    </a:ln>
                  </pic:spPr>
                </pic:pic>
              </a:graphicData>
            </a:graphic>
          </wp:inline>
        </w:drawing>
      </w:r>
    </w:p>
    <w:p w14:paraId="5A8E63B5" w14:textId="77777777" w:rsidR="00276397" w:rsidRPr="00504333" w:rsidRDefault="00276397" w:rsidP="002102CE">
      <w:pPr>
        <w:pStyle w:val="GOid"/>
        <w:rPr>
          <w:rFonts w:ascii="Arial" w:hAnsi="Arial" w:cs="Arial"/>
          <w:lang w:val="ga-IE"/>
        </w:rPr>
      </w:pPr>
    </w:p>
    <w:p w14:paraId="12BD2B14" w14:textId="5B3A5BAA" w:rsidR="00276397" w:rsidRPr="00504333" w:rsidRDefault="00044153" w:rsidP="002102CE">
      <w:pPr>
        <w:pStyle w:val="GOid"/>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.24: Tá líon na n-áiseanna</w:t>
      </w:r>
      <w:r w:rsidR="00FE19D2">
        <w:rPr>
          <w:rFonts w:ascii="Arial" w:hAnsi="Arial" w:cs="Arial"/>
          <w:sz w:val="20"/>
          <w:szCs w:val="20"/>
          <w:lang w:val="ga-IE"/>
        </w:rPr>
        <w:t xml:space="preserve"> Gaeilge a bhí ar fáil trasna an</w:t>
      </w:r>
      <w:r w:rsidR="00276397" w:rsidRPr="00504333">
        <w:rPr>
          <w:rFonts w:ascii="Arial" w:hAnsi="Arial" w:cs="Arial"/>
          <w:sz w:val="20"/>
          <w:szCs w:val="20"/>
          <w:lang w:val="ga-IE"/>
        </w:rPr>
        <w:t xml:space="preserve"> churaclaim sásúil</w:t>
      </w:r>
    </w:p>
    <w:tbl>
      <w:tblPr>
        <w:tblW w:w="8054" w:type="dxa"/>
        <w:tblInd w:w="108" w:type="dxa"/>
        <w:tblBorders>
          <w:top w:val="single" w:sz="8" w:space="0" w:color="4F81BD"/>
          <w:bottom w:val="single" w:sz="8" w:space="0" w:color="4F81BD"/>
        </w:tblBorders>
        <w:tblLook w:val="00A0" w:firstRow="1" w:lastRow="0" w:firstColumn="1" w:lastColumn="0" w:noHBand="0" w:noVBand="0"/>
      </w:tblPr>
      <w:tblGrid>
        <w:gridCol w:w="1224"/>
        <w:gridCol w:w="1131"/>
        <w:gridCol w:w="1269"/>
        <w:gridCol w:w="1675"/>
        <w:gridCol w:w="1416"/>
        <w:gridCol w:w="1339"/>
      </w:tblGrid>
      <w:tr w:rsidR="00276397" w:rsidRPr="00504333" w14:paraId="39730B20" w14:textId="77777777">
        <w:tc>
          <w:tcPr>
            <w:tcW w:w="1242" w:type="dxa"/>
            <w:tcBorders>
              <w:top w:val="single" w:sz="8" w:space="0" w:color="4F81BD"/>
              <w:left w:val="nil"/>
              <w:bottom w:val="single" w:sz="8" w:space="0" w:color="4F81BD"/>
              <w:right w:val="nil"/>
            </w:tcBorders>
          </w:tcPr>
          <w:p w14:paraId="7E2A4E24" w14:textId="77777777" w:rsidR="00276397" w:rsidRPr="00504333" w:rsidRDefault="00276397" w:rsidP="00901D60">
            <w:pPr>
              <w:autoSpaceDE w:val="0"/>
              <w:autoSpaceDN w:val="0"/>
              <w:adjustRightInd w:val="0"/>
              <w:rPr>
                <w:rFonts w:ascii="Arial" w:hAnsi="Arial" w:cs="Arial"/>
                <w:b/>
                <w:bCs/>
                <w:color w:val="365F91"/>
                <w:sz w:val="20"/>
                <w:szCs w:val="20"/>
                <w:lang w:val="ga-IE"/>
              </w:rPr>
            </w:pPr>
          </w:p>
        </w:tc>
        <w:tc>
          <w:tcPr>
            <w:tcW w:w="1134" w:type="dxa"/>
            <w:tcBorders>
              <w:top w:val="single" w:sz="8" w:space="0" w:color="4F81BD"/>
              <w:left w:val="nil"/>
              <w:bottom w:val="single" w:sz="8" w:space="0" w:color="4F81BD"/>
              <w:right w:val="nil"/>
            </w:tcBorders>
          </w:tcPr>
          <w:p w14:paraId="3804BDE7"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Aontaím go láidir</w:t>
            </w:r>
          </w:p>
        </w:tc>
        <w:tc>
          <w:tcPr>
            <w:tcW w:w="1276" w:type="dxa"/>
            <w:tcBorders>
              <w:top w:val="single" w:sz="8" w:space="0" w:color="4F81BD"/>
              <w:left w:val="nil"/>
              <w:bottom w:val="single" w:sz="8" w:space="0" w:color="4F81BD"/>
              <w:right w:val="nil"/>
            </w:tcBorders>
          </w:tcPr>
          <w:p w14:paraId="28F62674"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Aontaím</w:t>
            </w:r>
          </w:p>
        </w:tc>
        <w:tc>
          <w:tcPr>
            <w:tcW w:w="1701" w:type="dxa"/>
            <w:tcBorders>
              <w:top w:val="single" w:sz="8" w:space="0" w:color="4F81BD"/>
              <w:left w:val="nil"/>
              <w:bottom w:val="single" w:sz="8" w:space="0" w:color="4F81BD"/>
              <w:right w:val="nil"/>
            </w:tcBorders>
          </w:tcPr>
          <w:p w14:paraId="062DFA53"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 xml:space="preserve">Níl a fhios agam </w:t>
            </w:r>
          </w:p>
        </w:tc>
        <w:tc>
          <w:tcPr>
            <w:tcW w:w="1418" w:type="dxa"/>
            <w:tcBorders>
              <w:top w:val="single" w:sz="8" w:space="0" w:color="4F81BD"/>
              <w:left w:val="nil"/>
              <w:bottom w:val="single" w:sz="8" w:space="0" w:color="4F81BD"/>
              <w:right w:val="nil"/>
            </w:tcBorders>
          </w:tcPr>
          <w:p w14:paraId="2CE8EEE3"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Easaontaím</w:t>
            </w:r>
          </w:p>
        </w:tc>
        <w:tc>
          <w:tcPr>
            <w:tcW w:w="1283" w:type="dxa"/>
            <w:tcBorders>
              <w:top w:val="single" w:sz="8" w:space="0" w:color="4F81BD"/>
              <w:left w:val="nil"/>
              <w:bottom w:val="single" w:sz="8" w:space="0" w:color="4F81BD"/>
              <w:right w:val="nil"/>
            </w:tcBorders>
          </w:tcPr>
          <w:p w14:paraId="7F213ECC"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Easaontaím go láidir</w:t>
            </w:r>
          </w:p>
        </w:tc>
      </w:tr>
      <w:tr w:rsidR="00276397" w:rsidRPr="00504333" w14:paraId="6D329986" w14:textId="77777777">
        <w:tc>
          <w:tcPr>
            <w:tcW w:w="1242" w:type="dxa"/>
            <w:tcBorders>
              <w:left w:val="nil"/>
              <w:right w:val="nil"/>
            </w:tcBorders>
            <w:shd w:val="clear" w:color="auto" w:fill="D3DFEE"/>
          </w:tcPr>
          <w:p w14:paraId="0D7E9D93" w14:textId="77777777" w:rsidR="00276397" w:rsidRPr="00504333" w:rsidRDefault="00276397" w:rsidP="00901D60">
            <w:pPr>
              <w:autoSpaceDE w:val="0"/>
              <w:autoSpaceDN w:val="0"/>
              <w:adjustRightInd w:val="0"/>
              <w:rPr>
                <w:rFonts w:ascii="Arial" w:hAnsi="Arial" w:cs="Arial"/>
                <w:b/>
                <w:bCs/>
                <w:sz w:val="20"/>
                <w:szCs w:val="20"/>
                <w:lang w:val="ga-IE"/>
              </w:rPr>
            </w:pPr>
            <w:r w:rsidRPr="00504333">
              <w:rPr>
                <w:rFonts w:ascii="Arial" w:hAnsi="Arial" w:cs="Arial"/>
                <w:b/>
                <w:bCs/>
                <w:sz w:val="20"/>
                <w:szCs w:val="20"/>
                <w:lang w:val="ga-IE"/>
              </w:rPr>
              <w:t>B/S PÉ</w:t>
            </w:r>
          </w:p>
        </w:tc>
        <w:tc>
          <w:tcPr>
            <w:tcW w:w="1134" w:type="dxa"/>
            <w:tcBorders>
              <w:left w:val="nil"/>
              <w:right w:val="nil"/>
            </w:tcBorders>
            <w:shd w:val="clear" w:color="auto" w:fill="D3DFEE"/>
          </w:tcPr>
          <w:p w14:paraId="4D6FC6CD"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1.4</w:t>
            </w:r>
          </w:p>
        </w:tc>
        <w:tc>
          <w:tcPr>
            <w:tcW w:w="1276" w:type="dxa"/>
            <w:tcBorders>
              <w:left w:val="nil"/>
              <w:right w:val="nil"/>
            </w:tcBorders>
            <w:shd w:val="clear" w:color="auto" w:fill="D3DFEE"/>
          </w:tcPr>
          <w:p w14:paraId="542A7B5E"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32.9</w:t>
            </w:r>
          </w:p>
        </w:tc>
        <w:tc>
          <w:tcPr>
            <w:tcW w:w="1701" w:type="dxa"/>
            <w:tcBorders>
              <w:left w:val="nil"/>
              <w:right w:val="nil"/>
            </w:tcBorders>
            <w:shd w:val="clear" w:color="auto" w:fill="D3DFEE"/>
          </w:tcPr>
          <w:p w14:paraId="7CCB9744"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4.3</w:t>
            </w:r>
          </w:p>
        </w:tc>
        <w:tc>
          <w:tcPr>
            <w:tcW w:w="1418" w:type="dxa"/>
            <w:tcBorders>
              <w:left w:val="nil"/>
              <w:right w:val="nil"/>
            </w:tcBorders>
            <w:shd w:val="clear" w:color="auto" w:fill="D3DFEE"/>
          </w:tcPr>
          <w:p w14:paraId="29770EE7"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55.7</w:t>
            </w:r>
          </w:p>
        </w:tc>
        <w:tc>
          <w:tcPr>
            <w:tcW w:w="1283" w:type="dxa"/>
            <w:tcBorders>
              <w:left w:val="nil"/>
              <w:right w:val="nil"/>
            </w:tcBorders>
            <w:shd w:val="clear" w:color="auto" w:fill="D3DFEE"/>
          </w:tcPr>
          <w:p w14:paraId="57838FDB"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5.7</w:t>
            </w:r>
          </w:p>
        </w:tc>
      </w:tr>
      <w:tr w:rsidR="00276397" w:rsidRPr="00504333" w14:paraId="3069C06C" w14:textId="77777777">
        <w:tc>
          <w:tcPr>
            <w:tcW w:w="1242" w:type="dxa"/>
          </w:tcPr>
          <w:p w14:paraId="4938A922" w14:textId="77777777" w:rsidR="00276397" w:rsidRPr="00504333" w:rsidRDefault="00276397" w:rsidP="00901D60">
            <w:pPr>
              <w:autoSpaceDE w:val="0"/>
              <w:autoSpaceDN w:val="0"/>
              <w:adjustRightInd w:val="0"/>
              <w:rPr>
                <w:rFonts w:ascii="Arial" w:hAnsi="Arial" w:cs="Arial"/>
                <w:b/>
                <w:bCs/>
                <w:sz w:val="20"/>
                <w:szCs w:val="20"/>
                <w:lang w:val="ga-IE"/>
              </w:rPr>
            </w:pPr>
            <w:r w:rsidRPr="00504333">
              <w:rPr>
                <w:rFonts w:ascii="Arial" w:hAnsi="Arial" w:cs="Arial"/>
                <w:b/>
                <w:bCs/>
                <w:sz w:val="20"/>
                <w:szCs w:val="20"/>
                <w:lang w:val="ga-IE"/>
              </w:rPr>
              <w:t>B/S TÉ</w:t>
            </w:r>
          </w:p>
        </w:tc>
        <w:tc>
          <w:tcPr>
            <w:tcW w:w="1134" w:type="dxa"/>
            <w:vAlign w:val="bottom"/>
          </w:tcPr>
          <w:p w14:paraId="1DBD5625"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0.0</w:t>
            </w:r>
          </w:p>
        </w:tc>
        <w:tc>
          <w:tcPr>
            <w:tcW w:w="1276" w:type="dxa"/>
          </w:tcPr>
          <w:p w14:paraId="039E864A"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20.0</w:t>
            </w:r>
          </w:p>
        </w:tc>
        <w:tc>
          <w:tcPr>
            <w:tcW w:w="1701" w:type="dxa"/>
          </w:tcPr>
          <w:p w14:paraId="739264E0"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5.0</w:t>
            </w:r>
          </w:p>
        </w:tc>
        <w:tc>
          <w:tcPr>
            <w:tcW w:w="1418" w:type="dxa"/>
          </w:tcPr>
          <w:p w14:paraId="5234D4B8"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55.0</w:t>
            </w:r>
          </w:p>
        </w:tc>
        <w:tc>
          <w:tcPr>
            <w:tcW w:w="1283" w:type="dxa"/>
          </w:tcPr>
          <w:p w14:paraId="4FD16DAF"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5.0</w:t>
            </w:r>
          </w:p>
        </w:tc>
      </w:tr>
      <w:tr w:rsidR="00276397" w:rsidRPr="00504333" w14:paraId="67296291" w14:textId="77777777">
        <w:tc>
          <w:tcPr>
            <w:tcW w:w="1242" w:type="dxa"/>
            <w:tcBorders>
              <w:left w:val="nil"/>
              <w:right w:val="nil"/>
            </w:tcBorders>
            <w:shd w:val="clear" w:color="auto" w:fill="D3DFEE"/>
          </w:tcPr>
          <w:p w14:paraId="6407ADA6" w14:textId="77777777" w:rsidR="00276397" w:rsidRPr="00504333" w:rsidRDefault="00276397" w:rsidP="00901D60">
            <w:pPr>
              <w:autoSpaceDE w:val="0"/>
              <w:autoSpaceDN w:val="0"/>
              <w:adjustRightInd w:val="0"/>
              <w:rPr>
                <w:rFonts w:ascii="Arial" w:hAnsi="Arial" w:cs="Arial"/>
                <w:b/>
                <w:bCs/>
                <w:sz w:val="20"/>
                <w:szCs w:val="20"/>
                <w:lang w:val="ga-IE"/>
              </w:rPr>
            </w:pPr>
            <w:r w:rsidRPr="00504333">
              <w:rPr>
                <w:rFonts w:ascii="Arial" w:hAnsi="Arial" w:cs="Arial"/>
                <w:b/>
                <w:bCs/>
                <w:sz w:val="20"/>
                <w:szCs w:val="20"/>
                <w:lang w:val="ga-IE"/>
              </w:rPr>
              <w:t>IB/S PÉ</w:t>
            </w:r>
          </w:p>
        </w:tc>
        <w:tc>
          <w:tcPr>
            <w:tcW w:w="1134" w:type="dxa"/>
            <w:tcBorders>
              <w:left w:val="nil"/>
              <w:right w:val="nil"/>
            </w:tcBorders>
            <w:shd w:val="clear" w:color="auto" w:fill="D3DFEE"/>
          </w:tcPr>
          <w:p w14:paraId="159D9EE9"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0.0</w:t>
            </w:r>
          </w:p>
        </w:tc>
        <w:tc>
          <w:tcPr>
            <w:tcW w:w="1276" w:type="dxa"/>
            <w:tcBorders>
              <w:left w:val="nil"/>
              <w:right w:val="nil"/>
            </w:tcBorders>
            <w:shd w:val="clear" w:color="auto" w:fill="D3DFEE"/>
          </w:tcPr>
          <w:p w14:paraId="5AE60FCF"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5.0</w:t>
            </w:r>
          </w:p>
        </w:tc>
        <w:tc>
          <w:tcPr>
            <w:tcW w:w="1701" w:type="dxa"/>
            <w:tcBorders>
              <w:left w:val="nil"/>
              <w:right w:val="nil"/>
            </w:tcBorders>
            <w:shd w:val="clear" w:color="auto" w:fill="D3DFEE"/>
          </w:tcPr>
          <w:p w14:paraId="46F956C2"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10.0</w:t>
            </w:r>
          </w:p>
        </w:tc>
        <w:tc>
          <w:tcPr>
            <w:tcW w:w="1418" w:type="dxa"/>
            <w:tcBorders>
              <w:left w:val="nil"/>
              <w:right w:val="nil"/>
            </w:tcBorders>
            <w:shd w:val="clear" w:color="auto" w:fill="D3DFEE"/>
          </w:tcPr>
          <w:p w14:paraId="66823328"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80.0</w:t>
            </w:r>
          </w:p>
        </w:tc>
        <w:tc>
          <w:tcPr>
            <w:tcW w:w="1283" w:type="dxa"/>
            <w:tcBorders>
              <w:left w:val="nil"/>
              <w:right w:val="nil"/>
            </w:tcBorders>
            <w:shd w:val="clear" w:color="auto" w:fill="D3DFEE"/>
          </w:tcPr>
          <w:p w14:paraId="2BF167D7"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5.0</w:t>
            </w:r>
          </w:p>
        </w:tc>
      </w:tr>
      <w:tr w:rsidR="00276397" w:rsidRPr="00504333" w14:paraId="23585654" w14:textId="77777777">
        <w:tc>
          <w:tcPr>
            <w:tcW w:w="1242" w:type="dxa"/>
            <w:tcBorders>
              <w:bottom w:val="single" w:sz="8" w:space="0" w:color="4F81BD"/>
            </w:tcBorders>
          </w:tcPr>
          <w:p w14:paraId="39B74F1C" w14:textId="77777777" w:rsidR="00276397" w:rsidRPr="00504333" w:rsidRDefault="00276397" w:rsidP="00901D60">
            <w:pPr>
              <w:autoSpaceDE w:val="0"/>
              <w:autoSpaceDN w:val="0"/>
              <w:adjustRightInd w:val="0"/>
              <w:rPr>
                <w:rFonts w:ascii="Arial" w:hAnsi="Arial" w:cs="Arial"/>
                <w:b/>
                <w:bCs/>
                <w:sz w:val="20"/>
                <w:szCs w:val="20"/>
                <w:lang w:val="ga-IE"/>
              </w:rPr>
            </w:pPr>
            <w:r w:rsidRPr="00504333">
              <w:rPr>
                <w:rFonts w:ascii="Arial" w:hAnsi="Arial" w:cs="Arial"/>
                <w:b/>
                <w:bCs/>
                <w:sz w:val="20"/>
                <w:szCs w:val="20"/>
                <w:lang w:val="ga-IE"/>
              </w:rPr>
              <w:t>IB/S TÉ</w:t>
            </w:r>
          </w:p>
        </w:tc>
        <w:tc>
          <w:tcPr>
            <w:tcW w:w="1134" w:type="dxa"/>
            <w:tcBorders>
              <w:bottom w:val="single" w:sz="8" w:space="0" w:color="4F81BD"/>
            </w:tcBorders>
          </w:tcPr>
          <w:p w14:paraId="4862B75E"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0.0</w:t>
            </w:r>
          </w:p>
        </w:tc>
        <w:tc>
          <w:tcPr>
            <w:tcW w:w="1276" w:type="dxa"/>
            <w:tcBorders>
              <w:bottom w:val="single" w:sz="8" w:space="0" w:color="4F81BD"/>
            </w:tcBorders>
          </w:tcPr>
          <w:p w14:paraId="0E2174F5"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0.0</w:t>
            </w:r>
          </w:p>
        </w:tc>
        <w:tc>
          <w:tcPr>
            <w:tcW w:w="1701" w:type="dxa"/>
            <w:tcBorders>
              <w:bottom w:val="single" w:sz="8" w:space="0" w:color="4F81BD"/>
            </w:tcBorders>
          </w:tcPr>
          <w:p w14:paraId="34908C62"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0.0</w:t>
            </w:r>
          </w:p>
        </w:tc>
        <w:tc>
          <w:tcPr>
            <w:tcW w:w="1418" w:type="dxa"/>
            <w:tcBorders>
              <w:bottom w:val="single" w:sz="8" w:space="0" w:color="4F81BD"/>
            </w:tcBorders>
          </w:tcPr>
          <w:p w14:paraId="286659FA"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66.7</w:t>
            </w:r>
          </w:p>
        </w:tc>
        <w:tc>
          <w:tcPr>
            <w:tcW w:w="1283" w:type="dxa"/>
            <w:tcBorders>
              <w:bottom w:val="single" w:sz="8" w:space="0" w:color="4F81BD"/>
            </w:tcBorders>
          </w:tcPr>
          <w:p w14:paraId="7996A582"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33.3</w:t>
            </w:r>
          </w:p>
        </w:tc>
      </w:tr>
    </w:tbl>
    <w:p w14:paraId="2997DD67" w14:textId="77777777" w:rsidR="00044153" w:rsidRDefault="00044153" w:rsidP="00027AA9">
      <w:pPr>
        <w:pStyle w:val="GOid2"/>
        <w:rPr>
          <w:lang w:val="ga-IE"/>
        </w:rPr>
      </w:pPr>
    </w:p>
    <w:p w14:paraId="0EF48FCA" w14:textId="32903876" w:rsidR="00276397" w:rsidRPr="00504333" w:rsidRDefault="00276397" w:rsidP="0029445A">
      <w:pPr>
        <w:pStyle w:val="GOid2"/>
        <w:jc w:val="both"/>
        <w:rPr>
          <w:lang w:val="ga-IE"/>
        </w:rPr>
      </w:pPr>
      <w:r w:rsidRPr="00504333">
        <w:rPr>
          <w:lang w:val="ga-IE"/>
        </w:rPr>
        <w:t>Tugadh deis do phríomhoidí/stiúrthóirí bunscoile ansin na trí achar curaclaim is mó a raibh tuilleadh áiseanna teagaisc de dhíth orthu</w:t>
      </w:r>
      <w:r w:rsidR="009F4F76" w:rsidRPr="00504333">
        <w:rPr>
          <w:lang w:val="ga-IE"/>
        </w:rPr>
        <w:t xml:space="preserve"> a lua</w:t>
      </w:r>
      <w:r w:rsidRPr="00504333">
        <w:rPr>
          <w:lang w:val="ga-IE"/>
        </w:rPr>
        <w:t xml:space="preserve">. Ba iad </w:t>
      </w:r>
      <w:r w:rsidR="003C5616">
        <w:rPr>
          <w:lang w:val="ga-IE"/>
        </w:rPr>
        <w:t>e</w:t>
      </w:r>
      <w:r w:rsidRPr="00504333">
        <w:rPr>
          <w:lang w:val="ga-IE"/>
        </w:rPr>
        <w:t xml:space="preserve">olaíocht, </w:t>
      </w:r>
      <w:r w:rsidR="003C5616">
        <w:rPr>
          <w:lang w:val="ga-IE"/>
        </w:rPr>
        <w:t>t</w:t>
      </w:r>
      <w:r w:rsidRPr="00504333">
        <w:rPr>
          <w:lang w:val="ga-IE"/>
        </w:rPr>
        <w:t xml:space="preserve">íreolaíocht agus </w:t>
      </w:r>
      <w:r w:rsidR="003C5616">
        <w:rPr>
          <w:lang w:val="ga-IE"/>
        </w:rPr>
        <w:t>s</w:t>
      </w:r>
      <w:r w:rsidRPr="00504333">
        <w:rPr>
          <w:lang w:val="ga-IE"/>
        </w:rPr>
        <w:t xml:space="preserve">tair na hachair ba choitianta a roghnaíodh </w:t>
      </w:r>
      <w:r w:rsidR="00326ABA">
        <w:rPr>
          <w:lang w:val="ga-IE"/>
        </w:rPr>
        <w:t>in PÉ</w:t>
      </w:r>
      <w:r w:rsidRPr="00504333">
        <w:rPr>
          <w:lang w:val="ga-IE"/>
        </w:rPr>
        <w:t xml:space="preserve">. Roghnaigh príomhoidí/stiúrthóirí TÉ </w:t>
      </w:r>
      <w:r w:rsidR="003C5616">
        <w:rPr>
          <w:lang w:val="ga-IE"/>
        </w:rPr>
        <w:t>t</w:t>
      </w:r>
      <w:r w:rsidRPr="00504333">
        <w:rPr>
          <w:lang w:val="ga-IE"/>
        </w:rPr>
        <w:t xml:space="preserve">eanga agus </w:t>
      </w:r>
      <w:r w:rsidR="003C5616">
        <w:rPr>
          <w:lang w:val="ga-IE"/>
        </w:rPr>
        <w:t>l</w:t>
      </w:r>
      <w:r w:rsidRPr="00504333">
        <w:rPr>
          <w:lang w:val="ga-IE"/>
        </w:rPr>
        <w:t xml:space="preserve">itearthacht (Gaeilge), </w:t>
      </w:r>
      <w:r w:rsidR="003C5616">
        <w:rPr>
          <w:lang w:val="ga-IE"/>
        </w:rPr>
        <w:t>m</w:t>
      </w:r>
      <w:r w:rsidRPr="00504333">
        <w:rPr>
          <w:lang w:val="ga-IE"/>
        </w:rPr>
        <w:t xml:space="preserve">atamaitic agus </w:t>
      </w:r>
      <w:r w:rsidR="003C5616">
        <w:rPr>
          <w:lang w:val="ga-IE"/>
        </w:rPr>
        <w:t>u</w:t>
      </w:r>
      <w:r w:rsidRPr="00504333">
        <w:rPr>
          <w:lang w:val="ga-IE"/>
        </w:rPr>
        <w:t xml:space="preserve">imhearthacht agus </w:t>
      </w:r>
      <w:r w:rsidR="003C5616">
        <w:rPr>
          <w:lang w:val="ga-IE"/>
        </w:rPr>
        <w:t>a</w:t>
      </w:r>
      <w:r w:rsidRPr="00504333">
        <w:rPr>
          <w:lang w:val="ga-IE"/>
        </w:rPr>
        <w:t xml:space="preserve">n </w:t>
      </w:r>
      <w:r w:rsidR="003C5616">
        <w:rPr>
          <w:lang w:val="ga-IE"/>
        </w:rPr>
        <w:t>d</w:t>
      </w:r>
      <w:r w:rsidR="00044153">
        <w:rPr>
          <w:lang w:val="ga-IE"/>
        </w:rPr>
        <w:t xml:space="preserve">omhan </w:t>
      </w:r>
      <w:r w:rsidR="003C5616">
        <w:rPr>
          <w:lang w:val="ga-IE"/>
        </w:rPr>
        <w:t>t</w:t>
      </w:r>
      <w:r w:rsidR="00044153">
        <w:rPr>
          <w:lang w:val="ga-IE"/>
        </w:rPr>
        <w:t xml:space="preserve">hart </w:t>
      </w:r>
      <w:r w:rsidR="003C5616">
        <w:rPr>
          <w:lang w:val="ga-IE"/>
        </w:rPr>
        <w:t>o</w:t>
      </w:r>
      <w:r w:rsidR="00044153">
        <w:rPr>
          <w:lang w:val="ga-IE"/>
        </w:rPr>
        <w:t>rainn.</w:t>
      </w:r>
    </w:p>
    <w:p w14:paraId="573CDF7F" w14:textId="3D1CFD1F" w:rsidR="00276397" w:rsidRPr="00504333" w:rsidRDefault="00276397" w:rsidP="0029445A">
      <w:pPr>
        <w:spacing w:line="360" w:lineRule="auto"/>
        <w:ind w:firstLine="720"/>
        <w:jc w:val="both"/>
        <w:rPr>
          <w:rFonts w:ascii="Arial" w:hAnsi="Arial" w:cs="Arial"/>
          <w:sz w:val="22"/>
          <w:szCs w:val="22"/>
          <w:lang w:val="ga-IE"/>
        </w:rPr>
      </w:pPr>
      <w:r w:rsidRPr="00504333">
        <w:rPr>
          <w:rFonts w:ascii="Arial" w:hAnsi="Arial" w:cs="Arial"/>
          <w:sz w:val="22"/>
          <w:szCs w:val="22"/>
          <w:lang w:val="ga-IE"/>
        </w:rPr>
        <w:t xml:space="preserve">Cuireadh ceisteanna ar </w:t>
      </w:r>
      <w:r w:rsidR="007F2E55">
        <w:rPr>
          <w:rFonts w:ascii="Arial" w:hAnsi="Arial" w:cs="Arial"/>
          <w:sz w:val="22"/>
          <w:szCs w:val="22"/>
          <w:lang w:val="ga-IE"/>
        </w:rPr>
        <w:t>iar-bhunscoil</w:t>
      </w:r>
      <w:r w:rsidRPr="00504333">
        <w:rPr>
          <w:rFonts w:ascii="Arial" w:hAnsi="Arial" w:cs="Arial"/>
          <w:sz w:val="22"/>
          <w:szCs w:val="22"/>
          <w:lang w:val="ga-IE"/>
        </w:rPr>
        <w:t>eanna PÉ maidir le húsáid téacsleabhair i nGaeilge agu</w:t>
      </w:r>
      <w:r w:rsidR="000B1627">
        <w:rPr>
          <w:rFonts w:ascii="Arial" w:hAnsi="Arial" w:cs="Arial"/>
          <w:sz w:val="22"/>
          <w:szCs w:val="22"/>
          <w:lang w:val="ga-IE"/>
        </w:rPr>
        <w:t>s i mBéarla. Feictear i dTábla 5</w:t>
      </w:r>
      <w:r w:rsidRPr="00504333">
        <w:rPr>
          <w:rFonts w:ascii="Arial" w:hAnsi="Arial" w:cs="Arial"/>
          <w:sz w:val="22"/>
          <w:szCs w:val="22"/>
          <w:lang w:val="ga-IE"/>
        </w:rPr>
        <w:t>.25 gur beag scoil a raibh sé mar pholasaí acu leagan Gaeilge de théacsleabhar a úsáid nuair a bhíodh ceann ar fáil.  Ní haon ionadh b’fhéidir mar sin gur úsáideadh leaganacha Béarla de théacsleabhair i 60% d’</w:t>
      </w:r>
      <w:r w:rsidR="007F2E55">
        <w:rPr>
          <w:rFonts w:ascii="Arial" w:hAnsi="Arial" w:cs="Arial"/>
          <w:sz w:val="22"/>
          <w:szCs w:val="22"/>
          <w:lang w:val="ga-IE"/>
        </w:rPr>
        <w:t>iar-bhunscoil</w:t>
      </w:r>
      <w:r w:rsidRPr="00504333">
        <w:rPr>
          <w:rFonts w:ascii="Arial" w:hAnsi="Arial" w:cs="Arial"/>
          <w:sz w:val="22"/>
          <w:szCs w:val="22"/>
          <w:lang w:val="ga-IE"/>
        </w:rPr>
        <w:t>eanna in ainneoin go raibh leagan Gaeilge ar fáil.</w:t>
      </w:r>
      <w:r w:rsidRPr="00504333">
        <w:rPr>
          <w:rFonts w:ascii="Arial" w:hAnsi="Arial" w:cs="Arial"/>
          <w:lang w:val="ga-IE"/>
        </w:rPr>
        <w:t xml:space="preserve"> </w:t>
      </w:r>
      <w:r w:rsidRPr="00504333">
        <w:rPr>
          <w:rFonts w:ascii="Arial" w:hAnsi="Arial" w:cs="Arial"/>
          <w:sz w:val="22"/>
          <w:szCs w:val="22"/>
          <w:lang w:val="ga-IE"/>
        </w:rPr>
        <w:t xml:space="preserve">Luaigh príomhoidí </w:t>
      </w:r>
      <w:r w:rsidR="007F2E55">
        <w:rPr>
          <w:rFonts w:ascii="Arial" w:hAnsi="Arial" w:cs="Arial"/>
          <w:sz w:val="22"/>
          <w:szCs w:val="22"/>
          <w:lang w:val="ga-IE"/>
        </w:rPr>
        <w:t>iar-bhunscoil</w:t>
      </w:r>
      <w:r w:rsidRPr="00504333">
        <w:rPr>
          <w:rFonts w:ascii="Arial" w:hAnsi="Arial" w:cs="Arial"/>
          <w:sz w:val="22"/>
          <w:szCs w:val="22"/>
          <w:lang w:val="ga-IE"/>
        </w:rPr>
        <w:t xml:space="preserve">eanna/stiúrthóirí aonaid </w:t>
      </w:r>
      <w:r w:rsidR="00326ABA">
        <w:rPr>
          <w:rFonts w:ascii="Arial" w:hAnsi="Arial" w:cs="Arial"/>
          <w:sz w:val="22"/>
          <w:szCs w:val="22"/>
          <w:lang w:val="ga-IE"/>
        </w:rPr>
        <w:t>in PÉ</w:t>
      </w:r>
      <w:r w:rsidRPr="00504333">
        <w:rPr>
          <w:rFonts w:ascii="Arial" w:hAnsi="Arial" w:cs="Arial"/>
          <w:sz w:val="22"/>
          <w:szCs w:val="22"/>
          <w:lang w:val="ga-IE"/>
        </w:rPr>
        <w:t xml:space="preserve"> go mbaineann na múinteoirí úsáid as leagan Béarla de théacsleabhar atá ar fáil as Gaeilge mar nach raibh an leagan Gaeilge sásúil. Is iad na hábhair a bhí i gceist ná </w:t>
      </w:r>
      <w:r w:rsidR="003C5616">
        <w:rPr>
          <w:rFonts w:ascii="Arial" w:hAnsi="Arial" w:cs="Arial"/>
          <w:sz w:val="22"/>
          <w:szCs w:val="22"/>
          <w:lang w:val="ga-IE"/>
        </w:rPr>
        <w:t>s</w:t>
      </w:r>
      <w:r w:rsidRPr="00504333">
        <w:rPr>
          <w:rFonts w:ascii="Arial" w:hAnsi="Arial" w:cs="Arial"/>
          <w:sz w:val="22"/>
          <w:szCs w:val="22"/>
          <w:lang w:val="ga-IE"/>
        </w:rPr>
        <w:t xml:space="preserve">taidéar </w:t>
      </w:r>
      <w:r w:rsidR="003C5616">
        <w:rPr>
          <w:rFonts w:ascii="Arial" w:hAnsi="Arial" w:cs="Arial"/>
          <w:sz w:val="22"/>
          <w:szCs w:val="22"/>
          <w:lang w:val="ga-IE"/>
        </w:rPr>
        <w:t>g</w:t>
      </w:r>
      <w:r w:rsidRPr="00504333">
        <w:rPr>
          <w:rFonts w:ascii="Arial" w:hAnsi="Arial" w:cs="Arial"/>
          <w:sz w:val="22"/>
          <w:szCs w:val="22"/>
          <w:lang w:val="ga-IE"/>
        </w:rPr>
        <w:t xml:space="preserve">nó, </w:t>
      </w:r>
      <w:r w:rsidR="003C5616">
        <w:rPr>
          <w:rFonts w:ascii="Arial" w:hAnsi="Arial" w:cs="Arial"/>
          <w:sz w:val="22"/>
          <w:szCs w:val="22"/>
          <w:lang w:val="ga-IE"/>
        </w:rPr>
        <w:t>a</w:t>
      </w:r>
      <w:r w:rsidRPr="00504333">
        <w:rPr>
          <w:rFonts w:ascii="Arial" w:hAnsi="Arial" w:cs="Arial"/>
          <w:sz w:val="22"/>
          <w:szCs w:val="22"/>
          <w:lang w:val="ga-IE"/>
        </w:rPr>
        <w:t xml:space="preserve">dhmadóireacht, </w:t>
      </w:r>
      <w:r w:rsidR="003C5616">
        <w:rPr>
          <w:rFonts w:ascii="Arial" w:hAnsi="Arial" w:cs="Arial"/>
          <w:sz w:val="22"/>
          <w:szCs w:val="22"/>
          <w:lang w:val="ga-IE"/>
        </w:rPr>
        <w:t>f</w:t>
      </w:r>
      <w:r w:rsidRPr="00504333">
        <w:rPr>
          <w:rFonts w:ascii="Arial" w:hAnsi="Arial" w:cs="Arial"/>
          <w:sz w:val="22"/>
          <w:szCs w:val="22"/>
          <w:lang w:val="ga-IE"/>
        </w:rPr>
        <w:t xml:space="preserve">oirgníocht, </w:t>
      </w:r>
      <w:r w:rsidR="003C5616">
        <w:rPr>
          <w:rFonts w:ascii="Arial" w:hAnsi="Arial" w:cs="Arial"/>
          <w:sz w:val="22"/>
          <w:szCs w:val="22"/>
          <w:lang w:val="ga-IE"/>
        </w:rPr>
        <w:t>s</w:t>
      </w:r>
      <w:r w:rsidRPr="00504333">
        <w:rPr>
          <w:rFonts w:ascii="Arial" w:hAnsi="Arial" w:cs="Arial"/>
          <w:sz w:val="22"/>
          <w:szCs w:val="22"/>
          <w:lang w:val="ga-IE"/>
        </w:rPr>
        <w:t xml:space="preserve">tair (don Teastas Sóisearach), OSSP agus OSPS. Thuairiscigh príomhoidí </w:t>
      </w:r>
      <w:r w:rsidR="007F2E55">
        <w:rPr>
          <w:rFonts w:ascii="Arial" w:hAnsi="Arial" w:cs="Arial"/>
          <w:sz w:val="22"/>
          <w:szCs w:val="22"/>
          <w:lang w:val="ga-IE"/>
        </w:rPr>
        <w:t>iar-bhunscoil</w:t>
      </w:r>
      <w:r w:rsidRPr="00504333">
        <w:rPr>
          <w:rFonts w:ascii="Arial" w:hAnsi="Arial" w:cs="Arial"/>
          <w:sz w:val="22"/>
          <w:szCs w:val="22"/>
          <w:lang w:val="ga-IE"/>
        </w:rPr>
        <w:t xml:space="preserve">e/stiúrthóirí aonaid </w:t>
      </w:r>
      <w:r w:rsidR="00326ABA">
        <w:rPr>
          <w:rFonts w:ascii="Arial" w:hAnsi="Arial" w:cs="Arial"/>
          <w:sz w:val="22"/>
          <w:szCs w:val="22"/>
          <w:lang w:val="ga-IE"/>
        </w:rPr>
        <w:t>in PÉ</w:t>
      </w:r>
      <w:r w:rsidRPr="00504333">
        <w:rPr>
          <w:rFonts w:ascii="Arial" w:hAnsi="Arial" w:cs="Arial"/>
          <w:sz w:val="22"/>
          <w:szCs w:val="22"/>
          <w:lang w:val="ga-IE"/>
        </w:rPr>
        <w:t xml:space="preserve"> go mbaineann múinteoirí sna scoileanna acu feidhm as áiseanna i mBéarla le haghaidh go leor ábhair, ina measc </w:t>
      </w:r>
      <w:r w:rsidR="003C5616">
        <w:rPr>
          <w:rFonts w:ascii="Arial" w:hAnsi="Arial" w:cs="Arial"/>
          <w:sz w:val="22"/>
          <w:szCs w:val="22"/>
          <w:lang w:val="ga-IE"/>
        </w:rPr>
        <w:t>e</w:t>
      </w:r>
      <w:r w:rsidRPr="00504333">
        <w:rPr>
          <w:rFonts w:ascii="Arial" w:hAnsi="Arial" w:cs="Arial"/>
          <w:sz w:val="22"/>
          <w:szCs w:val="22"/>
          <w:lang w:val="ga-IE"/>
        </w:rPr>
        <w:t xml:space="preserve">olaíocht, </w:t>
      </w:r>
      <w:r w:rsidR="003C5616">
        <w:rPr>
          <w:rFonts w:ascii="Arial" w:hAnsi="Arial" w:cs="Arial"/>
          <w:sz w:val="22"/>
          <w:szCs w:val="22"/>
          <w:lang w:val="ga-IE"/>
        </w:rPr>
        <w:t>b</w:t>
      </w:r>
      <w:r w:rsidRPr="00504333">
        <w:rPr>
          <w:rFonts w:ascii="Arial" w:hAnsi="Arial" w:cs="Arial"/>
          <w:sz w:val="22"/>
          <w:szCs w:val="22"/>
          <w:lang w:val="ga-IE"/>
        </w:rPr>
        <w:t xml:space="preserve">itheolaíocht, </w:t>
      </w:r>
      <w:r w:rsidR="003C5616">
        <w:rPr>
          <w:rFonts w:ascii="Arial" w:hAnsi="Arial" w:cs="Arial"/>
          <w:sz w:val="22"/>
          <w:szCs w:val="22"/>
          <w:lang w:val="ga-IE"/>
        </w:rPr>
        <w:t>s</w:t>
      </w:r>
      <w:r w:rsidRPr="00504333">
        <w:rPr>
          <w:rFonts w:ascii="Arial" w:hAnsi="Arial" w:cs="Arial"/>
          <w:sz w:val="22"/>
          <w:szCs w:val="22"/>
          <w:lang w:val="ga-IE"/>
        </w:rPr>
        <w:t xml:space="preserve">taidéar </w:t>
      </w:r>
      <w:r w:rsidR="003C5616">
        <w:rPr>
          <w:rFonts w:ascii="Arial" w:hAnsi="Arial" w:cs="Arial"/>
          <w:sz w:val="22"/>
          <w:szCs w:val="22"/>
          <w:lang w:val="ga-IE"/>
        </w:rPr>
        <w:t>g</w:t>
      </w:r>
      <w:r w:rsidRPr="00504333">
        <w:rPr>
          <w:rFonts w:ascii="Arial" w:hAnsi="Arial" w:cs="Arial"/>
          <w:sz w:val="22"/>
          <w:szCs w:val="22"/>
          <w:lang w:val="ga-IE"/>
        </w:rPr>
        <w:t xml:space="preserve">nó, </w:t>
      </w:r>
      <w:r w:rsidR="003C5616">
        <w:rPr>
          <w:rFonts w:ascii="Arial" w:hAnsi="Arial" w:cs="Arial"/>
          <w:sz w:val="22"/>
          <w:szCs w:val="22"/>
          <w:lang w:val="ga-IE"/>
        </w:rPr>
        <w:t>e</w:t>
      </w:r>
      <w:r w:rsidRPr="00504333">
        <w:rPr>
          <w:rFonts w:ascii="Arial" w:hAnsi="Arial" w:cs="Arial"/>
          <w:sz w:val="22"/>
          <w:szCs w:val="22"/>
          <w:lang w:val="ga-IE"/>
        </w:rPr>
        <w:t xml:space="preserve">acnamaíocht, </w:t>
      </w:r>
      <w:r w:rsidR="003C5616">
        <w:rPr>
          <w:rFonts w:ascii="Arial" w:hAnsi="Arial" w:cs="Arial"/>
          <w:sz w:val="22"/>
          <w:szCs w:val="22"/>
          <w:lang w:val="ga-IE"/>
        </w:rPr>
        <w:t>s</w:t>
      </w:r>
      <w:r w:rsidRPr="00504333">
        <w:rPr>
          <w:rFonts w:ascii="Arial" w:hAnsi="Arial" w:cs="Arial"/>
          <w:sz w:val="22"/>
          <w:szCs w:val="22"/>
          <w:lang w:val="ga-IE"/>
        </w:rPr>
        <w:t xml:space="preserve">tair agus </w:t>
      </w:r>
      <w:r w:rsidR="003C5616">
        <w:rPr>
          <w:rFonts w:ascii="Arial" w:hAnsi="Arial" w:cs="Arial"/>
          <w:sz w:val="22"/>
          <w:szCs w:val="22"/>
          <w:lang w:val="ga-IE"/>
        </w:rPr>
        <w:t>t</w:t>
      </w:r>
      <w:r w:rsidR="000E4037" w:rsidRPr="00504333">
        <w:rPr>
          <w:rFonts w:ascii="Arial" w:hAnsi="Arial" w:cs="Arial"/>
          <w:sz w:val="22"/>
          <w:szCs w:val="22"/>
          <w:lang w:val="ga-IE"/>
        </w:rPr>
        <w:t>íreolaíocht</w:t>
      </w:r>
      <w:r w:rsidRPr="00504333">
        <w:rPr>
          <w:rFonts w:ascii="Arial" w:hAnsi="Arial" w:cs="Arial"/>
          <w:sz w:val="22"/>
          <w:szCs w:val="22"/>
          <w:lang w:val="ga-IE"/>
        </w:rPr>
        <w:t>. Úsáideann siad cairteacha agus póstaeir B</w:t>
      </w:r>
      <w:r w:rsidR="003C5616">
        <w:rPr>
          <w:rFonts w:ascii="Arial" w:hAnsi="Arial" w:cs="Arial"/>
          <w:sz w:val="22"/>
          <w:szCs w:val="22"/>
          <w:lang w:val="ga-IE"/>
        </w:rPr>
        <w:t>h</w:t>
      </w:r>
      <w:r w:rsidRPr="00504333">
        <w:rPr>
          <w:rFonts w:ascii="Arial" w:hAnsi="Arial" w:cs="Arial"/>
          <w:sz w:val="22"/>
          <w:szCs w:val="22"/>
          <w:lang w:val="ga-IE"/>
        </w:rPr>
        <w:t xml:space="preserve">éarla mar nach bhfuil leaganacha Gaeilge ar fáil nó toisc nach bhfuil na </w:t>
      </w:r>
      <w:r w:rsidRPr="00504333">
        <w:rPr>
          <w:rFonts w:ascii="Arial" w:hAnsi="Arial" w:cs="Arial"/>
          <w:sz w:val="22"/>
          <w:szCs w:val="22"/>
          <w:lang w:val="ga-IE"/>
        </w:rPr>
        <w:lastRenderedPageBreak/>
        <w:t>hacmhainní Gaeilge ar chomhchaighdeán leis na cinn Bhéarla. Faoi mar a scríobh príomhoide amháin, “Ní féidir aon eolas a cheilt ar dhaltaí mar gheall ar an nGaeilge”. In</w:t>
      </w:r>
      <w:r w:rsidR="003C5616">
        <w:rPr>
          <w:rFonts w:ascii="Arial" w:hAnsi="Arial" w:cs="Arial"/>
          <w:sz w:val="22"/>
          <w:szCs w:val="22"/>
          <w:lang w:val="ga-IE"/>
        </w:rPr>
        <w:t>a</w:t>
      </w:r>
      <w:r w:rsidRPr="00504333">
        <w:rPr>
          <w:rFonts w:ascii="Arial" w:hAnsi="Arial" w:cs="Arial"/>
          <w:sz w:val="22"/>
          <w:szCs w:val="22"/>
          <w:lang w:val="ga-IE"/>
        </w:rPr>
        <w:t xml:space="preserve"> ainneoin seo, thuairiscigh na príomhoidí nach mbaintear feidhm forleathan as áiseanna i mBéarla trasna an churaclaim agus nuair a chruthaíonn múinteoirí áiseanna roinneann 41.2% iad ar scoileanna eile. Thuairiscigh cúpla príomhoide </w:t>
      </w:r>
      <w:r w:rsidR="00326ABA">
        <w:rPr>
          <w:rFonts w:ascii="Arial" w:hAnsi="Arial" w:cs="Arial"/>
          <w:sz w:val="22"/>
          <w:szCs w:val="22"/>
          <w:lang w:val="ga-IE"/>
        </w:rPr>
        <w:t>in PÉ</w:t>
      </w:r>
      <w:r w:rsidRPr="00504333">
        <w:rPr>
          <w:rFonts w:ascii="Arial" w:hAnsi="Arial" w:cs="Arial"/>
          <w:sz w:val="22"/>
          <w:szCs w:val="22"/>
          <w:lang w:val="ga-IE"/>
        </w:rPr>
        <w:t xml:space="preserve"> go raibh córas ag an gCoiste Gairmoideachais múinteoirí a thabhairt le chéile go rialta chun ábhar a roinnt lena chéile agus luaigh scoil amháin go n-eagraíonn an Foras Pátrúnachta cruinnithe idirscoileanna.</w:t>
      </w:r>
    </w:p>
    <w:p w14:paraId="5556DDEE" w14:textId="1C276B40" w:rsidR="00276397" w:rsidRDefault="00276397" w:rsidP="0029445A">
      <w:pPr>
        <w:pStyle w:val="GOid2"/>
        <w:jc w:val="both"/>
        <w:rPr>
          <w:lang w:val="ga-IE"/>
        </w:rPr>
      </w:pPr>
      <w:r w:rsidRPr="00504333">
        <w:rPr>
          <w:lang w:val="ga-IE"/>
        </w:rPr>
        <w:t>Tá an chuma ar an scéal go raibh na h</w:t>
      </w:r>
      <w:r w:rsidR="007F2E55">
        <w:rPr>
          <w:lang w:val="ga-IE"/>
        </w:rPr>
        <w:t>iar-bhunscoil</w:t>
      </w:r>
      <w:r w:rsidRPr="00504333">
        <w:rPr>
          <w:lang w:val="ga-IE"/>
        </w:rPr>
        <w:t xml:space="preserve">eanna </w:t>
      </w:r>
      <w:r w:rsidR="00326ABA">
        <w:rPr>
          <w:lang w:val="ga-IE"/>
        </w:rPr>
        <w:t>in TÉ</w:t>
      </w:r>
      <w:r w:rsidRPr="00504333">
        <w:rPr>
          <w:lang w:val="ga-IE"/>
        </w:rPr>
        <w:t xml:space="preserve"> níos dílsí do théacsleabhair as Gaeilge agus é ina pholasaí acu uilig iad a úsáid nuair a bhíodh siad ar fáil. Tá </w:t>
      </w:r>
      <w:r w:rsidR="000A00CE" w:rsidRPr="00504333">
        <w:rPr>
          <w:lang w:val="ga-IE"/>
        </w:rPr>
        <w:t>leaganacha</w:t>
      </w:r>
      <w:r w:rsidRPr="00504333">
        <w:rPr>
          <w:lang w:val="ga-IE"/>
        </w:rPr>
        <w:t xml:space="preserve"> Béarla de théacsleabhair in úsáid i scoil amháin a bhí ar fáil as Gaeilge. Baineann dhá scoil feidhm as áiseanna i mBéarla trasna an churaclaim agus roinneann scoil amháin na háiseanna a chruthaíonn siad ar scoileanna eile.</w:t>
      </w:r>
    </w:p>
    <w:p w14:paraId="311FED22" w14:textId="77777777" w:rsidR="0029445A" w:rsidRDefault="0029445A" w:rsidP="00027AA9">
      <w:pPr>
        <w:pStyle w:val="GOid2"/>
        <w:ind w:firstLine="0"/>
        <w:rPr>
          <w:sz w:val="20"/>
          <w:szCs w:val="20"/>
          <w:lang w:val="ga-IE"/>
        </w:rPr>
      </w:pPr>
    </w:p>
    <w:p w14:paraId="008CE8A7" w14:textId="402D9E55" w:rsidR="00276397" w:rsidRPr="00504333" w:rsidRDefault="000B1627" w:rsidP="00027AA9">
      <w:pPr>
        <w:pStyle w:val="GOid2"/>
        <w:ind w:firstLine="0"/>
        <w:rPr>
          <w:sz w:val="20"/>
          <w:szCs w:val="20"/>
          <w:lang w:val="ga-IE"/>
        </w:rPr>
      </w:pPr>
      <w:r>
        <w:rPr>
          <w:sz w:val="20"/>
          <w:szCs w:val="20"/>
          <w:lang w:val="ga-IE"/>
        </w:rPr>
        <w:t>Tábla 5</w:t>
      </w:r>
      <w:r w:rsidR="00276397" w:rsidRPr="00504333">
        <w:rPr>
          <w:sz w:val="20"/>
          <w:szCs w:val="20"/>
          <w:lang w:val="ga-IE"/>
        </w:rPr>
        <w:t>.25: Úsáid áiseanna</w:t>
      </w:r>
    </w:p>
    <w:tbl>
      <w:tblPr>
        <w:tblW w:w="9474" w:type="dxa"/>
        <w:tblInd w:w="108" w:type="dxa"/>
        <w:tblBorders>
          <w:top w:val="single" w:sz="8" w:space="0" w:color="4F81BD"/>
          <w:bottom w:val="single" w:sz="8" w:space="0" w:color="4F81BD"/>
        </w:tblBorders>
        <w:tblLook w:val="00A0" w:firstRow="1" w:lastRow="0" w:firstColumn="1" w:lastColumn="0" w:noHBand="0" w:noVBand="0"/>
      </w:tblPr>
      <w:tblGrid>
        <w:gridCol w:w="7479"/>
        <w:gridCol w:w="1022"/>
        <w:gridCol w:w="973"/>
      </w:tblGrid>
      <w:tr w:rsidR="00276397" w:rsidRPr="00504333" w14:paraId="370CC375" w14:textId="77777777">
        <w:tc>
          <w:tcPr>
            <w:tcW w:w="7479" w:type="dxa"/>
            <w:tcBorders>
              <w:top w:val="single" w:sz="8" w:space="0" w:color="4F81BD"/>
              <w:left w:val="nil"/>
              <w:bottom w:val="single" w:sz="8" w:space="0" w:color="4F81BD"/>
              <w:right w:val="nil"/>
            </w:tcBorders>
          </w:tcPr>
          <w:p w14:paraId="38C60571" w14:textId="77777777" w:rsidR="00276397" w:rsidRPr="00504333" w:rsidRDefault="00276397" w:rsidP="00027AA9">
            <w:pPr>
              <w:pStyle w:val="GOid2"/>
              <w:rPr>
                <w:b/>
                <w:bCs/>
                <w:color w:val="365F91"/>
                <w:sz w:val="20"/>
                <w:szCs w:val="20"/>
                <w:lang w:val="ga-IE"/>
              </w:rPr>
            </w:pPr>
          </w:p>
        </w:tc>
        <w:tc>
          <w:tcPr>
            <w:tcW w:w="1022" w:type="dxa"/>
            <w:tcBorders>
              <w:top w:val="single" w:sz="8" w:space="0" w:color="4F81BD"/>
              <w:left w:val="nil"/>
              <w:bottom w:val="single" w:sz="8" w:space="0" w:color="4F81BD"/>
              <w:right w:val="nil"/>
            </w:tcBorders>
          </w:tcPr>
          <w:p w14:paraId="1FCB916D" w14:textId="77777777" w:rsidR="00276397" w:rsidRPr="00504333" w:rsidRDefault="00276397" w:rsidP="00901D60">
            <w:pPr>
              <w:pStyle w:val="GOid2"/>
              <w:ind w:firstLine="0"/>
              <w:rPr>
                <w:b/>
                <w:bCs/>
                <w:color w:val="365F91"/>
                <w:sz w:val="20"/>
                <w:szCs w:val="20"/>
                <w:lang w:val="ga-IE"/>
              </w:rPr>
            </w:pPr>
            <w:r w:rsidRPr="00504333">
              <w:rPr>
                <w:b/>
                <w:bCs/>
                <w:color w:val="365F91"/>
                <w:sz w:val="20"/>
                <w:szCs w:val="20"/>
                <w:lang w:val="ga-IE"/>
              </w:rPr>
              <w:t xml:space="preserve">IB/S PÉ </w:t>
            </w:r>
          </w:p>
        </w:tc>
        <w:tc>
          <w:tcPr>
            <w:tcW w:w="973" w:type="dxa"/>
            <w:tcBorders>
              <w:top w:val="single" w:sz="8" w:space="0" w:color="4F81BD"/>
              <w:left w:val="nil"/>
              <w:bottom w:val="single" w:sz="8" w:space="0" w:color="4F81BD"/>
              <w:right w:val="nil"/>
            </w:tcBorders>
          </w:tcPr>
          <w:p w14:paraId="5F96CB94" w14:textId="77777777" w:rsidR="00276397" w:rsidRPr="00504333" w:rsidRDefault="00276397" w:rsidP="00901D60">
            <w:pPr>
              <w:pStyle w:val="GOid2"/>
              <w:ind w:firstLine="0"/>
              <w:rPr>
                <w:b/>
                <w:bCs/>
                <w:color w:val="365F91"/>
                <w:sz w:val="20"/>
                <w:szCs w:val="20"/>
                <w:lang w:val="ga-IE"/>
              </w:rPr>
            </w:pPr>
            <w:r w:rsidRPr="00504333">
              <w:rPr>
                <w:b/>
                <w:bCs/>
                <w:color w:val="365F91"/>
                <w:sz w:val="20"/>
                <w:szCs w:val="20"/>
                <w:lang w:val="ga-IE"/>
              </w:rPr>
              <w:t>IB/S TÉ</w:t>
            </w:r>
          </w:p>
        </w:tc>
      </w:tr>
      <w:tr w:rsidR="00276397" w:rsidRPr="00504333" w14:paraId="482A5A9D" w14:textId="77777777">
        <w:tc>
          <w:tcPr>
            <w:tcW w:w="7479" w:type="dxa"/>
            <w:tcBorders>
              <w:left w:val="nil"/>
              <w:right w:val="nil"/>
            </w:tcBorders>
            <w:shd w:val="clear" w:color="auto" w:fill="D3DFEE"/>
          </w:tcPr>
          <w:p w14:paraId="7FB33F69" w14:textId="77777777" w:rsidR="00276397" w:rsidRPr="00504333" w:rsidRDefault="00276397" w:rsidP="00901D60">
            <w:pPr>
              <w:pStyle w:val="GOid2"/>
              <w:ind w:firstLine="0"/>
              <w:rPr>
                <w:b/>
                <w:bCs/>
                <w:sz w:val="20"/>
                <w:szCs w:val="20"/>
                <w:lang w:val="ga-IE"/>
              </w:rPr>
            </w:pPr>
            <w:r w:rsidRPr="00504333">
              <w:rPr>
                <w:sz w:val="20"/>
                <w:szCs w:val="20"/>
                <w:lang w:val="ga-IE" w:eastAsia="en-IE"/>
              </w:rPr>
              <w:t>An bhfuil sé mar pholasaí sa scoil leagan Gaeilge de théacsleabhar a úsáid nuair atá ceann ar fáil?</w:t>
            </w:r>
          </w:p>
        </w:tc>
        <w:tc>
          <w:tcPr>
            <w:tcW w:w="1022" w:type="dxa"/>
            <w:tcBorders>
              <w:left w:val="nil"/>
              <w:right w:val="nil"/>
            </w:tcBorders>
            <w:shd w:val="clear" w:color="auto" w:fill="D3DFEE"/>
          </w:tcPr>
          <w:p w14:paraId="1A948C2B" w14:textId="77777777" w:rsidR="00276397" w:rsidRPr="00504333" w:rsidRDefault="00276397" w:rsidP="00901D60">
            <w:pPr>
              <w:pStyle w:val="GOid2"/>
              <w:ind w:firstLine="0"/>
              <w:rPr>
                <w:sz w:val="20"/>
                <w:szCs w:val="20"/>
                <w:lang w:val="ga-IE" w:eastAsia="en-IE"/>
              </w:rPr>
            </w:pPr>
            <w:r w:rsidRPr="00504333">
              <w:rPr>
                <w:sz w:val="20"/>
                <w:szCs w:val="20"/>
                <w:lang w:val="ga-IE" w:eastAsia="en-IE"/>
              </w:rPr>
              <w:t xml:space="preserve">5.0%  </w:t>
            </w:r>
          </w:p>
        </w:tc>
        <w:tc>
          <w:tcPr>
            <w:tcW w:w="973" w:type="dxa"/>
            <w:tcBorders>
              <w:left w:val="nil"/>
              <w:right w:val="nil"/>
            </w:tcBorders>
            <w:shd w:val="clear" w:color="auto" w:fill="D3DFEE"/>
          </w:tcPr>
          <w:p w14:paraId="4FD20C30" w14:textId="77777777" w:rsidR="00276397" w:rsidRPr="00504333" w:rsidRDefault="00276397" w:rsidP="00901D60">
            <w:pPr>
              <w:pStyle w:val="GOid2"/>
              <w:ind w:firstLine="0"/>
              <w:rPr>
                <w:sz w:val="20"/>
                <w:szCs w:val="20"/>
                <w:lang w:val="ga-IE" w:eastAsia="en-IE"/>
              </w:rPr>
            </w:pPr>
            <w:r w:rsidRPr="00504333">
              <w:rPr>
                <w:sz w:val="20"/>
                <w:szCs w:val="20"/>
                <w:lang w:val="ga-IE" w:eastAsia="en-IE"/>
              </w:rPr>
              <w:t>100.0%</w:t>
            </w:r>
          </w:p>
        </w:tc>
      </w:tr>
      <w:tr w:rsidR="00276397" w:rsidRPr="00504333" w14:paraId="6EB20360" w14:textId="77777777">
        <w:tc>
          <w:tcPr>
            <w:tcW w:w="7479" w:type="dxa"/>
          </w:tcPr>
          <w:p w14:paraId="1BE31653" w14:textId="77777777" w:rsidR="00276397" w:rsidRPr="00504333" w:rsidRDefault="00276397" w:rsidP="00901D60">
            <w:pPr>
              <w:pStyle w:val="GOid2"/>
              <w:ind w:firstLine="0"/>
              <w:rPr>
                <w:b/>
                <w:bCs/>
                <w:sz w:val="20"/>
                <w:szCs w:val="20"/>
                <w:lang w:val="ga-IE"/>
              </w:rPr>
            </w:pPr>
            <w:r w:rsidRPr="00504333">
              <w:rPr>
                <w:sz w:val="20"/>
                <w:szCs w:val="20"/>
                <w:lang w:val="ga-IE"/>
              </w:rPr>
              <w:t>An bhfuil leagan Béarla de théacsleabhar atá ar fáil as Gaeilge in úsáid sa scoil?</w:t>
            </w:r>
          </w:p>
        </w:tc>
        <w:tc>
          <w:tcPr>
            <w:tcW w:w="1022" w:type="dxa"/>
          </w:tcPr>
          <w:p w14:paraId="71DC2718" w14:textId="77777777" w:rsidR="00276397" w:rsidRPr="00504333" w:rsidRDefault="00276397" w:rsidP="00901D60">
            <w:pPr>
              <w:pStyle w:val="GOid2"/>
              <w:ind w:firstLine="0"/>
              <w:rPr>
                <w:sz w:val="20"/>
                <w:szCs w:val="20"/>
                <w:lang w:val="ga-IE" w:eastAsia="en-IE"/>
              </w:rPr>
            </w:pPr>
            <w:r w:rsidRPr="00504333">
              <w:rPr>
                <w:sz w:val="20"/>
                <w:szCs w:val="20"/>
                <w:lang w:val="ga-IE" w:eastAsia="en-IE"/>
              </w:rPr>
              <w:t>60.0%</w:t>
            </w:r>
          </w:p>
        </w:tc>
        <w:tc>
          <w:tcPr>
            <w:tcW w:w="973" w:type="dxa"/>
          </w:tcPr>
          <w:p w14:paraId="25D4C5B9" w14:textId="77777777" w:rsidR="00276397" w:rsidRPr="00504333" w:rsidRDefault="00276397" w:rsidP="00901D60">
            <w:pPr>
              <w:pStyle w:val="GOid2"/>
              <w:ind w:firstLine="0"/>
              <w:rPr>
                <w:sz w:val="20"/>
                <w:szCs w:val="20"/>
                <w:lang w:val="ga-IE" w:eastAsia="en-IE"/>
              </w:rPr>
            </w:pPr>
            <w:r w:rsidRPr="00504333">
              <w:rPr>
                <w:sz w:val="20"/>
                <w:szCs w:val="20"/>
                <w:lang w:val="ga-IE" w:eastAsia="en-IE"/>
              </w:rPr>
              <w:t>33.3%</w:t>
            </w:r>
          </w:p>
        </w:tc>
      </w:tr>
      <w:tr w:rsidR="00276397" w:rsidRPr="00504333" w14:paraId="66629764" w14:textId="77777777">
        <w:tc>
          <w:tcPr>
            <w:tcW w:w="7479" w:type="dxa"/>
            <w:tcBorders>
              <w:left w:val="nil"/>
              <w:right w:val="nil"/>
            </w:tcBorders>
            <w:shd w:val="clear" w:color="auto" w:fill="D3DFEE"/>
          </w:tcPr>
          <w:p w14:paraId="3E386A6B" w14:textId="77777777" w:rsidR="00276397" w:rsidRPr="00504333" w:rsidRDefault="00276397" w:rsidP="00901D60">
            <w:pPr>
              <w:pStyle w:val="GOid2"/>
              <w:ind w:firstLine="0"/>
              <w:rPr>
                <w:b/>
                <w:bCs/>
                <w:sz w:val="20"/>
                <w:szCs w:val="20"/>
                <w:lang w:val="ga-IE"/>
              </w:rPr>
            </w:pPr>
            <w:r w:rsidRPr="00504333">
              <w:rPr>
                <w:sz w:val="20"/>
                <w:szCs w:val="20"/>
                <w:lang w:val="ga-IE"/>
              </w:rPr>
              <w:t xml:space="preserve">An mbaineann múinteoirí feidhm as áiseanna i mBéarla trasna </w:t>
            </w:r>
            <w:r w:rsidR="00071043" w:rsidRPr="00504333">
              <w:rPr>
                <w:sz w:val="20"/>
                <w:szCs w:val="20"/>
                <w:lang w:val="ga-IE"/>
              </w:rPr>
              <w:t xml:space="preserve">an </w:t>
            </w:r>
            <w:r w:rsidRPr="00504333">
              <w:rPr>
                <w:sz w:val="20"/>
                <w:szCs w:val="20"/>
                <w:lang w:val="ga-IE"/>
              </w:rPr>
              <w:t>churacla</w:t>
            </w:r>
            <w:r w:rsidR="00071043" w:rsidRPr="00504333">
              <w:rPr>
                <w:sz w:val="20"/>
                <w:szCs w:val="20"/>
                <w:lang w:val="ga-IE"/>
              </w:rPr>
              <w:t>i</w:t>
            </w:r>
            <w:r w:rsidRPr="00504333">
              <w:rPr>
                <w:sz w:val="20"/>
                <w:szCs w:val="20"/>
                <w:lang w:val="ga-IE"/>
              </w:rPr>
              <w:t>m?</w:t>
            </w:r>
          </w:p>
        </w:tc>
        <w:tc>
          <w:tcPr>
            <w:tcW w:w="1022" w:type="dxa"/>
            <w:tcBorders>
              <w:left w:val="nil"/>
              <w:right w:val="nil"/>
            </w:tcBorders>
            <w:shd w:val="clear" w:color="auto" w:fill="D3DFEE"/>
          </w:tcPr>
          <w:p w14:paraId="15575E1F" w14:textId="77777777" w:rsidR="00276397" w:rsidRPr="00504333" w:rsidRDefault="00276397" w:rsidP="00901D60">
            <w:pPr>
              <w:pStyle w:val="GOid2"/>
              <w:ind w:firstLine="0"/>
              <w:rPr>
                <w:sz w:val="20"/>
                <w:szCs w:val="20"/>
                <w:lang w:val="ga-IE" w:eastAsia="en-IE"/>
              </w:rPr>
            </w:pPr>
            <w:r w:rsidRPr="00504333">
              <w:rPr>
                <w:sz w:val="20"/>
                <w:szCs w:val="20"/>
                <w:lang w:val="ga-IE" w:eastAsia="en-IE"/>
              </w:rPr>
              <w:t>10.0%</w:t>
            </w:r>
          </w:p>
        </w:tc>
        <w:tc>
          <w:tcPr>
            <w:tcW w:w="973" w:type="dxa"/>
            <w:tcBorders>
              <w:left w:val="nil"/>
              <w:right w:val="nil"/>
            </w:tcBorders>
            <w:shd w:val="clear" w:color="auto" w:fill="D3DFEE"/>
          </w:tcPr>
          <w:p w14:paraId="53C2772B" w14:textId="77777777" w:rsidR="00276397" w:rsidRPr="00504333" w:rsidRDefault="00276397" w:rsidP="00901D60">
            <w:pPr>
              <w:pStyle w:val="GOid2"/>
              <w:ind w:firstLine="0"/>
              <w:rPr>
                <w:sz w:val="20"/>
                <w:szCs w:val="20"/>
                <w:lang w:val="ga-IE" w:eastAsia="en-IE"/>
              </w:rPr>
            </w:pPr>
            <w:r w:rsidRPr="00504333">
              <w:rPr>
                <w:sz w:val="20"/>
                <w:szCs w:val="20"/>
                <w:lang w:val="ga-IE" w:eastAsia="en-IE"/>
              </w:rPr>
              <w:t>66.7%</w:t>
            </w:r>
          </w:p>
        </w:tc>
      </w:tr>
      <w:tr w:rsidR="00276397" w:rsidRPr="00504333" w14:paraId="4E9E905F" w14:textId="77777777">
        <w:tc>
          <w:tcPr>
            <w:tcW w:w="7479" w:type="dxa"/>
            <w:tcBorders>
              <w:bottom w:val="single" w:sz="8" w:space="0" w:color="4F81BD"/>
            </w:tcBorders>
          </w:tcPr>
          <w:p w14:paraId="6F56D14F" w14:textId="77777777" w:rsidR="00276397" w:rsidRPr="00504333" w:rsidRDefault="00276397" w:rsidP="00901D60">
            <w:pPr>
              <w:pStyle w:val="GOid2"/>
              <w:ind w:firstLine="0"/>
              <w:rPr>
                <w:b/>
                <w:bCs/>
                <w:sz w:val="20"/>
                <w:szCs w:val="20"/>
                <w:lang w:val="ga-IE"/>
              </w:rPr>
            </w:pPr>
            <w:r w:rsidRPr="00504333">
              <w:rPr>
                <w:sz w:val="20"/>
                <w:szCs w:val="20"/>
                <w:lang w:val="ga-IE"/>
              </w:rPr>
              <w:t>Nuair a chruthaíonn múinteoirí áiseanna an mbíonn deis acu iad a roinnt le scoileanna lán-Ghaeilge eile?</w:t>
            </w:r>
          </w:p>
        </w:tc>
        <w:tc>
          <w:tcPr>
            <w:tcW w:w="1022" w:type="dxa"/>
            <w:tcBorders>
              <w:bottom w:val="single" w:sz="8" w:space="0" w:color="4F81BD"/>
            </w:tcBorders>
          </w:tcPr>
          <w:p w14:paraId="70A8B8CF" w14:textId="77777777" w:rsidR="00276397" w:rsidRPr="00504333" w:rsidRDefault="00276397" w:rsidP="00901D60">
            <w:pPr>
              <w:pStyle w:val="GOid2"/>
              <w:ind w:firstLine="0"/>
              <w:rPr>
                <w:sz w:val="20"/>
                <w:szCs w:val="20"/>
                <w:lang w:val="ga-IE" w:eastAsia="en-IE"/>
              </w:rPr>
            </w:pPr>
            <w:r w:rsidRPr="00504333">
              <w:rPr>
                <w:sz w:val="20"/>
                <w:szCs w:val="20"/>
                <w:lang w:val="ga-IE" w:eastAsia="en-IE"/>
              </w:rPr>
              <w:t>41.2%</w:t>
            </w:r>
          </w:p>
        </w:tc>
        <w:tc>
          <w:tcPr>
            <w:tcW w:w="973" w:type="dxa"/>
            <w:tcBorders>
              <w:bottom w:val="single" w:sz="8" w:space="0" w:color="4F81BD"/>
            </w:tcBorders>
          </w:tcPr>
          <w:p w14:paraId="13C6D9CF" w14:textId="77777777" w:rsidR="00276397" w:rsidRPr="00504333" w:rsidRDefault="00276397" w:rsidP="00901D60">
            <w:pPr>
              <w:pStyle w:val="GOid2"/>
              <w:ind w:firstLine="0"/>
              <w:rPr>
                <w:sz w:val="20"/>
                <w:szCs w:val="20"/>
                <w:lang w:val="ga-IE" w:eastAsia="en-IE"/>
              </w:rPr>
            </w:pPr>
            <w:r w:rsidRPr="00504333">
              <w:rPr>
                <w:sz w:val="20"/>
                <w:szCs w:val="20"/>
                <w:lang w:val="ga-IE" w:eastAsia="en-IE"/>
              </w:rPr>
              <w:t>33.3%</w:t>
            </w:r>
          </w:p>
        </w:tc>
      </w:tr>
    </w:tbl>
    <w:p w14:paraId="747D9004" w14:textId="77777777" w:rsidR="000B1627" w:rsidRDefault="000B1627" w:rsidP="00027AA9">
      <w:pPr>
        <w:pStyle w:val="GOid2"/>
        <w:rPr>
          <w:lang w:val="ga-IE"/>
        </w:rPr>
      </w:pPr>
    </w:p>
    <w:p w14:paraId="341572DD" w14:textId="4D93DAB2" w:rsidR="00276397" w:rsidRPr="00504333" w:rsidRDefault="00276397" w:rsidP="0029445A">
      <w:pPr>
        <w:pStyle w:val="GOid2"/>
        <w:jc w:val="both"/>
        <w:rPr>
          <w:lang w:val="ga-IE"/>
        </w:rPr>
      </w:pPr>
      <w:r w:rsidRPr="00504333">
        <w:rPr>
          <w:lang w:val="ga-IE"/>
        </w:rPr>
        <w:t xml:space="preserve">Is áiseanna Gaeilge ar líne is mó atá in </w:t>
      </w:r>
      <w:r w:rsidR="00F84BBC">
        <w:rPr>
          <w:lang w:val="ga-IE"/>
        </w:rPr>
        <w:t>easna</w:t>
      </w:r>
      <w:r w:rsidRPr="00F84BBC">
        <w:rPr>
          <w:lang w:val="ga-IE"/>
        </w:rPr>
        <w:t>mh</w:t>
      </w:r>
      <w:r w:rsidRPr="00504333">
        <w:rPr>
          <w:lang w:val="ga-IE"/>
        </w:rPr>
        <w:t xml:space="preserve">, de réir ceannairí aonad agus ceannairí scoileanna saorsheasaimh. Is ceist mhór </w:t>
      </w:r>
      <w:r w:rsidR="003C5616">
        <w:rPr>
          <w:lang w:val="ga-IE"/>
        </w:rPr>
        <w:t>é</w:t>
      </w:r>
      <w:r w:rsidRPr="00504333">
        <w:rPr>
          <w:lang w:val="ga-IE"/>
        </w:rPr>
        <w:t xml:space="preserve"> easpa áiseanna ag an dara leibhéal go háirithe. De réir ceannaire aonaid dara leibhéal, tá téacsleabhair trí Ghaeilge gann:</w:t>
      </w:r>
    </w:p>
    <w:p w14:paraId="35E466C5" w14:textId="77777777" w:rsidR="00276397" w:rsidRPr="00504333" w:rsidRDefault="00276397" w:rsidP="0029445A">
      <w:pPr>
        <w:pStyle w:val="GOid2"/>
        <w:spacing w:after="240" w:line="240" w:lineRule="auto"/>
        <w:ind w:left="720" w:firstLine="0"/>
        <w:jc w:val="both"/>
        <w:rPr>
          <w:lang w:val="ga-IE"/>
        </w:rPr>
      </w:pPr>
      <w:r w:rsidRPr="00504333">
        <w:rPr>
          <w:lang w:val="ga-IE"/>
        </w:rPr>
        <w:t>... níl ach fíorbheagán (téacsleabhar) ar fáil trí Ghaolainn. Tá gach duine ag úsáid an idirlín. I ndáiríre tá sé fíordheacair teacht ar rudaí trí Ghaolainn. I mo thuairimse, níl sé féaráilte dúinne mar fhoireann.</w:t>
      </w:r>
    </w:p>
    <w:p w14:paraId="16476F48" w14:textId="3C39BCA0" w:rsidR="00276397" w:rsidRPr="00504333" w:rsidRDefault="00276397" w:rsidP="0029445A">
      <w:pPr>
        <w:pStyle w:val="GOid2"/>
        <w:jc w:val="both"/>
        <w:rPr>
          <w:lang w:val="ga-IE"/>
        </w:rPr>
      </w:pPr>
      <w:r w:rsidRPr="00504333">
        <w:rPr>
          <w:lang w:val="ga-IE"/>
        </w:rPr>
        <w:t>Tugann an ceannaire seo dhá pheirspictíocht ar cheist na n-áiseanna, de réir a thaithí féin: a) Ní mhaoinítear go leor áiseanna Gaeilge d’</w:t>
      </w:r>
      <w:r w:rsidR="007F2E55">
        <w:rPr>
          <w:lang w:val="ga-IE"/>
        </w:rPr>
        <w:t>iar-bhunscoil</w:t>
      </w:r>
      <w:r w:rsidRPr="00504333">
        <w:rPr>
          <w:lang w:val="ga-IE"/>
        </w:rPr>
        <w:t xml:space="preserve">eanna agus b)  tá teannas inmheánach ann sa scoil maidir le dáileadh áiseanna ar an dá thaobh den scoil. </w:t>
      </w:r>
    </w:p>
    <w:p w14:paraId="4D84DD38" w14:textId="77777777" w:rsidR="00276397" w:rsidRPr="00504333" w:rsidRDefault="00276397" w:rsidP="0029445A">
      <w:pPr>
        <w:pStyle w:val="GOid2"/>
        <w:jc w:val="both"/>
        <w:rPr>
          <w:lang w:val="ga-IE"/>
        </w:rPr>
      </w:pPr>
      <w:r w:rsidRPr="00504333">
        <w:rPr>
          <w:lang w:val="ga-IE"/>
        </w:rPr>
        <w:t>Tógann ceannairí ceist faoi mhíchothromaíocht, agus brú breise ar mhúinteoirí i scoileanna lán-Ghaeilge:</w:t>
      </w:r>
    </w:p>
    <w:p w14:paraId="7D2792CB" w14:textId="0E06176D" w:rsidR="00276397" w:rsidRPr="00504333" w:rsidRDefault="00276397" w:rsidP="0029445A">
      <w:pPr>
        <w:pStyle w:val="GOid2"/>
        <w:spacing w:line="240" w:lineRule="auto"/>
        <w:ind w:left="720" w:firstLine="0"/>
        <w:jc w:val="both"/>
        <w:rPr>
          <w:lang w:val="ga-IE"/>
        </w:rPr>
      </w:pPr>
      <w:r w:rsidRPr="00504333">
        <w:rPr>
          <w:lang w:val="ga-IE"/>
        </w:rPr>
        <w:t xml:space="preserve">Ó thaobh nótaí agus acmhainní ranga agus ullmhú i nGaeilge, ní thiteann an cineál brú céanna ar a gcomhghleacaithe i scoileanna Béarla. (Príomhoide </w:t>
      </w:r>
      <w:r w:rsidR="007F2E55">
        <w:rPr>
          <w:lang w:val="ga-IE"/>
        </w:rPr>
        <w:t>iar-bhunscoil</w:t>
      </w:r>
      <w:r w:rsidRPr="00504333">
        <w:rPr>
          <w:lang w:val="ga-IE"/>
        </w:rPr>
        <w:t>e)</w:t>
      </w:r>
    </w:p>
    <w:p w14:paraId="723773B3" w14:textId="77777777" w:rsidR="00276397" w:rsidRPr="00504333" w:rsidRDefault="00276397" w:rsidP="0029445A">
      <w:pPr>
        <w:pStyle w:val="GOid2"/>
        <w:spacing w:after="240" w:line="240" w:lineRule="auto"/>
        <w:ind w:left="720" w:firstLine="0"/>
        <w:jc w:val="both"/>
        <w:rPr>
          <w:lang w:val="ga-IE"/>
        </w:rPr>
      </w:pPr>
      <w:r w:rsidRPr="00504333">
        <w:rPr>
          <w:lang w:val="ga-IE"/>
        </w:rPr>
        <w:t>… tá cláracha speisialta ann don chlár bán idirghníomhach ... Níl na háiseanna sin againn fós as Gaeilge so bíonn moill uafásach ar áiseanna … ní bhíonn sé féaráilte go mbeadh muid i gcomórtas le scoileanna atá in ann rudaí a úsáid atá an-nua amuigh ansin agus tá muidne go fóill ag fanacht air. (Príomhoide bunscoile)</w:t>
      </w:r>
    </w:p>
    <w:p w14:paraId="545E80E7" w14:textId="77777777" w:rsidR="00276397" w:rsidRPr="00504333" w:rsidRDefault="00276397" w:rsidP="0029445A">
      <w:pPr>
        <w:pStyle w:val="GOid2"/>
        <w:jc w:val="both"/>
        <w:rPr>
          <w:lang w:val="ga-IE"/>
        </w:rPr>
      </w:pPr>
      <w:r w:rsidRPr="00504333">
        <w:rPr>
          <w:lang w:val="ga-IE"/>
        </w:rPr>
        <w:lastRenderedPageBreak/>
        <w:t xml:space="preserve">Ní leor acmhainní a bheith ar fáil i nGaeilge ach ní mór dóibh bheith scríofa ag leibhéal cuí do na daltaí:  </w:t>
      </w:r>
    </w:p>
    <w:p w14:paraId="488406E4" w14:textId="1C2A2B89" w:rsidR="00276397" w:rsidRPr="00504333" w:rsidRDefault="00276397" w:rsidP="0029445A">
      <w:pPr>
        <w:pStyle w:val="GOid2"/>
        <w:spacing w:after="240" w:line="240" w:lineRule="auto"/>
        <w:ind w:left="720" w:firstLine="0"/>
        <w:jc w:val="both"/>
        <w:rPr>
          <w:lang w:val="ga-IE"/>
        </w:rPr>
      </w:pPr>
      <w:r w:rsidRPr="00504333">
        <w:rPr>
          <w:lang w:val="ga-IE"/>
        </w:rPr>
        <w:t>… i dteanga  s</w:t>
      </w:r>
      <w:r w:rsidR="003C5616">
        <w:rPr>
          <w:lang w:val="ga-IE"/>
        </w:rPr>
        <w:t>h</w:t>
      </w:r>
      <w:r w:rsidRPr="00504333">
        <w:rPr>
          <w:lang w:val="ga-IE"/>
        </w:rPr>
        <w:t>othuigthe agus s</w:t>
      </w:r>
      <w:r w:rsidR="003C5616">
        <w:rPr>
          <w:lang w:val="ga-IE"/>
        </w:rPr>
        <w:t>h</w:t>
      </w:r>
      <w:r w:rsidRPr="00504333">
        <w:rPr>
          <w:lang w:val="ga-IE"/>
        </w:rPr>
        <w:t>oléite agus go mbeadh na daltaí in ann teacht ar an eolas agus nach bhfuil an teanga theicniúil ag teacht idir iad agus an t-eolas.</w:t>
      </w:r>
    </w:p>
    <w:p w14:paraId="0C094507" w14:textId="77777777" w:rsidR="00276397" w:rsidRPr="00504333" w:rsidRDefault="00276397" w:rsidP="0029445A">
      <w:pPr>
        <w:pStyle w:val="GOid2"/>
        <w:spacing w:after="240"/>
        <w:jc w:val="both"/>
        <w:rPr>
          <w:lang w:val="ga-IE"/>
        </w:rPr>
      </w:pPr>
      <w:r w:rsidRPr="00504333">
        <w:rPr>
          <w:lang w:val="ga-IE"/>
        </w:rPr>
        <w:t>Moladh an obair a bhí déanta ag an Chomhairle um Oideachas Gaeltachta agus Gaelscolaíochta ach léiríodh míshuaimhneas faoin todhchaí de thairbhe ciorruithe.</w:t>
      </w:r>
    </w:p>
    <w:p w14:paraId="5AA9DC1B" w14:textId="77777777" w:rsidR="00276397" w:rsidRPr="00504333" w:rsidRDefault="00276397" w:rsidP="00DE3134">
      <w:pPr>
        <w:pStyle w:val="Heading3"/>
      </w:pPr>
      <w:bookmarkStart w:id="951" w:name="_Toc496365387"/>
      <w:r w:rsidRPr="00504333">
        <w:t>Imeachtaí seach-churaclaim do dhaltaí</w:t>
      </w:r>
      <w:bookmarkEnd w:id="951"/>
    </w:p>
    <w:p w14:paraId="416DEB59" w14:textId="086BA4D8" w:rsidR="00276397" w:rsidRPr="00504333" w:rsidRDefault="00276397" w:rsidP="0029445A">
      <w:pPr>
        <w:spacing w:line="360" w:lineRule="auto"/>
        <w:jc w:val="both"/>
        <w:rPr>
          <w:rFonts w:ascii="Arial" w:hAnsi="Arial" w:cs="Arial"/>
          <w:sz w:val="22"/>
          <w:szCs w:val="22"/>
          <w:lang w:val="ga-IE"/>
        </w:rPr>
      </w:pPr>
      <w:r w:rsidRPr="00504333">
        <w:rPr>
          <w:rFonts w:ascii="Arial" w:hAnsi="Arial" w:cs="Arial"/>
          <w:sz w:val="22"/>
          <w:szCs w:val="22"/>
          <w:lang w:val="ga-IE"/>
        </w:rPr>
        <w:t>I gcás na scoileanna a chuireann imeachtaí seach-churaclaim ar fáil fiafraíodh díobh faoin teanga ina gcuirtear na himeachtaí seo ar fáil. Feictear i gcás na mbunscoileanna go cuireann thart ar 50% acu na himeachtaí ar fáil i nGaeilge amháin nó i nGaeilge den chuid is mó. I gcás na n-</w:t>
      </w:r>
      <w:r w:rsidR="007F2E55">
        <w:rPr>
          <w:rFonts w:ascii="Arial" w:hAnsi="Arial" w:cs="Arial"/>
          <w:sz w:val="22"/>
          <w:szCs w:val="22"/>
          <w:lang w:val="ga-IE"/>
        </w:rPr>
        <w:t>iar-bhunscoil</w:t>
      </w:r>
      <w:r w:rsidRPr="00504333">
        <w:rPr>
          <w:rFonts w:ascii="Arial" w:hAnsi="Arial" w:cs="Arial"/>
          <w:sz w:val="22"/>
          <w:szCs w:val="22"/>
          <w:lang w:val="ga-IE"/>
        </w:rPr>
        <w:t>eanna, áfach, bíonn sciar níos airde de na himeachtaí i mBéarla den chuid is mó</w:t>
      </w:r>
      <w:r w:rsidR="00EB76AC" w:rsidRPr="00504333">
        <w:rPr>
          <w:rFonts w:ascii="Arial" w:hAnsi="Arial" w:cs="Arial"/>
          <w:sz w:val="22"/>
          <w:szCs w:val="22"/>
          <w:lang w:val="ga-IE"/>
        </w:rPr>
        <w:t xml:space="preserve"> - </w:t>
      </w:r>
      <w:r w:rsidRPr="00504333">
        <w:rPr>
          <w:rFonts w:ascii="Arial" w:hAnsi="Arial" w:cs="Arial"/>
          <w:sz w:val="22"/>
          <w:szCs w:val="22"/>
          <w:lang w:val="ga-IE"/>
        </w:rPr>
        <w:t xml:space="preserve">38.9% i gcás </w:t>
      </w:r>
      <w:r w:rsidR="007F2E55">
        <w:rPr>
          <w:rFonts w:ascii="Arial" w:hAnsi="Arial" w:cs="Arial"/>
          <w:sz w:val="22"/>
          <w:szCs w:val="22"/>
          <w:lang w:val="ga-IE"/>
        </w:rPr>
        <w:t>iar-bhunscoil</w:t>
      </w:r>
      <w:r w:rsidRPr="00504333">
        <w:rPr>
          <w:rFonts w:ascii="Arial" w:hAnsi="Arial" w:cs="Arial"/>
          <w:sz w:val="22"/>
          <w:szCs w:val="22"/>
          <w:lang w:val="ga-IE"/>
        </w:rPr>
        <w:t xml:space="preserve">eanna </w:t>
      </w:r>
      <w:r w:rsidR="00326ABA">
        <w:rPr>
          <w:rFonts w:ascii="Arial" w:hAnsi="Arial" w:cs="Arial"/>
          <w:sz w:val="22"/>
          <w:szCs w:val="22"/>
          <w:lang w:val="ga-IE"/>
        </w:rPr>
        <w:t>in PÉ</w:t>
      </w:r>
      <w:r w:rsidRPr="00504333">
        <w:rPr>
          <w:rFonts w:ascii="Arial" w:hAnsi="Arial" w:cs="Arial"/>
          <w:sz w:val="22"/>
          <w:szCs w:val="22"/>
          <w:lang w:val="ga-IE"/>
        </w:rPr>
        <w:t xml:space="preserve"> agus i 66% nó dhá aonad </w:t>
      </w:r>
      <w:r w:rsidR="00326ABA">
        <w:rPr>
          <w:rFonts w:ascii="Arial" w:hAnsi="Arial" w:cs="Arial"/>
          <w:sz w:val="22"/>
          <w:szCs w:val="22"/>
          <w:lang w:val="ga-IE"/>
        </w:rPr>
        <w:t>in TÉ</w:t>
      </w:r>
      <w:r w:rsidRPr="00504333">
        <w:rPr>
          <w:rFonts w:ascii="Arial" w:hAnsi="Arial" w:cs="Arial"/>
          <w:sz w:val="22"/>
          <w:szCs w:val="22"/>
          <w:lang w:val="ga-IE"/>
        </w:rPr>
        <w:t>.</w:t>
      </w:r>
      <w:r w:rsidRPr="00504333">
        <w:rPr>
          <w:rFonts w:ascii="Arial" w:hAnsi="Arial" w:cs="Arial"/>
          <w:lang w:val="ga-IE"/>
        </w:rPr>
        <w:t xml:space="preserve"> </w:t>
      </w:r>
      <w:r w:rsidRPr="00504333">
        <w:rPr>
          <w:rFonts w:ascii="Arial" w:hAnsi="Arial" w:cs="Arial"/>
          <w:sz w:val="22"/>
          <w:szCs w:val="22"/>
          <w:lang w:val="ga-IE"/>
        </w:rPr>
        <w:t xml:space="preserve">Thuairiscigh na scoileanna go léir go gcuirtear raidhse gníomhaíochtaí seach-churaclaim ar fáil do na daltaí, le béim ar an gcultúr gaelach, gníomhaíochtaí a bhaineann le ceol traidisiúnta, spórt, drámaíocht, rince, amhránaíocht, díospóireachtaí, scríbhneoireacht, tráth na gceist, teangacha eile, clubanna óige, clubanna iar-scoile, clubanna eolaíochta agus clubanna </w:t>
      </w:r>
      <w:r w:rsidR="009326A6" w:rsidRPr="00504333">
        <w:rPr>
          <w:rFonts w:ascii="Arial" w:hAnsi="Arial" w:cs="Arial"/>
          <w:sz w:val="22"/>
          <w:szCs w:val="22"/>
          <w:lang w:val="ga-IE"/>
        </w:rPr>
        <w:t>obair bhaile</w:t>
      </w:r>
      <w:r w:rsidRPr="00504333">
        <w:rPr>
          <w:rFonts w:ascii="Arial" w:hAnsi="Arial" w:cs="Arial"/>
          <w:sz w:val="22"/>
          <w:szCs w:val="22"/>
          <w:lang w:val="ga-IE"/>
        </w:rPr>
        <w:t>. Thug dhá bhun</w:t>
      </w:r>
      <w:r w:rsidR="00D56B00">
        <w:rPr>
          <w:rFonts w:ascii="Arial" w:hAnsi="Arial" w:cs="Arial"/>
          <w:sz w:val="22"/>
          <w:szCs w:val="22"/>
          <w:lang w:val="ga-IE"/>
        </w:rPr>
        <w:t>scoil saorsheasaimh</w:t>
      </w:r>
      <w:r w:rsidRPr="00504333">
        <w:rPr>
          <w:rFonts w:ascii="Arial" w:hAnsi="Arial" w:cs="Arial"/>
          <w:sz w:val="22"/>
          <w:szCs w:val="22"/>
          <w:lang w:val="ga-IE"/>
        </w:rPr>
        <w:t xml:space="preserve"> </w:t>
      </w:r>
      <w:r w:rsidR="00326ABA">
        <w:rPr>
          <w:rFonts w:ascii="Arial" w:hAnsi="Arial" w:cs="Arial"/>
          <w:sz w:val="22"/>
          <w:szCs w:val="22"/>
          <w:lang w:val="ga-IE"/>
        </w:rPr>
        <w:t>in TÉ</w:t>
      </w:r>
      <w:r w:rsidRPr="00504333">
        <w:rPr>
          <w:rFonts w:ascii="Arial" w:hAnsi="Arial" w:cs="Arial"/>
          <w:sz w:val="22"/>
          <w:szCs w:val="22"/>
          <w:lang w:val="ga-IE"/>
        </w:rPr>
        <w:t xml:space="preserve"> le fios go mbíonn cúntóir le Gaeilge i láthair sa chás go mbíonn teagascóir le Béarla amháin i mbun na ngníomhaíochtaí. Luaigh aonad bunscoile </w:t>
      </w:r>
      <w:r w:rsidR="00326ABA">
        <w:rPr>
          <w:rFonts w:ascii="Arial" w:hAnsi="Arial" w:cs="Arial"/>
          <w:sz w:val="22"/>
          <w:szCs w:val="22"/>
          <w:lang w:val="ga-IE"/>
        </w:rPr>
        <w:t>in TÉ</w:t>
      </w:r>
      <w:r w:rsidRPr="00504333">
        <w:rPr>
          <w:rFonts w:ascii="Arial" w:hAnsi="Arial" w:cs="Arial"/>
          <w:sz w:val="22"/>
          <w:szCs w:val="22"/>
          <w:lang w:val="ga-IE"/>
        </w:rPr>
        <w:t xml:space="preserve"> go mbíonn campa samhraidh trí mheán na Gaeilge acu a mhaireann coicís. Ba léir ón anailís ar cheistneoir na ndaltaí a pléitear thíos go dtéann na gníomhaíochtaí seo i bhfeidhm go mór ar na daltaí ó thaobh úsáid na Gaeilge de agus cothaítear a gcuid bunscileanna cumarsáide idirphearsanta (BICS Cummins 1980). Thug príomhoide amháin ar aonad </w:t>
      </w:r>
      <w:r w:rsidR="007F2E55">
        <w:rPr>
          <w:rFonts w:ascii="Arial" w:hAnsi="Arial" w:cs="Arial"/>
          <w:sz w:val="22"/>
          <w:szCs w:val="22"/>
          <w:lang w:val="ga-IE"/>
        </w:rPr>
        <w:t>iar-bhunscoil</w:t>
      </w:r>
      <w:r w:rsidRPr="00504333">
        <w:rPr>
          <w:rFonts w:ascii="Arial" w:hAnsi="Arial" w:cs="Arial"/>
          <w:sz w:val="22"/>
          <w:szCs w:val="22"/>
          <w:lang w:val="ga-IE"/>
        </w:rPr>
        <w:t xml:space="preserve">e </w:t>
      </w:r>
      <w:r w:rsidR="00326ABA">
        <w:rPr>
          <w:rFonts w:ascii="Arial" w:hAnsi="Arial" w:cs="Arial"/>
          <w:sz w:val="22"/>
          <w:szCs w:val="22"/>
          <w:lang w:val="ga-IE"/>
        </w:rPr>
        <w:t>in PÉ</w:t>
      </w:r>
      <w:r w:rsidRPr="00504333">
        <w:rPr>
          <w:rFonts w:ascii="Arial" w:hAnsi="Arial" w:cs="Arial"/>
          <w:sz w:val="22"/>
          <w:szCs w:val="22"/>
          <w:lang w:val="ga-IE"/>
        </w:rPr>
        <w:t xml:space="preserve"> le fios in agallamh go mbíonn na daltaí ón dá thaobh den scoil le chéile ar na foirne scoile agus go mbíonn an traenáil dátheangach chomh fada agus is féidir, rud a chiallaíonn go mbíonn teagmháil ag daltaí sa taobh Béarla den scoil le Gaeilge taobh amuigh den seomra ranga. Thuairiscigh O’Hanlon et al. (2010) gur nós daltaí sa sruth </w:t>
      </w:r>
      <w:r w:rsidR="00982233">
        <w:rPr>
          <w:rFonts w:ascii="Arial" w:hAnsi="Arial" w:cs="Arial"/>
          <w:sz w:val="22"/>
          <w:szCs w:val="22"/>
          <w:lang w:val="ga-IE"/>
        </w:rPr>
        <w:t xml:space="preserve">i nGaeilge na hAlban </w:t>
      </w:r>
      <w:r w:rsidRPr="00504333">
        <w:rPr>
          <w:rFonts w:ascii="Arial" w:hAnsi="Arial" w:cs="Arial"/>
          <w:sz w:val="22"/>
          <w:szCs w:val="22"/>
          <w:lang w:val="ga-IE"/>
        </w:rPr>
        <w:t xml:space="preserve">agus sa sruth lán-Bhéarla a thabhairt le chéile le haghaidh imeachtaí seach-churaclaim i roinnt scoileanna in Albain freisin agus go mbíonn teagmháil ag daltaí lán-Bhéarla le </w:t>
      </w:r>
      <w:r w:rsidR="00982233">
        <w:rPr>
          <w:rFonts w:ascii="Arial" w:hAnsi="Arial" w:cs="Arial"/>
          <w:sz w:val="22"/>
          <w:szCs w:val="22"/>
          <w:lang w:val="ga-IE"/>
        </w:rPr>
        <w:t>Gaeilge na hAlban</w:t>
      </w:r>
      <w:r w:rsidR="00982233" w:rsidRPr="00504333">
        <w:rPr>
          <w:rFonts w:ascii="Arial" w:hAnsi="Arial" w:cs="Arial"/>
          <w:sz w:val="22"/>
          <w:szCs w:val="22"/>
          <w:lang w:val="ga-IE"/>
        </w:rPr>
        <w:t xml:space="preserve"> </w:t>
      </w:r>
      <w:r w:rsidRPr="00504333">
        <w:rPr>
          <w:rFonts w:ascii="Arial" w:hAnsi="Arial" w:cs="Arial"/>
          <w:sz w:val="22"/>
          <w:szCs w:val="22"/>
          <w:lang w:val="ga-IE"/>
        </w:rPr>
        <w:t xml:space="preserve">dá bharr. Luaigh aonad </w:t>
      </w:r>
      <w:r w:rsidR="007F2E55">
        <w:rPr>
          <w:rFonts w:ascii="Arial" w:hAnsi="Arial" w:cs="Arial"/>
          <w:sz w:val="22"/>
          <w:szCs w:val="22"/>
          <w:lang w:val="ga-IE"/>
        </w:rPr>
        <w:t>iar-bhunscoil</w:t>
      </w:r>
      <w:r w:rsidRPr="00504333">
        <w:rPr>
          <w:rFonts w:ascii="Arial" w:hAnsi="Arial" w:cs="Arial"/>
          <w:sz w:val="22"/>
          <w:szCs w:val="22"/>
          <w:lang w:val="ga-IE"/>
        </w:rPr>
        <w:t xml:space="preserve">e amháin </w:t>
      </w:r>
      <w:r w:rsidR="00326ABA">
        <w:rPr>
          <w:rFonts w:ascii="Arial" w:hAnsi="Arial" w:cs="Arial"/>
          <w:sz w:val="22"/>
          <w:szCs w:val="22"/>
          <w:lang w:val="ga-IE"/>
        </w:rPr>
        <w:t>in TÉ</w:t>
      </w:r>
      <w:r w:rsidRPr="00504333">
        <w:rPr>
          <w:rFonts w:ascii="Arial" w:hAnsi="Arial" w:cs="Arial"/>
          <w:sz w:val="22"/>
          <w:szCs w:val="22"/>
          <w:lang w:val="ga-IE"/>
        </w:rPr>
        <w:t xml:space="preserve"> go mbíonn gníomhaíochtaí áirithe (Young Enterprise, Study Skills agus Love for Life) ar siúl leis an máthair-scoil trí mheán an Bhéarla, ceal airgid.</w:t>
      </w:r>
    </w:p>
    <w:p w14:paraId="30EA929E" w14:textId="77777777" w:rsidR="00276397" w:rsidRPr="00504333" w:rsidRDefault="00276397" w:rsidP="007E6FC2">
      <w:pPr>
        <w:pStyle w:val="GOid"/>
        <w:rPr>
          <w:rFonts w:ascii="Arial" w:hAnsi="Arial" w:cs="Arial"/>
          <w:lang w:val="ga-IE"/>
        </w:rPr>
      </w:pPr>
    </w:p>
    <w:p w14:paraId="22DDC8FA" w14:textId="77777777" w:rsidR="003E3BD3" w:rsidRDefault="003E3BD3" w:rsidP="004844A2">
      <w:pPr>
        <w:pStyle w:val="GOid"/>
        <w:ind w:left="360"/>
        <w:rPr>
          <w:rFonts w:ascii="Arial" w:hAnsi="Arial" w:cs="Arial"/>
          <w:sz w:val="20"/>
          <w:szCs w:val="20"/>
          <w:lang w:val="ga-IE"/>
        </w:rPr>
      </w:pPr>
    </w:p>
    <w:p w14:paraId="3173F61D" w14:textId="77777777" w:rsidR="003E3BD3" w:rsidRDefault="003E3BD3" w:rsidP="004844A2">
      <w:pPr>
        <w:pStyle w:val="GOid"/>
        <w:ind w:left="360"/>
        <w:rPr>
          <w:rFonts w:ascii="Arial" w:hAnsi="Arial" w:cs="Arial"/>
          <w:sz w:val="20"/>
          <w:szCs w:val="20"/>
          <w:lang w:val="ga-IE"/>
        </w:rPr>
      </w:pPr>
    </w:p>
    <w:p w14:paraId="48B58177" w14:textId="77777777" w:rsidR="003E3BD3" w:rsidRDefault="003E3BD3" w:rsidP="004844A2">
      <w:pPr>
        <w:pStyle w:val="GOid"/>
        <w:ind w:left="360"/>
        <w:rPr>
          <w:rFonts w:ascii="Arial" w:hAnsi="Arial" w:cs="Arial"/>
          <w:sz w:val="20"/>
          <w:szCs w:val="20"/>
          <w:lang w:val="ga-IE"/>
        </w:rPr>
      </w:pPr>
    </w:p>
    <w:p w14:paraId="7D2B50BA" w14:textId="77777777" w:rsidR="00930CF2" w:rsidRDefault="00930CF2" w:rsidP="004844A2">
      <w:pPr>
        <w:pStyle w:val="GOid"/>
        <w:ind w:left="360"/>
        <w:rPr>
          <w:rFonts w:ascii="Arial" w:hAnsi="Arial" w:cs="Arial"/>
          <w:sz w:val="20"/>
          <w:szCs w:val="20"/>
          <w:lang w:val="ga-IE"/>
        </w:rPr>
      </w:pPr>
    </w:p>
    <w:p w14:paraId="01C4EAD5" w14:textId="77777777" w:rsidR="00930CF2" w:rsidRDefault="00930CF2" w:rsidP="004844A2">
      <w:pPr>
        <w:pStyle w:val="GOid"/>
        <w:ind w:left="360"/>
        <w:rPr>
          <w:rFonts w:ascii="Arial" w:hAnsi="Arial" w:cs="Arial"/>
          <w:sz w:val="20"/>
          <w:szCs w:val="20"/>
          <w:lang w:val="ga-IE"/>
        </w:rPr>
      </w:pPr>
    </w:p>
    <w:p w14:paraId="320796B5" w14:textId="249FA08E" w:rsidR="00276397" w:rsidRPr="00504333" w:rsidRDefault="004D7CEA" w:rsidP="004844A2">
      <w:pPr>
        <w:pStyle w:val="GOid"/>
        <w:ind w:left="360"/>
        <w:rPr>
          <w:rFonts w:ascii="Arial" w:hAnsi="Arial" w:cs="Arial"/>
          <w:sz w:val="20"/>
          <w:szCs w:val="20"/>
          <w:lang w:val="ga-IE"/>
        </w:rPr>
      </w:pPr>
      <w:r>
        <w:rPr>
          <w:rFonts w:ascii="Arial" w:hAnsi="Arial" w:cs="Arial"/>
          <w:sz w:val="20"/>
          <w:szCs w:val="20"/>
          <w:lang w:val="ga-IE"/>
        </w:rPr>
        <w:lastRenderedPageBreak/>
        <w:t>Fíor 5</w:t>
      </w:r>
      <w:r w:rsidR="00276397" w:rsidRPr="00504333">
        <w:rPr>
          <w:rFonts w:ascii="Arial" w:hAnsi="Arial" w:cs="Arial"/>
          <w:sz w:val="20"/>
          <w:szCs w:val="20"/>
          <w:lang w:val="ga-IE"/>
        </w:rPr>
        <w:t>.12: An teanga ina gcuirtear imeachtaí seach</w:t>
      </w:r>
      <w:r w:rsidR="003C5616">
        <w:rPr>
          <w:rFonts w:ascii="Arial" w:hAnsi="Arial" w:cs="Arial"/>
          <w:sz w:val="20"/>
          <w:szCs w:val="20"/>
          <w:lang w:val="ga-IE"/>
        </w:rPr>
        <w:t>-</w:t>
      </w:r>
      <w:r w:rsidR="00276397" w:rsidRPr="00504333">
        <w:rPr>
          <w:rFonts w:ascii="Arial" w:hAnsi="Arial" w:cs="Arial"/>
          <w:sz w:val="20"/>
          <w:szCs w:val="20"/>
          <w:lang w:val="ga-IE"/>
        </w:rPr>
        <w:t>churaclaim ar fáil</w:t>
      </w:r>
    </w:p>
    <w:p w14:paraId="682D7964" w14:textId="060792A2" w:rsidR="00276397" w:rsidRPr="00504333" w:rsidRDefault="005E6325" w:rsidP="003737A0">
      <w:pPr>
        <w:pStyle w:val="GOid"/>
        <w:ind w:left="360"/>
        <w:rPr>
          <w:rFonts w:ascii="Arial" w:hAnsi="Arial" w:cs="Arial"/>
          <w:lang w:val="ga-IE"/>
        </w:rPr>
      </w:pPr>
      <w:r w:rsidRPr="00504333">
        <w:rPr>
          <w:rFonts w:ascii="Arial" w:hAnsi="Arial" w:cs="Arial"/>
          <w:noProof/>
          <w:lang w:eastAsia="en-IE"/>
        </w:rPr>
        <w:drawing>
          <wp:inline distT="0" distB="0" distL="0" distR="0" wp14:anchorId="2630FFC7" wp14:editId="64DCCF3F">
            <wp:extent cx="5753100" cy="2838450"/>
            <wp:effectExtent l="0" t="0" r="0" b="0"/>
            <wp:docPr id="13" name="Chart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5"/>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3100" cy="2838450"/>
                    </a:xfrm>
                    <a:prstGeom prst="rect">
                      <a:avLst/>
                    </a:prstGeom>
                    <a:noFill/>
                    <a:ln>
                      <a:noFill/>
                    </a:ln>
                  </pic:spPr>
                </pic:pic>
              </a:graphicData>
            </a:graphic>
          </wp:inline>
        </w:drawing>
      </w:r>
      <w:bookmarkStart w:id="952" w:name="_Toc390029081"/>
      <w:bookmarkStart w:id="953" w:name="_Toc390029318"/>
      <w:bookmarkStart w:id="954" w:name="_Toc390029559"/>
      <w:bookmarkStart w:id="955" w:name="_Toc390029799"/>
      <w:bookmarkStart w:id="956" w:name="_Toc390030039"/>
      <w:bookmarkStart w:id="957" w:name="_Toc390030279"/>
      <w:bookmarkStart w:id="958" w:name="_Toc390030515"/>
      <w:bookmarkStart w:id="959" w:name="_Toc390029082"/>
      <w:bookmarkStart w:id="960" w:name="_Toc390029319"/>
      <w:bookmarkStart w:id="961" w:name="_Toc390029560"/>
      <w:bookmarkStart w:id="962" w:name="_Toc390029800"/>
      <w:bookmarkStart w:id="963" w:name="_Toc390030040"/>
      <w:bookmarkStart w:id="964" w:name="_Toc390030280"/>
      <w:bookmarkStart w:id="965" w:name="_Toc390030516"/>
      <w:bookmarkStart w:id="966" w:name="_Toc390029083"/>
      <w:bookmarkStart w:id="967" w:name="_Toc390029320"/>
      <w:bookmarkStart w:id="968" w:name="_Toc390029561"/>
      <w:bookmarkStart w:id="969" w:name="_Toc390029801"/>
      <w:bookmarkStart w:id="970" w:name="_Toc390030041"/>
      <w:bookmarkStart w:id="971" w:name="_Toc390030281"/>
      <w:bookmarkStart w:id="972" w:name="_Toc390030517"/>
      <w:bookmarkStart w:id="973" w:name="_Toc390029084"/>
      <w:bookmarkStart w:id="974" w:name="_Toc390029321"/>
      <w:bookmarkStart w:id="975" w:name="_Toc390029562"/>
      <w:bookmarkStart w:id="976" w:name="_Toc390029802"/>
      <w:bookmarkStart w:id="977" w:name="_Toc390030042"/>
      <w:bookmarkStart w:id="978" w:name="_Toc390030282"/>
      <w:bookmarkStart w:id="979" w:name="_Toc390030518"/>
      <w:bookmarkStart w:id="980" w:name="_Toc390029085"/>
      <w:bookmarkStart w:id="981" w:name="_Toc390029322"/>
      <w:bookmarkStart w:id="982" w:name="_Toc390029563"/>
      <w:bookmarkStart w:id="983" w:name="_Toc390029803"/>
      <w:bookmarkStart w:id="984" w:name="_Toc390030043"/>
      <w:bookmarkStart w:id="985" w:name="_Toc390030283"/>
      <w:bookmarkStart w:id="986" w:name="_Toc390030519"/>
      <w:bookmarkStart w:id="987" w:name="_Toc390029086"/>
      <w:bookmarkStart w:id="988" w:name="_Toc390029323"/>
      <w:bookmarkStart w:id="989" w:name="_Toc390029564"/>
      <w:bookmarkStart w:id="990" w:name="_Toc390029804"/>
      <w:bookmarkStart w:id="991" w:name="_Toc390030044"/>
      <w:bookmarkStart w:id="992" w:name="_Toc390030284"/>
      <w:bookmarkStart w:id="993" w:name="_Toc390030520"/>
      <w:bookmarkStart w:id="994" w:name="_Toc390029087"/>
      <w:bookmarkStart w:id="995" w:name="_Toc390029324"/>
      <w:bookmarkStart w:id="996" w:name="_Toc390029565"/>
      <w:bookmarkStart w:id="997" w:name="_Toc390029805"/>
      <w:bookmarkStart w:id="998" w:name="_Toc390030045"/>
      <w:bookmarkStart w:id="999" w:name="_Toc390030285"/>
      <w:bookmarkStart w:id="1000" w:name="_Toc390030521"/>
      <w:bookmarkStart w:id="1001" w:name="_Toc390029088"/>
      <w:bookmarkStart w:id="1002" w:name="_Toc390029325"/>
      <w:bookmarkStart w:id="1003" w:name="_Toc390029566"/>
      <w:bookmarkStart w:id="1004" w:name="_Toc390029806"/>
      <w:bookmarkStart w:id="1005" w:name="_Toc390030046"/>
      <w:bookmarkStart w:id="1006" w:name="_Toc390030286"/>
      <w:bookmarkStart w:id="1007" w:name="_Toc390030522"/>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14:paraId="3396D0CA" w14:textId="77777777" w:rsidR="00276397" w:rsidRPr="00504333" w:rsidRDefault="00276397" w:rsidP="00DD0C2E">
      <w:pPr>
        <w:pStyle w:val="Heading2"/>
        <w:rPr>
          <w:rFonts w:ascii="Arial" w:hAnsi="Arial" w:cs="Arial"/>
        </w:rPr>
      </w:pPr>
      <w:bookmarkStart w:id="1008" w:name="_Toc496365388"/>
      <w:r w:rsidRPr="00504333">
        <w:rPr>
          <w:rFonts w:ascii="Arial" w:hAnsi="Arial" w:cs="Arial"/>
        </w:rPr>
        <w:t>Toilteanas na ndaltaí i leith úsáid na Gaeilge ar láthair na scoile, taobh amuigh den seomra ranga agus taobh amuigh den scoil</w:t>
      </w:r>
      <w:bookmarkEnd w:id="1008"/>
    </w:p>
    <w:p w14:paraId="1418C62B" w14:textId="77777777" w:rsidR="00276397" w:rsidRPr="00504333" w:rsidRDefault="00276397" w:rsidP="00DE3134">
      <w:pPr>
        <w:pStyle w:val="Heading3"/>
      </w:pPr>
      <w:bookmarkStart w:id="1009" w:name="_Toc390029090"/>
      <w:bookmarkStart w:id="1010" w:name="_Toc390029327"/>
      <w:bookmarkStart w:id="1011" w:name="_Toc390029568"/>
      <w:bookmarkStart w:id="1012" w:name="_Toc390029808"/>
      <w:bookmarkStart w:id="1013" w:name="_Toc390030048"/>
      <w:bookmarkStart w:id="1014" w:name="_Toc390030288"/>
      <w:bookmarkStart w:id="1015" w:name="_Toc390030524"/>
      <w:bookmarkStart w:id="1016" w:name="_Toc390030752"/>
      <w:bookmarkStart w:id="1017" w:name="_Toc390633130"/>
      <w:bookmarkStart w:id="1018" w:name="_Toc390633369"/>
      <w:bookmarkStart w:id="1019" w:name="_Toc390633817"/>
      <w:bookmarkStart w:id="1020" w:name="_Toc390634048"/>
      <w:bookmarkStart w:id="1021" w:name="_Toc391053736"/>
      <w:bookmarkStart w:id="1022" w:name="_Toc391053955"/>
      <w:bookmarkStart w:id="1023" w:name="_Toc391054174"/>
      <w:bookmarkStart w:id="1024" w:name="_Toc391129773"/>
      <w:bookmarkStart w:id="1025" w:name="_Toc391232120"/>
      <w:bookmarkStart w:id="1026" w:name="_Toc391232342"/>
      <w:bookmarkStart w:id="1027" w:name="_Toc391411665"/>
      <w:bookmarkStart w:id="1028" w:name="_Toc391413399"/>
      <w:bookmarkStart w:id="1029" w:name="_Toc391499395"/>
      <w:bookmarkStart w:id="1030" w:name="_Toc391588549"/>
      <w:bookmarkStart w:id="1031" w:name="_Toc391588749"/>
      <w:bookmarkStart w:id="1032" w:name="_Toc391591066"/>
      <w:bookmarkStart w:id="1033" w:name="_Toc405928409"/>
      <w:bookmarkStart w:id="1034" w:name="_Toc405928625"/>
      <w:bookmarkStart w:id="1035" w:name="_Toc444118949"/>
      <w:bookmarkStart w:id="1036" w:name="_Toc444119597"/>
      <w:bookmarkStart w:id="1037" w:name="_Toc444132303"/>
      <w:bookmarkStart w:id="1038" w:name="_Toc444132879"/>
      <w:bookmarkStart w:id="1039" w:name="_Toc444133555"/>
      <w:bookmarkStart w:id="1040" w:name="_Toc390029091"/>
      <w:bookmarkStart w:id="1041" w:name="_Toc390029328"/>
      <w:bookmarkStart w:id="1042" w:name="_Toc390029569"/>
      <w:bookmarkStart w:id="1043" w:name="_Toc390029809"/>
      <w:bookmarkStart w:id="1044" w:name="_Toc390030049"/>
      <w:bookmarkStart w:id="1045" w:name="_Toc390030289"/>
      <w:bookmarkStart w:id="1046" w:name="_Toc390030525"/>
      <w:bookmarkStart w:id="1047" w:name="_Toc390030753"/>
      <w:bookmarkStart w:id="1048" w:name="_Toc390633131"/>
      <w:bookmarkStart w:id="1049" w:name="_Toc390633370"/>
      <w:bookmarkStart w:id="1050" w:name="_Toc390633818"/>
      <w:bookmarkStart w:id="1051" w:name="_Toc390634049"/>
      <w:bookmarkStart w:id="1052" w:name="_Toc391053737"/>
      <w:bookmarkStart w:id="1053" w:name="_Toc391053956"/>
      <w:bookmarkStart w:id="1054" w:name="_Toc391054175"/>
      <w:bookmarkStart w:id="1055" w:name="_Toc391129774"/>
      <w:bookmarkStart w:id="1056" w:name="_Toc391232121"/>
      <w:bookmarkStart w:id="1057" w:name="_Toc391232343"/>
      <w:bookmarkStart w:id="1058" w:name="_Toc391411666"/>
      <w:bookmarkStart w:id="1059" w:name="_Toc391413400"/>
      <w:bookmarkStart w:id="1060" w:name="_Toc391499396"/>
      <w:bookmarkStart w:id="1061" w:name="_Toc391588550"/>
      <w:bookmarkStart w:id="1062" w:name="_Toc391588750"/>
      <w:bookmarkStart w:id="1063" w:name="_Toc391591067"/>
      <w:bookmarkStart w:id="1064" w:name="_Toc405928410"/>
      <w:bookmarkStart w:id="1065" w:name="_Toc405928626"/>
      <w:bookmarkStart w:id="1066" w:name="_Toc444118950"/>
      <w:bookmarkStart w:id="1067" w:name="_Toc444119598"/>
      <w:bookmarkStart w:id="1068" w:name="_Toc444132304"/>
      <w:bookmarkStart w:id="1069" w:name="_Toc444132880"/>
      <w:bookmarkStart w:id="1070" w:name="_Toc444133556"/>
      <w:bookmarkStart w:id="1071" w:name="_Toc390029092"/>
      <w:bookmarkStart w:id="1072" w:name="_Toc390029329"/>
      <w:bookmarkStart w:id="1073" w:name="_Toc390029570"/>
      <w:bookmarkStart w:id="1074" w:name="_Toc390029810"/>
      <w:bookmarkStart w:id="1075" w:name="_Toc390030050"/>
      <w:bookmarkStart w:id="1076" w:name="_Toc390030290"/>
      <w:bookmarkStart w:id="1077" w:name="_Toc390030526"/>
      <w:bookmarkStart w:id="1078" w:name="_Toc390030754"/>
      <w:bookmarkStart w:id="1079" w:name="_Toc390633132"/>
      <w:bookmarkStart w:id="1080" w:name="_Toc390633371"/>
      <w:bookmarkStart w:id="1081" w:name="_Toc390633819"/>
      <w:bookmarkStart w:id="1082" w:name="_Toc390634050"/>
      <w:bookmarkStart w:id="1083" w:name="_Toc391053738"/>
      <w:bookmarkStart w:id="1084" w:name="_Toc391053957"/>
      <w:bookmarkStart w:id="1085" w:name="_Toc391054176"/>
      <w:bookmarkStart w:id="1086" w:name="_Toc391129775"/>
      <w:bookmarkStart w:id="1087" w:name="_Toc391232122"/>
      <w:bookmarkStart w:id="1088" w:name="_Toc391232344"/>
      <w:bookmarkStart w:id="1089" w:name="_Toc391411667"/>
      <w:bookmarkStart w:id="1090" w:name="_Toc391413401"/>
      <w:bookmarkStart w:id="1091" w:name="_Toc391499397"/>
      <w:bookmarkStart w:id="1092" w:name="_Toc391588551"/>
      <w:bookmarkStart w:id="1093" w:name="_Toc391588751"/>
      <w:bookmarkStart w:id="1094" w:name="_Toc391591068"/>
      <w:bookmarkStart w:id="1095" w:name="_Toc405928411"/>
      <w:bookmarkStart w:id="1096" w:name="_Toc405928627"/>
      <w:bookmarkStart w:id="1097" w:name="_Toc444118951"/>
      <w:bookmarkStart w:id="1098" w:name="_Toc444119599"/>
      <w:bookmarkStart w:id="1099" w:name="_Toc444132305"/>
      <w:bookmarkStart w:id="1100" w:name="_Toc444132881"/>
      <w:bookmarkStart w:id="1101" w:name="_Toc444133557"/>
      <w:bookmarkStart w:id="1102" w:name="_Toc390029093"/>
      <w:bookmarkStart w:id="1103" w:name="_Toc390029330"/>
      <w:bookmarkStart w:id="1104" w:name="_Toc390029571"/>
      <w:bookmarkStart w:id="1105" w:name="_Toc390029811"/>
      <w:bookmarkStart w:id="1106" w:name="_Toc390030051"/>
      <w:bookmarkStart w:id="1107" w:name="_Toc390030291"/>
      <w:bookmarkStart w:id="1108" w:name="_Toc390030527"/>
      <w:bookmarkStart w:id="1109" w:name="_Toc390030755"/>
      <w:bookmarkStart w:id="1110" w:name="_Toc390633133"/>
      <w:bookmarkStart w:id="1111" w:name="_Toc390633372"/>
      <w:bookmarkStart w:id="1112" w:name="_Toc390633820"/>
      <w:bookmarkStart w:id="1113" w:name="_Toc390634051"/>
      <w:bookmarkStart w:id="1114" w:name="_Toc391053739"/>
      <w:bookmarkStart w:id="1115" w:name="_Toc391053958"/>
      <w:bookmarkStart w:id="1116" w:name="_Toc391054177"/>
      <w:bookmarkStart w:id="1117" w:name="_Toc391129776"/>
      <w:bookmarkStart w:id="1118" w:name="_Toc391232123"/>
      <w:bookmarkStart w:id="1119" w:name="_Toc391232345"/>
      <w:bookmarkStart w:id="1120" w:name="_Toc391411668"/>
      <w:bookmarkStart w:id="1121" w:name="_Toc391413402"/>
      <w:bookmarkStart w:id="1122" w:name="_Toc391499398"/>
      <w:bookmarkStart w:id="1123" w:name="_Toc391588552"/>
      <w:bookmarkStart w:id="1124" w:name="_Toc391588752"/>
      <w:bookmarkStart w:id="1125" w:name="_Toc391591069"/>
      <w:bookmarkStart w:id="1126" w:name="_Toc405928412"/>
      <w:bookmarkStart w:id="1127" w:name="_Toc405928628"/>
      <w:bookmarkStart w:id="1128" w:name="_Toc444118952"/>
      <w:bookmarkStart w:id="1129" w:name="_Toc444119600"/>
      <w:bookmarkStart w:id="1130" w:name="_Toc444132306"/>
      <w:bookmarkStart w:id="1131" w:name="_Toc444132882"/>
      <w:bookmarkStart w:id="1132" w:name="_Toc444133558"/>
      <w:bookmarkStart w:id="1133" w:name="_Toc390029094"/>
      <w:bookmarkStart w:id="1134" w:name="_Toc390029331"/>
      <w:bookmarkStart w:id="1135" w:name="_Toc390029572"/>
      <w:bookmarkStart w:id="1136" w:name="_Toc390029812"/>
      <w:bookmarkStart w:id="1137" w:name="_Toc390030052"/>
      <w:bookmarkStart w:id="1138" w:name="_Toc390030292"/>
      <w:bookmarkStart w:id="1139" w:name="_Toc390030528"/>
      <w:bookmarkStart w:id="1140" w:name="_Toc390030756"/>
      <w:bookmarkStart w:id="1141" w:name="_Toc390633134"/>
      <w:bookmarkStart w:id="1142" w:name="_Toc390633373"/>
      <w:bookmarkStart w:id="1143" w:name="_Toc390633821"/>
      <w:bookmarkStart w:id="1144" w:name="_Toc390634052"/>
      <w:bookmarkStart w:id="1145" w:name="_Toc391053740"/>
      <w:bookmarkStart w:id="1146" w:name="_Toc391053959"/>
      <w:bookmarkStart w:id="1147" w:name="_Toc391054178"/>
      <w:bookmarkStart w:id="1148" w:name="_Toc391129777"/>
      <w:bookmarkStart w:id="1149" w:name="_Toc391232124"/>
      <w:bookmarkStart w:id="1150" w:name="_Toc391232346"/>
      <w:bookmarkStart w:id="1151" w:name="_Toc391411669"/>
      <w:bookmarkStart w:id="1152" w:name="_Toc391413403"/>
      <w:bookmarkStart w:id="1153" w:name="_Toc391499399"/>
      <w:bookmarkStart w:id="1154" w:name="_Toc391588553"/>
      <w:bookmarkStart w:id="1155" w:name="_Toc391588753"/>
      <w:bookmarkStart w:id="1156" w:name="_Toc391591070"/>
      <w:bookmarkStart w:id="1157" w:name="_Toc405928413"/>
      <w:bookmarkStart w:id="1158" w:name="_Toc405928629"/>
      <w:bookmarkStart w:id="1159" w:name="_Toc444118953"/>
      <w:bookmarkStart w:id="1160" w:name="_Toc444119601"/>
      <w:bookmarkStart w:id="1161" w:name="_Toc444132307"/>
      <w:bookmarkStart w:id="1162" w:name="_Toc444132883"/>
      <w:bookmarkStart w:id="1163" w:name="_Toc444133559"/>
      <w:bookmarkStart w:id="1164" w:name="_Toc390029095"/>
      <w:bookmarkStart w:id="1165" w:name="_Toc390029332"/>
      <w:bookmarkStart w:id="1166" w:name="_Toc390029573"/>
      <w:bookmarkStart w:id="1167" w:name="_Toc390029813"/>
      <w:bookmarkStart w:id="1168" w:name="_Toc390030053"/>
      <w:bookmarkStart w:id="1169" w:name="_Toc390030293"/>
      <w:bookmarkStart w:id="1170" w:name="_Toc390030529"/>
      <w:bookmarkStart w:id="1171" w:name="_Toc390030757"/>
      <w:bookmarkStart w:id="1172" w:name="_Toc390633135"/>
      <w:bookmarkStart w:id="1173" w:name="_Toc390633374"/>
      <w:bookmarkStart w:id="1174" w:name="_Toc390633822"/>
      <w:bookmarkStart w:id="1175" w:name="_Toc390634053"/>
      <w:bookmarkStart w:id="1176" w:name="_Toc391053741"/>
      <w:bookmarkStart w:id="1177" w:name="_Toc391053960"/>
      <w:bookmarkStart w:id="1178" w:name="_Toc391054179"/>
      <w:bookmarkStart w:id="1179" w:name="_Toc391129778"/>
      <w:bookmarkStart w:id="1180" w:name="_Toc391232125"/>
      <w:bookmarkStart w:id="1181" w:name="_Toc391232347"/>
      <w:bookmarkStart w:id="1182" w:name="_Toc391411670"/>
      <w:bookmarkStart w:id="1183" w:name="_Toc391413404"/>
      <w:bookmarkStart w:id="1184" w:name="_Toc391499400"/>
      <w:bookmarkStart w:id="1185" w:name="_Toc391588554"/>
      <w:bookmarkStart w:id="1186" w:name="_Toc391588754"/>
      <w:bookmarkStart w:id="1187" w:name="_Toc391591071"/>
      <w:bookmarkStart w:id="1188" w:name="_Toc405928414"/>
      <w:bookmarkStart w:id="1189" w:name="_Toc405928630"/>
      <w:bookmarkStart w:id="1190" w:name="_Toc444118954"/>
      <w:bookmarkStart w:id="1191" w:name="_Toc444119602"/>
      <w:bookmarkStart w:id="1192" w:name="_Toc444132308"/>
      <w:bookmarkStart w:id="1193" w:name="_Toc444132884"/>
      <w:bookmarkStart w:id="1194" w:name="_Toc444133560"/>
      <w:bookmarkStart w:id="1195" w:name="_Toc496365389"/>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r w:rsidRPr="00504333">
        <w:t>Úsáid na Gaeilge</w:t>
      </w:r>
      <w:bookmarkEnd w:id="1195"/>
    </w:p>
    <w:p w14:paraId="1577254F" w14:textId="5EA7A99C" w:rsidR="00276397" w:rsidRPr="00504333" w:rsidRDefault="00276397" w:rsidP="0029445A">
      <w:pPr>
        <w:pStyle w:val="GOid2"/>
        <w:ind w:firstLine="0"/>
        <w:jc w:val="both"/>
        <w:rPr>
          <w:lang w:val="ga-IE" w:eastAsia="en-IE"/>
        </w:rPr>
      </w:pPr>
      <w:r w:rsidRPr="00504333">
        <w:rPr>
          <w:lang w:val="ga-IE"/>
        </w:rPr>
        <w:t xml:space="preserve">Bhí go leor éagsúlacht sna </w:t>
      </w:r>
      <w:r w:rsidR="00803130">
        <w:rPr>
          <w:lang w:val="ga-IE"/>
        </w:rPr>
        <w:t>scóir mheánacha</w:t>
      </w:r>
      <w:r w:rsidRPr="00504333">
        <w:rPr>
          <w:lang w:val="ga-IE"/>
        </w:rPr>
        <w:t xml:space="preserve"> don scála ‘úsáid na Gaeilge’ idir na cineálacha difriúla scoileanna. Bhí scór sách ard ag </w:t>
      </w:r>
      <w:r w:rsidRPr="00504333">
        <w:rPr>
          <w:lang w:val="ga-IE" w:eastAsia="en-IE"/>
        </w:rPr>
        <w:t xml:space="preserve">bunscoileanna saorsheasaimh </w:t>
      </w:r>
      <w:r w:rsidR="00326ABA">
        <w:rPr>
          <w:lang w:val="ga-IE" w:eastAsia="en-IE"/>
        </w:rPr>
        <w:t>in TÉ</w:t>
      </w:r>
      <w:r w:rsidRPr="00504333">
        <w:rPr>
          <w:lang w:val="ga-IE" w:eastAsia="en-IE"/>
        </w:rPr>
        <w:t xml:space="preserve"> agus ag na bunscoileanna saorsheasaimh </w:t>
      </w:r>
      <w:r w:rsidR="00326ABA">
        <w:rPr>
          <w:lang w:val="ga-IE" w:eastAsia="en-IE"/>
        </w:rPr>
        <w:t>in PÉ</w:t>
      </w:r>
      <w:r w:rsidRPr="00504333">
        <w:rPr>
          <w:lang w:val="ga-IE" w:eastAsia="en-IE"/>
        </w:rPr>
        <w:t xml:space="preserve">. Bhí difríocht suntasach idir na </w:t>
      </w:r>
      <w:r w:rsidR="00803130">
        <w:rPr>
          <w:lang w:val="ga-IE" w:eastAsia="en-IE"/>
        </w:rPr>
        <w:t>scóir mheánacha</w:t>
      </w:r>
      <w:r w:rsidRPr="00504333">
        <w:rPr>
          <w:lang w:val="ga-IE" w:eastAsia="en-IE"/>
        </w:rPr>
        <w:t xml:space="preserve"> do na bunscoileanna saorsheasaimh </w:t>
      </w:r>
      <w:r w:rsidR="00326ABA">
        <w:rPr>
          <w:lang w:val="ga-IE" w:eastAsia="en-IE"/>
        </w:rPr>
        <w:t>in TÉ</w:t>
      </w:r>
      <w:r w:rsidRPr="00504333">
        <w:rPr>
          <w:lang w:val="ga-IE" w:eastAsia="en-IE"/>
        </w:rPr>
        <w:t xml:space="preserve"> agus gach cineál scoile eile ach amháin na bunscoileanna </w:t>
      </w:r>
      <w:r w:rsidR="00326ABA">
        <w:rPr>
          <w:lang w:val="ga-IE" w:eastAsia="en-IE"/>
        </w:rPr>
        <w:t>in PÉ</w:t>
      </w:r>
      <w:r w:rsidRPr="00504333">
        <w:rPr>
          <w:lang w:val="ga-IE" w:eastAsia="en-IE"/>
        </w:rPr>
        <w:t xml:space="preserve">.  Bhí difríocht suntasach idir na </w:t>
      </w:r>
      <w:r w:rsidR="00803130">
        <w:rPr>
          <w:lang w:val="ga-IE" w:eastAsia="en-IE"/>
        </w:rPr>
        <w:t>scóir mheánacha</w:t>
      </w:r>
      <w:r w:rsidRPr="00504333">
        <w:rPr>
          <w:lang w:val="ga-IE" w:eastAsia="en-IE"/>
        </w:rPr>
        <w:t xml:space="preserve"> do na bunscoileanna saorsheasaimh </w:t>
      </w:r>
      <w:r w:rsidR="00326ABA">
        <w:rPr>
          <w:lang w:val="ga-IE" w:eastAsia="en-IE"/>
        </w:rPr>
        <w:t>in PÉ</w:t>
      </w:r>
      <w:r w:rsidRPr="00504333">
        <w:rPr>
          <w:lang w:val="ga-IE" w:eastAsia="en-IE"/>
        </w:rPr>
        <w:t xml:space="preserve"> agus na h</w:t>
      </w:r>
      <w:r w:rsidR="007F2E55">
        <w:rPr>
          <w:lang w:val="ga-IE" w:eastAsia="en-IE"/>
        </w:rPr>
        <w:t>iar-bhunscoil</w:t>
      </w:r>
      <w:r w:rsidRPr="00504333">
        <w:rPr>
          <w:lang w:val="ga-IE" w:eastAsia="en-IE"/>
        </w:rPr>
        <w:t xml:space="preserve">eanna, saorsheasaimh agus aonaid, </w:t>
      </w:r>
      <w:r w:rsidR="00326ABA">
        <w:rPr>
          <w:lang w:val="ga-IE" w:eastAsia="en-IE"/>
        </w:rPr>
        <w:t>in PÉ</w:t>
      </w:r>
      <w:r w:rsidRPr="00504333">
        <w:rPr>
          <w:lang w:val="ga-IE" w:eastAsia="en-IE"/>
        </w:rPr>
        <w:t xml:space="preserve"> agus </w:t>
      </w:r>
      <w:r w:rsidR="00326ABA">
        <w:rPr>
          <w:lang w:val="ga-IE" w:eastAsia="en-IE"/>
        </w:rPr>
        <w:t>in TÉ</w:t>
      </w:r>
      <w:r w:rsidRPr="00504333">
        <w:rPr>
          <w:lang w:val="ga-IE" w:eastAsia="en-IE"/>
        </w:rPr>
        <w:t xml:space="preserve">. Léiríonn sé seo gurb iad na daltaí bunscoile i scoileanna saorsheasaimh sa taighde seo an dream ba láidre ó thaobh úsáid na Gaeilge de i gcomparáid leis na daltaí </w:t>
      </w:r>
      <w:r w:rsidR="007F2E55">
        <w:rPr>
          <w:lang w:val="ga-IE" w:eastAsia="en-IE"/>
        </w:rPr>
        <w:t>iar-bhunscoil</w:t>
      </w:r>
      <w:r w:rsidRPr="00504333">
        <w:rPr>
          <w:lang w:val="ga-IE" w:eastAsia="en-IE"/>
        </w:rPr>
        <w:t xml:space="preserve">e agus na daltaí bunscoile in aonaid in TÉ. </w:t>
      </w:r>
    </w:p>
    <w:p w14:paraId="7C7F407A" w14:textId="02D8D802" w:rsidR="00276397" w:rsidRPr="00504333" w:rsidRDefault="00276397" w:rsidP="00DE3134">
      <w:pPr>
        <w:pStyle w:val="Heading3"/>
      </w:pPr>
      <w:bookmarkStart w:id="1196" w:name="_Toc390029097"/>
      <w:bookmarkStart w:id="1197" w:name="_Toc390029334"/>
      <w:bookmarkStart w:id="1198" w:name="_Toc390029575"/>
      <w:bookmarkStart w:id="1199" w:name="_Toc390029815"/>
      <w:bookmarkStart w:id="1200" w:name="_Toc390030055"/>
      <w:bookmarkStart w:id="1201" w:name="_Toc390030295"/>
      <w:bookmarkStart w:id="1202" w:name="_Toc390030531"/>
      <w:bookmarkStart w:id="1203" w:name="_Toc390030759"/>
      <w:bookmarkStart w:id="1204" w:name="_Toc390633137"/>
      <w:bookmarkStart w:id="1205" w:name="_Toc390633376"/>
      <w:bookmarkStart w:id="1206" w:name="_Toc390633824"/>
      <w:bookmarkStart w:id="1207" w:name="_Toc390634055"/>
      <w:bookmarkStart w:id="1208" w:name="_Toc391053743"/>
      <w:bookmarkStart w:id="1209" w:name="_Toc391053962"/>
      <w:bookmarkStart w:id="1210" w:name="_Toc391054181"/>
      <w:bookmarkStart w:id="1211" w:name="_Toc391129780"/>
      <w:bookmarkStart w:id="1212" w:name="_Toc391232127"/>
      <w:bookmarkStart w:id="1213" w:name="_Toc391232349"/>
      <w:bookmarkStart w:id="1214" w:name="_Toc391411672"/>
      <w:bookmarkStart w:id="1215" w:name="_Toc391413406"/>
      <w:bookmarkStart w:id="1216" w:name="_Toc391499402"/>
      <w:bookmarkStart w:id="1217" w:name="_Toc391588556"/>
      <w:bookmarkStart w:id="1218" w:name="_Toc391588756"/>
      <w:bookmarkStart w:id="1219" w:name="_Toc391591073"/>
      <w:bookmarkStart w:id="1220" w:name="_Toc405928416"/>
      <w:bookmarkStart w:id="1221" w:name="_Toc405928632"/>
      <w:bookmarkStart w:id="1222" w:name="_Toc444118956"/>
      <w:bookmarkStart w:id="1223" w:name="_Toc444119604"/>
      <w:bookmarkStart w:id="1224" w:name="_Toc444132310"/>
      <w:bookmarkStart w:id="1225" w:name="_Toc444132886"/>
      <w:bookmarkStart w:id="1226" w:name="_Toc444133562"/>
      <w:bookmarkStart w:id="1227" w:name="_Toc390029098"/>
      <w:bookmarkStart w:id="1228" w:name="_Toc390029335"/>
      <w:bookmarkStart w:id="1229" w:name="_Toc390029576"/>
      <w:bookmarkStart w:id="1230" w:name="_Toc390029816"/>
      <w:bookmarkStart w:id="1231" w:name="_Toc390030056"/>
      <w:bookmarkStart w:id="1232" w:name="_Toc390030296"/>
      <w:bookmarkStart w:id="1233" w:name="_Toc390030532"/>
      <w:bookmarkStart w:id="1234" w:name="_Toc390030760"/>
      <w:bookmarkStart w:id="1235" w:name="_Toc390633138"/>
      <w:bookmarkStart w:id="1236" w:name="_Toc390633377"/>
      <w:bookmarkStart w:id="1237" w:name="_Toc390633825"/>
      <w:bookmarkStart w:id="1238" w:name="_Toc390634056"/>
      <w:bookmarkStart w:id="1239" w:name="_Toc391053744"/>
      <w:bookmarkStart w:id="1240" w:name="_Toc391053963"/>
      <w:bookmarkStart w:id="1241" w:name="_Toc391054182"/>
      <w:bookmarkStart w:id="1242" w:name="_Toc391129781"/>
      <w:bookmarkStart w:id="1243" w:name="_Toc391232128"/>
      <w:bookmarkStart w:id="1244" w:name="_Toc391232350"/>
      <w:bookmarkStart w:id="1245" w:name="_Toc391411673"/>
      <w:bookmarkStart w:id="1246" w:name="_Toc391413407"/>
      <w:bookmarkStart w:id="1247" w:name="_Toc391499403"/>
      <w:bookmarkStart w:id="1248" w:name="_Toc391588557"/>
      <w:bookmarkStart w:id="1249" w:name="_Toc391588757"/>
      <w:bookmarkStart w:id="1250" w:name="_Toc391591074"/>
      <w:bookmarkStart w:id="1251" w:name="_Toc405928417"/>
      <w:bookmarkStart w:id="1252" w:name="_Toc405928633"/>
      <w:bookmarkStart w:id="1253" w:name="_Toc444118957"/>
      <w:bookmarkStart w:id="1254" w:name="_Toc444119605"/>
      <w:bookmarkStart w:id="1255" w:name="_Toc444132311"/>
      <w:bookmarkStart w:id="1256" w:name="_Toc444132887"/>
      <w:bookmarkStart w:id="1257" w:name="_Toc444133563"/>
      <w:bookmarkStart w:id="1258" w:name="_Toc390029099"/>
      <w:bookmarkStart w:id="1259" w:name="_Toc390029336"/>
      <w:bookmarkStart w:id="1260" w:name="_Toc390029577"/>
      <w:bookmarkStart w:id="1261" w:name="_Toc390029817"/>
      <w:bookmarkStart w:id="1262" w:name="_Toc390030057"/>
      <w:bookmarkStart w:id="1263" w:name="_Toc390030297"/>
      <w:bookmarkStart w:id="1264" w:name="_Toc390030533"/>
      <w:bookmarkStart w:id="1265" w:name="_Toc390030761"/>
      <w:bookmarkStart w:id="1266" w:name="_Toc390633139"/>
      <w:bookmarkStart w:id="1267" w:name="_Toc390633378"/>
      <w:bookmarkStart w:id="1268" w:name="_Toc390633826"/>
      <w:bookmarkStart w:id="1269" w:name="_Toc390634057"/>
      <w:bookmarkStart w:id="1270" w:name="_Toc391053745"/>
      <w:bookmarkStart w:id="1271" w:name="_Toc391053964"/>
      <w:bookmarkStart w:id="1272" w:name="_Toc391054183"/>
      <w:bookmarkStart w:id="1273" w:name="_Toc391129782"/>
      <w:bookmarkStart w:id="1274" w:name="_Toc391232129"/>
      <w:bookmarkStart w:id="1275" w:name="_Toc391232351"/>
      <w:bookmarkStart w:id="1276" w:name="_Toc391411674"/>
      <w:bookmarkStart w:id="1277" w:name="_Toc391413408"/>
      <w:bookmarkStart w:id="1278" w:name="_Toc391499404"/>
      <w:bookmarkStart w:id="1279" w:name="_Toc391588558"/>
      <w:bookmarkStart w:id="1280" w:name="_Toc391588758"/>
      <w:bookmarkStart w:id="1281" w:name="_Toc391591075"/>
      <w:bookmarkStart w:id="1282" w:name="_Toc405928418"/>
      <w:bookmarkStart w:id="1283" w:name="_Toc405928634"/>
      <w:bookmarkStart w:id="1284" w:name="_Toc444118958"/>
      <w:bookmarkStart w:id="1285" w:name="_Toc444119606"/>
      <w:bookmarkStart w:id="1286" w:name="_Toc444132312"/>
      <w:bookmarkStart w:id="1287" w:name="_Toc444132888"/>
      <w:bookmarkStart w:id="1288" w:name="_Toc444133564"/>
      <w:bookmarkStart w:id="1289" w:name="_Toc390029100"/>
      <w:bookmarkStart w:id="1290" w:name="_Toc390029337"/>
      <w:bookmarkStart w:id="1291" w:name="_Toc390029578"/>
      <w:bookmarkStart w:id="1292" w:name="_Toc390029818"/>
      <w:bookmarkStart w:id="1293" w:name="_Toc390030058"/>
      <w:bookmarkStart w:id="1294" w:name="_Toc390030298"/>
      <w:bookmarkStart w:id="1295" w:name="_Toc390030534"/>
      <w:bookmarkStart w:id="1296" w:name="_Toc390030762"/>
      <w:bookmarkStart w:id="1297" w:name="_Toc390633140"/>
      <w:bookmarkStart w:id="1298" w:name="_Toc390633379"/>
      <w:bookmarkStart w:id="1299" w:name="_Toc390633827"/>
      <w:bookmarkStart w:id="1300" w:name="_Toc390634058"/>
      <w:bookmarkStart w:id="1301" w:name="_Toc391053746"/>
      <w:bookmarkStart w:id="1302" w:name="_Toc391053965"/>
      <w:bookmarkStart w:id="1303" w:name="_Toc391054184"/>
      <w:bookmarkStart w:id="1304" w:name="_Toc391129783"/>
      <w:bookmarkStart w:id="1305" w:name="_Toc391232130"/>
      <w:bookmarkStart w:id="1306" w:name="_Toc391232352"/>
      <w:bookmarkStart w:id="1307" w:name="_Toc391411675"/>
      <w:bookmarkStart w:id="1308" w:name="_Toc391413409"/>
      <w:bookmarkStart w:id="1309" w:name="_Toc391499405"/>
      <w:bookmarkStart w:id="1310" w:name="_Toc391588559"/>
      <w:bookmarkStart w:id="1311" w:name="_Toc391588759"/>
      <w:bookmarkStart w:id="1312" w:name="_Toc391591076"/>
      <w:bookmarkStart w:id="1313" w:name="_Toc405928419"/>
      <w:bookmarkStart w:id="1314" w:name="_Toc405928635"/>
      <w:bookmarkStart w:id="1315" w:name="_Toc444118959"/>
      <w:bookmarkStart w:id="1316" w:name="_Toc444119607"/>
      <w:bookmarkStart w:id="1317" w:name="_Toc444132313"/>
      <w:bookmarkStart w:id="1318" w:name="_Toc444132889"/>
      <w:bookmarkStart w:id="1319" w:name="_Toc444133565"/>
      <w:bookmarkStart w:id="1320" w:name="_Toc390029101"/>
      <w:bookmarkStart w:id="1321" w:name="_Toc390029338"/>
      <w:bookmarkStart w:id="1322" w:name="_Toc390029579"/>
      <w:bookmarkStart w:id="1323" w:name="_Toc390029819"/>
      <w:bookmarkStart w:id="1324" w:name="_Toc390030059"/>
      <w:bookmarkStart w:id="1325" w:name="_Toc390030299"/>
      <w:bookmarkStart w:id="1326" w:name="_Toc390030535"/>
      <w:bookmarkStart w:id="1327" w:name="_Toc390030763"/>
      <w:bookmarkStart w:id="1328" w:name="_Toc390633141"/>
      <w:bookmarkStart w:id="1329" w:name="_Toc390633380"/>
      <w:bookmarkStart w:id="1330" w:name="_Toc390633828"/>
      <w:bookmarkStart w:id="1331" w:name="_Toc390634059"/>
      <w:bookmarkStart w:id="1332" w:name="_Toc391053747"/>
      <w:bookmarkStart w:id="1333" w:name="_Toc391053966"/>
      <w:bookmarkStart w:id="1334" w:name="_Toc391054185"/>
      <w:bookmarkStart w:id="1335" w:name="_Toc391129784"/>
      <w:bookmarkStart w:id="1336" w:name="_Toc391232131"/>
      <w:bookmarkStart w:id="1337" w:name="_Toc391232353"/>
      <w:bookmarkStart w:id="1338" w:name="_Toc391411676"/>
      <w:bookmarkStart w:id="1339" w:name="_Toc391413410"/>
      <w:bookmarkStart w:id="1340" w:name="_Toc391499406"/>
      <w:bookmarkStart w:id="1341" w:name="_Toc391588560"/>
      <w:bookmarkStart w:id="1342" w:name="_Toc391588760"/>
      <w:bookmarkStart w:id="1343" w:name="_Toc391591077"/>
      <w:bookmarkStart w:id="1344" w:name="_Toc405928420"/>
      <w:bookmarkStart w:id="1345" w:name="_Toc405928636"/>
      <w:bookmarkStart w:id="1346" w:name="_Toc444118960"/>
      <w:bookmarkStart w:id="1347" w:name="_Toc444119608"/>
      <w:bookmarkStart w:id="1348" w:name="_Toc444132314"/>
      <w:bookmarkStart w:id="1349" w:name="_Toc444132890"/>
      <w:bookmarkStart w:id="1350" w:name="_Toc444133566"/>
      <w:bookmarkStart w:id="1351" w:name="_Toc390029102"/>
      <w:bookmarkStart w:id="1352" w:name="_Toc390029339"/>
      <w:bookmarkStart w:id="1353" w:name="_Toc390029580"/>
      <w:bookmarkStart w:id="1354" w:name="_Toc390029820"/>
      <w:bookmarkStart w:id="1355" w:name="_Toc390030060"/>
      <w:bookmarkStart w:id="1356" w:name="_Toc390030300"/>
      <w:bookmarkStart w:id="1357" w:name="_Toc390030536"/>
      <w:bookmarkStart w:id="1358" w:name="_Toc390030764"/>
      <w:bookmarkStart w:id="1359" w:name="_Toc390633142"/>
      <w:bookmarkStart w:id="1360" w:name="_Toc390633381"/>
      <w:bookmarkStart w:id="1361" w:name="_Toc390633829"/>
      <w:bookmarkStart w:id="1362" w:name="_Toc390634060"/>
      <w:bookmarkStart w:id="1363" w:name="_Toc391053748"/>
      <w:bookmarkStart w:id="1364" w:name="_Toc391053967"/>
      <w:bookmarkStart w:id="1365" w:name="_Toc391054186"/>
      <w:bookmarkStart w:id="1366" w:name="_Toc391129785"/>
      <w:bookmarkStart w:id="1367" w:name="_Toc391232132"/>
      <w:bookmarkStart w:id="1368" w:name="_Toc391232354"/>
      <w:bookmarkStart w:id="1369" w:name="_Toc391411677"/>
      <w:bookmarkStart w:id="1370" w:name="_Toc391413411"/>
      <w:bookmarkStart w:id="1371" w:name="_Toc391499407"/>
      <w:bookmarkStart w:id="1372" w:name="_Toc391588561"/>
      <w:bookmarkStart w:id="1373" w:name="_Toc391588761"/>
      <w:bookmarkStart w:id="1374" w:name="_Toc391591078"/>
      <w:bookmarkStart w:id="1375" w:name="_Toc405928421"/>
      <w:bookmarkStart w:id="1376" w:name="_Toc405928637"/>
      <w:bookmarkStart w:id="1377" w:name="_Toc444118961"/>
      <w:bookmarkStart w:id="1378" w:name="_Toc444119609"/>
      <w:bookmarkStart w:id="1379" w:name="_Toc444132315"/>
      <w:bookmarkStart w:id="1380" w:name="_Toc444132891"/>
      <w:bookmarkStart w:id="1381" w:name="_Toc444133567"/>
      <w:bookmarkStart w:id="1382" w:name="_Toc390029103"/>
      <w:bookmarkStart w:id="1383" w:name="_Toc390029340"/>
      <w:bookmarkStart w:id="1384" w:name="_Toc390029581"/>
      <w:bookmarkStart w:id="1385" w:name="_Toc390029821"/>
      <w:bookmarkStart w:id="1386" w:name="_Toc390030061"/>
      <w:bookmarkStart w:id="1387" w:name="_Toc390030301"/>
      <w:bookmarkStart w:id="1388" w:name="_Toc390030537"/>
      <w:bookmarkStart w:id="1389" w:name="_Toc390030765"/>
      <w:bookmarkStart w:id="1390" w:name="_Toc390633143"/>
      <w:bookmarkStart w:id="1391" w:name="_Toc390633382"/>
      <w:bookmarkStart w:id="1392" w:name="_Toc390633830"/>
      <w:bookmarkStart w:id="1393" w:name="_Toc390634061"/>
      <w:bookmarkStart w:id="1394" w:name="_Toc391053749"/>
      <w:bookmarkStart w:id="1395" w:name="_Toc391053968"/>
      <w:bookmarkStart w:id="1396" w:name="_Toc391054187"/>
      <w:bookmarkStart w:id="1397" w:name="_Toc391129786"/>
      <w:bookmarkStart w:id="1398" w:name="_Toc391232133"/>
      <w:bookmarkStart w:id="1399" w:name="_Toc391232355"/>
      <w:bookmarkStart w:id="1400" w:name="_Toc391411678"/>
      <w:bookmarkStart w:id="1401" w:name="_Toc391413412"/>
      <w:bookmarkStart w:id="1402" w:name="_Toc391499408"/>
      <w:bookmarkStart w:id="1403" w:name="_Toc391588562"/>
      <w:bookmarkStart w:id="1404" w:name="_Toc391588762"/>
      <w:bookmarkStart w:id="1405" w:name="_Toc391591079"/>
      <w:bookmarkStart w:id="1406" w:name="_Toc405928422"/>
      <w:bookmarkStart w:id="1407" w:name="_Toc405928638"/>
      <w:bookmarkStart w:id="1408" w:name="_Toc444118962"/>
      <w:bookmarkStart w:id="1409" w:name="_Toc444119610"/>
      <w:bookmarkStart w:id="1410" w:name="_Toc444132316"/>
      <w:bookmarkStart w:id="1411" w:name="_Toc444132892"/>
      <w:bookmarkStart w:id="1412" w:name="_Toc444133568"/>
      <w:bookmarkStart w:id="1413" w:name="_Toc390029104"/>
      <w:bookmarkStart w:id="1414" w:name="_Toc390029341"/>
      <w:bookmarkStart w:id="1415" w:name="_Toc390029582"/>
      <w:bookmarkStart w:id="1416" w:name="_Toc390029822"/>
      <w:bookmarkStart w:id="1417" w:name="_Toc390030062"/>
      <w:bookmarkStart w:id="1418" w:name="_Toc390030302"/>
      <w:bookmarkStart w:id="1419" w:name="_Toc390030538"/>
      <w:bookmarkStart w:id="1420" w:name="_Toc390030766"/>
      <w:bookmarkStart w:id="1421" w:name="_Toc390633144"/>
      <w:bookmarkStart w:id="1422" w:name="_Toc390633383"/>
      <w:bookmarkStart w:id="1423" w:name="_Toc390633831"/>
      <w:bookmarkStart w:id="1424" w:name="_Toc390634062"/>
      <w:bookmarkStart w:id="1425" w:name="_Toc391053750"/>
      <w:bookmarkStart w:id="1426" w:name="_Toc391053969"/>
      <w:bookmarkStart w:id="1427" w:name="_Toc391054188"/>
      <w:bookmarkStart w:id="1428" w:name="_Toc391129787"/>
      <w:bookmarkStart w:id="1429" w:name="_Toc391232134"/>
      <w:bookmarkStart w:id="1430" w:name="_Toc391232356"/>
      <w:bookmarkStart w:id="1431" w:name="_Toc391411679"/>
      <w:bookmarkStart w:id="1432" w:name="_Toc391413413"/>
      <w:bookmarkStart w:id="1433" w:name="_Toc391499409"/>
      <w:bookmarkStart w:id="1434" w:name="_Toc391588563"/>
      <w:bookmarkStart w:id="1435" w:name="_Toc391588763"/>
      <w:bookmarkStart w:id="1436" w:name="_Toc391591080"/>
      <w:bookmarkStart w:id="1437" w:name="_Toc405928423"/>
      <w:bookmarkStart w:id="1438" w:name="_Toc405928639"/>
      <w:bookmarkStart w:id="1439" w:name="_Toc444118963"/>
      <w:bookmarkStart w:id="1440" w:name="_Toc444119611"/>
      <w:bookmarkStart w:id="1441" w:name="_Toc444132317"/>
      <w:bookmarkStart w:id="1442" w:name="_Toc444132893"/>
      <w:bookmarkStart w:id="1443" w:name="_Toc444133569"/>
      <w:bookmarkStart w:id="1444" w:name="_Toc390029105"/>
      <w:bookmarkStart w:id="1445" w:name="_Toc390029342"/>
      <w:bookmarkStart w:id="1446" w:name="_Toc390029583"/>
      <w:bookmarkStart w:id="1447" w:name="_Toc390029823"/>
      <w:bookmarkStart w:id="1448" w:name="_Toc390030063"/>
      <w:bookmarkStart w:id="1449" w:name="_Toc390030303"/>
      <w:bookmarkStart w:id="1450" w:name="_Toc390030539"/>
      <w:bookmarkStart w:id="1451" w:name="_Toc390030767"/>
      <w:bookmarkStart w:id="1452" w:name="_Toc390633145"/>
      <w:bookmarkStart w:id="1453" w:name="_Toc390633384"/>
      <w:bookmarkStart w:id="1454" w:name="_Toc390633832"/>
      <w:bookmarkStart w:id="1455" w:name="_Toc390634063"/>
      <w:bookmarkStart w:id="1456" w:name="_Toc391053751"/>
      <w:bookmarkStart w:id="1457" w:name="_Toc391053970"/>
      <w:bookmarkStart w:id="1458" w:name="_Toc391054189"/>
      <w:bookmarkStart w:id="1459" w:name="_Toc391129788"/>
      <w:bookmarkStart w:id="1460" w:name="_Toc391232135"/>
      <w:bookmarkStart w:id="1461" w:name="_Toc391232357"/>
      <w:bookmarkStart w:id="1462" w:name="_Toc391411680"/>
      <w:bookmarkStart w:id="1463" w:name="_Toc391413414"/>
      <w:bookmarkStart w:id="1464" w:name="_Toc391499410"/>
      <w:bookmarkStart w:id="1465" w:name="_Toc391588564"/>
      <w:bookmarkStart w:id="1466" w:name="_Toc391588764"/>
      <w:bookmarkStart w:id="1467" w:name="_Toc391591081"/>
      <w:bookmarkStart w:id="1468" w:name="_Toc405928424"/>
      <w:bookmarkStart w:id="1469" w:name="_Toc405928640"/>
      <w:bookmarkStart w:id="1470" w:name="_Toc444118964"/>
      <w:bookmarkStart w:id="1471" w:name="_Toc444119612"/>
      <w:bookmarkStart w:id="1472" w:name="_Toc444132318"/>
      <w:bookmarkStart w:id="1473" w:name="_Toc444132894"/>
      <w:bookmarkStart w:id="1474" w:name="_Toc444133570"/>
      <w:bookmarkStart w:id="1475" w:name="_Toc390029106"/>
      <w:bookmarkStart w:id="1476" w:name="_Toc390029343"/>
      <w:bookmarkStart w:id="1477" w:name="_Toc390029584"/>
      <w:bookmarkStart w:id="1478" w:name="_Toc390029824"/>
      <w:bookmarkStart w:id="1479" w:name="_Toc390030064"/>
      <w:bookmarkStart w:id="1480" w:name="_Toc390030304"/>
      <w:bookmarkStart w:id="1481" w:name="_Toc390030540"/>
      <w:bookmarkStart w:id="1482" w:name="_Toc390030768"/>
      <w:bookmarkStart w:id="1483" w:name="_Toc390633146"/>
      <w:bookmarkStart w:id="1484" w:name="_Toc390633385"/>
      <w:bookmarkStart w:id="1485" w:name="_Toc390633833"/>
      <w:bookmarkStart w:id="1486" w:name="_Toc390634064"/>
      <w:bookmarkStart w:id="1487" w:name="_Toc391053752"/>
      <w:bookmarkStart w:id="1488" w:name="_Toc391053971"/>
      <w:bookmarkStart w:id="1489" w:name="_Toc391054190"/>
      <w:bookmarkStart w:id="1490" w:name="_Toc391129789"/>
      <w:bookmarkStart w:id="1491" w:name="_Toc391232136"/>
      <w:bookmarkStart w:id="1492" w:name="_Toc391232358"/>
      <w:bookmarkStart w:id="1493" w:name="_Toc391411681"/>
      <w:bookmarkStart w:id="1494" w:name="_Toc391413415"/>
      <w:bookmarkStart w:id="1495" w:name="_Toc391499411"/>
      <w:bookmarkStart w:id="1496" w:name="_Toc391588565"/>
      <w:bookmarkStart w:id="1497" w:name="_Toc391588765"/>
      <w:bookmarkStart w:id="1498" w:name="_Toc391591082"/>
      <w:bookmarkStart w:id="1499" w:name="_Toc405928425"/>
      <w:bookmarkStart w:id="1500" w:name="_Toc405928641"/>
      <w:bookmarkStart w:id="1501" w:name="_Toc444118965"/>
      <w:bookmarkStart w:id="1502" w:name="_Toc444119613"/>
      <w:bookmarkStart w:id="1503" w:name="_Toc444132319"/>
      <w:bookmarkStart w:id="1504" w:name="_Toc444132895"/>
      <w:bookmarkStart w:id="1505" w:name="_Toc444133571"/>
      <w:bookmarkStart w:id="1506" w:name="_Toc496365390"/>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r w:rsidRPr="00504333">
        <w:t>Comparáid idir na haonaid agus na scoileanna saorsheasaimh</w:t>
      </w:r>
      <w:bookmarkEnd w:id="1506"/>
      <w:r w:rsidRPr="00504333">
        <w:t xml:space="preserve"> </w:t>
      </w:r>
    </w:p>
    <w:p w14:paraId="38D97557" w14:textId="09DB27F2" w:rsidR="00276397" w:rsidRPr="00504333" w:rsidRDefault="003C06C7" w:rsidP="0029445A">
      <w:pPr>
        <w:pStyle w:val="GOid2"/>
        <w:ind w:firstLine="0"/>
        <w:jc w:val="both"/>
        <w:rPr>
          <w:lang w:val="ga-IE"/>
        </w:rPr>
      </w:pPr>
      <w:r w:rsidRPr="00504333">
        <w:rPr>
          <w:lang w:val="ga-IE"/>
        </w:rPr>
        <w:t>Rinneadh</w:t>
      </w:r>
      <w:r w:rsidR="00276397" w:rsidRPr="00504333">
        <w:rPr>
          <w:lang w:val="ga-IE"/>
        </w:rPr>
        <w:t xml:space="preserve"> cúig t-thriail neamhspleách chun comparáid a dhéanamh idir aonaid agus scoileanna saorsheasaimh agus</w:t>
      </w:r>
      <w:r w:rsidR="004D7CEA">
        <w:rPr>
          <w:lang w:val="ga-IE"/>
        </w:rPr>
        <w:t xml:space="preserve"> léirítear na torthaí i dTábla 5</w:t>
      </w:r>
      <w:r w:rsidR="00276397" w:rsidRPr="00504333">
        <w:rPr>
          <w:lang w:val="ga-IE"/>
        </w:rPr>
        <w:t xml:space="preserve">.26. Má scrúdaítear na </w:t>
      </w:r>
      <w:r w:rsidR="00803130">
        <w:rPr>
          <w:lang w:val="ga-IE"/>
        </w:rPr>
        <w:t>scóir mheánacha</w:t>
      </w:r>
      <w:r w:rsidR="004D7CEA">
        <w:rPr>
          <w:lang w:val="ga-IE"/>
        </w:rPr>
        <w:t xml:space="preserve"> i dTábla 5.26</w:t>
      </w:r>
      <w:r w:rsidR="00276397" w:rsidRPr="00504333">
        <w:rPr>
          <w:lang w:val="ga-IE"/>
        </w:rPr>
        <w:t xml:space="preserve"> feictear gur beag difríocht atá eatarthu ach amháin ‘fonn foghlama na Gaeilge’.  Léirigh na t-trialacha go raibh difríocht suntasach idir na haonaid agus na scoileanna saorsheasaimh maidir leis seo suas go dtí beagnach dhá chúigiú de dhiall caighdeánach.</w:t>
      </w:r>
    </w:p>
    <w:p w14:paraId="09776F8A" w14:textId="77777777" w:rsidR="00276397" w:rsidRPr="00504333" w:rsidRDefault="00276397" w:rsidP="00492BF0">
      <w:pPr>
        <w:spacing w:line="276" w:lineRule="auto"/>
        <w:rPr>
          <w:rFonts w:ascii="Arial" w:hAnsi="Arial" w:cs="Arial"/>
          <w:sz w:val="20"/>
          <w:szCs w:val="20"/>
          <w:lang w:val="ga-IE"/>
        </w:rPr>
      </w:pPr>
    </w:p>
    <w:p w14:paraId="6ACACD84" w14:textId="77777777" w:rsidR="00FC2981" w:rsidRDefault="00FC2981" w:rsidP="00492BF0">
      <w:pPr>
        <w:spacing w:line="276" w:lineRule="auto"/>
        <w:rPr>
          <w:rFonts w:ascii="Arial" w:hAnsi="Arial" w:cs="Arial"/>
          <w:sz w:val="20"/>
          <w:szCs w:val="20"/>
          <w:lang w:val="ga-IE"/>
        </w:rPr>
      </w:pPr>
    </w:p>
    <w:p w14:paraId="45FEA7F2" w14:textId="61EDADB0" w:rsidR="00276397" w:rsidRPr="00504333" w:rsidRDefault="004D7CEA" w:rsidP="00492BF0">
      <w:pPr>
        <w:spacing w:line="276" w:lineRule="auto"/>
        <w:rPr>
          <w:rFonts w:ascii="Arial" w:hAnsi="Arial" w:cs="Arial"/>
          <w:sz w:val="20"/>
          <w:szCs w:val="20"/>
          <w:lang w:val="ga-IE"/>
        </w:rPr>
      </w:pPr>
      <w:r>
        <w:rPr>
          <w:rFonts w:ascii="Arial" w:hAnsi="Arial" w:cs="Arial"/>
          <w:sz w:val="20"/>
          <w:szCs w:val="20"/>
          <w:lang w:val="ga-IE"/>
        </w:rPr>
        <w:lastRenderedPageBreak/>
        <w:t>Tábla 5</w:t>
      </w:r>
      <w:r w:rsidR="00276397" w:rsidRPr="00504333">
        <w:rPr>
          <w:rFonts w:ascii="Arial" w:hAnsi="Arial" w:cs="Arial"/>
          <w:sz w:val="20"/>
          <w:szCs w:val="20"/>
          <w:lang w:val="ga-IE"/>
        </w:rPr>
        <w:t>.26: Comparáid idir na haonaid agus na scoileanna saorsheasaimh ar fad</w:t>
      </w:r>
    </w:p>
    <w:tbl>
      <w:tblPr>
        <w:tblW w:w="8788" w:type="dxa"/>
        <w:tblInd w:w="108" w:type="dxa"/>
        <w:tblBorders>
          <w:top w:val="single" w:sz="8" w:space="0" w:color="4BACC6"/>
          <w:bottom w:val="single" w:sz="8" w:space="0" w:color="4BACC6"/>
        </w:tblBorders>
        <w:tblLayout w:type="fixed"/>
        <w:tblLook w:val="00A0" w:firstRow="1" w:lastRow="0" w:firstColumn="1" w:lastColumn="0" w:noHBand="0" w:noVBand="0"/>
      </w:tblPr>
      <w:tblGrid>
        <w:gridCol w:w="1843"/>
        <w:gridCol w:w="1701"/>
        <w:gridCol w:w="908"/>
        <w:gridCol w:w="793"/>
        <w:gridCol w:w="1701"/>
        <w:gridCol w:w="992"/>
        <w:gridCol w:w="850"/>
      </w:tblGrid>
      <w:tr w:rsidR="00276397" w:rsidRPr="00504333" w14:paraId="6E37FA32" w14:textId="77777777" w:rsidTr="00010B18">
        <w:tc>
          <w:tcPr>
            <w:tcW w:w="3544" w:type="dxa"/>
            <w:gridSpan w:val="2"/>
            <w:tcBorders>
              <w:top w:val="single" w:sz="8" w:space="0" w:color="4BACC6"/>
              <w:left w:val="nil"/>
              <w:bottom w:val="single" w:sz="8" w:space="0" w:color="4BACC6"/>
              <w:right w:val="nil"/>
            </w:tcBorders>
            <w:vAlign w:val="center"/>
          </w:tcPr>
          <w:p w14:paraId="557DCC33" w14:textId="172878F2" w:rsidR="00276397" w:rsidRPr="00504333" w:rsidRDefault="00276397" w:rsidP="00340C6E">
            <w:pPr>
              <w:rPr>
                <w:rFonts w:ascii="Arial" w:hAnsi="Arial" w:cs="Arial"/>
                <w:b/>
                <w:bCs/>
                <w:color w:val="365F91"/>
                <w:sz w:val="20"/>
                <w:szCs w:val="20"/>
                <w:lang w:val="ga-IE" w:eastAsia="en-IE"/>
              </w:rPr>
            </w:pPr>
            <w:r w:rsidRPr="00504333">
              <w:rPr>
                <w:rFonts w:ascii="Arial" w:hAnsi="Arial" w:cs="Arial"/>
                <w:color w:val="365F91"/>
                <w:sz w:val="20"/>
                <w:szCs w:val="20"/>
                <w:lang w:val="ga-IE" w:eastAsia="en-IE"/>
              </w:rPr>
              <w:t>Scála/Grúpa (bunscoil &amp;</w:t>
            </w:r>
            <w:r w:rsidRPr="00504333">
              <w:rPr>
                <w:rFonts w:ascii="Arial" w:hAnsi="Arial" w:cs="Arial"/>
                <w:color w:val="365F91"/>
                <w:sz w:val="20"/>
                <w:szCs w:val="20"/>
                <w:lang w:val="ga-IE" w:eastAsia="en-IE"/>
              </w:rPr>
              <w:br/>
            </w:r>
            <w:r w:rsidR="007F2E55">
              <w:rPr>
                <w:rFonts w:ascii="Arial" w:hAnsi="Arial" w:cs="Arial"/>
                <w:color w:val="365F91"/>
                <w:sz w:val="20"/>
                <w:szCs w:val="20"/>
                <w:lang w:val="ga-IE" w:eastAsia="en-IE"/>
              </w:rPr>
              <w:t>iar-bhunscoil</w:t>
            </w:r>
            <w:r w:rsidRPr="00504333">
              <w:rPr>
                <w:rFonts w:ascii="Arial" w:hAnsi="Arial" w:cs="Arial"/>
                <w:color w:val="365F91"/>
                <w:sz w:val="20"/>
                <w:szCs w:val="20"/>
                <w:lang w:val="ga-IE" w:eastAsia="en-IE"/>
              </w:rPr>
              <w:t xml:space="preserve"> le chéile)</w:t>
            </w:r>
          </w:p>
        </w:tc>
        <w:tc>
          <w:tcPr>
            <w:tcW w:w="908" w:type="dxa"/>
            <w:tcBorders>
              <w:top w:val="single" w:sz="8" w:space="0" w:color="4BACC6"/>
              <w:left w:val="nil"/>
              <w:bottom w:val="single" w:sz="8" w:space="0" w:color="4BACC6"/>
              <w:right w:val="nil"/>
            </w:tcBorders>
            <w:vAlign w:val="center"/>
          </w:tcPr>
          <w:p w14:paraId="560F9FD6"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color w:val="365F91"/>
                <w:sz w:val="20"/>
                <w:szCs w:val="20"/>
                <w:lang w:val="ga-IE" w:eastAsia="en-IE"/>
              </w:rPr>
              <w:t>Meán</w:t>
            </w:r>
          </w:p>
        </w:tc>
        <w:tc>
          <w:tcPr>
            <w:tcW w:w="793" w:type="dxa"/>
            <w:tcBorders>
              <w:top w:val="single" w:sz="8" w:space="0" w:color="4BACC6"/>
              <w:left w:val="nil"/>
              <w:bottom w:val="single" w:sz="8" w:space="0" w:color="4BACC6"/>
              <w:right w:val="nil"/>
            </w:tcBorders>
            <w:vAlign w:val="center"/>
          </w:tcPr>
          <w:p w14:paraId="3073B061"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color w:val="365F91"/>
                <w:sz w:val="20"/>
                <w:szCs w:val="20"/>
                <w:lang w:val="ga-IE" w:eastAsia="en-IE"/>
              </w:rPr>
              <w:t>DC</w:t>
            </w:r>
          </w:p>
        </w:tc>
        <w:tc>
          <w:tcPr>
            <w:tcW w:w="1701" w:type="dxa"/>
            <w:tcBorders>
              <w:top w:val="single" w:sz="8" w:space="0" w:color="4BACC6"/>
              <w:left w:val="nil"/>
              <w:bottom w:val="single" w:sz="8" w:space="0" w:color="4BACC6"/>
              <w:right w:val="nil"/>
            </w:tcBorders>
            <w:vAlign w:val="center"/>
          </w:tcPr>
          <w:p w14:paraId="614258B2"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color w:val="365F91"/>
                <w:sz w:val="20"/>
                <w:szCs w:val="20"/>
                <w:lang w:val="ga-IE" w:eastAsia="en-IE"/>
              </w:rPr>
              <w:t>Earráid chaighdeánach (EC)</w:t>
            </w:r>
          </w:p>
        </w:tc>
        <w:tc>
          <w:tcPr>
            <w:tcW w:w="992" w:type="dxa"/>
            <w:tcBorders>
              <w:top w:val="single" w:sz="8" w:space="0" w:color="4BACC6"/>
              <w:left w:val="nil"/>
              <w:bottom w:val="single" w:sz="8" w:space="0" w:color="4BACC6"/>
              <w:right w:val="nil"/>
            </w:tcBorders>
            <w:vAlign w:val="center"/>
          </w:tcPr>
          <w:p w14:paraId="49518E3D"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color w:val="365F91"/>
                <w:sz w:val="20"/>
                <w:szCs w:val="20"/>
                <w:lang w:val="ga-IE" w:eastAsia="en-IE"/>
              </w:rPr>
              <w:t>t</w:t>
            </w:r>
          </w:p>
        </w:tc>
        <w:tc>
          <w:tcPr>
            <w:tcW w:w="850" w:type="dxa"/>
            <w:tcBorders>
              <w:top w:val="single" w:sz="8" w:space="0" w:color="4BACC6"/>
              <w:left w:val="nil"/>
              <w:bottom w:val="single" w:sz="8" w:space="0" w:color="4BACC6"/>
              <w:right w:val="nil"/>
            </w:tcBorders>
            <w:vAlign w:val="center"/>
          </w:tcPr>
          <w:p w14:paraId="58CA9160"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color w:val="365F91"/>
                <w:sz w:val="20"/>
                <w:szCs w:val="20"/>
                <w:lang w:val="ga-IE" w:eastAsia="en-IE"/>
              </w:rPr>
              <w:t>p</w:t>
            </w:r>
          </w:p>
        </w:tc>
      </w:tr>
      <w:tr w:rsidR="00276397" w:rsidRPr="00504333" w14:paraId="046B6755" w14:textId="77777777" w:rsidTr="00010B18">
        <w:tc>
          <w:tcPr>
            <w:tcW w:w="1843" w:type="dxa"/>
            <w:tcBorders>
              <w:left w:val="nil"/>
              <w:right w:val="nil"/>
            </w:tcBorders>
            <w:shd w:val="clear" w:color="auto" w:fill="D2EAF1"/>
            <w:vAlign w:val="center"/>
          </w:tcPr>
          <w:p w14:paraId="748646B3" w14:textId="77777777" w:rsidR="00276397" w:rsidRPr="00504333" w:rsidRDefault="00276397" w:rsidP="00340C6E">
            <w:pPr>
              <w:rPr>
                <w:rFonts w:ascii="Arial" w:hAnsi="Arial" w:cs="Arial"/>
                <w:b/>
                <w:bCs/>
                <w:sz w:val="20"/>
                <w:szCs w:val="20"/>
                <w:lang w:val="ga-IE" w:eastAsia="en-IE"/>
              </w:rPr>
            </w:pPr>
            <w:r w:rsidRPr="00504333">
              <w:rPr>
                <w:rFonts w:ascii="Arial" w:hAnsi="Arial" w:cs="Arial"/>
                <w:b/>
                <w:bCs/>
                <w:sz w:val="20"/>
                <w:szCs w:val="20"/>
                <w:lang w:val="ga-IE"/>
              </w:rPr>
              <w:t>Fonn foghlama na Gaeilge</w:t>
            </w:r>
          </w:p>
        </w:tc>
        <w:tc>
          <w:tcPr>
            <w:tcW w:w="1701" w:type="dxa"/>
            <w:tcBorders>
              <w:left w:val="nil"/>
              <w:right w:val="nil"/>
            </w:tcBorders>
            <w:shd w:val="clear" w:color="auto" w:fill="D2EAF1"/>
            <w:vAlign w:val="center"/>
          </w:tcPr>
          <w:p w14:paraId="5E5328A7"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Aonad</w:t>
            </w:r>
          </w:p>
        </w:tc>
        <w:tc>
          <w:tcPr>
            <w:tcW w:w="908" w:type="dxa"/>
            <w:tcBorders>
              <w:left w:val="nil"/>
              <w:right w:val="nil"/>
            </w:tcBorders>
            <w:shd w:val="clear" w:color="auto" w:fill="D2EAF1"/>
          </w:tcPr>
          <w:p w14:paraId="374B709A"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23.671</w:t>
            </w:r>
          </w:p>
        </w:tc>
        <w:tc>
          <w:tcPr>
            <w:tcW w:w="793" w:type="dxa"/>
            <w:tcBorders>
              <w:left w:val="nil"/>
              <w:right w:val="nil"/>
            </w:tcBorders>
            <w:shd w:val="clear" w:color="auto" w:fill="D2EAF1"/>
          </w:tcPr>
          <w:p w14:paraId="642B86EE"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4.908</w:t>
            </w:r>
          </w:p>
        </w:tc>
        <w:tc>
          <w:tcPr>
            <w:tcW w:w="1701" w:type="dxa"/>
            <w:tcBorders>
              <w:left w:val="nil"/>
              <w:right w:val="nil"/>
            </w:tcBorders>
            <w:shd w:val="clear" w:color="auto" w:fill="D2EAF1"/>
          </w:tcPr>
          <w:p w14:paraId="74E44122"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0.574</w:t>
            </w:r>
          </w:p>
        </w:tc>
        <w:tc>
          <w:tcPr>
            <w:tcW w:w="992" w:type="dxa"/>
            <w:tcBorders>
              <w:left w:val="nil"/>
              <w:right w:val="nil"/>
            </w:tcBorders>
            <w:shd w:val="clear" w:color="auto" w:fill="D2EAF1"/>
          </w:tcPr>
          <w:p w14:paraId="73A3AC09"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2.369</w:t>
            </w:r>
          </w:p>
        </w:tc>
        <w:tc>
          <w:tcPr>
            <w:tcW w:w="850" w:type="dxa"/>
            <w:tcBorders>
              <w:left w:val="nil"/>
              <w:right w:val="nil"/>
            </w:tcBorders>
            <w:shd w:val="clear" w:color="auto" w:fill="D2EAF1"/>
          </w:tcPr>
          <w:p w14:paraId="690BCAAE"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.018</w:t>
            </w:r>
          </w:p>
        </w:tc>
      </w:tr>
      <w:tr w:rsidR="00276397" w:rsidRPr="00504333" w14:paraId="78D35A4C" w14:textId="77777777" w:rsidTr="00010B18">
        <w:tc>
          <w:tcPr>
            <w:tcW w:w="1843" w:type="dxa"/>
            <w:vAlign w:val="center"/>
          </w:tcPr>
          <w:p w14:paraId="2767CD7F" w14:textId="77777777" w:rsidR="00276397" w:rsidRPr="00504333" w:rsidRDefault="00276397" w:rsidP="00340C6E">
            <w:pPr>
              <w:rPr>
                <w:rFonts w:ascii="Arial" w:hAnsi="Arial" w:cs="Arial"/>
                <w:b/>
                <w:bCs/>
                <w:sz w:val="20"/>
                <w:szCs w:val="20"/>
                <w:lang w:val="ga-IE" w:eastAsia="en-IE"/>
              </w:rPr>
            </w:pPr>
          </w:p>
        </w:tc>
        <w:tc>
          <w:tcPr>
            <w:tcW w:w="1701" w:type="dxa"/>
            <w:vAlign w:val="center"/>
          </w:tcPr>
          <w:p w14:paraId="54433BA8" w14:textId="06B4ABDE" w:rsidR="00276397" w:rsidRPr="00504333" w:rsidRDefault="00D56B00" w:rsidP="00340C6E">
            <w:pPr>
              <w:rPr>
                <w:rFonts w:ascii="Arial" w:hAnsi="Arial" w:cs="Arial"/>
                <w:color w:val="000000"/>
                <w:sz w:val="20"/>
                <w:szCs w:val="20"/>
                <w:lang w:val="ga-IE" w:eastAsia="en-IE"/>
              </w:rPr>
            </w:pPr>
            <w:r>
              <w:rPr>
                <w:rFonts w:ascii="Arial" w:hAnsi="Arial" w:cs="Arial"/>
                <w:color w:val="000000"/>
                <w:sz w:val="20"/>
                <w:szCs w:val="20"/>
                <w:lang w:val="ga-IE" w:eastAsia="en-IE"/>
              </w:rPr>
              <w:t>Scoil saorsheasaimh</w:t>
            </w:r>
          </w:p>
          <w:p w14:paraId="3254708D" w14:textId="77777777" w:rsidR="00276397" w:rsidRPr="00504333" w:rsidRDefault="00276397" w:rsidP="00340C6E">
            <w:pPr>
              <w:rPr>
                <w:rFonts w:ascii="Arial" w:hAnsi="Arial" w:cs="Arial"/>
                <w:color w:val="000000"/>
                <w:sz w:val="20"/>
                <w:szCs w:val="20"/>
                <w:lang w:val="ga-IE" w:eastAsia="en-IE"/>
              </w:rPr>
            </w:pPr>
          </w:p>
        </w:tc>
        <w:tc>
          <w:tcPr>
            <w:tcW w:w="908" w:type="dxa"/>
          </w:tcPr>
          <w:p w14:paraId="6C6EA6DD"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22.102</w:t>
            </w:r>
          </w:p>
        </w:tc>
        <w:tc>
          <w:tcPr>
            <w:tcW w:w="793" w:type="dxa"/>
          </w:tcPr>
          <w:p w14:paraId="6C045DB9"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5.106</w:t>
            </w:r>
          </w:p>
        </w:tc>
        <w:tc>
          <w:tcPr>
            <w:tcW w:w="1701" w:type="dxa"/>
          </w:tcPr>
          <w:p w14:paraId="7E8C82B5"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0.297</w:t>
            </w:r>
          </w:p>
        </w:tc>
        <w:tc>
          <w:tcPr>
            <w:tcW w:w="992" w:type="dxa"/>
          </w:tcPr>
          <w:p w14:paraId="6F7F475F"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 </w:t>
            </w:r>
          </w:p>
        </w:tc>
        <w:tc>
          <w:tcPr>
            <w:tcW w:w="850" w:type="dxa"/>
          </w:tcPr>
          <w:p w14:paraId="00E1FDD4"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 </w:t>
            </w:r>
          </w:p>
        </w:tc>
      </w:tr>
      <w:tr w:rsidR="00276397" w:rsidRPr="00504333" w14:paraId="53B0CFDC" w14:textId="77777777" w:rsidTr="00010B18">
        <w:tc>
          <w:tcPr>
            <w:tcW w:w="1843" w:type="dxa"/>
            <w:tcBorders>
              <w:left w:val="nil"/>
              <w:right w:val="nil"/>
            </w:tcBorders>
            <w:shd w:val="clear" w:color="auto" w:fill="D2EAF1"/>
            <w:vAlign w:val="center"/>
          </w:tcPr>
          <w:p w14:paraId="5F3BFCDC" w14:textId="5C320FDB" w:rsidR="00276397" w:rsidRPr="00504333" w:rsidRDefault="00276397" w:rsidP="00340C6E">
            <w:pPr>
              <w:rPr>
                <w:rFonts w:ascii="Arial" w:hAnsi="Arial" w:cs="Arial"/>
                <w:b/>
                <w:bCs/>
                <w:sz w:val="20"/>
                <w:szCs w:val="20"/>
                <w:lang w:val="ga-IE" w:eastAsia="en-IE"/>
              </w:rPr>
            </w:pPr>
            <w:r w:rsidRPr="00504333">
              <w:rPr>
                <w:rFonts w:ascii="Arial" w:hAnsi="Arial" w:cs="Arial"/>
                <w:b/>
                <w:bCs/>
                <w:sz w:val="20"/>
                <w:szCs w:val="20"/>
                <w:lang w:val="ga-IE"/>
              </w:rPr>
              <w:t xml:space="preserve">Dearcadh </w:t>
            </w:r>
            <w:r w:rsidR="003C5616">
              <w:rPr>
                <w:rFonts w:ascii="Arial" w:hAnsi="Arial" w:cs="Arial"/>
                <w:b/>
                <w:bCs/>
                <w:sz w:val="20"/>
                <w:szCs w:val="20"/>
                <w:lang w:val="ga-IE"/>
              </w:rPr>
              <w:t>i leith fhoghlaim</w:t>
            </w:r>
            <w:r w:rsidRPr="00504333">
              <w:rPr>
                <w:rFonts w:ascii="Arial" w:hAnsi="Arial" w:cs="Arial"/>
                <w:b/>
                <w:bCs/>
                <w:sz w:val="20"/>
                <w:szCs w:val="20"/>
                <w:lang w:val="ga-IE"/>
              </w:rPr>
              <w:t xml:space="preserve"> na Gaeilge</w:t>
            </w:r>
          </w:p>
        </w:tc>
        <w:tc>
          <w:tcPr>
            <w:tcW w:w="1701" w:type="dxa"/>
            <w:tcBorders>
              <w:left w:val="nil"/>
              <w:right w:val="nil"/>
            </w:tcBorders>
            <w:shd w:val="clear" w:color="auto" w:fill="D2EAF1"/>
            <w:vAlign w:val="center"/>
          </w:tcPr>
          <w:p w14:paraId="1B6074D7"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Aonad</w:t>
            </w:r>
          </w:p>
        </w:tc>
        <w:tc>
          <w:tcPr>
            <w:tcW w:w="908" w:type="dxa"/>
            <w:tcBorders>
              <w:left w:val="nil"/>
              <w:right w:val="nil"/>
            </w:tcBorders>
            <w:shd w:val="clear" w:color="auto" w:fill="D2EAF1"/>
          </w:tcPr>
          <w:p w14:paraId="5E6F2BAE"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28.681</w:t>
            </w:r>
          </w:p>
        </w:tc>
        <w:tc>
          <w:tcPr>
            <w:tcW w:w="793" w:type="dxa"/>
            <w:tcBorders>
              <w:left w:val="nil"/>
              <w:right w:val="nil"/>
            </w:tcBorders>
            <w:shd w:val="clear" w:color="auto" w:fill="D2EAF1"/>
          </w:tcPr>
          <w:p w14:paraId="69EB884D"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5.468</w:t>
            </w:r>
          </w:p>
        </w:tc>
        <w:tc>
          <w:tcPr>
            <w:tcW w:w="1701" w:type="dxa"/>
            <w:tcBorders>
              <w:left w:val="nil"/>
              <w:right w:val="nil"/>
            </w:tcBorders>
            <w:shd w:val="clear" w:color="auto" w:fill="D2EAF1"/>
          </w:tcPr>
          <w:p w14:paraId="0BD8E6DD"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0.658</w:t>
            </w:r>
          </w:p>
        </w:tc>
        <w:tc>
          <w:tcPr>
            <w:tcW w:w="992" w:type="dxa"/>
            <w:tcBorders>
              <w:left w:val="nil"/>
              <w:right w:val="nil"/>
            </w:tcBorders>
            <w:shd w:val="clear" w:color="auto" w:fill="D2EAF1"/>
          </w:tcPr>
          <w:p w14:paraId="1B1D6D8D"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.016</w:t>
            </w:r>
          </w:p>
        </w:tc>
        <w:tc>
          <w:tcPr>
            <w:tcW w:w="850" w:type="dxa"/>
            <w:tcBorders>
              <w:left w:val="nil"/>
              <w:right w:val="nil"/>
            </w:tcBorders>
            <w:shd w:val="clear" w:color="auto" w:fill="D2EAF1"/>
          </w:tcPr>
          <w:p w14:paraId="530075B7"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.987</w:t>
            </w:r>
          </w:p>
        </w:tc>
      </w:tr>
      <w:tr w:rsidR="00276397" w:rsidRPr="00504333" w14:paraId="5A7BEBB9" w14:textId="77777777" w:rsidTr="00010B18">
        <w:trPr>
          <w:trHeight w:val="579"/>
        </w:trPr>
        <w:tc>
          <w:tcPr>
            <w:tcW w:w="1843" w:type="dxa"/>
            <w:vAlign w:val="center"/>
          </w:tcPr>
          <w:p w14:paraId="412317B8" w14:textId="77777777" w:rsidR="00276397" w:rsidRPr="00504333" w:rsidRDefault="00276397" w:rsidP="00340C6E">
            <w:pPr>
              <w:rPr>
                <w:rFonts w:ascii="Arial" w:hAnsi="Arial" w:cs="Arial"/>
                <w:b/>
                <w:bCs/>
                <w:sz w:val="20"/>
                <w:szCs w:val="20"/>
                <w:lang w:val="ga-IE" w:eastAsia="en-IE"/>
              </w:rPr>
            </w:pPr>
          </w:p>
        </w:tc>
        <w:tc>
          <w:tcPr>
            <w:tcW w:w="1701" w:type="dxa"/>
            <w:vAlign w:val="center"/>
          </w:tcPr>
          <w:p w14:paraId="7A51BDCA" w14:textId="4C6D359B" w:rsidR="00276397" w:rsidRPr="00504333" w:rsidRDefault="00D56B00" w:rsidP="00340C6E">
            <w:pPr>
              <w:rPr>
                <w:rFonts w:ascii="Arial" w:hAnsi="Arial" w:cs="Arial"/>
                <w:color w:val="000000"/>
                <w:sz w:val="20"/>
                <w:szCs w:val="20"/>
                <w:lang w:val="ga-IE" w:eastAsia="en-IE"/>
              </w:rPr>
            </w:pPr>
            <w:r>
              <w:rPr>
                <w:rFonts w:ascii="Arial" w:hAnsi="Arial" w:cs="Arial"/>
                <w:color w:val="000000"/>
                <w:sz w:val="20"/>
                <w:szCs w:val="20"/>
                <w:lang w:val="ga-IE" w:eastAsia="en-IE"/>
              </w:rPr>
              <w:t>Scoil saorsheasaimh</w:t>
            </w:r>
          </w:p>
          <w:p w14:paraId="2CEAE752" w14:textId="77777777" w:rsidR="00276397" w:rsidRPr="00504333" w:rsidRDefault="00276397" w:rsidP="00340C6E">
            <w:pPr>
              <w:rPr>
                <w:rFonts w:ascii="Arial" w:hAnsi="Arial" w:cs="Arial"/>
                <w:color w:val="000000"/>
                <w:sz w:val="20"/>
                <w:szCs w:val="20"/>
                <w:lang w:val="ga-IE" w:eastAsia="en-IE"/>
              </w:rPr>
            </w:pPr>
          </w:p>
        </w:tc>
        <w:tc>
          <w:tcPr>
            <w:tcW w:w="908" w:type="dxa"/>
          </w:tcPr>
          <w:p w14:paraId="4AB8EEDC"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28.669</w:t>
            </w:r>
          </w:p>
        </w:tc>
        <w:tc>
          <w:tcPr>
            <w:tcW w:w="793" w:type="dxa"/>
          </w:tcPr>
          <w:p w14:paraId="33B03EFF"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5.613</w:t>
            </w:r>
          </w:p>
        </w:tc>
        <w:tc>
          <w:tcPr>
            <w:tcW w:w="1701" w:type="dxa"/>
          </w:tcPr>
          <w:p w14:paraId="0B6D84A5"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0.330</w:t>
            </w:r>
          </w:p>
        </w:tc>
        <w:tc>
          <w:tcPr>
            <w:tcW w:w="992" w:type="dxa"/>
          </w:tcPr>
          <w:p w14:paraId="038676C7"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 </w:t>
            </w:r>
          </w:p>
        </w:tc>
        <w:tc>
          <w:tcPr>
            <w:tcW w:w="850" w:type="dxa"/>
          </w:tcPr>
          <w:p w14:paraId="588752AF"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 </w:t>
            </w:r>
          </w:p>
        </w:tc>
      </w:tr>
      <w:tr w:rsidR="00276397" w:rsidRPr="00504333" w14:paraId="55EBE78C" w14:textId="77777777" w:rsidTr="00010B18">
        <w:tc>
          <w:tcPr>
            <w:tcW w:w="1843" w:type="dxa"/>
            <w:tcBorders>
              <w:left w:val="nil"/>
              <w:right w:val="nil"/>
            </w:tcBorders>
            <w:shd w:val="clear" w:color="auto" w:fill="D2EAF1"/>
            <w:vAlign w:val="center"/>
          </w:tcPr>
          <w:p w14:paraId="5F0F047A" w14:textId="77777777" w:rsidR="00276397" w:rsidRPr="00504333" w:rsidRDefault="00276397" w:rsidP="00340C6E">
            <w:pPr>
              <w:rPr>
                <w:rFonts w:ascii="Arial" w:hAnsi="Arial" w:cs="Arial"/>
                <w:b/>
                <w:bCs/>
                <w:sz w:val="20"/>
                <w:szCs w:val="20"/>
                <w:lang w:val="ga-IE" w:eastAsia="en-IE"/>
              </w:rPr>
            </w:pPr>
            <w:r w:rsidRPr="00504333">
              <w:rPr>
                <w:rFonts w:ascii="Arial" w:hAnsi="Arial" w:cs="Arial"/>
                <w:b/>
                <w:bCs/>
                <w:sz w:val="20"/>
                <w:szCs w:val="20"/>
                <w:lang w:val="ga-IE"/>
              </w:rPr>
              <w:t>Spreagadh ó thuismitheoirí Gaeilge a fhoghlaim</w:t>
            </w:r>
          </w:p>
        </w:tc>
        <w:tc>
          <w:tcPr>
            <w:tcW w:w="1701" w:type="dxa"/>
            <w:tcBorders>
              <w:left w:val="nil"/>
              <w:right w:val="nil"/>
            </w:tcBorders>
            <w:shd w:val="clear" w:color="auto" w:fill="D2EAF1"/>
            <w:vAlign w:val="center"/>
          </w:tcPr>
          <w:p w14:paraId="5E2BA837"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Aonad</w:t>
            </w:r>
          </w:p>
        </w:tc>
        <w:tc>
          <w:tcPr>
            <w:tcW w:w="908" w:type="dxa"/>
            <w:tcBorders>
              <w:left w:val="nil"/>
              <w:right w:val="nil"/>
            </w:tcBorders>
            <w:shd w:val="clear" w:color="auto" w:fill="D2EAF1"/>
          </w:tcPr>
          <w:p w14:paraId="4BE13566"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18.043</w:t>
            </w:r>
          </w:p>
        </w:tc>
        <w:tc>
          <w:tcPr>
            <w:tcW w:w="793" w:type="dxa"/>
            <w:tcBorders>
              <w:left w:val="nil"/>
              <w:right w:val="nil"/>
            </w:tcBorders>
            <w:shd w:val="clear" w:color="auto" w:fill="D2EAF1"/>
          </w:tcPr>
          <w:p w14:paraId="19CA67B8"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4.532</w:t>
            </w:r>
          </w:p>
        </w:tc>
        <w:tc>
          <w:tcPr>
            <w:tcW w:w="1701" w:type="dxa"/>
            <w:tcBorders>
              <w:left w:val="nil"/>
              <w:right w:val="nil"/>
            </w:tcBorders>
            <w:shd w:val="clear" w:color="auto" w:fill="D2EAF1"/>
          </w:tcPr>
          <w:p w14:paraId="04F9B346"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0.546</w:t>
            </w:r>
          </w:p>
        </w:tc>
        <w:tc>
          <w:tcPr>
            <w:tcW w:w="992" w:type="dxa"/>
            <w:tcBorders>
              <w:left w:val="nil"/>
              <w:right w:val="nil"/>
            </w:tcBorders>
            <w:shd w:val="clear" w:color="auto" w:fill="D2EAF1"/>
          </w:tcPr>
          <w:p w14:paraId="7A5F2518"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.671</w:t>
            </w:r>
          </w:p>
        </w:tc>
        <w:tc>
          <w:tcPr>
            <w:tcW w:w="850" w:type="dxa"/>
            <w:tcBorders>
              <w:left w:val="nil"/>
              <w:right w:val="nil"/>
            </w:tcBorders>
            <w:shd w:val="clear" w:color="auto" w:fill="D2EAF1"/>
          </w:tcPr>
          <w:p w14:paraId="2F1F116A"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.503</w:t>
            </w:r>
          </w:p>
        </w:tc>
      </w:tr>
      <w:tr w:rsidR="00276397" w:rsidRPr="00504333" w14:paraId="27581FF9" w14:textId="77777777" w:rsidTr="00010B18">
        <w:tc>
          <w:tcPr>
            <w:tcW w:w="1843" w:type="dxa"/>
            <w:vAlign w:val="center"/>
          </w:tcPr>
          <w:p w14:paraId="561ED01B" w14:textId="77777777" w:rsidR="00276397" w:rsidRPr="00504333" w:rsidRDefault="00276397" w:rsidP="00340C6E">
            <w:pPr>
              <w:rPr>
                <w:rFonts w:ascii="Arial" w:hAnsi="Arial" w:cs="Arial"/>
                <w:b/>
                <w:bCs/>
                <w:sz w:val="20"/>
                <w:szCs w:val="20"/>
                <w:lang w:val="ga-IE" w:eastAsia="en-IE"/>
              </w:rPr>
            </w:pPr>
          </w:p>
        </w:tc>
        <w:tc>
          <w:tcPr>
            <w:tcW w:w="1701" w:type="dxa"/>
            <w:vAlign w:val="center"/>
          </w:tcPr>
          <w:p w14:paraId="77228B60" w14:textId="14AE4B8F" w:rsidR="00276397" w:rsidRPr="00504333" w:rsidRDefault="00D56B00" w:rsidP="00340C6E">
            <w:pPr>
              <w:rPr>
                <w:rFonts w:ascii="Arial" w:hAnsi="Arial" w:cs="Arial"/>
                <w:color w:val="000000"/>
                <w:sz w:val="20"/>
                <w:szCs w:val="20"/>
                <w:lang w:val="ga-IE" w:eastAsia="en-IE"/>
              </w:rPr>
            </w:pPr>
            <w:r>
              <w:rPr>
                <w:rFonts w:ascii="Arial" w:hAnsi="Arial" w:cs="Arial"/>
                <w:color w:val="000000"/>
                <w:sz w:val="20"/>
                <w:szCs w:val="20"/>
                <w:lang w:val="ga-IE" w:eastAsia="en-IE"/>
              </w:rPr>
              <w:t>Scoil saorsheasaimh</w:t>
            </w:r>
          </w:p>
          <w:p w14:paraId="0349CD7A" w14:textId="77777777" w:rsidR="00276397" w:rsidRPr="00504333" w:rsidRDefault="00276397" w:rsidP="00340C6E">
            <w:pPr>
              <w:rPr>
                <w:rFonts w:ascii="Arial" w:hAnsi="Arial" w:cs="Arial"/>
                <w:color w:val="000000"/>
                <w:sz w:val="20"/>
                <w:szCs w:val="20"/>
                <w:lang w:val="ga-IE" w:eastAsia="en-IE"/>
              </w:rPr>
            </w:pPr>
          </w:p>
        </w:tc>
        <w:tc>
          <w:tcPr>
            <w:tcW w:w="908" w:type="dxa"/>
          </w:tcPr>
          <w:p w14:paraId="415C6E81"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17.644</w:t>
            </w:r>
          </w:p>
        </w:tc>
        <w:tc>
          <w:tcPr>
            <w:tcW w:w="793" w:type="dxa"/>
          </w:tcPr>
          <w:p w14:paraId="120812A6"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4.434</w:t>
            </w:r>
          </w:p>
        </w:tc>
        <w:tc>
          <w:tcPr>
            <w:tcW w:w="1701" w:type="dxa"/>
          </w:tcPr>
          <w:p w14:paraId="5AC0353B"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0.259</w:t>
            </w:r>
          </w:p>
        </w:tc>
        <w:tc>
          <w:tcPr>
            <w:tcW w:w="992" w:type="dxa"/>
          </w:tcPr>
          <w:p w14:paraId="1AC70ADA"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 </w:t>
            </w:r>
          </w:p>
        </w:tc>
        <w:tc>
          <w:tcPr>
            <w:tcW w:w="850" w:type="dxa"/>
          </w:tcPr>
          <w:p w14:paraId="60F80EAE"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 </w:t>
            </w:r>
          </w:p>
        </w:tc>
      </w:tr>
      <w:tr w:rsidR="00276397" w:rsidRPr="00504333" w14:paraId="0DC5E6EC" w14:textId="77777777" w:rsidTr="00010B18">
        <w:tc>
          <w:tcPr>
            <w:tcW w:w="1843" w:type="dxa"/>
            <w:tcBorders>
              <w:left w:val="nil"/>
              <w:right w:val="nil"/>
            </w:tcBorders>
            <w:shd w:val="clear" w:color="auto" w:fill="D2EAF1"/>
            <w:vAlign w:val="center"/>
          </w:tcPr>
          <w:p w14:paraId="7ACF6979" w14:textId="7D957507" w:rsidR="00276397" w:rsidRPr="00504333" w:rsidRDefault="003C5616" w:rsidP="00340C6E">
            <w:pPr>
              <w:rPr>
                <w:rFonts w:ascii="Arial" w:hAnsi="Arial" w:cs="Arial"/>
                <w:b/>
                <w:bCs/>
                <w:sz w:val="20"/>
                <w:szCs w:val="20"/>
                <w:lang w:val="ga-IE" w:eastAsia="en-IE"/>
              </w:rPr>
            </w:pPr>
            <w:r>
              <w:rPr>
                <w:rFonts w:ascii="Arial" w:hAnsi="Arial" w:cs="Arial"/>
                <w:b/>
                <w:bCs/>
                <w:sz w:val="20"/>
                <w:szCs w:val="20"/>
                <w:lang w:val="ga-IE"/>
              </w:rPr>
              <w:t>Féinchoincheap</w:t>
            </w:r>
            <w:r w:rsidR="00276397" w:rsidRPr="00504333">
              <w:rPr>
                <w:rFonts w:ascii="Arial" w:hAnsi="Arial" w:cs="Arial"/>
                <w:b/>
                <w:bCs/>
                <w:sz w:val="20"/>
                <w:szCs w:val="20"/>
                <w:lang w:val="ga-IE"/>
              </w:rPr>
              <w:t xml:space="preserve"> ar chumas sa Ghaeilge  </w:t>
            </w:r>
          </w:p>
        </w:tc>
        <w:tc>
          <w:tcPr>
            <w:tcW w:w="1701" w:type="dxa"/>
            <w:tcBorders>
              <w:left w:val="nil"/>
              <w:right w:val="nil"/>
            </w:tcBorders>
            <w:shd w:val="clear" w:color="auto" w:fill="D2EAF1"/>
            <w:vAlign w:val="center"/>
          </w:tcPr>
          <w:p w14:paraId="020E34E2"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Aonad</w:t>
            </w:r>
          </w:p>
        </w:tc>
        <w:tc>
          <w:tcPr>
            <w:tcW w:w="908" w:type="dxa"/>
            <w:tcBorders>
              <w:left w:val="nil"/>
              <w:right w:val="nil"/>
            </w:tcBorders>
            <w:shd w:val="clear" w:color="auto" w:fill="D2EAF1"/>
          </w:tcPr>
          <w:p w14:paraId="760F6132"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21.732</w:t>
            </w:r>
          </w:p>
        </w:tc>
        <w:tc>
          <w:tcPr>
            <w:tcW w:w="793" w:type="dxa"/>
            <w:tcBorders>
              <w:left w:val="nil"/>
              <w:right w:val="nil"/>
            </w:tcBorders>
            <w:shd w:val="clear" w:color="auto" w:fill="D2EAF1"/>
          </w:tcPr>
          <w:p w14:paraId="4710A39E"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4.025</w:t>
            </w:r>
          </w:p>
        </w:tc>
        <w:tc>
          <w:tcPr>
            <w:tcW w:w="1701" w:type="dxa"/>
            <w:tcBorders>
              <w:left w:val="nil"/>
              <w:right w:val="nil"/>
            </w:tcBorders>
            <w:shd w:val="clear" w:color="auto" w:fill="D2EAF1"/>
          </w:tcPr>
          <w:p w14:paraId="6461B6E5"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0.478</w:t>
            </w:r>
          </w:p>
        </w:tc>
        <w:tc>
          <w:tcPr>
            <w:tcW w:w="992" w:type="dxa"/>
            <w:tcBorders>
              <w:left w:val="nil"/>
              <w:right w:val="nil"/>
            </w:tcBorders>
            <w:shd w:val="clear" w:color="auto" w:fill="D2EAF1"/>
          </w:tcPr>
          <w:p w14:paraId="13B24882"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.110</w:t>
            </w:r>
          </w:p>
        </w:tc>
        <w:tc>
          <w:tcPr>
            <w:tcW w:w="850" w:type="dxa"/>
            <w:tcBorders>
              <w:left w:val="nil"/>
              <w:right w:val="nil"/>
            </w:tcBorders>
            <w:shd w:val="clear" w:color="auto" w:fill="D2EAF1"/>
          </w:tcPr>
          <w:p w14:paraId="39946A7C"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.913</w:t>
            </w:r>
          </w:p>
        </w:tc>
      </w:tr>
      <w:tr w:rsidR="00276397" w:rsidRPr="00504333" w14:paraId="5C9E6028" w14:textId="77777777" w:rsidTr="00010B18">
        <w:tc>
          <w:tcPr>
            <w:tcW w:w="1843" w:type="dxa"/>
            <w:vAlign w:val="center"/>
          </w:tcPr>
          <w:p w14:paraId="7C38B755" w14:textId="77777777" w:rsidR="00276397" w:rsidRPr="00504333" w:rsidRDefault="00276397" w:rsidP="00340C6E">
            <w:pPr>
              <w:rPr>
                <w:rFonts w:ascii="Arial" w:hAnsi="Arial" w:cs="Arial"/>
                <w:b/>
                <w:bCs/>
                <w:color w:val="000000"/>
                <w:sz w:val="20"/>
                <w:szCs w:val="20"/>
                <w:lang w:val="ga-IE" w:eastAsia="en-IE"/>
              </w:rPr>
            </w:pPr>
          </w:p>
        </w:tc>
        <w:tc>
          <w:tcPr>
            <w:tcW w:w="1701" w:type="dxa"/>
            <w:vAlign w:val="center"/>
          </w:tcPr>
          <w:p w14:paraId="26DE42A6" w14:textId="69B783B4" w:rsidR="00276397" w:rsidRPr="00504333" w:rsidRDefault="00D56B00" w:rsidP="00340C6E">
            <w:pPr>
              <w:rPr>
                <w:rFonts w:ascii="Arial" w:hAnsi="Arial" w:cs="Arial"/>
                <w:color w:val="000000"/>
                <w:sz w:val="20"/>
                <w:szCs w:val="20"/>
                <w:lang w:val="ga-IE" w:eastAsia="en-IE"/>
              </w:rPr>
            </w:pPr>
            <w:r>
              <w:rPr>
                <w:rFonts w:ascii="Arial" w:hAnsi="Arial" w:cs="Arial"/>
                <w:color w:val="000000"/>
                <w:sz w:val="20"/>
                <w:szCs w:val="20"/>
                <w:lang w:val="ga-IE" w:eastAsia="en-IE"/>
              </w:rPr>
              <w:t>Scoil saorsheasaimh</w:t>
            </w:r>
          </w:p>
          <w:p w14:paraId="37AF9D11" w14:textId="77777777" w:rsidR="00276397" w:rsidRPr="00504333" w:rsidRDefault="00276397" w:rsidP="00901D60">
            <w:pPr>
              <w:ind w:left="259" w:hanging="259"/>
              <w:rPr>
                <w:rFonts w:ascii="Arial" w:hAnsi="Arial" w:cs="Arial"/>
                <w:color w:val="000000"/>
                <w:sz w:val="20"/>
                <w:szCs w:val="20"/>
                <w:lang w:val="ga-IE" w:eastAsia="en-IE"/>
              </w:rPr>
            </w:pPr>
          </w:p>
        </w:tc>
        <w:tc>
          <w:tcPr>
            <w:tcW w:w="908" w:type="dxa"/>
          </w:tcPr>
          <w:p w14:paraId="672968F2"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21.671</w:t>
            </w:r>
          </w:p>
        </w:tc>
        <w:tc>
          <w:tcPr>
            <w:tcW w:w="793" w:type="dxa"/>
          </w:tcPr>
          <w:p w14:paraId="3AABE89A"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4.273</w:t>
            </w:r>
          </w:p>
        </w:tc>
        <w:tc>
          <w:tcPr>
            <w:tcW w:w="1701" w:type="dxa"/>
          </w:tcPr>
          <w:p w14:paraId="700729DE"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0.249</w:t>
            </w:r>
          </w:p>
        </w:tc>
        <w:tc>
          <w:tcPr>
            <w:tcW w:w="992" w:type="dxa"/>
          </w:tcPr>
          <w:p w14:paraId="5DDE2641"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 </w:t>
            </w:r>
          </w:p>
        </w:tc>
        <w:tc>
          <w:tcPr>
            <w:tcW w:w="850" w:type="dxa"/>
          </w:tcPr>
          <w:p w14:paraId="2E6E6827"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 </w:t>
            </w:r>
          </w:p>
        </w:tc>
      </w:tr>
      <w:tr w:rsidR="00276397" w:rsidRPr="00504333" w14:paraId="301E25FB" w14:textId="77777777" w:rsidTr="00010B18">
        <w:tc>
          <w:tcPr>
            <w:tcW w:w="1843" w:type="dxa"/>
            <w:tcBorders>
              <w:left w:val="nil"/>
              <w:right w:val="nil"/>
            </w:tcBorders>
            <w:shd w:val="clear" w:color="auto" w:fill="D2EAF1"/>
            <w:vAlign w:val="center"/>
          </w:tcPr>
          <w:p w14:paraId="42DBBD04" w14:textId="77777777" w:rsidR="00276397" w:rsidRPr="00504333" w:rsidRDefault="00276397" w:rsidP="00340C6E">
            <w:pPr>
              <w:rPr>
                <w:rFonts w:ascii="Arial" w:hAnsi="Arial" w:cs="Arial"/>
                <w:b/>
                <w:bCs/>
                <w:sz w:val="20"/>
                <w:szCs w:val="20"/>
                <w:lang w:val="ga-IE" w:eastAsia="en-IE"/>
              </w:rPr>
            </w:pPr>
            <w:r w:rsidRPr="00504333">
              <w:rPr>
                <w:rFonts w:ascii="Arial" w:hAnsi="Arial" w:cs="Arial"/>
                <w:b/>
                <w:bCs/>
                <w:sz w:val="20"/>
                <w:szCs w:val="20"/>
                <w:lang w:val="ga-IE"/>
              </w:rPr>
              <w:t>Úsáid na Gaeilge</w:t>
            </w:r>
          </w:p>
        </w:tc>
        <w:tc>
          <w:tcPr>
            <w:tcW w:w="1701" w:type="dxa"/>
            <w:tcBorders>
              <w:left w:val="nil"/>
              <w:right w:val="nil"/>
            </w:tcBorders>
            <w:shd w:val="clear" w:color="auto" w:fill="D2EAF1"/>
            <w:vAlign w:val="center"/>
          </w:tcPr>
          <w:p w14:paraId="02EF1E2B" w14:textId="77777777" w:rsidR="00276397" w:rsidRPr="00504333" w:rsidRDefault="00276397" w:rsidP="00340C6E">
            <w:pPr>
              <w:rPr>
                <w:rFonts w:ascii="Arial" w:hAnsi="Arial" w:cs="Arial"/>
                <w:color w:val="000000"/>
                <w:sz w:val="20"/>
                <w:szCs w:val="20"/>
                <w:lang w:val="ga-IE" w:eastAsia="en-IE"/>
              </w:rPr>
            </w:pPr>
            <w:r w:rsidRPr="00504333">
              <w:rPr>
                <w:rFonts w:ascii="Arial" w:hAnsi="Arial" w:cs="Arial"/>
                <w:color w:val="000000"/>
                <w:sz w:val="20"/>
                <w:szCs w:val="20"/>
                <w:lang w:val="ga-IE" w:eastAsia="en-IE"/>
              </w:rPr>
              <w:t>Aonad</w:t>
            </w:r>
          </w:p>
        </w:tc>
        <w:tc>
          <w:tcPr>
            <w:tcW w:w="908" w:type="dxa"/>
            <w:tcBorders>
              <w:left w:val="nil"/>
              <w:right w:val="nil"/>
            </w:tcBorders>
            <w:shd w:val="clear" w:color="auto" w:fill="D2EAF1"/>
          </w:tcPr>
          <w:p w14:paraId="2A6517B0"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39.530</w:t>
            </w:r>
          </w:p>
        </w:tc>
        <w:tc>
          <w:tcPr>
            <w:tcW w:w="793" w:type="dxa"/>
            <w:tcBorders>
              <w:left w:val="nil"/>
              <w:right w:val="nil"/>
            </w:tcBorders>
            <w:shd w:val="clear" w:color="auto" w:fill="D2EAF1"/>
          </w:tcPr>
          <w:p w14:paraId="034A7A09"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10.017</w:t>
            </w:r>
          </w:p>
        </w:tc>
        <w:tc>
          <w:tcPr>
            <w:tcW w:w="1701" w:type="dxa"/>
            <w:tcBorders>
              <w:left w:val="nil"/>
              <w:right w:val="nil"/>
            </w:tcBorders>
            <w:shd w:val="clear" w:color="auto" w:fill="D2EAF1"/>
          </w:tcPr>
          <w:p w14:paraId="5B384D23"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1.233</w:t>
            </w:r>
          </w:p>
        </w:tc>
        <w:tc>
          <w:tcPr>
            <w:tcW w:w="992" w:type="dxa"/>
            <w:tcBorders>
              <w:left w:val="nil"/>
              <w:right w:val="nil"/>
            </w:tcBorders>
            <w:shd w:val="clear" w:color="auto" w:fill="D2EAF1"/>
          </w:tcPr>
          <w:p w14:paraId="19F41575"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-.281</w:t>
            </w:r>
          </w:p>
        </w:tc>
        <w:tc>
          <w:tcPr>
            <w:tcW w:w="850" w:type="dxa"/>
            <w:tcBorders>
              <w:left w:val="nil"/>
              <w:right w:val="nil"/>
            </w:tcBorders>
            <w:shd w:val="clear" w:color="auto" w:fill="D2EAF1"/>
          </w:tcPr>
          <w:p w14:paraId="43E7D689"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.779</w:t>
            </w:r>
          </w:p>
        </w:tc>
      </w:tr>
      <w:tr w:rsidR="00276397" w:rsidRPr="00504333" w14:paraId="444A2821" w14:textId="77777777" w:rsidTr="00010B18">
        <w:tc>
          <w:tcPr>
            <w:tcW w:w="1843" w:type="dxa"/>
            <w:tcBorders>
              <w:bottom w:val="single" w:sz="8" w:space="0" w:color="4BACC6"/>
            </w:tcBorders>
            <w:vAlign w:val="center"/>
          </w:tcPr>
          <w:p w14:paraId="0FA3CA5B" w14:textId="77777777" w:rsidR="00276397" w:rsidRPr="00504333" w:rsidRDefault="00276397" w:rsidP="00340C6E">
            <w:pPr>
              <w:rPr>
                <w:rFonts w:ascii="Arial" w:hAnsi="Arial" w:cs="Arial"/>
                <w:b/>
                <w:bCs/>
                <w:color w:val="000000"/>
                <w:sz w:val="20"/>
                <w:szCs w:val="20"/>
                <w:lang w:val="ga-IE" w:eastAsia="en-IE"/>
              </w:rPr>
            </w:pPr>
          </w:p>
        </w:tc>
        <w:tc>
          <w:tcPr>
            <w:tcW w:w="1701" w:type="dxa"/>
            <w:tcBorders>
              <w:bottom w:val="single" w:sz="8" w:space="0" w:color="4BACC6"/>
            </w:tcBorders>
            <w:vAlign w:val="center"/>
          </w:tcPr>
          <w:p w14:paraId="1996B311" w14:textId="40447B77" w:rsidR="00276397" w:rsidRPr="00504333" w:rsidRDefault="00D56B00" w:rsidP="00340C6E">
            <w:pPr>
              <w:rPr>
                <w:rFonts w:ascii="Arial" w:hAnsi="Arial" w:cs="Arial"/>
                <w:color w:val="000000"/>
                <w:sz w:val="20"/>
                <w:szCs w:val="20"/>
                <w:lang w:val="ga-IE" w:eastAsia="en-IE"/>
              </w:rPr>
            </w:pPr>
            <w:r>
              <w:rPr>
                <w:rFonts w:ascii="Arial" w:hAnsi="Arial" w:cs="Arial"/>
                <w:color w:val="000000"/>
                <w:sz w:val="20"/>
                <w:szCs w:val="20"/>
                <w:lang w:val="ga-IE" w:eastAsia="en-IE"/>
              </w:rPr>
              <w:t>Scoil saorsheasaimh</w:t>
            </w:r>
          </w:p>
          <w:p w14:paraId="45605AE2" w14:textId="77777777" w:rsidR="00276397" w:rsidRPr="00504333" w:rsidRDefault="00276397" w:rsidP="00340C6E">
            <w:pPr>
              <w:rPr>
                <w:rFonts w:ascii="Arial" w:hAnsi="Arial" w:cs="Arial"/>
                <w:color w:val="000000"/>
                <w:sz w:val="20"/>
                <w:szCs w:val="20"/>
                <w:lang w:val="ga-IE" w:eastAsia="en-IE"/>
              </w:rPr>
            </w:pPr>
          </w:p>
        </w:tc>
        <w:tc>
          <w:tcPr>
            <w:tcW w:w="908" w:type="dxa"/>
            <w:tcBorders>
              <w:bottom w:val="single" w:sz="8" w:space="0" w:color="4BACC6"/>
            </w:tcBorders>
          </w:tcPr>
          <w:p w14:paraId="1C8B636D"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39.881</w:t>
            </w:r>
          </w:p>
        </w:tc>
        <w:tc>
          <w:tcPr>
            <w:tcW w:w="793" w:type="dxa"/>
            <w:tcBorders>
              <w:bottom w:val="single" w:sz="8" w:space="0" w:color="4BACC6"/>
            </w:tcBorders>
          </w:tcPr>
          <w:p w14:paraId="2A71FF7A"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8.926</w:t>
            </w:r>
          </w:p>
        </w:tc>
        <w:tc>
          <w:tcPr>
            <w:tcW w:w="1701" w:type="dxa"/>
            <w:tcBorders>
              <w:bottom w:val="single" w:sz="8" w:space="0" w:color="4BACC6"/>
            </w:tcBorders>
          </w:tcPr>
          <w:p w14:paraId="7262AB9B"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0.529</w:t>
            </w:r>
          </w:p>
        </w:tc>
        <w:tc>
          <w:tcPr>
            <w:tcW w:w="992" w:type="dxa"/>
            <w:tcBorders>
              <w:bottom w:val="single" w:sz="8" w:space="0" w:color="4BACC6"/>
            </w:tcBorders>
          </w:tcPr>
          <w:p w14:paraId="4E5E53AA" w14:textId="77777777" w:rsidR="00276397" w:rsidRPr="00504333" w:rsidRDefault="00276397" w:rsidP="00901D60">
            <w:pPr>
              <w:jc w:val="right"/>
              <w:rPr>
                <w:rFonts w:ascii="Arial" w:hAnsi="Arial" w:cs="Arial"/>
                <w:color w:val="000000"/>
                <w:sz w:val="20"/>
                <w:szCs w:val="20"/>
                <w:lang w:val="ga-IE"/>
              </w:rPr>
            </w:pPr>
          </w:p>
        </w:tc>
        <w:tc>
          <w:tcPr>
            <w:tcW w:w="850" w:type="dxa"/>
            <w:tcBorders>
              <w:bottom w:val="single" w:sz="8" w:space="0" w:color="4BACC6"/>
            </w:tcBorders>
          </w:tcPr>
          <w:p w14:paraId="13BC926D" w14:textId="77777777" w:rsidR="00276397" w:rsidRPr="00504333" w:rsidRDefault="00276397" w:rsidP="00901D60">
            <w:pPr>
              <w:jc w:val="right"/>
              <w:rPr>
                <w:rFonts w:ascii="Arial" w:hAnsi="Arial" w:cs="Arial"/>
                <w:color w:val="000000"/>
                <w:sz w:val="20"/>
                <w:szCs w:val="20"/>
                <w:lang w:val="ga-IE"/>
              </w:rPr>
            </w:pPr>
          </w:p>
        </w:tc>
      </w:tr>
    </w:tbl>
    <w:p w14:paraId="6BF24D3B" w14:textId="4A41A70D" w:rsidR="00276397" w:rsidRPr="00412BDD" w:rsidRDefault="00276397" w:rsidP="00DE3134">
      <w:pPr>
        <w:pStyle w:val="Heading3"/>
      </w:pPr>
      <w:bookmarkStart w:id="1507" w:name="_Toc496365391"/>
      <w:r w:rsidRPr="00412BDD">
        <w:t>Comparáid idir na haonaid</w:t>
      </w:r>
      <w:r w:rsidR="004F2DE0" w:rsidRPr="00412BDD">
        <w:t xml:space="preserve"> </w:t>
      </w:r>
      <w:r w:rsidR="007F2E55" w:rsidRPr="00412BDD">
        <w:t>iar-bhunscoil</w:t>
      </w:r>
      <w:r w:rsidR="004F2DE0" w:rsidRPr="00412BDD">
        <w:t>e</w:t>
      </w:r>
      <w:r w:rsidRPr="00412BDD">
        <w:t xml:space="preserve"> agus na scoileanna saorsheasaimh </w:t>
      </w:r>
      <w:r w:rsidR="007F2E55" w:rsidRPr="00412BDD">
        <w:t>iar-bhunscoil</w:t>
      </w:r>
      <w:r w:rsidRPr="00412BDD">
        <w:t>e</w:t>
      </w:r>
      <w:bookmarkEnd w:id="1507"/>
    </w:p>
    <w:p w14:paraId="4989C911" w14:textId="0BD4B834" w:rsidR="00276397" w:rsidRPr="00504333" w:rsidRDefault="00276397" w:rsidP="0029445A">
      <w:pPr>
        <w:pStyle w:val="AltArial11"/>
      </w:pPr>
      <w:r w:rsidRPr="00504333">
        <w:t xml:space="preserve">Rinneadh cúig t-thriail neamhspleácha chomh maith chun comparáid a dhéanamh idir na haonaid agus na scoileanna saorsheasaimh </w:t>
      </w:r>
      <w:r w:rsidR="007F2E55">
        <w:t>iar-bhunscoil</w:t>
      </w:r>
      <w:r w:rsidR="00B759DC">
        <w:t>e agus léirítear i dTábla 5</w:t>
      </w:r>
      <w:r w:rsidRPr="00504333">
        <w:t>.27 nach raibh aon difríocht suntasach ann.</w:t>
      </w:r>
    </w:p>
    <w:p w14:paraId="45F37C19" w14:textId="77777777" w:rsidR="00276397" w:rsidRDefault="00276397" w:rsidP="00492BF0">
      <w:pPr>
        <w:spacing w:line="276" w:lineRule="auto"/>
        <w:rPr>
          <w:rFonts w:ascii="Arial" w:hAnsi="Arial" w:cs="Arial"/>
          <w:sz w:val="20"/>
          <w:szCs w:val="20"/>
          <w:lang w:val="ga-IE"/>
        </w:rPr>
      </w:pPr>
    </w:p>
    <w:p w14:paraId="7D20596B" w14:textId="77777777" w:rsidR="000025BD" w:rsidRDefault="000025BD" w:rsidP="00492BF0">
      <w:pPr>
        <w:spacing w:line="276" w:lineRule="auto"/>
        <w:rPr>
          <w:rFonts w:ascii="Arial" w:hAnsi="Arial" w:cs="Arial"/>
          <w:sz w:val="20"/>
          <w:szCs w:val="20"/>
          <w:lang w:val="ga-IE"/>
        </w:rPr>
      </w:pPr>
    </w:p>
    <w:p w14:paraId="5D134918" w14:textId="77777777" w:rsidR="000025BD" w:rsidRDefault="000025BD" w:rsidP="00492BF0">
      <w:pPr>
        <w:spacing w:line="276" w:lineRule="auto"/>
        <w:rPr>
          <w:rFonts w:ascii="Arial" w:hAnsi="Arial" w:cs="Arial"/>
          <w:sz w:val="20"/>
          <w:szCs w:val="20"/>
          <w:lang w:val="ga-IE"/>
        </w:rPr>
      </w:pPr>
    </w:p>
    <w:p w14:paraId="47E7F4DC" w14:textId="77777777" w:rsidR="000025BD" w:rsidRDefault="000025BD" w:rsidP="00492BF0">
      <w:pPr>
        <w:spacing w:line="276" w:lineRule="auto"/>
        <w:rPr>
          <w:rFonts w:ascii="Arial" w:hAnsi="Arial" w:cs="Arial"/>
          <w:sz w:val="20"/>
          <w:szCs w:val="20"/>
          <w:lang w:val="ga-IE"/>
        </w:rPr>
      </w:pPr>
    </w:p>
    <w:p w14:paraId="28A97F47" w14:textId="77777777" w:rsidR="000025BD" w:rsidRDefault="000025BD" w:rsidP="00492BF0">
      <w:pPr>
        <w:spacing w:line="276" w:lineRule="auto"/>
        <w:rPr>
          <w:rFonts w:ascii="Arial" w:hAnsi="Arial" w:cs="Arial"/>
          <w:sz w:val="20"/>
          <w:szCs w:val="20"/>
          <w:lang w:val="ga-IE"/>
        </w:rPr>
      </w:pPr>
    </w:p>
    <w:p w14:paraId="09849B17" w14:textId="77777777" w:rsidR="000025BD" w:rsidRDefault="000025BD" w:rsidP="00492BF0">
      <w:pPr>
        <w:spacing w:line="276" w:lineRule="auto"/>
        <w:rPr>
          <w:rFonts w:ascii="Arial" w:hAnsi="Arial" w:cs="Arial"/>
          <w:sz w:val="20"/>
          <w:szCs w:val="20"/>
          <w:lang w:val="ga-IE"/>
        </w:rPr>
      </w:pPr>
    </w:p>
    <w:p w14:paraId="3F3E8218" w14:textId="77777777" w:rsidR="000025BD" w:rsidRDefault="000025BD" w:rsidP="00492BF0">
      <w:pPr>
        <w:spacing w:line="276" w:lineRule="auto"/>
        <w:rPr>
          <w:rFonts w:ascii="Arial" w:hAnsi="Arial" w:cs="Arial"/>
          <w:sz w:val="20"/>
          <w:szCs w:val="20"/>
          <w:lang w:val="ga-IE"/>
        </w:rPr>
      </w:pPr>
    </w:p>
    <w:p w14:paraId="5C11AA29" w14:textId="77777777" w:rsidR="000025BD" w:rsidRDefault="000025BD" w:rsidP="00492BF0">
      <w:pPr>
        <w:spacing w:line="276" w:lineRule="auto"/>
        <w:rPr>
          <w:rFonts w:ascii="Arial" w:hAnsi="Arial" w:cs="Arial"/>
          <w:sz w:val="20"/>
          <w:szCs w:val="20"/>
          <w:lang w:val="ga-IE"/>
        </w:rPr>
      </w:pPr>
    </w:p>
    <w:p w14:paraId="2CB9BFC3" w14:textId="77777777" w:rsidR="000025BD" w:rsidRDefault="000025BD" w:rsidP="00492BF0">
      <w:pPr>
        <w:spacing w:line="276" w:lineRule="auto"/>
        <w:rPr>
          <w:rFonts w:ascii="Arial" w:hAnsi="Arial" w:cs="Arial"/>
          <w:sz w:val="20"/>
          <w:szCs w:val="20"/>
          <w:lang w:val="ga-IE"/>
        </w:rPr>
      </w:pPr>
    </w:p>
    <w:p w14:paraId="6CFE5FA6" w14:textId="77777777" w:rsidR="000025BD" w:rsidRDefault="000025BD" w:rsidP="00492BF0">
      <w:pPr>
        <w:spacing w:line="276" w:lineRule="auto"/>
        <w:rPr>
          <w:rFonts w:ascii="Arial" w:hAnsi="Arial" w:cs="Arial"/>
          <w:sz w:val="20"/>
          <w:szCs w:val="20"/>
          <w:lang w:val="ga-IE"/>
        </w:rPr>
      </w:pPr>
    </w:p>
    <w:p w14:paraId="75A84BE7" w14:textId="77777777" w:rsidR="000025BD" w:rsidRDefault="000025BD" w:rsidP="00492BF0">
      <w:pPr>
        <w:spacing w:line="276" w:lineRule="auto"/>
        <w:rPr>
          <w:rFonts w:ascii="Arial" w:hAnsi="Arial" w:cs="Arial"/>
          <w:sz w:val="20"/>
          <w:szCs w:val="20"/>
          <w:lang w:val="ga-IE"/>
        </w:rPr>
      </w:pPr>
    </w:p>
    <w:p w14:paraId="5474CCA3" w14:textId="77777777" w:rsidR="000025BD" w:rsidRDefault="000025BD" w:rsidP="00492BF0">
      <w:pPr>
        <w:spacing w:line="276" w:lineRule="auto"/>
        <w:rPr>
          <w:rFonts w:ascii="Arial" w:hAnsi="Arial" w:cs="Arial"/>
          <w:sz w:val="20"/>
          <w:szCs w:val="20"/>
          <w:lang w:val="ga-IE"/>
        </w:rPr>
      </w:pPr>
    </w:p>
    <w:p w14:paraId="1FDB5C76" w14:textId="77777777" w:rsidR="000025BD" w:rsidRDefault="000025BD" w:rsidP="00492BF0">
      <w:pPr>
        <w:spacing w:line="276" w:lineRule="auto"/>
        <w:rPr>
          <w:rFonts w:ascii="Arial" w:hAnsi="Arial" w:cs="Arial"/>
          <w:sz w:val="20"/>
          <w:szCs w:val="20"/>
          <w:lang w:val="ga-IE"/>
        </w:rPr>
      </w:pPr>
    </w:p>
    <w:p w14:paraId="3D76ED24" w14:textId="77777777" w:rsidR="000025BD" w:rsidRPr="00504333" w:rsidRDefault="000025BD" w:rsidP="00492BF0">
      <w:pPr>
        <w:spacing w:line="276" w:lineRule="auto"/>
        <w:rPr>
          <w:rFonts w:ascii="Arial" w:hAnsi="Arial" w:cs="Arial"/>
          <w:sz w:val="20"/>
          <w:szCs w:val="20"/>
          <w:lang w:val="ga-IE"/>
        </w:rPr>
      </w:pPr>
    </w:p>
    <w:p w14:paraId="28ECACA4" w14:textId="1AEEFC62" w:rsidR="00276397" w:rsidRPr="00504333" w:rsidRDefault="00B759DC" w:rsidP="00492BF0">
      <w:pPr>
        <w:spacing w:line="276" w:lineRule="auto"/>
        <w:rPr>
          <w:rFonts w:ascii="Arial" w:hAnsi="Arial" w:cs="Arial"/>
          <w:sz w:val="20"/>
          <w:szCs w:val="20"/>
          <w:lang w:val="ga-IE"/>
        </w:rPr>
      </w:pPr>
      <w:r>
        <w:rPr>
          <w:rFonts w:ascii="Arial" w:hAnsi="Arial" w:cs="Arial"/>
          <w:sz w:val="20"/>
          <w:szCs w:val="20"/>
          <w:lang w:val="ga-IE"/>
        </w:rPr>
        <w:lastRenderedPageBreak/>
        <w:t>Tábla 5</w:t>
      </w:r>
      <w:r w:rsidR="00276397" w:rsidRPr="00504333">
        <w:rPr>
          <w:rFonts w:ascii="Arial" w:hAnsi="Arial" w:cs="Arial"/>
          <w:sz w:val="20"/>
          <w:szCs w:val="20"/>
          <w:lang w:val="ga-IE"/>
        </w:rPr>
        <w:t>.27: Comparáid idir na haonaid</w:t>
      </w:r>
      <w:r w:rsidR="004F2DE0">
        <w:rPr>
          <w:rFonts w:ascii="Arial" w:hAnsi="Arial" w:cs="Arial"/>
          <w:sz w:val="20"/>
          <w:szCs w:val="20"/>
          <w:lang w:val="ga-IE"/>
        </w:rPr>
        <w:t xml:space="preserve"> </w:t>
      </w:r>
      <w:r w:rsidR="007F2E55">
        <w:rPr>
          <w:rFonts w:ascii="Arial" w:hAnsi="Arial" w:cs="Arial"/>
          <w:sz w:val="20"/>
          <w:szCs w:val="20"/>
          <w:lang w:val="ga-IE"/>
        </w:rPr>
        <w:t>iar-bhunscoil</w:t>
      </w:r>
      <w:r w:rsidR="004F2DE0">
        <w:rPr>
          <w:rFonts w:ascii="Arial" w:hAnsi="Arial" w:cs="Arial"/>
          <w:sz w:val="20"/>
          <w:szCs w:val="20"/>
          <w:lang w:val="ga-IE"/>
        </w:rPr>
        <w:t>e</w:t>
      </w:r>
      <w:r w:rsidR="00276397" w:rsidRPr="00504333">
        <w:rPr>
          <w:rFonts w:ascii="Arial" w:hAnsi="Arial" w:cs="Arial"/>
          <w:sz w:val="20"/>
          <w:szCs w:val="20"/>
          <w:lang w:val="ga-IE"/>
        </w:rPr>
        <w:t xml:space="preserve"> agus na scoileanna saorsheasaimh </w:t>
      </w:r>
      <w:r w:rsidR="007F2E55">
        <w:rPr>
          <w:rFonts w:ascii="Arial" w:hAnsi="Arial" w:cs="Arial"/>
          <w:sz w:val="20"/>
          <w:szCs w:val="20"/>
          <w:lang w:val="ga-IE"/>
        </w:rPr>
        <w:t>iar-bhunscoil</w:t>
      </w:r>
      <w:r w:rsidR="00276397" w:rsidRPr="00504333">
        <w:rPr>
          <w:rFonts w:ascii="Arial" w:hAnsi="Arial" w:cs="Arial"/>
          <w:sz w:val="20"/>
          <w:szCs w:val="20"/>
          <w:lang w:val="ga-IE"/>
        </w:rPr>
        <w:t>e</w:t>
      </w:r>
    </w:p>
    <w:tbl>
      <w:tblPr>
        <w:tblW w:w="8613" w:type="dxa"/>
        <w:tblInd w:w="108" w:type="dxa"/>
        <w:tblBorders>
          <w:top w:val="single" w:sz="8" w:space="0" w:color="4BACC6"/>
          <w:bottom w:val="single" w:sz="8" w:space="0" w:color="4BACC6"/>
        </w:tblBorders>
        <w:tblLayout w:type="fixed"/>
        <w:tblLook w:val="00A0" w:firstRow="1" w:lastRow="0" w:firstColumn="1" w:lastColumn="0" w:noHBand="0" w:noVBand="0"/>
      </w:tblPr>
      <w:tblGrid>
        <w:gridCol w:w="1809"/>
        <w:gridCol w:w="1701"/>
        <w:gridCol w:w="851"/>
        <w:gridCol w:w="850"/>
        <w:gridCol w:w="1701"/>
        <w:gridCol w:w="851"/>
        <w:gridCol w:w="850"/>
      </w:tblGrid>
      <w:tr w:rsidR="00276397" w:rsidRPr="00504333" w14:paraId="318D1BD9" w14:textId="77777777">
        <w:tc>
          <w:tcPr>
            <w:tcW w:w="3510" w:type="dxa"/>
            <w:gridSpan w:val="2"/>
            <w:tcBorders>
              <w:top w:val="single" w:sz="8" w:space="0" w:color="4BACC6"/>
              <w:left w:val="nil"/>
              <w:bottom w:val="single" w:sz="8" w:space="0" w:color="4BACC6"/>
              <w:right w:val="nil"/>
            </w:tcBorders>
            <w:vAlign w:val="center"/>
          </w:tcPr>
          <w:p w14:paraId="1AA7D617" w14:textId="77777777" w:rsidR="00276397" w:rsidRPr="00504333" w:rsidRDefault="00276397" w:rsidP="00340C6E">
            <w:pPr>
              <w:rPr>
                <w:rFonts w:ascii="Arial" w:hAnsi="Arial" w:cs="Arial"/>
                <w:b/>
                <w:bCs/>
                <w:color w:val="31849B"/>
                <w:sz w:val="20"/>
                <w:szCs w:val="20"/>
                <w:lang w:val="ga-IE" w:eastAsia="en-IE"/>
              </w:rPr>
            </w:pPr>
            <w:r w:rsidRPr="00504333">
              <w:rPr>
                <w:rFonts w:ascii="Arial" w:hAnsi="Arial" w:cs="Arial"/>
                <w:b/>
                <w:bCs/>
                <w:color w:val="31849B"/>
                <w:sz w:val="20"/>
                <w:szCs w:val="20"/>
                <w:lang w:val="ga-IE" w:eastAsia="en-IE"/>
              </w:rPr>
              <w:t xml:space="preserve">Scála/Grúpa </w:t>
            </w:r>
          </w:p>
        </w:tc>
        <w:tc>
          <w:tcPr>
            <w:tcW w:w="851" w:type="dxa"/>
            <w:tcBorders>
              <w:top w:val="single" w:sz="8" w:space="0" w:color="4BACC6"/>
              <w:left w:val="nil"/>
              <w:bottom w:val="single" w:sz="8" w:space="0" w:color="4BACC6"/>
              <w:right w:val="nil"/>
            </w:tcBorders>
            <w:vAlign w:val="center"/>
          </w:tcPr>
          <w:p w14:paraId="33CCE0E9" w14:textId="77777777" w:rsidR="00276397" w:rsidRPr="00504333" w:rsidRDefault="00276397" w:rsidP="00901D60">
            <w:pPr>
              <w:jc w:val="center"/>
              <w:rPr>
                <w:rFonts w:ascii="Arial" w:hAnsi="Arial" w:cs="Arial"/>
                <w:b/>
                <w:bCs/>
                <w:color w:val="31849B"/>
                <w:sz w:val="20"/>
                <w:szCs w:val="20"/>
                <w:lang w:val="ga-IE" w:eastAsia="en-IE"/>
              </w:rPr>
            </w:pPr>
            <w:r w:rsidRPr="00504333">
              <w:rPr>
                <w:rFonts w:ascii="Arial" w:hAnsi="Arial" w:cs="Arial"/>
                <w:b/>
                <w:bCs/>
                <w:color w:val="31849B"/>
                <w:sz w:val="20"/>
                <w:szCs w:val="20"/>
                <w:lang w:val="ga-IE" w:eastAsia="en-IE"/>
              </w:rPr>
              <w:t>Meán</w:t>
            </w:r>
          </w:p>
        </w:tc>
        <w:tc>
          <w:tcPr>
            <w:tcW w:w="850" w:type="dxa"/>
            <w:tcBorders>
              <w:top w:val="single" w:sz="8" w:space="0" w:color="4BACC6"/>
              <w:left w:val="nil"/>
              <w:bottom w:val="single" w:sz="8" w:space="0" w:color="4BACC6"/>
              <w:right w:val="nil"/>
            </w:tcBorders>
            <w:vAlign w:val="center"/>
          </w:tcPr>
          <w:p w14:paraId="55DD1918" w14:textId="77777777" w:rsidR="00276397" w:rsidRPr="00504333" w:rsidRDefault="00276397" w:rsidP="00901D60">
            <w:pPr>
              <w:jc w:val="center"/>
              <w:rPr>
                <w:rFonts w:ascii="Arial" w:hAnsi="Arial" w:cs="Arial"/>
                <w:b/>
                <w:bCs/>
                <w:color w:val="31849B"/>
                <w:sz w:val="20"/>
                <w:szCs w:val="20"/>
                <w:lang w:val="ga-IE" w:eastAsia="en-IE"/>
              </w:rPr>
            </w:pPr>
            <w:r w:rsidRPr="00504333">
              <w:rPr>
                <w:rFonts w:ascii="Arial" w:hAnsi="Arial" w:cs="Arial"/>
                <w:b/>
                <w:bCs/>
                <w:color w:val="31849B"/>
                <w:sz w:val="20"/>
                <w:szCs w:val="20"/>
                <w:lang w:val="ga-IE" w:eastAsia="en-IE"/>
              </w:rPr>
              <w:t>DC</w:t>
            </w:r>
          </w:p>
        </w:tc>
        <w:tc>
          <w:tcPr>
            <w:tcW w:w="1701" w:type="dxa"/>
            <w:tcBorders>
              <w:top w:val="single" w:sz="8" w:space="0" w:color="4BACC6"/>
              <w:left w:val="nil"/>
              <w:bottom w:val="single" w:sz="8" w:space="0" w:color="4BACC6"/>
              <w:right w:val="nil"/>
            </w:tcBorders>
            <w:vAlign w:val="center"/>
          </w:tcPr>
          <w:p w14:paraId="1E188E61" w14:textId="77777777" w:rsidR="00276397" w:rsidRPr="00504333" w:rsidRDefault="00276397" w:rsidP="00901D60">
            <w:pPr>
              <w:jc w:val="center"/>
              <w:rPr>
                <w:rFonts w:ascii="Arial" w:hAnsi="Arial" w:cs="Arial"/>
                <w:b/>
                <w:bCs/>
                <w:color w:val="31849B"/>
                <w:sz w:val="20"/>
                <w:szCs w:val="20"/>
                <w:lang w:val="ga-IE" w:eastAsia="en-IE"/>
              </w:rPr>
            </w:pPr>
            <w:r w:rsidRPr="00504333">
              <w:rPr>
                <w:rFonts w:ascii="Arial" w:hAnsi="Arial" w:cs="Arial"/>
                <w:b/>
                <w:bCs/>
                <w:color w:val="31849B"/>
                <w:sz w:val="20"/>
                <w:szCs w:val="20"/>
                <w:lang w:val="ga-IE" w:eastAsia="en-IE"/>
              </w:rPr>
              <w:t>Earráid chaighdeánach (EC)</w:t>
            </w:r>
          </w:p>
        </w:tc>
        <w:tc>
          <w:tcPr>
            <w:tcW w:w="851" w:type="dxa"/>
            <w:tcBorders>
              <w:top w:val="single" w:sz="8" w:space="0" w:color="4BACC6"/>
              <w:left w:val="nil"/>
              <w:bottom w:val="single" w:sz="8" w:space="0" w:color="4BACC6"/>
              <w:right w:val="nil"/>
            </w:tcBorders>
            <w:vAlign w:val="center"/>
          </w:tcPr>
          <w:p w14:paraId="2F1ADEDB" w14:textId="77777777" w:rsidR="00276397" w:rsidRPr="00504333" w:rsidRDefault="00276397" w:rsidP="00901D60">
            <w:pPr>
              <w:jc w:val="center"/>
              <w:rPr>
                <w:rFonts w:ascii="Arial" w:hAnsi="Arial" w:cs="Arial"/>
                <w:b/>
                <w:bCs/>
                <w:color w:val="31849B"/>
                <w:sz w:val="20"/>
                <w:szCs w:val="20"/>
                <w:lang w:val="ga-IE" w:eastAsia="en-IE"/>
              </w:rPr>
            </w:pPr>
            <w:r w:rsidRPr="00504333">
              <w:rPr>
                <w:rFonts w:ascii="Arial" w:hAnsi="Arial" w:cs="Arial"/>
                <w:b/>
                <w:bCs/>
                <w:color w:val="31849B"/>
                <w:sz w:val="20"/>
                <w:szCs w:val="20"/>
                <w:lang w:val="ga-IE" w:eastAsia="en-IE"/>
              </w:rPr>
              <w:t>t</w:t>
            </w:r>
          </w:p>
        </w:tc>
        <w:tc>
          <w:tcPr>
            <w:tcW w:w="850" w:type="dxa"/>
            <w:tcBorders>
              <w:top w:val="single" w:sz="8" w:space="0" w:color="4BACC6"/>
              <w:left w:val="nil"/>
              <w:bottom w:val="single" w:sz="8" w:space="0" w:color="4BACC6"/>
              <w:right w:val="nil"/>
            </w:tcBorders>
            <w:vAlign w:val="center"/>
          </w:tcPr>
          <w:p w14:paraId="34E43334" w14:textId="77777777" w:rsidR="00276397" w:rsidRPr="00504333" w:rsidRDefault="00276397" w:rsidP="00901D60">
            <w:pPr>
              <w:jc w:val="center"/>
              <w:rPr>
                <w:rFonts w:ascii="Arial" w:hAnsi="Arial" w:cs="Arial"/>
                <w:b/>
                <w:bCs/>
                <w:color w:val="31849B"/>
                <w:sz w:val="20"/>
                <w:szCs w:val="20"/>
                <w:lang w:val="ga-IE" w:eastAsia="en-IE"/>
              </w:rPr>
            </w:pPr>
            <w:r w:rsidRPr="00504333">
              <w:rPr>
                <w:rFonts w:ascii="Arial" w:hAnsi="Arial" w:cs="Arial"/>
                <w:b/>
                <w:bCs/>
                <w:color w:val="31849B"/>
                <w:sz w:val="20"/>
                <w:szCs w:val="20"/>
                <w:lang w:val="ga-IE" w:eastAsia="en-IE"/>
              </w:rPr>
              <w:t>p</w:t>
            </w:r>
          </w:p>
        </w:tc>
      </w:tr>
      <w:tr w:rsidR="00276397" w:rsidRPr="00504333" w14:paraId="60CDBFE3" w14:textId="77777777">
        <w:tc>
          <w:tcPr>
            <w:tcW w:w="1809" w:type="dxa"/>
            <w:tcBorders>
              <w:left w:val="nil"/>
              <w:right w:val="nil"/>
            </w:tcBorders>
            <w:shd w:val="clear" w:color="auto" w:fill="D2EAF1"/>
            <w:vAlign w:val="center"/>
          </w:tcPr>
          <w:p w14:paraId="0D721207" w14:textId="77777777" w:rsidR="00276397" w:rsidRPr="00504333" w:rsidRDefault="00276397" w:rsidP="00340C6E">
            <w:pPr>
              <w:rPr>
                <w:rFonts w:ascii="Arial" w:hAnsi="Arial" w:cs="Arial"/>
                <w:b/>
                <w:bCs/>
                <w:sz w:val="20"/>
                <w:szCs w:val="20"/>
                <w:lang w:val="ga-IE" w:eastAsia="en-IE"/>
              </w:rPr>
            </w:pPr>
            <w:r w:rsidRPr="00504333">
              <w:rPr>
                <w:rFonts w:ascii="Arial" w:hAnsi="Arial" w:cs="Arial"/>
                <w:sz w:val="20"/>
                <w:szCs w:val="20"/>
                <w:lang w:val="ga-IE"/>
              </w:rPr>
              <w:t>Fonn foghlama na Gaeilge</w:t>
            </w:r>
          </w:p>
        </w:tc>
        <w:tc>
          <w:tcPr>
            <w:tcW w:w="1701" w:type="dxa"/>
            <w:tcBorders>
              <w:left w:val="nil"/>
              <w:right w:val="nil"/>
            </w:tcBorders>
            <w:shd w:val="clear" w:color="auto" w:fill="D2EAF1"/>
            <w:vAlign w:val="center"/>
          </w:tcPr>
          <w:p w14:paraId="6C2A40E0" w14:textId="77777777" w:rsidR="00276397" w:rsidRPr="00504333" w:rsidRDefault="00276397" w:rsidP="00340C6E">
            <w:pPr>
              <w:rPr>
                <w:rFonts w:ascii="Arial" w:hAnsi="Arial" w:cs="Arial"/>
                <w:sz w:val="20"/>
                <w:szCs w:val="20"/>
                <w:lang w:val="ga-IE" w:eastAsia="en-IE"/>
              </w:rPr>
            </w:pPr>
            <w:r w:rsidRPr="00504333">
              <w:rPr>
                <w:rFonts w:ascii="Arial" w:hAnsi="Arial" w:cs="Arial"/>
                <w:sz w:val="20"/>
                <w:szCs w:val="20"/>
                <w:lang w:val="ga-IE" w:eastAsia="en-IE"/>
              </w:rPr>
              <w:t>Aonad</w:t>
            </w:r>
          </w:p>
        </w:tc>
        <w:tc>
          <w:tcPr>
            <w:tcW w:w="851" w:type="dxa"/>
            <w:tcBorders>
              <w:left w:val="nil"/>
              <w:right w:val="nil"/>
            </w:tcBorders>
            <w:shd w:val="clear" w:color="auto" w:fill="D2EAF1"/>
          </w:tcPr>
          <w:p w14:paraId="2C07C344"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22.449</w:t>
            </w:r>
          </w:p>
        </w:tc>
        <w:tc>
          <w:tcPr>
            <w:tcW w:w="850" w:type="dxa"/>
            <w:tcBorders>
              <w:left w:val="nil"/>
              <w:right w:val="nil"/>
            </w:tcBorders>
            <w:shd w:val="clear" w:color="auto" w:fill="D2EAF1"/>
          </w:tcPr>
          <w:p w14:paraId="40DAE524"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5.021</w:t>
            </w:r>
          </w:p>
        </w:tc>
        <w:tc>
          <w:tcPr>
            <w:tcW w:w="1701" w:type="dxa"/>
            <w:tcBorders>
              <w:left w:val="nil"/>
              <w:right w:val="nil"/>
            </w:tcBorders>
            <w:shd w:val="clear" w:color="auto" w:fill="D2EAF1"/>
          </w:tcPr>
          <w:p w14:paraId="28955CF6"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0.717</w:t>
            </w:r>
          </w:p>
        </w:tc>
        <w:tc>
          <w:tcPr>
            <w:tcW w:w="851" w:type="dxa"/>
            <w:tcBorders>
              <w:left w:val="nil"/>
              <w:right w:val="nil"/>
            </w:tcBorders>
            <w:shd w:val="clear" w:color="auto" w:fill="D2EAF1"/>
          </w:tcPr>
          <w:p w14:paraId="051C1CC4"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.797</w:t>
            </w:r>
          </w:p>
        </w:tc>
        <w:tc>
          <w:tcPr>
            <w:tcW w:w="850" w:type="dxa"/>
            <w:tcBorders>
              <w:left w:val="nil"/>
              <w:right w:val="nil"/>
            </w:tcBorders>
            <w:shd w:val="clear" w:color="auto" w:fill="D2EAF1"/>
          </w:tcPr>
          <w:p w14:paraId="2288450D"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.426</w:t>
            </w:r>
          </w:p>
        </w:tc>
      </w:tr>
      <w:tr w:rsidR="00276397" w:rsidRPr="00504333" w14:paraId="7760B7B9" w14:textId="77777777">
        <w:tc>
          <w:tcPr>
            <w:tcW w:w="1809" w:type="dxa"/>
            <w:vAlign w:val="center"/>
          </w:tcPr>
          <w:p w14:paraId="50476232" w14:textId="77777777" w:rsidR="00276397" w:rsidRPr="00504333" w:rsidRDefault="00276397" w:rsidP="00340C6E">
            <w:pPr>
              <w:rPr>
                <w:rFonts w:ascii="Arial" w:hAnsi="Arial" w:cs="Arial"/>
                <w:b/>
                <w:bCs/>
                <w:sz w:val="20"/>
                <w:szCs w:val="20"/>
                <w:lang w:val="ga-IE" w:eastAsia="en-IE"/>
              </w:rPr>
            </w:pPr>
          </w:p>
        </w:tc>
        <w:tc>
          <w:tcPr>
            <w:tcW w:w="1701" w:type="dxa"/>
            <w:vAlign w:val="center"/>
          </w:tcPr>
          <w:p w14:paraId="5D8F063B" w14:textId="5D54F4C5" w:rsidR="00276397" w:rsidRPr="00504333" w:rsidRDefault="00D56B00" w:rsidP="00340C6E">
            <w:pPr>
              <w:rPr>
                <w:rFonts w:ascii="Arial" w:hAnsi="Arial" w:cs="Arial"/>
                <w:sz w:val="20"/>
                <w:szCs w:val="20"/>
                <w:lang w:val="ga-IE" w:eastAsia="en-IE"/>
              </w:rPr>
            </w:pPr>
            <w:r>
              <w:rPr>
                <w:rFonts w:ascii="Arial" w:hAnsi="Arial" w:cs="Arial"/>
                <w:sz w:val="20"/>
                <w:szCs w:val="20"/>
                <w:lang w:val="ga-IE" w:eastAsia="en-IE"/>
              </w:rPr>
              <w:t>Scoil saorsheasaimh</w:t>
            </w:r>
          </w:p>
          <w:p w14:paraId="52EEFF1E" w14:textId="77777777" w:rsidR="00276397" w:rsidRPr="00504333" w:rsidRDefault="00276397" w:rsidP="00340C6E">
            <w:pPr>
              <w:rPr>
                <w:rFonts w:ascii="Arial" w:hAnsi="Arial" w:cs="Arial"/>
                <w:sz w:val="20"/>
                <w:szCs w:val="20"/>
                <w:lang w:val="ga-IE" w:eastAsia="en-IE"/>
              </w:rPr>
            </w:pPr>
          </w:p>
        </w:tc>
        <w:tc>
          <w:tcPr>
            <w:tcW w:w="851" w:type="dxa"/>
          </w:tcPr>
          <w:p w14:paraId="35BDFB24"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21.771</w:t>
            </w:r>
          </w:p>
        </w:tc>
        <w:tc>
          <w:tcPr>
            <w:tcW w:w="850" w:type="dxa"/>
          </w:tcPr>
          <w:p w14:paraId="5458545E"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5.100</w:t>
            </w:r>
          </w:p>
        </w:tc>
        <w:tc>
          <w:tcPr>
            <w:tcW w:w="1701" w:type="dxa"/>
          </w:tcPr>
          <w:p w14:paraId="5BA96E24"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0.446</w:t>
            </w:r>
          </w:p>
        </w:tc>
        <w:tc>
          <w:tcPr>
            <w:tcW w:w="851" w:type="dxa"/>
          </w:tcPr>
          <w:p w14:paraId="0DF34CAC" w14:textId="77777777" w:rsidR="00276397" w:rsidRPr="00504333" w:rsidRDefault="00276397" w:rsidP="00901D60">
            <w:pPr>
              <w:jc w:val="right"/>
              <w:rPr>
                <w:rFonts w:ascii="Arial" w:hAnsi="Arial" w:cs="Arial"/>
                <w:sz w:val="20"/>
                <w:szCs w:val="20"/>
                <w:lang w:val="ga-IE"/>
              </w:rPr>
            </w:pPr>
          </w:p>
        </w:tc>
        <w:tc>
          <w:tcPr>
            <w:tcW w:w="850" w:type="dxa"/>
          </w:tcPr>
          <w:p w14:paraId="49D1240C" w14:textId="77777777" w:rsidR="00276397" w:rsidRPr="00504333" w:rsidRDefault="00276397" w:rsidP="00901D60">
            <w:pPr>
              <w:jc w:val="right"/>
              <w:rPr>
                <w:rFonts w:ascii="Arial" w:hAnsi="Arial" w:cs="Arial"/>
                <w:sz w:val="20"/>
                <w:szCs w:val="20"/>
                <w:lang w:val="ga-IE"/>
              </w:rPr>
            </w:pPr>
          </w:p>
        </w:tc>
      </w:tr>
      <w:tr w:rsidR="00276397" w:rsidRPr="00504333" w14:paraId="5ED10753" w14:textId="77777777">
        <w:tc>
          <w:tcPr>
            <w:tcW w:w="1809" w:type="dxa"/>
            <w:tcBorders>
              <w:left w:val="nil"/>
              <w:right w:val="nil"/>
            </w:tcBorders>
            <w:shd w:val="clear" w:color="auto" w:fill="D2EAF1"/>
            <w:vAlign w:val="center"/>
          </w:tcPr>
          <w:p w14:paraId="54752C77" w14:textId="1F3F1A1C" w:rsidR="00276397" w:rsidRPr="00504333" w:rsidRDefault="00276397" w:rsidP="00340C6E">
            <w:pPr>
              <w:rPr>
                <w:rFonts w:ascii="Arial" w:hAnsi="Arial" w:cs="Arial"/>
                <w:b/>
                <w:bCs/>
                <w:sz w:val="20"/>
                <w:szCs w:val="20"/>
                <w:lang w:val="ga-IE" w:eastAsia="en-IE"/>
              </w:rPr>
            </w:pPr>
            <w:r w:rsidRPr="00504333">
              <w:rPr>
                <w:rFonts w:ascii="Arial" w:hAnsi="Arial" w:cs="Arial"/>
                <w:sz w:val="20"/>
                <w:szCs w:val="20"/>
                <w:lang w:val="ga-IE"/>
              </w:rPr>
              <w:t xml:space="preserve">Dearcadh </w:t>
            </w:r>
            <w:r w:rsidR="003C5616">
              <w:rPr>
                <w:rFonts w:ascii="Arial" w:hAnsi="Arial" w:cs="Arial"/>
                <w:sz w:val="20"/>
                <w:szCs w:val="20"/>
                <w:lang w:val="ga-IE"/>
              </w:rPr>
              <w:t>i leith fhoghlaim</w:t>
            </w:r>
            <w:r w:rsidRPr="00504333">
              <w:rPr>
                <w:rFonts w:ascii="Arial" w:hAnsi="Arial" w:cs="Arial"/>
                <w:sz w:val="20"/>
                <w:szCs w:val="20"/>
                <w:lang w:val="ga-IE"/>
              </w:rPr>
              <w:t xml:space="preserve"> na Gaeilge</w:t>
            </w:r>
          </w:p>
        </w:tc>
        <w:tc>
          <w:tcPr>
            <w:tcW w:w="1701" w:type="dxa"/>
            <w:tcBorders>
              <w:left w:val="nil"/>
              <w:right w:val="nil"/>
            </w:tcBorders>
            <w:shd w:val="clear" w:color="auto" w:fill="D2EAF1"/>
            <w:vAlign w:val="center"/>
          </w:tcPr>
          <w:p w14:paraId="2E37BF9A" w14:textId="77777777" w:rsidR="00276397" w:rsidRPr="00504333" w:rsidRDefault="00276397" w:rsidP="00340C6E">
            <w:pPr>
              <w:rPr>
                <w:rFonts w:ascii="Arial" w:hAnsi="Arial" w:cs="Arial"/>
                <w:sz w:val="20"/>
                <w:szCs w:val="20"/>
                <w:lang w:val="ga-IE" w:eastAsia="en-IE"/>
              </w:rPr>
            </w:pPr>
            <w:r w:rsidRPr="00504333">
              <w:rPr>
                <w:rFonts w:ascii="Arial" w:hAnsi="Arial" w:cs="Arial"/>
                <w:sz w:val="20"/>
                <w:szCs w:val="20"/>
                <w:lang w:val="ga-IE" w:eastAsia="en-IE"/>
              </w:rPr>
              <w:t>Aonad</w:t>
            </w:r>
          </w:p>
        </w:tc>
        <w:tc>
          <w:tcPr>
            <w:tcW w:w="851" w:type="dxa"/>
            <w:tcBorders>
              <w:left w:val="nil"/>
              <w:right w:val="nil"/>
            </w:tcBorders>
            <w:shd w:val="clear" w:color="auto" w:fill="D2EAF1"/>
          </w:tcPr>
          <w:p w14:paraId="2BBE3FC7"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26.867</w:t>
            </w:r>
          </w:p>
        </w:tc>
        <w:tc>
          <w:tcPr>
            <w:tcW w:w="850" w:type="dxa"/>
            <w:tcBorders>
              <w:left w:val="nil"/>
              <w:right w:val="nil"/>
            </w:tcBorders>
            <w:shd w:val="clear" w:color="auto" w:fill="D2EAF1"/>
          </w:tcPr>
          <w:p w14:paraId="3CA17E0D"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5.496</w:t>
            </w:r>
          </w:p>
        </w:tc>
        <w:tc>
          <w:tcPr>
            <w:tcW w:w="1701" w:type="dxa"/>
            <w:tcBorders>
              <w:left w:val="nil"/>
              <w:right w:val="nil"/>
            </w:tcBorders>
            <w:shd w:val="clear" w:color="auto" w:fill="D2EAF1"/>
          </w:tcPr>
          <w:p w14:paraId="1A6D7A83"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0.819</w:t>
            </w:r>
          </w:p>
        </w:tc>
        <w:tc>
          <w:tcPr>
            <w:tcW w:w="851" w:type="dxa"/>
            <w:tcBorders>
              <w:left w:val="nil"/>
              <w:right w:val="nil"/>
            </w:tcBorders>
            <w:shd w:val="clear" w:color="auto" w:fill="D2EAF1"/>
          </w:tcPr>
          <w:p w14:paraId="7501B97F"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-1.133</w:t>
            </w:r>
          </w:p>
        </w:tc>
        <w:tc>
          <w:tcPr>
            <w:tcW w:w="850" w:type="dxa"/>
            <w:tcBorders>
              <w:left w:val="nil"/>
              <w:right w:val="nil"/>
            </w:tcBorders>
            <w:shd w:val="clear" w:color="auto" w:fill="D2EAF1"/>
          </w:tcPr>
          <w:p w14:paraId="5E362908"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.235</w:t>
            </w:r>
          </w:p>
        </w:tc>
      </w:tr>
      <w:tr w:rsidR="00276397" w:rsidRPr="00504333" w14:paraId="1A68CFDC" w14:textId="77777777">
        <w:tc>
          <w:tcPr>
            <w:tcW w:w="1809" w:type="dxa"/>
            <w:vAlign w:val="center"/>
          </w:tcPr>
          <w:p w14:paraId="1412D8D1" w14:textId="77777777" w:rsidR="00276397" w:rsidRPr="00504333" w:rsidRDefault="00276397" w:rsidP="00340C6E">
            <w:pPr>
              <w:rPr>
                <w:rFonts w:ascii="Arial" w:hAnsi="Arial" w:cs="Arial"/>
                <w:b/>
                <w:bCs/>
                <w:sz w:val="20"/>
                <w:szCs w:val="20"/>
                <w:lang w:val="ga-IE" w:eastAsia="en-IE"/>
              </w:rPr>
            </w:pPr>
          </w:p>
        </w:tc>
        <w:tc>
          <w:tcPr>
            <w:tcW w:w="1701" w:type="dxa"/>
            <w:vAlign w:val="center"/>
          </w:tcPr>
          <w:p w14:paraId="32147F5A" w14:textId="52D97744" w:rsidR="00276397" w:rsidRPr="00504333" w:rsidRDefault="00D56B00" w:rsidP="00340C6E">
            <w:pPr>
              <w:rPr>
                <w:rFonts w:ascii="Arial" w:hAnsi="Arial" w:cs="Arial"/>
                <w:sz w:val="20"/>
                <w:szCs w:val="20"/>
                <w:lang w:val="ga-IE" w:eastAsia="en-IE"/>
              </w:rPr>
            </w:pPr>
            <w:r>
              <w:rPr>
                <w:rFonts w:ascii="Arial" w:hAnsi="Arial" w:cs="Arial"/>
                <w:sz w:val="20"/>
                <w:szCs w:val="20"/>
                <w:lang w:val="ga-IE" w:eastAsia="en-IE"/>
              </w:rPr>
              <w:t>Scoil saorsheasaimh</w:t>
            </w:r>
          </w:p>
          <w:p w14:paraId="576666BA" w14:textId="77777777" w:rsidR="00276397" w:rsidRPr="00504333" w:rsidRDefault="00276397" w:rsidP="00340C6E">
            <w:pPr>
              <w:rPr>
                <w:rFonts w:ascii="Arial" w:hAnsi="Arial" w:cs="Arial"/>
                <w:sz w:val="20"/>
                <w:szCs w:val="20"/>
                <w:lang w:val="ga-IE" w:eastAsia="en-IE"/>
              </w:rPr>
            </w:pPr>
          </w:p>
        </w:tc>
        <w:tc>
          <w:tcPr>
            <w:tcW w:w="851" w:type="dxa"/>
          </w:tcPr>
          <w:p w14:paraId="0E7FCEE8"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28.000</w:t>
            </w:r>
          </w:p>
        </w:tc>
        <w:tc>
          <w:tcPr>
            <w:tcW w:w="850" w:type="dxa"/>
          </w:tcPr>
          <w:p w14:paraId="58314BE2"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5.473</w:t>
            </w:r>
          </w:p>
        </w:tc>
        <w:tc>
          <w:tcPr>
            <w:tcW w:w="1701" w:type="dxa"/>
          </w:tcPr>
          <w:p w14:paraId="76390061"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0.488</w:t>
            </w:r>
          </w:p>
        </w:tc>
        <w:tc>
          <w:tcPr>
            <w:tcW w:w="851" w:type="dxa"/>
          </w:tcPr>
          <w:p w14:paraId="03D07CEE" w14:textId="77777777" w:rsidR="00276397" w:rsidRPr="00504333" w:rsidRDefault="00276397" w:rsidP="00901D60">
            <w:pPr>
              <w:jc w:val="right"/>
              <w:rPr>
                <w:rFonts w:ascii="Arial" w:hAnsi="Arial" w:cs="Arial"/>
                <w:sz w:val="20"/>
                <w:szCs w:val="20"/>
                <w:lang w:val="ga-IE"/>
              </w:rPr>
            </w:pPr>
          </w:p>
        </w:tc>
        <w:tc>
          <w:tcPr>
            <w:tcW w:w="850" w:type="dxa"/>
          </w:tcPr>
          <w:p w14:paraId="70557B51" w14:textId="77777777" w:rsidR="00276397" w:rsidRPr="00504333" w:rsidRDefault="00276397" w:rsidP="00901D60">
            <w:pPr>
              <w:jc w:val="right"/>
              <w:rPr>
                <w:rFonts w:ascii="Arial" w:hAnsi="Arial" w:cs="Arial"/>
                <w:sz w:val="20"/>
                <w:szCs w:val="20"/>
                <w:lang w:val="ga-IE"/>
              </w:rPr>
            </w:pPr>
          </w:p>
        </w:tc>
      </w:tr>
      <w:tr w:rsidR="00276397" w:rsidRPr="00504333" w14:paraId="455FF6D2" w14:textId="77777777">
        <w:tc>
          <w:tcPr>
            <w:tcW w:w="1809" w:type="dxa"/>
            <w:tcBorders>
              <w:left w:val="nil"/>
              <w:right w:val="nil"/>
            </w:tcBorders>
            <w:shd w:val="clear" w:color="auto" w:fill="D2EAF1"/>
            <w:vAlign w:val="center"/>
          </w:tcPr>
          <w:p w14:paraId="41FAE118" w14:textId="77777777" w:rsidR="00276397" w:rsidRPr="00504333" w:rsidRDefault="00276397" w:rsidP="00340C6E">
            <w:pPr>
              <w:rPr>
                <w:rFonts w:ascii="Arial" w:hAnsi="Arial" w:cs="Arial"/>
                <w:b/>
                <w:bCs/>
                <w:sz w:val="20"/>
                <w:szCs w:val="20"/>
                <w:lang w:val="ga-IE" w:eastAsia="en-IE"/>
              </w:rPr>
            </w:pPr>
            <w:r w:rsidRPr="00504333">
              <w:rPr>
                <w:rFonts w:ascii="Arial" w:hAnsi="Arial" w:cs="Arial"/>
                <w:sz w:val="20"/>
                <w:szCs w:val="20"/>
                <w:lang w:val="ga-IE"/>
              </w:rPr>
              <w:t>Spreagadh ó thuismitheoirí Gaeilge a fhoghlaim</w:t>
            </w:r>
          </w:p>
        </w:tc>
        <w:tc>
          <w:tcPr>
            <w:tcW w:w="1701" w:type="dxa"/>
            <w:tcBorders>
              <w:left w:val="nil"/>
              <w:right w:val="nil"/>
            </w:tcBorders>
            <w:shd w:val="clear" w:color="auto" w:fill="D2EAF1"/>
            <w:vAlign w:val="center"/>
          </w:tcPr>
          <w:p w14:paraId="509A3C12" w14:textId="77777777" w:rsidR="00276397" w:rsidRPr="00504333" w:rsidRDefault="00276397" w:rsidP="00340C6E">
            <w:pPr>
              <w:rPr>
                <w:rFonts w:ascii="Arial" w:hAnsi="Arial" w:cs="Arial"/>
                <w:sz w:val="20"/>
                <w:szCs w:val="20"/>
                <w:lang w:val="ga-IE" w:eastAsia="en-IE"/>
              </w:rPr>
            </w:pPr>
            <w:r w:rsidRPr="00504333">
              <w:rPr>
                <w:rFonts w:ascii="Arial" w:hAnsi="Arial" w:cs="Arial"/>
                <w:sz w:val="20"/>
                <w:szCs w:val="20"/>
                <w:lang w:val="ga-IE" w:eastAsia="en-IE"/>
              </w:rPr>
              <w:t>Aonad</w:t>
            </w:r>
          </w:p>
        </w:tc>
        <w:tc>
          <w:tcPr>
            <w:tcW w:w="851" w:type="dxa"/>
            <w:tcBorders>
              <w:left w:val="nil"/>
              <w:right w:val="nil"/>
            </w:tcBorders>
            <w:shd w:val="clear" w:color="auto" w:fill="D2EAF1"/>
          </w:tcPr>
          <w:p w14:paraId="47FF5D06"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16.822</w:t>
            </w:r>
          </w:p>
        </w:tc>
        <w:tc>
          <w:tcPr>
            <w:tcW w:w="850" w:type="dxa"/>
            <w:tcBorders>
              <w:left w:val="nil"/>
              <w:right w:val="nil"/>
            </w:tcBorders>
            <w:shd w:val="clear" w:color="auto" w:fill="D2EAF1"/>
          </w:tcPr>
          <w:p w14:paraId="2AA08AE5"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4.619</w:t>
            </w:r>
          </w:p>
        </w:tc>
        <w:tc>
          <w:tcPr>
            <w:tcW w:w="1701" w:type="dxa"/>
            <w:tcBorders>
              <w:left w:val="nil"/>
              <w:right w:val="nil"/>
            </w:tcBorders>
            <w:shd w:val="clear" w:color="auto" w:fill="D2EAF1"/>
          </w:tcPr>
          <w:p w14:paraId="6BFD3341"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0.688</w:t>
            </w:r>
          </w:p>
        </w:tc>
        <w:tc>
          <w:tcPr>
            <w:tcW w:w="851" w:type="dxa"/>
            <w:tcBorders>
              <w:left w:val="nil"/>
              <w:right w:val="nil"/>
            </w:tcBorders>
            <w:shd w:val="clear" w:color="auto" w:fill="D2EAF1"/>
          </w:tcPr>
          <w:p w14:paraId="6BA42A10"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.361</w:t>
            </w:r>
          </w:p>
        </w:tc>
        <w:tc>
          <w:tcPr>
            <w:tcW w:w="850" w:type="dxa"/>
            <w:tcBorders>
              <w:left w:val="nil"/>
              <w:right w:val="nil"/>
            </w:tcBorders>
            <w:shd w:val="clear" w:color="auto" w:fill="D2EAF1"/>
          </w:tcPr>
          <w:p w14:paraId="13EEA5EB"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.719</w:t>
            </w:r>
          </w:p>
        </w:tc>
      </w:tr>
      <w:tr w:rsidR="00276397" w:rsidRPr="00504333" w14:paraId="0BA010C9" w14:textId="77777777">
        <w:tc>
          <w:tcPr>
            <w:tcW w:w="1809" w:type="dxa"/>
            <w:vAlign w:val="center"/>
          </w:tcPr>
          <w:p w14:paraId="0D8CB6F3" w14:textId="77777777" w:rsidR="00276397" w:rsidRPr="00504333" w:rsidRDefault="00276397" w:rsidP="00340C6E">
            <w:pPr>
              <w:rPr>
                <w:rFonts w:ascii="Arial" w:hAnsi="Arial" w:cs="Arial"/>
                <w:b/>
                <w:bCs/>
                <w:sz w:val="20"/>
                <w:szCs w:val="20"/>
                <w:lang w:val="ga-IE" w:eastAsia="en-IE"/>
              </w:rPr>
            </w:pPr>
          </w:p>
        </w:tc>
        <w:tc>
          <w:tcPr>
            <w:tcW w:w="1701" w:type="dxa"/>
            <w:vAlign w:val="center"/>
          </w:tcPr>
          <w:p w14:paraId="6A5347E4" w14:textId="7BC15666" w:rsidR="00276397" w:rsidRPr="00504333" w:rsidRDefault="00D56B00" w:rsidP="00340C6E">
            <w:pPr>
              <w:rPr>
                <w:rFonts w:ascii="Arial" w:hAnsi="Arial" w:cs="Arial"/>
                <w:sz w:val="20"/>
                <w:szCs w:val="20"/>
                <w:lang w:val="ga-IE" w:eastAsia="en-IE"/>
              </w:rPr>
            </w:pPr>
            <w:r>
              <w:rPr>
                <w:rFonts w:ascii="Arial" w:hAnsi="Arial" w:cs="Arial"/>
                <w:sz w:val="20"/>
                <w:szCs w:val="20"/>
                <w:lang w:val="ga-IE" w:eastAsia="en-IE"/>
              </w:rPr>
              <w:t>Scoil saorsheasaimh</w:t>
            </w:r>
          </w:p>
          <w:p w14:paraId="17F9D7D6" w14:textId="77777777" w:rsidR="00276397" w:rsidRPr="00504333" w:rsidRDefault="00276397" w:rsidP="00340C6E">
            <w:pPr>
              <w:rPr>
                <w:rFonts w:ascii="Arial" w:hAnsi="Arial" w:cs="Arial"/>
                <w:sz w:val="20"/>
                <w:szCs w:val="20"/>
                <w:lang w:val="ga-IE" w:eastAsia="en-IE"/>
              </w:rPr>
            </w:pPr>
          </w:p>
        </w:tc>
        <w:tc>
          <w:tcPr>
            <w:tcW w:w="851" w:type="dxa"/>
          </w:tcPr>
          <w:p w14:paraId="66D9F6B2"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16.527</w:t>
            </w:r>
          </w:p>
        </w:tc>
        <w:tc>
          <w:tcPr>
            <w:tcW w:w="850" w:type="dxa"/>
          </w:tcPr>
          <w:p w14:paraId="52D9EF38"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4.758</w:t>
            </w:r>
          </w:p>
        </w:tc>
        <w:tc>
          <w:tcPr>
            <w:tcW w:w="1701" w:type="dxa"/>
          </w:tcPr>
          <w:p w14:paraId="0DBB080B"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0.419</w:t>
            </w:r>
          </w:p>
        </w:tc>
        <w:tc>
          <w:tcPr>
            <w:tcW w:w="851" w:type="dxa"/>
          </w:tcPr>
          <w:p w14:paraId="5B305986" w14:textId="77777777" w:rsidR="00276397" w:rsidRPr="00504333" w:rsidRDefault="00276397" w:rsidP="00901D60">
            <w:pPr>
              <w:jc w:val="right"/>
              <w:rPr>
                <w:rFonts w:ascii="Arial" w:hAnsi="Arial" w:cs="Arial"/>
                <w:sz w:val="20"/>
                <w:szCs w:val="20"/>
                <w:lang w:val="ga-IE"/>
              </w:rPr>
            </w:pPr>
          </w:p>
        </w:tc>
        <w:tc>
          <w:tcPr>
            <w:tcW w:w="850" w:type="dxa"/>
          </w:tcPr>
          <w:p w14:paraId="68E7471D" w14:textId="77777777" w:rsidR="00276397" w:rsidRPr="00504333" w:rsidRDefault="00276397" w:rsidP="00901D60">
            <w:pPr>
              <w:jc w:val="right"/>
              <w:rPr>
                <w:rFonts w:ascii="Arial" w:hAnsi="Arial" w:cs="Arial"/>
                <w:sz w:val="20"/>
                <w:szCs w:val="20"/>
                <w:lang w:val="ga-IE"/>
              </w:rPr>
            </w:pPr>
          </w:p>
        </w:tc>
      </w:tr>
      <w:tr w:rsidR="00276397" w:rsidRPr="00504333" w14:paraId="17CE9B84" w14:textId="77777777">
        <w:tc>
          <w:tcPr>
            <w:tcW w:w="1809" w:type="dxa"/>
            <w:tcBorders>
              <w:left w:val="nil"/>
              <w:right w:val="nil"/>
            </w:tcBorders>
            <w:shd w:val="clear" w:color="auto" w:fill="D2EAF1"/>
            <w:vAlign w:val="center"/>
          </w:tcPr>
          <w:p w14:paraId="16B09C0E" w14:textId="431C7A12" w:rsidR="00276397" w:rsidRPr="00504333" w:rsidRDefault="003C5616" w:rsidP="00340C6E">
            <w:pPr>
              <w:rPr>
                <w:rFonts w:ascii="Arial" w:hAnsi="Arial" w:cs="Arial"/>
                <w:b/>
                <w:bCs/>
                <w:sz w:val="20"/>
                <w:szCs w:val="20"/>
                <w:lang w:val="ga-IE" w:eastAsia="en-IE"/>
              </w:rPr>
            </w:pPr>
            <w:r>
              <w:rPr>
                <w:rFonts w:ascii="Arial" w:hAnsi="Arial" w:cs="Arial"/>
                <w:sz w:val="20"/>
                <w:szCs w:val="20"/>
                <w:lang w:val="ga-IE"/>
              </w:rPr>
              <w:t>Féinchoincheap</w:t>
            </w:r>
            <w:r w:rsidR="00276397" w:rsidRPr="00504333">
              <w:rPr>
                <w:rFonts w:ascii="Arial" w:hAnsi="Arial" w:cs="Arial"/>
                <w:sz w:val="20"/>
                <w:szCs w:val="20"/>
                <w:lang w:val="ga-IE"/>
              </w:rPr>
              <w:t xml:space="preserve"> ar chumas sa Ghaeilge  </w:t>
            </w:r>
          </w:p>
        </w:tc>
        <w:tc>
          <w:tcPr>
            <w:tcW w:w="1701" w:type="dxa"/>
            <w:tcBorders>
              <w:left w:val="nil"/>
              <w:right w:val="nil"/>
            </w:tcBorders>
            <w:shd w:val="clear" w:color="auto" w:fill="D2EAF1"/>
            <w:vAlign w:val="center"/>
          </w:tcPr>
          <w:p w14:paraId="105F7EEF" w14:textId="77777777" w:rsidR="00276397" w:rsidRPr="00504333" w:rsidRDefault="00276397" w:rsidP="00340C6E">
            <w:pPr>
              <w:rPr>
                <w:rFonts w:ascii="Arial" w:hAnsi="Arial" w:cs="Arial"/>
                <w:sz w:val="20"/>
                <w:szCs w:val="20"/>
                <w:lang w:val="ga-IE" w:eastAsia="en-IE"/>
              </w:rPr>
            </w:pPr>
            <w:r w:rsidRPr="00504333">
              <w:rPr>
                <w:rFonts w:ascii="Arial" w:hAnsi="Arial" w:cs="Arial"/>
                <w:sz w:val="20"/>
                <w:szCs w:val="20"/>
                <w:lang w:val="ga-IE" w:eastAsia="en-IE"/>
              </w:rPr>
              <w:t>Aonad</w:t>
            </w:r>
          </w:p>
        </w:tc>
        <w:tc>
          <w:tcPr>
            <w:tcW w:w="851" w:type="dxa"/>
            <w:tcBorders>
              <w:left w:val="nil"/>
              <w:right w:val="nil"/>
            </w:tcBorders>
            <w:shd w:val="clear" w:color="auto" w:fill="D2EAF1"/>
          </w:tcPr>
          <w:p w14:paraId="3A9552FE"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20.809</w:t>
            </w:r>
          </w:p>
        </w:tc>
        <w:tc>
          <w:tcPr>
            <w:tcW w:w="850" w:type="dxa"/>
            <w:tcBorders>
              <w:left w:val="nil"/>
              <w:right w:val="nil"/>
            </w:tcBorders>
            <w:shd w:val="clear" w:color="auto" w:fill="D2EAF1"/>
          </w:tcPr>
          <w:p w14:paraId="0D9DAEA5"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4.014</w:t>
            </w:r>
          </w:p>
        </w:tc>
        <w:tc>
          <w:tcPr>
            <w:tcW w:w="1701" w:type="dxa"/>
            <w:tcBorders>
              <w:left w:val="nil"/>
              <w:right w:val="nil"/>
            </w:tcBorders>
            <w:shd w:val="clear" w:color="auto" w:fill="D2EAF1"/>
          </w:tcPr>
          <w:p w14:paraId="7541B7A5"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0.586</w:t>
            </w:r>
          </w:p>
        </w:tc>
        <w:tc>
          <w:tcPr>
            <w:tcW w:w="851" w:type="dxa"/>
            <w:tcBorders>
              <w:left w:val="nil"/>
              <w:right w:val="nil"/>
            </w:tcBorders>
            <w:shd w:val="clear" w:color="auto" w:fill="D2EAF1"/>
          </w:tcPr>
          <w:p w14:paraId="752F2E9F"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 xml:space="preserve">-1.061 </w:t>
            </w:r>
          </w:p>
        </w:tc>
        <w:tc>
          <w:tcPr>
            <w:tcW w:w="850" w:type="dxa"/>
            <w:tcBorders>
              <w:left w:val="nil"/>
              <w:right w:val="nil"/>
            </w:tcBorders>
            <w:shd w:val="clear" w:color="auto" w:fill="D2EAF1"/>
          </w:tcPr>
          <w:p w14:paraId="2E1C895E"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.290</w:t>
            </w:r>
          </w:p>
        </w:tc>
      </w:tr>
      <w:tr w:rsidR="00276397" w:rsidRPr="00504333" w14:paraId="3E4B1ABA" w14:textId="77777777">
        <w:tc>
          <w:tcPr>
            <w:tcW w:w="1809" w:type="dxa"/>
            <w:vAlign w:val="center"/>
          </w:tcPr>
          <w:p w14:paraId="6C30CB8D" w14:textId="77777777" w:rsidR="00276397" w:rsidRPr="00504333" w:rsidRDefault="00276397" w:rsidP="00340C6E">
            <w:pPr>
              <w:rPr>
                <w:rFonts w:ascii="Arial" w:hAnsi="Arial" w:cs="Arial"/>
                <w:b/>
                <w:bCs/>
                <w:sz w:val="20"/>
                <w:szCs w:val="20"/>
                <w:lang w:val="ga-IE" w:eastAsia="en-IE"/>
              </w:rPr>
            </w:pPr>
          </w:p>
        </w:tc>
        <w:tc>
          <w:tcPr>
            <w:tcW w:w="1701" w:type="dxa"/>
            <w:vAlign w:val="center"/>
          </w:tcPr>
          <w:p w14:paraId="26FDCDB2" w14:textId="3683D77C" w:rsidR="00276397" w:rsidRPr="00504333" w:rsidRDefault="00D56B00" w:rsidP="00340C6E">
            <w:pPr>
              <w:rPr>
                <w:rFonts w:ascii="Arial" w:hAnsi="Arial" w:cs="Arial"/>
                <w:sz w:val="20"/>
                <w:szCs w:val="20"/>
                <w:lang w:val="ga-IE" w:eastAsia="en-IE"/>
              </w:rPr>
            </w:pPr>
            <w:r>
              <w:rPr>
                <w:rFonts w:ascii="Arial" w:hAnsi="Arial" w:cs="Arial"/>
                <w:sz w:val="20"/>
                <w:szCs w:val="20"/>
                <w:lang w:val="ga-IE" w:eastAsia="en-IE"/>
              </w:rPr>
              <w:t>Scoil saorsheasaimh</w:t>
            </w:r>
          </w:p>
          <w:p w14:paraId="71C8E7AC" w14:textId="77777777" w:rsidR="00276397" w:rsidRPr="00504333" w:rsidRDefault="00276397" w:rsidP="00901D60">
            <w:pPr>
              <w:ind w:left="259" w:hanging="259"/>
              <w:rPr>
                <w:rFonts w:ascii="Arial" w:hAnsi="Arial" w:cs="Arial"/>
                <w:sz w:val="20"/>
                <w:szCs w:val="20"/>
                <w:lang w:val="ga-IE" w:eastAsia="en-IE"/>
              </w:rPr>
            </w:pPr>
          </w:p>
        </w:tc>
        <w:tc>
          <w:tcPr>
            <w:tcW w:w="851" w:type="dxa"/>
          </w:tcPr>
          <w:p w14:paraId="436CB2A9"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21.603</w:t>
            </w:r>
          </w:p>
        </w:tc>
        <w:tc>
          <w:tcPr>
            <w:tcW w:w="850" w:type="dxa"/>
          </w:tcPr>
          <w:p w14:paraId="3C0EDCEE"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4.536</w:t>
            </w:r>
          </w:p>
        </w:tc>
        <w:tc>
          <w:tcPr>
            <w:tcW w:w="1701" w:type="dxa"/>
          </w:tcPr>
          <w:p w14:paraId="213E60A4"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0.396</w:t>
            </w:r>
          </w:p>
        </w:tc>
        <w:tc>
          <w:tcPr>
            <w:tcW w:w="851" w:type="dxa"/>
          </w:tcPr>
          <w:p w14:paraId="710E46AC" w14:textId="77777777" w:rsidR="00276397" w:rsidRPr="00504333" w:rsidRDefault="00276397" w:rsidP="00901D60">
            <w:pPr>
              <w:jc w:val="right"/>
              <w:rPr>
                <w:rFonts w:ascii="Arial" w:hAnsi="Arial" w:cs="Arial"/>
                <w:sz w:val="20"/>
                <w:szCs w:val="20"/>
                <w:lang w:val="ga-IE"/>
              </w:rPr>
            </w:pPr>
          </w:p>
        </w:tc>
        <w:tc>
          <w:tcPr>
            <w:tcW w:w="850" w:type="dxa"/>
          </w:tcPr>
          <w:p w14:paraId="4BBA1F2F" w14:textId="77777777" w:rsidR="00276397" w:rsidRPr="00504333" w:rsidRDefault="00276397" w:rsidP="00901D60">
            <w:pPr>
              <w:jc w:val="right"/>
              <w:rPr>
                <w:rFonts w:ascii="Arial" w:hAnsi="Arial" w:cs="Arial"/>
                <w:sz w:val="20"/>
                <w:szCs w:val="20"/>
                <w:lang w:val="ga-IE"/>
              </w:rPr>
            </w:pPr>
          </w:p>
        </w:tc>
      </w:tr>
      <w:tr w:rsidR="00276397" w:rsidRPr="00504333" w14:paraId="7B7B320A" w14:textId="77777777">
        <w:tc>
          <w:tcPr>
            <w:tcW w:w="1809" w:type="dxa"/>
            <w:tcBorders>
              <w:left w:val="nil"/>
              <w:right w:val="nil"/>
            </w:tcBorders>
            <w:shd w:val="clear" w:color="auto" w:fill="D2EAF1"/>
            <w:vAlign w:val="center"/>
          </w:tcPr>
          <w:p w14:paraId="624D2470" w14:textId="77777777" w:rsidR="00276397" w:rsidRPr="00504333" w:rsidRDefault="00276397" w:rsidP="00340C6E">
            <w:pPr>
              <w:rPr>
                <w:rFonts w:ascii="Arial" w:hAnsi="Arial" w:cs="Arial"/>
                <w:b/>
                <w:bCs/>
                <w:sz w:val="20"/>
                <w:szCs w:val="20"/>
                <w:lang w:val="ga-IE" w:eastAsia="en-IE"/>
              </w:rPr>
            </w:pPr>
            <w:r w:rsidRPr="00504333">
              <w:rPr>
                <w:rFonts w:ascii="Arial" w:hAnsi="Arial" w:cs="Arial"/>
                <w:sz w:val="20"/>
                <w:szCs w:val="20"/>
                <w:lang w:val="ga-IE"/>
              </w:rPr>
              <w:t>Úsáid na Gaeilge</w:t>
            </w:r>
          </w:p>
        </w:tc>
        <w:tc>
          <w:tcPr>
            <w:tcW w:w="1701" w:type="dxa"/>
            <w:tcBorders>
              <w:left w:val="nil"/>
              <w:right w:val="nil"/>
            </w:tcBorders>
            <w:shd w:val="clear" w:color="auto" w:fill="D2EAF1"/>
            <w:vAlign w:val="center"/>
          </w:tcPr>
          <w:p w14:paraId="447BD8D8" w14:textId="77777777" w:rsidR="00276397" w:rsidRPr="00504333" w:rsidRDefault="00276397" w:rsidP="00340C6E">
            <w:pPr>
              <w:rPr>
                <w:rFonts w:ascii="Arial" w:hAnsi="Arial" w:cs="Arial"/>
                <w:sz w:val="20"/>
                <w:szCs w:val="20"/>
                <w:lang w:val="ga-IE" w:eastAsia="en-IE"/>
              </w:rPr>
            </w:pPr>
            <w:r w:rsidRPr="00504333">
              <w:rPr>
                <w:rFonts w:ascii="Arial" w:hAnsi="Arial" w:cs="Arial"/>
                <w:sz w:val="20"/>
                <w:szCs w:val="20"/>
                <w:lang w:val="ga-IE" w:eastAsia="en-IE"/>
              </w:rPr>
              <w:t>Aonad</w:t>
            </w:r>
          </w:p>
        </w:tc>
        <w:tc>
          <w:tcPr>
            <w:tcW w:w="851" w:type="dxa"/>
            <w:tcBorders>
              <w:left w:val="nil"/>
              <w:right w:val="nil"/>
            </w:tcBorders>
            <w:shd w:val="clear" w:color="auto" w:fill="D2EAF1"/>
          </w:tcPr>
          <w:p w14:paraId="5E3AAF7B"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35.651</w:t>
            </w:r>
          </w:p>
        </w:tc>
        <w:tc>
          <w:tcPr>
            <w:tcW w:w="850" w:type="dxa"/>
            <w:tcBorders>
              <w:left w:val="nil"/>
              <w:right w:val="nil"/>
            </w:tcBorders>
            <w:shd w:val="clear" w:color="auto" w:fill="D2EAF1"/>
          </w:tcPr>
          <w:p w14:paraId="0C6AF9CC"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9.131</w:t>
            </w:r>
          </w:p>
        </w:tc>
        <w:tc>
          <w:tcPr>
            <w:tcW w:w="1701" w:type="dxa"/>
            <w:tcBorders>
              <w:left w:val="nil"/>
              <w:right w:val="nil"/>
            </w:tcBorders>
            <w:shd w:val="clear" w:color="auto" w:fill="D2EAF1"/>
          </w:tcPr>
          <w:p w14:paraId="7EFDC11A"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1.392</w:t>
            </w:r>
          </w:p>
        </w:tc>
        <w:tc>
          <w:tcPr>
            <w:tcW w:w="851" w:type="dxa"/>
            <w:tcBorders>
              <w:left w:val="nil"/>
              <w:right w:val="nil"/>
            </w:tcBorders>
            <w:shd w:val="clear" w:color="auto" w:fill="D2EAF1"/>
          </w:tcPr>
          <w:p w14:paraId="67E5F2E9"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-1.158</w:t>
            </w:r>
          </w:p>
        </w:tc>
        <w:tc>
          <w:tcPr>
            <w:tcW w:w="850" w:type="dxa"/>
            <w:tcBorders>
              <w:left w:val="nil"/>
              <w:right w:val="nil"/>
            </w:tcBorders>
            <w:shd w:val="clear" w:color="auto" w:fill="D2EAF1"/>
          </w:tcPr>
          <w:p w14:paraId="7BA4C735"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.248</w:t>
            </w:r>
          </w:p>
        </w:tc>
      </w:tr>
      <w:tr w:rsidR="00276397" w:rsidRPr="00504333" w14:paraId="75AEF8A5" w14:textId="77777777">
        <w:tc>
          <w:tcPr>
            <w:tcW w:w="1809" w:type="dxa"/>
            <w:tcBorders>
              <w:bottom w:val="single" w:sz="8" w:space="0" w:color="4BACC6"/>
            </w:tcBorders>
            <w:vAlign w:val="center"/>
          </w:tcPr>
          <w:p w14:paraId="403B9827" w14:textId="77777777" w:rsidR="00276397" w:rsidRPr="00504333" w:rsidRDefault="00276397" w:rsidP="00340C6E">
            <w:pPr>
              <w:rPr>
                <w:rFonts w:ascii="Arial" w:hAnsi="Arial" w:cs="Arial"/>
                <w:b/>
                <w:bCs/>
                <w:sz w:val="20"/>
                <w:szCs w:val="20"/>
                <w:lang w:val="ga-IE" w:eastAsia="en-IE"/>
              </w:rPr>
            </w:pPr>
          </w:p>
        </w:tc>
        <w:tc>
          <w:tcPr>
            <w:tcW w:w="1701" w:type="dxa"/>
            <w:tcBorders>
              <w:bottom w:val="single" w:sz="8" w:space="0" w:color="4BACC6"/>
            </w:tcBorders>
            <w:vAlign w:val="center"/>
          </w:tcPr>
          <w:p w14:paraId="4948E702" w14:textId="7AEE8CCE" w:rsidR="00276397" w:rsidRPr="00504333" w:rsidRDefault="00D56B00" w:rsidP="00340C6E">
            <w:pPr>
              <w:rPr>
                <w:rFonts w:ascii="Arial" w:hAnsi="Arial" w:cs="Arial"/>
                <w:sz w:val="20"/>
                <w:szCs w:val="20"/>
                <w:lang w:val="ga-IE" w:eastAsia="en-IE"/>
              </w:rPr>
            </w:pPr>
            <w:r>
              <w:rPr>
                <w:rFonts w:ascii="Arial" w:hAnsi="Arial" w:cs="Arial"/>
                <w:sz w:val="20"/>
                <w:szCs w:val="20"/>
                <w:lang w:val="ga-IE" w:eastAsia="en-IE"/>
              </w:rPr>
              <w:t>Scoil saorsheasaimh</w:t>
            </w:r>
          </w:p>
          <w:p w14:paraId="0CD32593" w14:textId="77777777" w:rsidR="00276397" w:rsidRPr="00504333" w:rsidRDefault="00276397" w:rsidP="00340C6E">
            <w:pPr>
              <w:rPr>
                <w:rFonts w:ascii="Arial" w:hAnsi="Arial" w:cs="Arial"/>
                <w:sz w:val="20"/>
                <w:szCs w:val="20"/>
                <w:lang w:val="ga-IE" w:eastAsia="en-IE"/>
              </w:rPr>
            </w:pPr>
          </w:p>
        </w:tc>
        <w:tc>
          <w:tcPr>
            <w:tcW w:w="851" w:type="dxa"/>
            <w:tcBorders>
              <w:bottom w:val="single" w:sz="8" w:space="0" w:color="4BACC6"/>
            </w:tcBorders>
          </w:tcPr>
          <w:p w14:paraId="1B5536D2"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37.400</w:t>
            </w:r>
          </w:p>
        </w:tc>
        <w:tc>
          <w:tcPr>
            <w:tcW w:w="850" w:type="dxa"/>
            <w:tcBorders>
              <w:bottom w:val="single" w:sz="8" w:space="0" w:color="4BACC6"/>
            </w:tcBorders>
          </w:tcPr>
          <w:p w14:paraId="2F24D588"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8.332</w:t>
            </w:r>
          </w:p>
        </w:tc>
        <w:tc>
          <w:tcPr>
            <w:tcW w:w="1701" w:type="dxa"/>
            <w:tcBorders>
              <w:bottom w:val="single" w:sz="8" w:space="0" w:color="4BACC6"/>
            </w:tcBorders>
          </w:tcPr>
          <w:p w14:paraId="33208192" w14:textId="77777777" w:rsidR="00276397" w:rsidRPr="00504333" w:rsidRDefault="00276397" w:rsidP="00901D60">
            <w:pPr>
              <w:jc w:val="right"/>
              <w:rPr>
                <w:rFonts w:ascii="Arial" w:hAnsi="Arial" w:cs="Arial"/>
                <w:sz w:val="20"/>
                <w:szCs w:val="20"/>
                <w:lang w:val="ga-IE"/>
              </w:rPr>
            </w:pPr>
            <w:r w:rsidRPr="00504333">
              <w:rPr>
                <w:rFonts w:ascii="Arial" w:hAnsi="Arial" w:cs="Arial"/>
                <w:sz w:val="20"/>
                <w:szCs w:val="20"/>
                <w:lang w:val="ga-IE"/>
              </w:rPr>
              <w:t>0.745</w:t>
            </w:r>
          </w:p>
        </w:tc>
        <w:tc>
          <w:tcPr>
            <w:tcW w:w="851" w:type="dxa"/>
            <w:tcBorders>
              <w:bottom w:val="single" w:sz="8" w:space="0" w:color="4BACC6"/>
            </w:tcBorders>
          </w:tcPr>
          <w:p w14:paraId="01179C9A" w14:textId="77777777" w:rsidR="00276397" w:rsidRPr="00504333" w:rsidRDefault="00276397" w:rsidP="00901D60">
            <w:pPr>
              <w:jc w:val="right"/>
              <w:rPr>
                <w:rFonts w:ascii="Arial" w:hAnsi="Arial" w:cs="Arial"/>
                <w:sz w:val="20"/>
                <w:szCs w:val="20"/>
                <w:lang w:val="ga-IE"/>
              </w:rPr>
            </w:pPr>
          </w:p>
        </w:tc>
        <w:tc>
          <w:tcPr>
            <w:tcW w:w="850" w:type="dxa"/>
            <w:tcBorders>
              <w:bottom w:val="single" w:sz="8" w:space="0" w:color="4BACC6"/>
            </w:tcBorders>
          </w:tcPr>
          <w:p w14:paraId="01DF7C44" w14:textId="77777777" w:rsidR="00276397" w:rsidRPr="00504333" w:rsidRDefault="00276397" w:rsidP="00901D60">
            <w:pPr>
              <w:jc w:val="right"/>
              <w:rPr>
                <w:rFonts w:ascii="Arial" w:hAnsi="Arial" w:cs="Arial"/>
                <w:sz w:val="20"/>
                <w:szCs w:val="20"/>
                <w:lang w:val="ga-IE"/>
              </w:rPr>
            </w:pPr>
          </w:p>
        </w:tc>
      </w:tr>
    </w:tbl>
    <w:p w14:paraId="5485C344" w14:textId="77777777" w:rsidR="00276397" w:rsidRPr="00412BDD" w:rsidRDefault="00276397" w:rsidP="00DE3134">
      <w:pPr>
        <w:pStyle w:val="Heading3"/>
      </w:pPr>
      <w:bookmarkStart w:id="1508" w:name="_Toc496365392"/>
      <w:r w:rsidRPr="00412BDD">
        <w:t xml:space="preserve">Dáileadh na </w:t>
      </w:r>
      <w:r w:rsidR="00071043" w:rsidRPr="00412BDD">
        <w:t>ndaltaí</w:t>
      </w:r>
      <w:r w:rsidRPr="00412BDD">
        <w:t xml:space="preserve"> de réir teanga labhartha sa bhaile agus cineál scoile</w:t>
      </w:r>
      <w:bookmarkEnd w:id="1508"/>
    </w:p>
    <w:p w14:paraId="2AA0F9D2" w14:textId="60D34416" w:rsidR="00276397" w:rsidRDefault="001140FE" w:rsidP="0029445A">
      <w:pPr>
        <w:pStyle w:val="AltArial11"/>
      </w:pPr>
      <w:r>
        <w:t>Léirítear i dTábla 5.28 agus i bhFíor 5</w:t>
      </w:r>
      <w:r w:rsidR="00276397" w:rsidRPr="00504333">
        <w:t xml:space="preserve">.13 dáileadh na </w:t>
      </w:r>
      <w:r w:rsidR="00071043" w:rsidRPr="00504333">
        <w:t>ndaltaí</w:t>
      </w:r>
      <w:r w:rsidR="00276397" w:rsidRPr="00504333">
        <w:t xml:space="preserve"> de réir úsáide na Gaeilge sna seacht gcineál scoile. Tá go leor éagsúlachta ann ach léirítear go labhraíonn daltaí bunscoile </w:t>
      </w:r>
      <w:r w:rsidR="00326ABA">
        <w:t>in PÉ</w:t>
      </w:r>
      <w:r w:rsidR="00276397" w:rsidRPr="00504333">
        <w:t xml:space="preserve"> agus sna haonaid bhunscoile </w:t>
      </w:r>
      <w:r w:rsidR="00326ABA">
        <w:t>in TÉ</w:t>
      </w:r>
      <w:r w:rsidR="00276397" w:rsidRPr="00504333">
        <w:t xml:space="preserve"> níos mó Gaeilge sa bhaile ná aon ghrúpa eile. Bheifeá ag súil go mb’fhéidir go mbeadh gaol ag na torthaí seo agus na torthaí a tuairiscíodh roimhe seo. Déantar na gaoil sin a iniúchadh sa chéad tábla eile.</w:t>
      </w:r>
    </w:p>
    <w:p w14:paraId="1674427E" w14:textId="77777777" w:rsidR="000025BD" w:rsidRDefault="000025BD" w:rsidP="0029445A">
      <w:pPr>
        <w:pStyle w:val="AltArial11"/>
      </w:pPr>
    </w:p>
    <w:p w14:paraId="05278909" w14:textId="77777777" w:rsidR="000025BD" w:rsidRDefault="000025BD" w:rsidP="0029445A">
      <w:pPr>
        <w:pStyle w:val="AltArial11"/>
      </w:pPr>
    </w:p>
    <w:p w14:paraId="58C0C6A8" w14:textId="77777777" w:rsidR="000025BD" w:rsidRDefault="000025BD" w:rsidP="0029445A">
      <w:pPr>
        <w:pStyle w:val="AltArial11"/>
      </w:pPr>
    </w:p>
    <w:p w14:paraId="7691F132" w14:textId="77777777" w:rsidR="000025BD" w:rsidRDefault="000025BD" w:rsidP="0029445A">
      <w:pPr>
        <w:pStyle w:val="AltArial11"/>
      </w:pPr>
    </w:p>
    <w:p w14:paraId="57DF0705" w14:textId="77777777" w:rsidR="000025BD" w:rsidRDefault="000025BD" w:rsidP="0029445A">
      <w:pPr>
        <w:pStyle w:val="AltArial11"/>
      </w:pPr>
    </w:p>
    <w:p w14:paraId="221D2E66" w14:textId="77777777" w:rsidR="000025BD" w:rsidRDefault="000025BD" w:rsidP="0029445A">
      <w:pPr>
        <w:pStyle w:val="AltArial11"/>
      </w:pPr>
    </w:p>
    <w:p w14:paraId="5489C1E4" w14:textId="77777777" w:rsidR="000025BD" w:rsidRDefault="000025BD" w:rsidP="0029445A">
      <w:pPr>
        <w:pStyle w:val="AltArial11"/>
      </w:pPr>
    </w:p>
    <w:p w14:paraId="43E02291" w14:textId="77777777" w:rsidR="000025BD" w:rsidRDefault="000025BD" w:rsidP="0029445A">
      <w:pPr>
        <w:pStyle w:val="AltArial11"/>
      </w:pPr>
    </w:p>
    <w:p w14:paraId="089AED3F" w14:textId="77777777" w:rsidR="000025BD" w:rsidRPr="00504333" w:rsidRDefault="000025BD" w:rsidP="0029445A">
      <w:pPr>
        <w:pStyle w:val="AltArial11"/>
      </w:pPr>
    </w:p>
    <w:p w14:paraId="237C4696" w14:textId="167DB5E7" w:rsidR="00276397" w:rsidRPr="00504333" w:rsidRDefault="00276397">
      <w:pPr>
        <w:rPr>
          <w:rFonts w:ascii="Arial" w:hAnsi="Arial" w:cs="Arial"/>
          <w:sz w:val="20"/>
          <w:szCs w:val="20"/>
          <w:lang w:val="ga-IE"/>
        </w:rPr>
      </w:pPr>
    </w:p>
    <w:p w14:paraId="71ACBD15" w14:textId="68DB5F5F" w:rsidR="00276397" w:rsidRPr="00504333" w:rsidRDefault="001140FE" w:rsidP="00492BF0">
      <w:pPr>
        <w:spacing w:line="276" w:lineRule="auto"/>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 xml:space="preserve">.28: Dáileadh na </w:t>
      </w:r>
      <w:r w:rsidR="00071043" w:rsidRPr="00504333">
        <w:rPr>
          <w:rFonts w:ascii="Arial" w:hAnsi="Arial" w:cs="Arial"/>
          <w:sz w:val="20"/>
          <w:szCs w:val="20"/>
          <w:lang w:val="ga-IE"/>
        </w:rPr>
        <w:t>ndaltaí</w:t>
      </w:r>
      <w:r w:rsidR="00276397" w:rsidRPr="00504333">
        <w:rPr>
          <w:rFonts w:ascii="Arial" w:hAnsi="Arial" w:cs="Arial"/>
          <w:sz w:val="20"/>
          <w:szCs w:val="20"/>
          <w:lang w:val="ga-IE"/>
        </w:rPr>
        <w:t xml:space="preserve"> de réir úsáid</w:t>
      </w:r>
      <w:r w:rsidR="00FE19D2">
        <w:rPr>
          <w:rFonts w:ascii="Arial" w:hAnsi="Arial" w:cs="Arial"/>
          <w:sz w:val="20"/>
          <w:szCs w:val="20"/>
          <w:lang w:val="ga-IE"/>
        </w:rPr>
        <w:t>e</w:t>
      </w:r>
      <w:r w:rsidR="00276397" w:rsidRPr="00504333">
        <w:rPr>
          <w:rFonts w:ascii="Arial" w:hAnsi="Arial" w:cs="Arial"/>
          <w:sz w:val="20"/>
          <w:szCs w:val="20"/>
          <w:lang w:val="ga-IE"/>
        </w:rPr>
        <w:t xml:space="preserve"> na Gaeilge agus cineál scoile</w:t>
      </w:r>
    </w:p>
    <w:tbl>
      <w:tblPr>
        <w:tblW w:w="9464" w:type="dxa"/>
        <w:tblInd w:w="108" w:type="dxa"/>
        <w:tblBorders>
          <w:top w:val="single" w:sz="8" w:space="0" w:color="4BACC6"/>
          <w:bottom w:val="single" w:sz="8" w:space="0" w:color="4BACC6"/>
        </w:tblBorders>
        <w:tblLook w:val="00A0" w:firstRow="1" w:lastRow="0" w:firstColumn="1" w:lastColumn="0" w:noHBand="0" w:noVBand="0"/>
      </w:tblPr>
      <w:tblGrid>
        <w:gridCol w:w="2802"/>
        <w:gridCol w:w="1134"/>
        <w:gridCol w:w="1134"/>
        <w:gridCol w:w="1276"/>
        <w:gridCol w:w="851"/>
        <w:gridCol w:w="1273"/>
        <w:gridCol w:w="994"/>
      </w:tblGrid>
      <w:tr w:rsidR="00276397" w:rsidRPr="00504333" w14:paraId="60CEDE08" w14:textId="77777777">
        <w:tc>
          <w:tcPr>
            <w:tcW w:w="2802" w:type="dxa"/>
            <w:tcBorders>
              <w:top w:val="single" w:sz="8" w:space="0" w:color="4BACC6"/>
              <w:left w:val="nil"/>
              <w:bottom w:val="single" w:sz="8" w:space="0" w:color="4BACC6"/>
              <w:right w:val="nil"/>
            </w:tcBorders>
            <w:vAlign w:val="bottom"/>
          </w:tcPr>
          <w:p w14:paraId="0ADED19B" w14:textId="77777777" w:rsidR="00276397" w:rsidRPr="00504333" w:rsidRDefault="00276397" w:rsidP="00340C6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Cineál scoile/Réigiún</w:t>
            </w:r>
          </w:p>
        </w:tc>
        <w:tc>
          <w:tcPr>
            <w:tcW w:w="1134" w:type="dxa"/>
            <w:tcBorders>
              <w:top w:val="single" w:sz="8" w:space="0" w:color="4BACC6"/>
              <w:left w:val="nil"/>
              <w:bottom w:val="single" w:sz="8" w:space="0" w:color="4BACC6"/>
              <w:right w:val="nil"/>
            </w:tcBorders>
            <w:vAlign w:val="bottom"/>
          </w:tcPr>
          <w:p w14:paraId="211BEE45" w14:textId="77777777" w:rsidR="00276397" w:rsidRPr="00504333" w:rsidRDefault="00276397" w:rsidP="00901D60">
            <w:pPr>
              <w:jc w:val="cente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Gaeilge amháin</w:t>
            </w:r>
          </w:p>
        </w:tc>
        <w:tc>
          <w:tcPr>
            <w:tcW w:w="1134" w:type="dxa"/>
            <w:tcBorders>
              <w:top w:val="single" w:sz="8" w:space="0" w:color="4BACC6"/>
              <w:left w:val="nil"/>
              <w:bottom w:val="single" w:sz="8" w:space="0" w:color="4BACC6"/>
              <w:right w:val="nil"/>
            </w:tcBorders>
            <w:vAlign w:val="bottom"/>
          </w:tcPr>
          <w:p w14:paraId="47908111" w14:textId="77777777" w:rsidR="00276397" w:rsidRPr="00504333" w:rsidRDefault="00276397" w:rsidP="00901D60">
            <w:pPr>
              <w:jc w:val="cente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Gaeilge den chuid is mó</w:t>
            </w:r>
          </w:p>
        </w:tc>
        <w:tc>
          <w:tcPr>
            <w:tcW w:w="1276" w:type="dxa"/>
            <w:tcBorders>
              <w:top w:val="single" w:sz="8" w:space="0" w:color="4BACC6"/>
              <w:left w:val="nil"/>
              <w:bottom w:val="single" w:sz="8" w:space="0" w:color="4BACC6"/>
              <w:right w:val="nil"/>
            </w:tcBorders>
            <w:vAlign w:val="bottom"/>
          </w:tcPr>
          <w:p w14:paraId="0DB44544" w14:textId="42E6BED1" w:rsidR="00276397" w:rsidRPr="00504333" w:rsidRDefault="00276397" w:rsidP="00901D60">
            <w:pPr>
              <w:jc w:val="cente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Meascán cothrom de G</w:t>
            </w:r>
            <w:r w:rsidR="00FE19D2">
              <w:rPr>
                <w:rFonts w:ascii="Arial" w:hAnsi="Arial" w:cs="Arial"/>
                <w:color w:val="000000"/>
                <w:sz w:val="20"/>
                <w:szCs w:val="20"/>
                <w:lang w:val="ga-IE" w:eastAsia="en-IE"/>
              </w:rPr>
              <w:t>h</w:t>
            </w:r>
            <w:r w:rsidRPr="00504333">
              <w:rPr>
                <w:rFonts w:ascii="Arial" w:hAnsi="Arial" w:cs="Arial"/>
                <w:color w:val="000000"/>
                <w:sz w:val="20"/>
                <w:szCs w:val="20"/>
                <w:lang w:val="ga-IE" w:eastAsia="en-IE"/>
              </w:rPr>
              <w:t>aeilge agus Béarla</w:t>
            </w:r>
          </w:p>
        </w:tc>
        <w:tc>
          <w:tcPr>
            <w:tcW w:w="851" w:type="dxa"/>
            <w:tcBorders>
              <w:top w:val="single" w:sz="8" w:space="0" w:color="4BACC6"/>
              <w:left w:val="nil"/>
              <w:bottom w:val="single" w:sz="8" w:space="0" w:color="4BACC6"/>
              <w:right w:val="nil"/>
            </w:tcBorders>
            <w:vAlign w:val="bottom"/>
          </w:tcPr>
          <w:p w14:paraId="57D1FE3E" w14:textId="77777777" w:rsidR="00276397" w:rsidRPr="00504333" w:rsidRDefault="00276397" w:rsidP="00901D60">
            <w:pPr>
              <w:jc w:val="cente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Béarla den chuid is mó</w:t>
            </w:r>
          </w:p>
        </w:tc>
        <w:tc>
          <w:tcPr>
            <w:tcW w:w="1273" w:type="dxa"/>
            <w:tcBorders>
              <w:top w:val="single" w:sz="8" w:space="0" w:color="4BACC6"/>
              <w:left w:val="nil"/>
              <w:bottom w:val="single" w:sz="8" w:space="0" w:color="4BACC6"/>
              <w:right w:val="nil"/>
            </w:tcBorders>
            <w:vAlign w:val="bottom"/>
          </w:tcPr>
          <w:p w14:paraId="2E1387BC" w14:textId="77777777" w:rsidR="00276397" w:rsidRPr="00504333" w:rsidRDefault="00276397" w:rsidP="00901D60">
            <w:pPr>
              <w:jc w:val="cente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Béarla amháin</w:t>
            </w:r>
          </w:p>
        </w:tc>
        <w:tc>
          <w:tcPr>
            <w:tcW w:w="994" w:type="dxa"/>
            <w:tcBorders>
              <w:top w:val="single" w:sz="8" w:space="0" w:color="4BACC6"/>
              <w:left w:val="nil"/>
              <w:bottom w:val="single" w:sz="8" w:space="0" w:color="4BACC6"/>
              <w:right w:val="nil"/>
            </w:tcBorders>
            <w:vAlign w:val="bottom"/>
          </w:tcPr>
          <w:p w14:paraId="3E4B10C3" w14:textId="77777777" w:rsidR="00276397" w:rsidRPr="00504333" w:rsidRDefault="00276397" w:rsidP="00901D60">
            <w:pPr>
              <w:jc w:val="cente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Teanga eile</w:t>
            </w:r>
          </w:p>
        </w:tc>
      </w:tr>
      <w:tr w:rsidR="00276397" w:rsidRPr="00504333" w14:paraId="21CEBF4C" w14:textId="77777777">
        <w:tc>
          <w:tcPr>
            <w:tcW w:w="2802" w:type="dxa"/>
            <w:tcBorders>
              <w:left w:val="nil"/>
              <w:right w:val="nil"/>
            </w:tcBorders>
            <w:shd w:val="clear" w:color="auto" w:fill="D2EAF1"/>
            <w:vAlign w:val="bottom"/>
          </w:tcPr>
          <w:p w14:paraId="7B28C6E6" w14:textId="77777777" w:rsidR="00276397" w:rsidRPr="00504333" w:rsidRDefault="00276397" w:rsidP="00340C6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Bunscoileanna saorsheasaimh (PÉ)</w:t>
            </w:r>
          </w:p>
        </w:tc>
        <w:tc>
          <w:tcPr>
            <w:tcW w:w="1134" w:type="dxa"/>
            <w:tcBorders>
              <w:left w:val="nil"/>
              <w:right w:val="nil"/>
            </w:tcBorders>
            <w:shd w:val="clear" w:color="auto" w:fill="D2EAF1"/>
          </w:tcPr>
          <w:p w14:paraId="6663584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0.8</w:t>
            </w:r>
          </w:p>
        </w:tc>
        <w:tc>
          <w:tcPr>
            <w:tcW w:w="1134" w:type="dxa"/>
            <w:tcBorders>
              <w:left w:val="nil"/>
              <w:right w:val="nil"/>
            </w:tcBorders>
            <w:shd w:val="clear" w:color="auto" w:fill="D2EAF1"/>
          </w:tcPr>
          <w:p w14:paraId="0C3E2C8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1.6</w:t>
            </w:r>
          </w:p>
        </w:tc>
        <w:tc>
          <w:tcPr>
            <w:tcW w:w="1276" w:type="dxa"/>
            <w:tcBorders>
              <w:left w:val="nil"/>
              <w:right w:val="nil"/>
            </w:tcBorders>
            <w:shd w:val="clear" w:color="auto" w:fill="D2EAF1"/>
          </w:tcPr>
          <w:p w14:paraId="483E17B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20.0</w:t>
            </w:r>
          </w:p>
        </w:tc>
        <w:tc>
          <w:tcPr>
            <w:tcW w:w="851" w:type="dxa"/>
            <w:tcBorders>
              <w:left w:val="nil"/>
              <w:right w:val="nil"/>
            </w:tcBorders>
            <w:shd w:val="clear" w:color="auto" w:fill="D2EAF1"/>
          </w:tcPr>
          <w:p w14:paraId="1121CDC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52.8</w:t>
            </w:r>
          </w:p>
        </w:tc>
        <w:tc>
          <w:tcPr>
            <w:tcW w:w="1273" w:type="dxa"/>
            <w:tcBorders>
              <w:left w:val="nil"/>
              <w:right w:val="nil"/>
            </w:tcBorders>
            <w:shd w:val="clear" w:color="auto" w:fill="D2EAF1"/>
          </w:tcPr>
          <w:p w14:paraId="58E051D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20.8</w:t>
            </w:r>
          </w:p>
        </w:tc>
        <w:tc>
          <w:tcPr>
            <w:tcW w:w="994" w:type="dxa"/>
            <w:tcBorders>
              <w:left w:val="nil"/>
              <w:right w:val="nil"/>
            </w:tcBorders>
            <w:shd w:val="clear" w:color="auto" w:fill="D2EAF1"/>
          </w:tcPr>
          <w:p w14:paraId="30B16DD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4.0</w:t>
            </w:r>
          </w:p>
        </w:tc>
      </w:tr>
      <w:tr w:rsidR="00276397" w:rsidRPr="00504333" w14:paraId="5F58FCDA" w14:textId="77777777">
        <w:tc>
          <w:tcPr>
            <w:tcW w:w="2802" w:type="dxa"/>
            <w:vAlign w:val="bottom"/>
          </w:tcPr>
          <w:p w14:paraId="138D8E52" w14:textId="77777777" w:rsidR="00276397" w:rsidRPr="00504333" w:rsidRDefault="00276397" w:rsidP="00340C6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Bunscoileanna saorsheasaimh (TÉ)</w:t>
            </w:r>
          </w:p>
        </w:tc>
        <w:tc>
          <w:tcPr>
            <w:tcW w:w="1134" w:type="dxa"/>
            <w:vAlign w:val="bottom"/>
          </w:tcPr>
          <w:p w14:paraId="38998CB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134" w:type="dxa"/>
            <w:vAlign w:val="bottom"/>
          </w:tcPr>
          <w:p w14:paraId="75B954A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276" w:type="dxa"/>
          </w:tcPr>
          <w:p w14:paraId="61F064C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15.8</w:t>
            </w:r>
          </w:p>
        </w:tc>
        <w:tc>
          <w:tcPr>
            <w:tcW w:w="851" w:type="dxa"/>
          </w:tcPr>
          <w:p w14:paraId="5E56FA7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34.2</w:t>
            </w:r>
          </w:p>
        </w:tc>
        <w:tc>
          <w:tcPr>
            <w:tcW w:w="1273" w:type="dxa"/>
          </w:tcPr>
          <w:p w14:paraId="49D273D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47.4</w:t>
            </w:r>
          </w:p>
        </w:tc>
        <w:tc>
          <w:tcPr>
            <w:tcW w:w="994" w:type="dxa"/>
          </w:tcPr>
          <w:p w14:paraId="29B351E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2.6</w:t>
            </w:r>
          </w:p>
        </w:tc>
      </w:tr>
      <w:tr w:rsidR="00276397" w:rsidRPr="00504333" w14:paraId="49B7A00A" w14:textId="77777777">
        <w:tc>
          <w:tcPr>
            <w:tcW w:w="2802" w:type="dxa"/>
            <w:tcBorders>
              <w:left w:val="nil"/>
              <w:right w:val="nil"/>
            </w:tcBorders>
            <w:shd w:val="clear" w:color="auto" w:fill="D2EAF1"/>
            <w:vAlign w:val="bottom"/>
          </w:tcPr>
          <w:p w14:paraId="73E92869" w14:textId="77777777" w:rsidR="00276397" w:rsidRPr="00504333" w:rsidRDefault="00276397" w:rsidP="00340C6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Aonaid bhunscoile (TÉ)</w:t>
            </w:r>
          </w:p>
        </w:tc>
        <w:tc>
          <w:tcPr>
            <w:tcW w:w="1134" w:type="dxa"/>
            <w:tcBorders>
              <w:left w:val="nil"/>
              <w:right w:val="nil"/>
            </w:tcBorders>
            <w:shd w:val="clear" w:color="auto" w:fill="D2EAF1"/>
          </w:tcPr>
          <w:p w14:paraId="52C02F9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4.2</w:t>
            </w:r>
          </w:p>
        </w:tc>
        <w:tc>
          <w:tcPr>
            <w:tcW w:w="1134" w:type="dxa"/>
            <w:tcBorders>
              <w:left w:val="nil"/>
              <w:right w:val="nil"/>
            </w:tcBorders>
            <w:shd w:val="clear" w:color="auto" w:fill="D2EAF1"/>
          </w:tcPr>
          <w:p w14:paraId="31EE9FF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8.3</w:t>
            </w:r>
          </w:p>
        </w:tc>
        <w:tc>
          <w:tcPr>
            <w:tcW w:w="1276" w:type="dxa"/>
            <w:tcBorders>
              <w:left w:val="nil"/>
              <w:right w:val="nil"/>
            </w:tcBorders>
            <w:shd w:val="clear" w:color="auto" w:fill="D2EAF1"/>
          </w:tcPr>
          <w:p w14:paraId="2A7C17C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37.5</w:t>
            </w:r>
          </w:p>
        </w:tc>
        <w:tc>
          <w:tcPr>
            <w:tcW w:w="851" w:type="dxa"/>
            <w:tcBorders>
              <w:left w:val="nil"/>
              <w:right w:val="nil"/>
            </w:tcBorders>
            <w:shd w:val="clear" w:color="auto" w:fill="D2EAF1"/>
          </w:tcPr>
          <w:p w14:paraId="75A924F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41.7</w:t>
            </w:r>
          </w:p>
        </w:tc>
        <w:tc>
          <w:tcPr>
            <w:tcW w:w="1273" w:type="dxa"/>
            <w:tcBorders>
              <w:left w:val="nil"/>
              <w:right w:val="nil"/>
            </w:tcBorders>
            <w:shd w:val="clear" w:color="auto" w:fill="D2EAF1"/>
          </w:tcPr>
          <w:p w14:paraId="74FB818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8.3</w:t>
            </w:r>
          </w:p>
        </w:tc>
        <w:tc>
          <w:tcPr>
            <w:tcW w:w="994" w:type="dxa"/>
            <w:tcBorders>
              <w:left w:val="nil"/>
              <w:right w:val="nil"/>
            </w:tcBorders>
            <w:shd w:val="clear" w:color="auto" w:fill="D2EAF1"/>
          </w:tcPr>
          <w:p w14:paraId="6FA5E10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4186C042" w14:textId="77777777">
        <w:tc>
          <w:tcPr>
            <w:tcW w:w="2802" w:type="dxa"/>
            <w:vAlign w:val="bottom"/>
          </w:tcPr>
          <w:p w14:paraId="24838443" w14:textId="2C9CB618" w:rsidR="00276397" w:rsidRPr="00504333" w:rsidRDefault="007F2E55" w:rsidP="00340C6E">
            <w:pPr>
              <w:rPr>
                <w:rFonts w:ascii="Arial" w:hAnsi="Arial" w:cs="Arial"/>
                <w:b/>
                <w:bCs/>
                <w:color w:val="000000"/>
                <w:sz w:val="20"/>
                <w:szCs w:val="20"/>
                <w:lang w:val="ga-IE" w:eastAsia="en-IE"/>
              </w:rPr>
            </w:pPr>
            <w:r>
              <w:rPr>
                <w:rFonts w:ascii="Arial" w:hAnsi="Arial" w:cs="Arial"/>
                <w:color w:val="000000"/>
                <w:sz w:val="20"/>
                <w:szCs w:val="20"/>
                <w:lang w:val="ga-IE" w:eastAsia="en-IE"/>
              </w:rPr>
              <w:t>Iar-bhunscoil</w:t>
            </w:r>
            <w:r w:rsidR="00276397" w:rsidRPr="00504333">
              <w:rPr>
                <w:rFonts w:ascii="Arial" w:hAnsi="Arial" w:cs="Arial"/>
                <w:color w:val="000000"/>
                <w:sz w:val="20"/>
                <w:szCs w:val="20"/>
                <w:lang w:val="ga-IE" w:eastAsia="en-IE"/>
              </w:rPr>
              <w:t>eanna saorsheasaimh (PÉ)</w:t>
            </w:r>
          </w:p>
        </w:tc>
        <w:tc>
          <w:tcPr>
            <w:tcW w:w="1134" w:type="dxa"/>
            <w:vAlign w:val="bottom"/>
          </w:tcPr>
          <w:p w14:paraId="6475D60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134" w:type="dxa"/>
            <w:vAlign w:val="bottom"/>
          </w:tcPr>
          <w:p w14:paraId="179FD22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276" w:type="dxa"/>
          </w:tcPr>
          <w:p w14:paraId="694D402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10.2</w:t>
            </w:r>
          </w:p>
        </w:tc>
        <w:tc>
          <w:tcPr>
            <w:tcW w:w="851" w:type="dxa"/>
          </w:tcPr>
          <w:p w14:paraId="53A34E9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45.8</w:t>
            </w:r>
          </w:p>
        </w:tc>
        <w:tc>
          <w:tcPr>
            <w:tcW w:w="1273" w:type="dxa"/>
          </w:tcPr>
          <w:p w14:paraId="3B0BE88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44.1</w:t>
            </w:r>
          </w:p>
        </w:tc>
        <w:tc>
          <w:tcPr>
            <w:tcW w:w="994" w:type="dxa"/>
          </w:tcPr>
          <w:p w14:paraId="52E54B4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62879E08" w14:textId="77777777">
        <w:tc>
          <w:tcPr>
            <w:tcW w:w="2802" w:type="dxa"/>
            <w:tcBorders>
              <w:left w:val="nil"/>
              <w:right w:val="nil"/>
            </w:tcBorders>
            <w:shd w:val="clear" w:color="auto" w:fill="D2EAF1"/>
            <w:vAlign w:val="bottom"/>
          </w:tcPr>
          <w:p w14:paraId="698A8468" w14:textId="130288EB" w:rsidR="00276397" w:rsidRPr="00504333" w:rsidRDefault="00276397" w:rsidP="00340C6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 xml:space="preserve">Aonaid </w:t>
            </w:r>
            <w:r w:rsidR="007F2E55">
              <w:rPr>
                <w:rFonts w:ascii="Arial" w:hAnsi="Arial" w:cs="Arial"/>
                <w:color w:val="000000"/>
                <w:sz w:val="20"/>
                <w:szCs w:val="20"/>
                <w:lang w:val="ga-IE" w:eastAsia="en-IE"/>
              </w:rPr>
              <w:t>iar-bhunscoil</w:t>
            </w:r>
            <w:r w:rsidRPr="00504333">
              <w:rPr>
                <w:rFonts w:ascii="Arial" w:hAnsi="Arial" w:cs="Arial"/>
                <w:color w:val="000000"/>
                <w:sz w:val="20"/>
                <w:szCs w:val="20"/>
                <w:lang w:val="ga-IE" w:eastAsia="en-IE"/>
              </w:rPr>
              <w:t>e (PÉ)</w:t>
            </w:r>
          </w:p>
        </w:tc>
        <w:tc>
          <w:tcPr>
            <w:tcW w:w="1134" w:type="dxa"/>
            <w:tcBorders>
              <w:left w:val="nil"/>
              <w:right w:val="nil"/>
            </w:tcBorders>
            <w:shd w:val="clear" w:color="auto" w:fill="D2EAF1"/>
            <w:vAlign w:val="bottom"/>
          </w:tcPr>
          <w:p w14:paraId="0206813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134" w:type="dxa"/>
            <w:tcBorders>
              <w:left w:val="nil"/>
              <w:right w:val="nil"/>
            </w:tcBorders>
            <w:shd w:val="clear" w:color="auto" w:fill="D2EAF1"/>
            <w:vAlign w:val="bottom"/>
          </w:tcPr>
          <w:p w14:paraId="4E98095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276" w:type="dxa"/>
            <w:tcBorders>
              <w:left w:val="nil"/>
              <w:right w:val="nil"/>
            </w:tcBorders>
            <w:shd w:val="clear" w:color="auto" w:fill="D2EAF1"/>
          </w:tcPr>
          <w:p w14:paraId="39AB8A8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9.5</w:t>
            </w:r>
          </w:p>
        </w:tc>
        <w:tc>
          <w:tcPr>
            <w:tcW w:w="851" w:type="dxa"/>
            <w:tcBorders>
              <w:left w:val="nil"/>
              <w:right w:val="nil"/>
            </w:tcBorders>
            <w:shd w:val="clear" w:color="auto" w:fill="D2EAF1"/>
          </w:tcPr>
          <w:p w14:paraId="04EE3CC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45.2</w:t>
            </w:r>
          </w:p>
        </w:tc>
        <w:tc>
          <w:tcPr>
            <w:tcW w:w="1273" w:type="dxa"/>
            <w:tcBorders>
              <w:left w:val="nil"/>
              <w:right w:val="nil"/>
            </w:tcBorders>
            <w:shd w:val="clear" w:color="auto" w:fill="D2EAF1"/>
          </w:tcPr>
          <w:p w14:paraId="429F638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40.5</w:t>
            </w:r>
          </w:p>
        </w:tc>
        <w:tc>
          <w:tcPr>
            <w:tcW w:w="994" w:type="dxa"/>
            <w:tcBorders>
              <w:left w:val="nil"/>
              <w:right w:val="nil"/>
            </w:tcBorders>
            <w:shd w:val="clear" w:color="auto" w:fill="D2EAF1"/>
          </w:tcPr>
          <w:p w14:paraId="77BB2BA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4.8</w:t>
            </w:r>
          </w:p>
        </w:tc>
      </w:tr>
      <w:tr w:rsidR="00276397" w:rsidRPr="00504333" w14:paraId="2920ED01" w14:textId="77777777">
        <w:tc>
          <w:tcPr>
            <w:tcW w:w="2802" w:type="dxa"/>
            <w:vAlign w:val="bottom"/>
          </w:tcPr>
          <w:p w14:paraId="07C6816F" w14:textId="3F9ED1B6" w:rsidR="00276397" w:rsidRPr="00504333" w:rsidRDefault="007F2E55" w:rsidP="00340C6E">
            <w:pPr>
              <w:rPr>
                <w:rFonts w:ascii="Arial" w:hAnsi="Arial" w:cs="Arial"/>
                <w:b/>
                <w:bCs/>
                <w:color w:val="000000"/>
                <w:sz w:val="20"/>
                <w:szCs w:val="20"/>
                <w:lang w:val="ga-IE" w:eastAsia="en-IE"/>
              </w:rPr>
            </w:pPr>
            <w:r>
              <w:rPr>
                <w:rFonts w:ascii="Arial" w:hAnsi="Arial" w:cs="Arial"/>
                <w:color w:val="000000"/>
                <w:sz w:val="20"/>
                <w:szCs w:val="20"/>
                <w:lang w:val="ga-IE" w:eastAsia="en-IE"/>
              </w:rPr>
              <w:t>Iar-bhun</w:t>
            </w:r>
            <w:r w:rsidR="00D56B00">
              <w:rPr>
                <w:rFonts w:ascii="Arial" w:hAnsi="Arial" w:cs="Arial"/>
                <w:color w:val="000000"/>
                <w:sz w:val="20"/>
                <w:szCs w:val="20"/>
                <w:lang w:val="ga-IE" w:eastAsia="en-IE"/>
              </w:rPr>
              <w:t>scoil saorsheasaimh</w:t>
            </w:r>
            <w:r w:rsidR="00276397" w:rsidRPr="00504333">
              <w:rPr>
                <w:rFonts w:ascii="Arial" w:hAnsi="Arial" w:cs="Arial"/>
                <w:color w:val="000000"/>
                <w:sz w:val="20"/>
                <w:szCs w:val="20"/>
                <w:lang w:val="ga-IE" w:eastAsia="en-IE"/>
              </w:rPr>
              <w:t xml:space="preserve"> (TÉ)</w:t>
            </w:r>
          </w:p>
        </w:tc>
        <w:tc>
          <w:tcPr>
            <w:tcW w:w="1134" w:type="dxa"/>
            <w:vAlign w:val="bottom"/>
          </w:tcPr>
          <w:p w14:paraId="656041B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134" w:type="dxa"/>
          </w:tcPr>
          <w:p w14:paraId="38C5BA6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1.4</w:t>
            </w:r>
          </w:p>
        </w:tc>
        <w:tc>
          <w:tcPr>
            <w:tcW w:w="1276" w:type="dxa"/>
          </w:tcPr>
          <w:p w14:paraId="148D191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17.6</w:t>
            </w:r>
          </w:p>
        </w:tc>
        <w:tc>
          <w:tcPr>
            <w:tcW w:w="851" w:type="dxa"/>
          </w:tcPr>
          <w:p w14:paraId="0407B9F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47.3</w:t>
            </w:r>
          </w:p>
        </w:tc>
        <w:tc>
          <w:tcPr>
            <w:tcW w:w="1273" w:type="dxa"/>
          </w:tcPr>
          <w:p w14:paraId="3775AD7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31.1</w:t>
            </w:r>
          </w:p>
        </w:tc>
        <w:tc>
          <w:tcPr>
            <w:tcW w:w="994" w:type="dxa"/>
          </w:tcPr>
          <w:p w14:paraId="388D8B2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2.7</w:t>
            </w:r>
          </w:p>
        </w:tc>
      </w:tr>
      <w:tr w:rsidR="00276397" w:rsidRPr="00504333" w14:paraId="01E06924" w14:textId="77777777">
        <w:tc>
          <w:tcPr>
            <w:tcW w:w="2802" w:type="dxa"/>
            <w:tcBorders>
              <w:left w:val="nil"/>
              <w:bottom w:val="single" w:sz="8" w:space="0" w:color="4BACC6"/>
              <w:right w:val="nil"/>
            </w:tcBorders>
            <w:shd w:val="clear" w:color="auto" w:fill="D2EAF1"/>
            <w:vAlign w:val="bottom"/>
          </w:tcPr>
          <w:p w14:paraId="6F3106EB" w14:textId="4AE00CCE" w:rsidR="00276397" w:rsidRPr="00504333" w:rsidRDefault="00276397" w:rsidP="00340C6E">
            <w:pPr>
              <w:rPr>
                <w:rFonts w:ascii="Arial" w:hAnsi="Arial" w:cs="Arial"/>
                <w:b/>
                <w:bCs/>
                <w:color w:val="000000"/>
                <w:sz w:val="20"/>
                <w:szCs w:val="20"/>
                <w:lang w:val="ga-IE" w:eastAsia="en-IE"/>
              </w:rPr>
            </w:pPr>
            <w:r w:rsidRPr="00504333">
              <w:rPr>
                <w:rFonts w:ascii="Arial" w:hAnsi="Arial" w:cs="Arial"/>
                <w:color w:val="000000"/>
                <w:sz w:val="20"/>
                <w:szCs w:val="20"/>
                <w:lang w:val="ga-IE" w:eastAsia="en-IE"/>
              </w:rPr>
              <w:t xml:space="preserve">Aonaid </w:t>
            </w:r>
            <w:r w:rsidR="007F2E55">
              <w:rPr>
                <w:rFonts w:ascii="Arial" w:hAnsi="Arial" w:cs="Arial"/>
                <w:color w:val="000000"/>
                <w:sz w:val="20"/>
                <w:szCs w:val="20"/>
                <w:lang w:val="ga-IE" w:eastAsia="en-IE"/>
              </w:rPr>
              <w:t>iar-bhunscoil</w:t>
            </w:r>
            <w:r w:rsidRPr="00504333">
              <w:rPr>
                <w:rFonts w:ascii="Arial" w:hAnsi="Arial" w:cs="Arial"/>
                <w:color w:val="000000"/>
                <w:sz w:val="20"/>
                <w:szCs w:val="20"/>
                <w:lang w:val="ga-IE" w:eastAsia="en-IE"/>
              </w:rPr>
              <w:t>e (TÉ)</w:t>
            </w:r>
          </w:p>
        </w:tc>
        <w:tc>
          <w:tcPr>
            <w:tcW w:w="1134" w:type="dxa"/>
            <w:tcBorders>
              <w:left w:val="nil"/>
              <w:bottom w:val="single" w:sz="8" w:space="0" w:color="4BACC6"/>
              <w:right w:val="nil"/>
            </w:tcBorders>
            <w:shd w:val="clear" w:color="auto" w:fill="D2EAF1"/>
            <w:vAlign w:val="bottom"/>
          </w:tcPr>
          <w:p w14:paraId="46E3511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134" w:type="dxa"/>
            <w:tcBorders>
              <w:left w:val="nil"/>
              <w:bottom w:val="single" w:sz="8" w:space="0" w:color="4BACC6"/>
              <w:right w:val="nil"/>
            </w:tcBorders>
            <w:shd w:val="clear" w:color="auto" w:fill="D2EAF1"/>
          </w:tcPr>
          <w:p w14:paraId="19ABCD8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276" w:type="dxa"/>
            <w:tcBorders>
              <w:left w:val="nil"/>
              <w:bottom w:val="single" w:sz="8" w:space="0" w:color="4BACC6"/>
              <w:right w:val="nil"/>
            </w:tcBorders>
            <w:shd w:val="clear" w:color="auto" w:fill="D2EAF1"/>
          </w:tcPr>
          <w:p w14:paraId="6EF8A7E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22.2</w:t>
            </w:r>
          </w:p>
        </w:tc>
        <w:tc>
          <w:tcPr>
            <w:tcW w:w="851" w:type="dxa"/>
            <w:tcBorders>
              <w:left w:val="nil"/>
              <w:bottom w:val="single" w:sz="8" w:space="0" w:color="4BACC6"/>
              <w:right w:val="nil"/>
            </w:tcBorders>
            <w:shd w:val="clear" w:color="auto" w:fill="D2EAF1"/>
          </w:tcPr>
          <w:p w14:paraId="544D5BE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44.4</w:t>
            </w:r>
          </w:p>
        </w:tc>
        <w:tc>
          <w:tcPr>
            <w:tcW w:w="1273" w:type="dxa"/>
            <w:tcBorders>
              <w:left w:val="nil"/>
              <w:bottom w:val="single" w:sz="8" w:space="0" w:color="4BACC6"/>
              <w:right w:val="nil"/>
            </w:tcBorders>
            <w:shd w:val="clear" w:color="auto" w:fill="D2EAF1"/>
          </w:tcPr>
          <w:p w14:paraId="36CB557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33.3</w:t>
            </w:r>
          </w:p>
        </w:tc>
        <w:tc>
          <w:tcPr>
            <w:tcW w:w="994" w:type="dxa"/>
            <w:tcBorders>
              <w:left w:val="nil"/>
              <w:bottom w:val="single" w:sz="8" w:space="0" w:color="4BACC6"/>
              <w:right w:val="nil"/>
            </w:tcBorders>
            <w:shd w:val="clear" w:color="auto" w:fill="D2EAF1"/>
          </w:tcPr>
          <w:p w14:paraId="319A273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bl>
    <w:p w14:paraId="192E47F9" w14:textId="77777777" w:rsidR="00276397" w:rsidRPr="00504333" w:rsidRDefault="00276397" w:rsidP="00947D20">
      <w:pPr>
        <w:rPr>
          <w:rFonts w:ascii="Arial" w:hAnsi="Arial" w:cs="Arial"/>
          <w:sz w:val="20"/>
          <w:szCs w:val="20"/>
          <w:lang w:val="ga-IE"/>
        </w:rPr>
      </w:pPr>
    </w:p>
    <w:p w14:paraId="061FBC4A" w14:textId="77777777" w:rsidR="00FC2981" w:rsidRDefault="00FC2981" w:rsidP="00947D20">
      <w:pPr>
        <w:rPr>
          <w:rFonts w:ascii="Arial" w:hAnsi="Arial" w:cs="Arial"/>
          <w:sz w:val="20"/>
          <w:szCs w:val="20"/>
          <w:lang w:val="ga-IE"/>
        </w:rPr>
      </w:pPr>
    </w:p>
    <w:p w14:paraId="261763DB" w14:textId="201F4CE3" w:rsidR="00276397" w:rsidRPr="00504333" w:rsidRDefault="00276397" w:rsidP="00947D20">
      <w:pPr>
        <w:rPr>
          <w:rFonts w:ascii="Arial" w:hAnsi="Arial" w:cs="Arial"/>
          <w:sz w:val="20"/>
          <w:szCs w:val="20"/>
          <w:lang w:val="ga-IE"/>
        </w:rPr>
      </w:pPr>
      <w:r w:rsidRPr="00504333">
        <w:rPr>
          <w:rFonts w:ascii="Arial" w:hAnsi="Arial" w:cs="Arial"/>
          <w:sz w:val="20"/>
          <w:szCs w:val="20"/>
          <w:lang w:val="ga-IE"/>
        </w:rPr>
        <w:t>F</w:t>
      </w:r>
      <w:r w:rsidR="00071043" w:rsidRPr="00504333">
        <w:rPr>
          <w:rFonts w:ascii="Arial" w:hAnsi="Arial" w:cs="Arial"/>
          <w:sz w:val="20"/>
          <w:szCs w:val="20"/>
          <w:lang w:val="ga-IE"/>
        </w:rPr>
        <w:t>íor</w:t>
      </w:r>
      <w:r w:rsidR="001140FE">
        <w:rPr>
          <w:rFonts w:ascii="Arial" w:hAnsi="Arial" w:cs="Arial"/>
          <w:sz w:val="20"/>
          <w:szCs w:val="20"/>
          <w:lang w:val="ga-IE"/>
        </w:rPr>
        <w:t xml:space="preserve"> 5</w:t>
      </w:r>
      <w:r w:rsidRPr="00504333">
        <w:rPr>
          <w:rFonts w:ascii="Arial" w:hAnsi="Arial" w:cs="Arial"/>
          <w:sz w:val="20"/>
          <w:szCs w:val="20"/>
          <w:lang w:val="ga-IE"/>
        </w:rPr>
        <w:t xml:space="preserve">.13 Dáileadh na </w:t>
      </w:r>
      <w:r w:rsidR="00071043" w:rsidRPr="00504333">
        <w:rPr>
          <w:rFonts w:ascii="Arial" w:hAnsi="Arial" w:cs="Arial"/>
          <w:sz w:val="20"/>
          <w:szCs w:val="20"/>
          <w:lang w:val="ga-IE"/>
        </w:rPr>
        <w:t>ndaltaí</w:t>
      </w:r>
      <w:r w:rsidRPr="00504333">
        <w:rPr>
          <w:rFonts w:ascii="Arial" w:hAnsi="Arial" w:cs="Arial"/>
          <w:sz w:val="20"/>
          <w:szCs w:val="20"/>
          <w:lang w:val="ga-IE"/>
        </w:rPr>
        <w:t xml:space="preserve"> de réir úsáid</w:t>
      </w:r>
      <w:r w:rsidR="00403FAA">
        <w:rPr>
          <w:rFonts w:ascii="Arial" w:hAnsi="Arial" w:cs="Arial"/>
          <w:sz w:val="20"/>
          <w:szCs w:val="20"/>
          <w:lang w:val="ga-IE"/>
        </w:rPr>
        <w:t>e</w:t>
      </w:r>
      <w:r w:rsidRPr="00504333">
        <w:rPr>
          <w:rFonts w:ascii="Arial" w:hAnsi="Arial" w:cs="Arial"/>
          <w:sz w:val="20"/>
          <w:szCs w:val="20"/>
          <w:lang w:val="ga-IE"/>
        </w:rPr>
        <w:t xml:space="preserve"> na Gaeilge agus cineál scoile</w:t>
      </w:r>
    </w:p>
    <w:p w14:paraId="6A5E9E59" w14:textId="0810416A" w:rsidR="00276397" w:rsidRPr="00504333" w:rsidRDefault="00571DC5" w:rsidP="00492BF0">
      <w:pPr>
        <w:spacing w:after="200" w:line="276" w:lineRule="auto"/>
        <w:rPr>
          <w:rFonts w:ascii="Arial" w:hAnsi="Arial" w:cs="Arial"/>
          <w:sz w:val="22"/>
          <w:szCs w:val="22"/>
          <w:lang w:val="ga-IE"/>
        </w:rPr>
      </w:pPr>
      <w:r>
        <w:rPr>
          <w:noProof/>
          <w:lang w:eastAsia="en-IE"/>
        </w:rPr>
        <w:drawing>
          <wp:inline distT="0" distB="0" distL="0" distR="0" wp14:anchorId="72AA3F58" wp14:editId="33AE9EA3">
            <wp:extent cx="5724525" cy="3943350"/>
            <wp:effectExtent l="0" t="0" r="9525"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AEDBBB6" w14:textId="77777777" w:rsidR="00276397" w:rsidRPr="00504333" w:rsidRDefault="00276397" w:rsidP="00DE3134">
      <w:pPr>
        <w:pStyle w:val="Heading3"/>
      </w:pPr>
      <w:bookmarkStart w:id="1509" w:name="_Toc496365393"/>
      <w:r w:rsidRPr="00504333">
        <w:t xml:space="preserve">Na </w:t>
      </w:r>
      <w:r w:rsidR="00803130">
        <w:t>scóir mheánacha</w:t>
      </w:r>
      <w:r w:rsidRPr="00504333">
        <w:t xml:space="preserve"> agus na dialltaí caighdeánacha de réir teanga labhartha sa bhaile</w:t>
      </w:r>
      <w:bookmarkEnd w:id="1509"/>
    </w:p>
    <w:p w14:paraId="1D4706DE" w14:textId="2869ADBB" w:rsidR="00276397" w:rsidRPr="00504333" w:rsidRDefault="00C20E2B" w:rsidP="0029445A">
      <w:pPr>
        <w:pStyle w:val="GOid2"/>
        <w:ind w:firstLine="0"/>
        <w:jc w:val="both"/>
        <w:rPr>
          <w:lang w:val="ga-IE"/>
        </w:rPr>
      </w:pPr>
      <w:r>
        <w:rPr>
          <w:lang w:val="ga-IE"/>
        </w:rPr>
        <w:t>Léirítear i dTábla 5</w:t>
      </w:r>
      <w:r w:rsidR="00276397" w:rsidRPr="00504333">
        <w:rPr>
          <w:lang w:val="ga-IE"/>
        </w:rPr>
        <w:t xml:space="preserve">.29 na </w:t>
      </w:r>
      <w:r w:rsidR="00803130">
        <w:rPr>
          <w:lang w:val="ga-IE"/>
        </w:rPr>
        <w:t>scóir mheánacha</w:t>
      </w:r>
      <w:r w:rsidR="00276397" w:rsidRPr="00504333">
        <w:rPr>
          <w:lang w:val="ga-IE"/>
        </w:rPr>
        <w:t xml:space="preserve"> do na scálaí éagsúla agus na dialltaí caighdeánacha de réir teanga labhartha sa bhaile. Cuireadh ‘Gaeilge amháin’, Gaeilge den chuid is mó’ agus ‘Teanga eile’ le chéile faoi ‘Eile’ don chomparáid seo. Tá éagsúlacht suntasach do gach ceann de na scálaí agus do ‘úsáid na Gaeilge’ ach go háirithe.  </w:t>
      </w:r>
    </w:p>
    <w:p w14:paraId="48DF2CA5" w14:textId="105824F0" w:rsidR="00276397" w:rsidRDefault="00276397" w:rsidP="0029445A">
      <w:pPr>
        <w:pStyle w:val="GOid2"/>
        <w:jc w:val="both"/>
        <w:rPr>
          <w:lang w:val="ga-IE"/>
        </w:rPr>
      </w:pPr>
      <w:r w:rsidRPr="00504333">
        <w:rPr>
          <w:lang w:val="ga-IE"/>
        </w:rPr>
        <w:lastRenderedPageBreak/>
        <w:t>Léirigh trialacha comparáideacha Bonferroni grúpa ar ghrúpa iar-hoc go raibh meán scór na ndaltaí a labhair ‘Béarla amháin’ sa bhaile níos ísle ná na daltaí sna catagóirí ‘</w:t>
      </w:r>
      <w:r w:rsidRPr="00504333">
        <w:rPr>
          <w:lang w:val="ga-IE" w:eastAsia="en-IE"/>
        </w:rPr>
        <w:t>Béarla den chuid is mó’ agus ‘Meascán cothrom de G</w:t>
      </w:r>
      <w:r w:rsidR="003C5616">
        <w:rPr>
          <w:lang w:val="ga-IE" w:eastAsia="en-IE"/>
        </w:rPr>
        <w:t>h</w:t>
      </w:r>
      <w:r w:rsidRPr="00504333">
        <w:rPr>
          <w:lang w:val="ga-IE" w:eastAsia="en-IE"/>
        </w:rPr>
        <w:t xml:space="preserve">aeilge agus </w:t>
      </w:r>
      <w:r w:rsidR="003C5616">
        <w:rPr>
          <w:lang w:val="ga-IE" w:eastAsia="en-IE"/>
        </w:rPr>
        <w:t xml:space="preserve">de </w:t>
      </w:r>
      <w:r w:rsidRPr="00504333">
        <w:rPr>
          <w:lang w:val="ga-IE" w:eastAsia="en-IE"/>
        </w:rPr>
        <w:t>B</w:t>
      </w:r>
      <w:r w:rsidR="003C5616">
        <w:rPr>
          <w:lang w:val="ga-IE" w:eastAsia="en-IE"/>
        </w:rPr>
        <w:t>h</w:t>
      </w:r>
      <w:r w:rsidRPr="00504333">
        <w:rPr>
          <w:lang w:val="ga-IE" w:eastAsia="en-IE"/>
        </w:rPr>
        <w:t xml:space="preserve">éarla’. Ar an gcaoi chéanna bhí spreagadh ó thuismitheoirí níos ísle go suntasach don ghrúpa </w:t>
      </w:r>
      <w:r w:rsidRPr="00504333">
        <w:rPr>
          <w:lang w:val="ga-IE"/>
        </w:rPr>
        <w:t>‘Béarla amháin’ sa bhaile i gcomparáid leis na catagóirí ‘</w:t>
      </w:r>
      <w:r w:rsidRPr="00504333">
        <w:rPr>
          <w:lang w:val="ga-IE" w:eastAsia="en-IE"/>
        </w:rPr>
        <w:t>Béarla den chuid is mó’ agus ‘Meascán cothrom de G</w:t>
      </w:r>
      <w:r w:rsidR="003C5616">
        <w:rPr>
          <w:lang w:val="ga-IE" w:eastAsia="en-IE"/>
        </w:rPr>
        <w:t>h</w:t>
      </w:r>
      <w:r w:rsidRPr="00504333">
        <w:rPr>
          <w:lang w:val="ga-IE" w:eastAsia="en-IE"/>
        </w:rPr>
        <w:t xml:space="preserve">aeilge agus </w:t>
      </w:r>
      <w:r w:rsidR="003C5616">
        <w:rPr>
          <w:lang w:val="ga-IE" w:eastAsia="en-IE"/>
        </w:rPr>
        <w:t xml:space="preserve">de </w:t>
      </w:r>
      <w:r w:rsidRPr="00504333">
        <w:rPr>
          <w:lang w:val="ga-IE" w:eastAsia="en-IE"/>
        </w:rPr>
        <w:t>B</w:t>
      </w:r>
      <w:r w:rsidR="003C5616">
        <w:rPr>
          <w:lang w:val="ga-IE" w:eastAsia="en-IE"/>
        </w:rPr>
        <w:t>h</w:t>
      </w:r>
      <w:r w:rsidRPr="00504333">
        <w:rPr>
          <w:lang w:val="ga-IE" w:eastAsia="en-IE"/>
        </w:rPr>
        <w:t>éarla’. Bhí an patrún céanna le feiceáil do ‘</w:t>
      </w:r>
      <w:r w:rsidR="003C5616">
        <w:rPr>
          <w:lang w:val="ga-IE" w:eastAsia="en-IE"/>
        </w:rPr>
        <w:t>Féinchoincheap</w:t>
      </w:r>
      <w:r w:rsidRPr="00504333">
        <w:rPr>
          <w:lang w:val="ga-IE" w:eastAsia="en-IE"/>
        </w:rPr>
        <w:t xml:space="preserve"> ar chumas sa Ghaeilge’ agus do ‘Úsáid na Gaeilge’. Tá an toradh seo ag teacht leis an taighde a léiríonn an tionchar atá ag tuismitheoirí ar inspreagadh a bpáistí (</w:t>
      </w:r>
      <w:r w:rsidRPr="00504333">
        <w:rPr>
          <w:lang w:val="ga-IE"/>
        </w:rPr>
        <w:t>Grolnick &amp; Slowiaczek, 1994; Gonzalez-DeHass, Willems, &amp; Doan Holbein, 2005).</w:t>
      </w:r>
    </w:p>
    <w:p w14:paraId="2348623F" w14:textId="77777777" w:rsidR="00FC2981" w:rsidRDefault="00FC2981" w:rsidP="00DD0C2E">
      <w:pPr>
        <w:pStyle w:val="GOid2"/>
        <w:ind w:firstLine="0"/>
        <w:rPr>
          <w:sz w:val="20"/>
          <w:szCs w:val="20"/>
          <w:lang w:val="ga-IE"/>
        </w:rPr>
      </w:pPr>
    </w:p>
    <w:p w14:paraId="34C0800C" w14:textId="5CE93470" w:rsidR="00276397" w:rsidRPr="00504333" w:rsidRDefault="00C20E2B" w:rsidP="00DD0C2E">
      <w:pPr>
        <w:pStyle w:val="GOid2"/>
        <w:ind w:firstLine="0"/>
        <w:rPr>
          <w:sz w:val="20"/>
          <w:szCs w:val="20"/>
          <w:lang w:val="ga-IE"/>
        </w:rPr>
      </w:pPr>
      <w:r>
        <w:rPr>
          <w:sz w:val="20"/>
          <w:szCs w:val="20"/>
          <w:lang w:val="ga-IE"/>
        </w:rPr>
        <w:t>Tábla 5</w:t>
      </w:r>
      <w:r w:rsidR="00276397" w:rsidRPr="00504333">
        <w:rPr>
          <w:sz w:val="20"/>
          <w:szCs w:val="20"/>
          <w:lang w:val="ga-IE"/>
        </w:rPr>
        <w:t>.29: Na Meán scóir agus na diallta caighdeánacha de réir teanga labhartha sa bhaile</w:t>
      </w:r>
    </w:p>
    <w:tbl>
      <w:tblPr>
        <w:tblW w:w="0" w:type="auto"/>
        <w:tblInd w:w="108" w:type="dxa"/>
        <w:tblBorders>
          <w:top w:val="single" w:sz="8" w:space="0" w:color="4BACC6"/>
          <w:bottom w:val="single" w:sz="8" w:space="0" w:color="4BACC6"/>
        </w:tblBorders>
        <w:tblLook w:val="00A0" w:firstRow="1" w:lastRow="0" w:firstColumn="1" w:lastColumn="0" w:noHBand="0" w:noVBand="0"/>
      </w:tblPr>
      <w:tblGrid>
        <w:gridCol w:w="1508"/>
        <w:gridCol w:w="762"/>
        <w:gridCol w:w="1320"/>
        <w:gridCol w:w="1467"/>
        <w:gridCol w:w="1407"/>
        <w:gridCol w:w="1587"/>
        <w:gridCol w:w="867"/>
      </w:tblGrid>
      <w:tr w:rsidR="00276397" w:rsidRPr="00504333" w14:paraId="5015BFDD" w14:textId="77777777">
        <w:trPr>
          <w:trHeight w:val="960"/>
        </w:trPr>
        <w:tc>
          <w:tcPr>
            <w:tcW w:w="2093" w:type="dxa"/>
            <w:tcBorders>
              <w:top w:val="single" w:sz="8" w:space="0" w:color="4BACC6"/>
              <w:left w:val="nil"/>
              <w:bottom w:val="single" w:sz="8" w:space="0" w:color="4BACC6"/>
              <w:right w:val="nil"/>
            </w:tcBorders>
            <w:vAlign w:val="bottom"/>
          </w:tcPr>
          <w:p w14:paraId="57FD187C" w14:textId="77777777" w:rsidR="00276397" w:rsidRPr="00504333" w:rsidRDefault="00276397" w:rsidP="00901D60">
            <w:pPr>
              <w:jc w:val="center"/>
              <w:rPr>
                <w:rFonts w:ascii="Arial" w:hAnsi="Arial" w:cs="Arial"/>
                <w:b/>
                <w:bCs/>
                <w:color w:val="365F91"/>
                <w:sz w:val="18"/>
                <w:szCs w:val="18"/>
                <w:lang w:val="ga-IE"/>
              </w:rPr>
            </w:pPr>
            <w:r w:rsidRPr="00504333">
              <w:rPr>
                <w:rFonts w:ascii="Arial" w:hAnsi="Arial" w:cs="Arial"/>
                <w:b/>
                <w:bCs/>
                <w:color w:val="365F91"/>
                <w:sz w:val="18"/>
                <w:szCs w:val="18"/>
                <w:lang w:val="ga-IE" w:eastAsia="en-IE"/>
              </w:rPr>
              <w:t>Catagóir</w:t>
            </w:r>
          </w:p>
        </w:tc>
        <w:tc>
          <w:tcPr>
            <w:tcW w:w="862" w:type="dxa"/>
            <w:tcBorders>
              <w:top w:val="single" w:sz="8" w:space="0" w:color="4BACC6"/>
              <w:left w:val="nil"/>
              <w:bottom w:val="single" w:sz="8" w:space="0" w:color="4BACC6"/>
              <w:right w:val="nil"/>
            </w:tcBorders>
            <w:vAlign w:val="bottom"/>
          </w:tcPr>
          <w:p w14:paraId="23A13BDE" w14:textId="77777777" w:rsidR="00276397" w:rsidRPr="00504333" w:rsidRDefault="00276397" w:rsidP="00901D60">
            <w:pPr>
              <w:jc w:val="center"/>
              <w:rPr>
                <w:rFonts w:ascii="Arial" w:hAnsi="Arial" w:cs="Arial"/>
                <w:b/>
                <w:bCs/>
                <w:color w:val="365F91"/>
                <w:sz w:val="18"/>
                <w:szCs w:val="18"/>
                <w:lang w:val="ga-IE"/>
              </w:rPr>
            </w:pPr>
          </w:p>
        </w:tc>
        <w:tc>
          <w:tcPr>
            <w:tcW w:w="1320" w:type="dxa"/>
            <w:tcBorders>
              <w:top w:val="single" w:sz="8" w:space="0" w:color="4BACC6"/>
              <w:left w:val="nil"/>
              <w:bottom w:val="single" w:sz="8" w:space="0" w:color="4BACC6"/>
              <w:right w:val="nil"/>
            </w:tcBorders>
            <w:vAlign w:val="bottom"/>
          </w:tcPr>
          <w:p w14:paraId="7B827FEC" w14:textId="77777777" w:rsidR="00276397" w:rsidRPr="00504333" w:rsidRDefault="00276397" w:rsidP="00901D60">
            <w:pPr>
              <w:jc w:val="center"/>
              <w:rPr>
                <w:rFonts w:ascii="Arial" w:hAnsi="Arial" w:cs="Arial"/>
                <w:b/>
                <w:bCs/>
                <w:color w:val="365F91"/>
                <w:sz w:val="18"/>
                <w:szCs w:val="18"/>
                <w:lang w:val="ga-IE"/>
              </w:rPr>
            </w:pPr>
            <w:r w:rsidRPr="00504333">
              <w:rPr>
                <w:rFonts w:ascii="Arial" w:hAnsi="Arial" w:cs="Arial"/>
                <w:b/>
                <w:bCs/>
                <w:color w:val="365F91"/>
                <w:sz w:val="18"/>
                <w:szCs w:val="18"/>
                <w:lang w:val="ga-IE"/>
              </w:rPr>
              <w:t>Fonn foghlama na Gaeilge</w:t>
            </w:r>
          </w:p>
        </w:tc>
        <w:tc>
          <w:tcPr>
            <w:tcW w:w="1467" w:type="dxa"/>
            <w:tcBorders>
              <w:top w:val="single" w:sz="8" w:space="0" w:color="4BACC6"/>
              <w:left w:val="nil"/>
              <w:bottom w:val="single" w:sz="8" w:space="0" w:color="4BACC6"/>
              <w:right w:val="nil"/>
            </w:tcBorders>
            <w:vAlign w:val="bottom"/>
          </w:tcPr>
          <w:p w14:paraId="58727D7D" w14:textId="208DC675" w:rsidR="00276397" w:rsidRPr="00504333" w:rsidRDefault="00276397" w:rsidP="00901D60">
            <w:pPr>
              <w:jc w:val="center"/>
              <w:rPr>
                <w:rFonts w:ascii="Arial" w:hAnsi="Arial" w:cs="Arial"/>
                <w:b/>
                <w:bCs/>
                <w:color w:val="365F91"/>
                <w:sz w:val="18"/>
                <w:szCs w:val="18"/>
                <w:lang w:val="ga-IE"/>
              </w:rPr>
            </w:pPr>
            <w:r w:rsidRPr="00504333">
              <w:rPr>
                <w:rFonts w:ascii="Arial" w:hAnsi="Arial" w:cs="Arial"/>
                <w:b/>
                <w:bCs/>
                <w:color w:val="365F91"/>
                <w:sz w:val="18"/>
                <w:szCs w:val="18"/>
                <w:lang w:val="ga-IE"/>
              </w:rPr>
              <w:t xml:space="preserve">Dearcadh </w:t>
            </w:r>
            <w:r w:rsidR="003C5616">
              <w:rPr>
                <w:rFonts w:ascii="Arial" w:hAnsi="Arial" w:cs="Arial"/>
                <w:b/>
                <w:bCs/>
                <w:color w:val="365F91"/>
                <w:sz w:val="18"/>
                <w:szCs w:val="18"/>
                <w:lang w:val="ga-IE"/>
              </w:rPr>
              <w:t>i leith fhoghlaim</w:t>
            </w:r>
            <w:r w:rsidRPr="00504333">
              <w:rPr>
                <w:rFonts w:ascii="Arial" w:hAnsi="Arial" w:cs="Arial"/>
                <w:b/>
                <w:bCs/>
                <w:color w:val="365F91"/>
                <w:sz w:val="18"/>
                <w:szCs w:val="18"/>
                <w:lang w:val="ga-IE"/>
              </w:rPr>
              <w:t xml:space="preserve"> na Gaeilge</w:t>
            </w:r>
          </w:p>
        </w:tc>
        <w:tc>
          <w:tcPr>
            <w:tcW w:w="1320" w:type="dxa"/>
            <w:tcBorders>
              <w:top w:val="single" w:sz="8" w:space="0" w:color="4BACC6"/>
              <w:left w:val="nil"/>
              <w:bottom w:val="single" w:sz="8" w:space="0" w:color="4BACC6"/>
              <w:right w:val="nil"/>
            </w:tcBorders>
            <w:vAlign w:val="bottom"/>
          </w:tcPr>
          <w:p w14:paraId="3B450EE2" w14:textId="77777777" w:rsidR="00276397" w:rsidRPr="00504333" w:rsidRDefault="00276397" w:rsidP="00901D60">
            <w:pPr>
              <w:jc w:val="center"/>
              <w:rPr>
                <w:rFonts w:ascii="Arial" w:hAnsi="Arial" w:cs="Arial"/>
                <w:b/>
                <w:bCs/>
                <w:color w:val="365F91"/>
                <w:sz w:val="18"/>
                <w:szCs w:val="18"/>
                <w:lang w:val="ga-IE"/>
              </w:rPr>
            </w:pPr>
            <w:r w:rsidRPr="00504333">
              <w:rPr>
                <w:rFonts w:ascii="Arial" w:hAnsi="Arial" w:cs="Arial"/>
                <w:b/>
                <w:bCs/>
                <w:color w:val="365F91"/>
                <w:sz w:val="18"/>
                <w:szCs w:val="18"/>
                <w:lang w:val="ga-IE"/>
              </w:rPr>
              <w:t>Spreagadh ó thuismitheoirí Gaeilge a fhoghlaim</w:t>
            </w:r>
          </w:p>
        </w:tc>
        <w:tc>
          <w:tcPr>
            <w:tcW w:w="1321" w:type="dxa"/>
            <w:tcBorders>
              <w:top w:val="single" w:sz="8" w:space="0" w:color="4BACC6"/>
              <w:left w:val="nil"/>
              <w:bottom w:val="single" w:sz="8" w:space="0" w:color="4BACC6"/>
              <w:right w:val="nil"/>
            </w:tcBorders>
            <w:vAlign w:val="bottom"/>
          </w:tcPr>
          <w:p w14:paraId="6358D236" w14:textId="7A0343FA" w:rsidR="00276397" w:rsidRPr="00504333" w:rsidRDefault="003C5616" w:rsidP="00901D60">
            <w:pPr>
              <w:jc w:val="center"/>
              <w:rPr>
                <w:rFonts w:ascii="Arial" w:hAnsi="Arial" w:cs="Arial"/>
                <w:b/>
                <w:bCs/>
                <w:color w:val="365F91"/>
                <w:sz w:val="18"/>
                <w:szCs w:val="18"/>
                <w:lang w:val="ga-IE"/>
              </w:rPr>
            </w:pPr>
            <w:r>
              <w:rPr>
                <w:rFonts w:ascii="Arial" w:hAnsi="Arial" w:cs="Arial"/>
                <w:b/>
                <w:bCs/>
                <w:color w:val="365F91"/>
                <w:sz w:val="18"/>
                <w:szCs w:val="18"/>
                <w:lang w:val="ga-IE"/>
              </w:rPr>
              <w:t>Féinchoincheap</w:t>
            </w:r>
            <w:r w:rsidR="00276397" w:rsidRPr="00504333">
              <w:rPr>
                <w:rFonts w:ascii="Arial" w:hAnsi="Arial" w:cs="Arial"/>
                <w:b/>
                <w:bCs/>
                <w:color w:val="365F91"/>
                <w:sz w:val="18"/>
                <w:szCs w:val="18"/>
                <w:lang w:val="ga-IE"/>
              </w:rPr>
              <w:t xml:space="preserve"> ar chumas sa Ghaeilge</w:t>
            </w:r>
          </w:p>
        </w:tc>
        <w:tc>
          <w:tcPr>
            <w:tcW w:w="837" w:type="dxa"/>
            <w:tcBorders>
              <w:top w:val="single" w:sz="8" w:space="0" w:color="4BACC6"/>
              <w:left w:val="nil"/>
              <w:bottom w:val="single" w:sz="8" w:space="0" w:color="4BACC6"/>
              <w:right w:val="nil"/>
            </w:tcBorders>
            <w:vAlign w:val="bottom"/>
          </w:tcPr>
          <w:p w14:paraId="618540D9" w14:textId="769CA132" w:rsidR="00276397" w:rsidRPr="00504333" w:rsidRDefault="00403FAA" w:rsidP="00901D60">
            <w:pPr>
              <w:jc w:val="center"/>
              <w:rPr>
                <w:rFonts w:ascii="Arial" w:hAnsi="Arial" w:cs="Arial"/>
                <w:b/>
                <w:bCs/>
                <w:color w:val="365F91"/>
                <w:sz w:val="18"/>
                <w:szCs w:val="18"/>
                <w:lang w:val="ga-IE"/>
              </w:rPr>
            </w:pPr>
            <w:r>
              <w:rPr>
                <w:rFonts w:ascii="Arial" w:hAnsi="Arial" w:cs="Arial"/>
                <w:b/>
                <w:bCs/>
                <w:color w:val="365F91"/>
                <w:sz w:val="18"/>
                <w:szCs w:val="18"/>
                <w:lang w:val="ga-IE"/>
              </w:rPr>
              <w:t>Ú</w:t>
            </w:r>
            <w:r w:rsidR="00276397" w:rsidRPr="00504333">
              <w:rPr>
                <w:rFonts w:ascii="Arial" w:hAnsi="Arial" w:cs="Arial"/>
                <w:b/>
                <w:bCs/>
                <w:color w:val="365F91"/>
                <w:sz w:val="18"/>
                <w:szCs w:val="18"/>
                <w:lang w:val="ga-IE"/>
              </w:rPr>
              <w:t>sáid na Gaeilge</w:t>
            </w:r>
          </w:p>
        </w:tc>
      </w:tr>
      <w:tr w:rsidR="00276397" w:rsidRPr="00504333" w14:paraId="1E58C0ED" w14:textId="77777777">
        <w:trPr>
          <w:trHeight w:val="300"/>
        </w:trPr>
        <w:tc>
          <w:tcPr>
            <w:tcW w:w="2093" w:type="dxa"/>
            <w:tcBorders>
              <w:left w:val="nil"/>
              <w:right w:val="nil"/>
            </w:tcBorders>
            <w:shd w:val="clear" w:color="auto" w:fill="D2EAF1"/>
          </w:tcPr>
          <w:p w14:paraId="6D6E64DD" w14:textId="77777777" w:rsidR="00276397" w:rsidRPr="00504333" w:rsidRDefault="00276397" w:rsidP="00340C6E">
            <w:pPr>
              <w:rPr>
                <w:rFonts w:ascii="Arial" w:hAnsi="Arial" w:cs="Arial"/>
                <w:b/>
                <w:bCs/>
                <w:color w:val="000000"/>
                <w:sz w:val="18"/>
                <w:szCs w:val="18"/>
                <w:lang w:val="ga-IE" w:eastAsia="en-IE"/>
              </w:rPr>
            </w:pPr>
            <w:r w:rsidRPr="00504333">
              <w:rPr>
                <w:rFonts w:ascii="Arial" w:hAnsi="Arial" w:cs="Arial"/>
                <w:color w:val="000000"/>
                <w:sz w:val="18"/>
                <w:szCs w:val="18"/>
                <w:lang w:val="ga-IE" w:eastAsia="en-IE"/>
              </w:rPr>
              <w:t>Béarla amháin</w:t>
            </w:r>
          </w:p>
        </w:tc>
        <w:tc>
          <w:tcPr>
            <w:tcW w:w="862" w:type="dxa"/>
            <w:tcBorders>
              <w:left w:val="nil"/>
              <w:right w:val="nil"/>
            </w:tcBorders>
            <w:shd w:val="clear" w:color="auto" w:fill="D2EAF1"/>
          </w:tcPr>
          <w:p w14:paraId="3F205B7C" w14:textId="77777777" w:rsidR="00276397" w:rsidRPr="00504333" w:rsidRDefault="00276397" w:rsidP="00340C6E">
            <w:pPr>
              <w:rPr>
                <w:rFonts w:ascii="Arial" w:hAnsi="Arial" w:cs="Arial"/>
                <w:color w:val="000000"/>
                <w:sz w:val="18"/>
                <w:szCs w:val="18"/>
                <w:lang w:val="ga-IE" w:eastAsia="en-IE"/>
              </w:rPr>
            </w:pPr>
            <w:r w:rsidRPr="00504333">
              <w:rPr>
                <w:rFonts w:ascii="Arial" w:hAnsi="Arial" w:cs="Arial"/>
                <w:color w:val="000000"/>
                <w:sz w:val="18"/>
                <w:szCs w:val="18"/>
                <w:lang w:val="ga-IE" w:eastAsia="en-IE"/>
              </w:rPr>
              <w:t>Meán</w:t>
            </w:r>
          </w:p>
        </w:tc>
        <w:tc>
          <w:tcPr>
            <w:tcW w:w="1320" w:type="dxa"/>
            <w:tcBorders>
              <w:left w:val="nil"/>
              <w:right w:val="nil"/>
            </w:tcBorders>
            <w:shd w:val="clear" w:color="auto" w:fill="D2EAF1"/>
            <w:noWrap/>
          </w:tcPr>
          <w:p w14:paraId="57627EC9"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20.51</w:t>
            </w:r>
          </w:p>
        </w:tc>
        <w:tc>
          <w:tcPr>
            <w:tcW w:w="1467" w:type="dxa"/>
            <w:tcBorders>
              <w:left w:val="nil"/>
              <w:right w:val="nil"/>
            </w:tcBorders>
            <w:shd w:val="clear" w:color="auto" w:fill="D2EAF1"/>
            <w:noWrap/>
          </w:tcPr>
          <w:p w14:paraId="78A6BD95"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27.23</w:t>
            </w:r>
          </w:p>
        </w:tc>
        <w:tc>
          <w:tcPr>
            <w:tcW w:w="1320" w:type="dxa"/>
            <w:tcBorders>
              <w:left w:val="nil"/>
              <w:right w:val="nil"/>
            </w:tcBorders>
            <w:shd w:val="clear" w:color="auto" w:fill="D2EAF1"/>
            <w:noWrap/>
          </w:tcPr>
          <w:p w14:paraId="2FC3F1CB"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16.13</w:t>
            </w:r>
          </w:p>
        </w:tc>
        <w:tc>
          <w:tcPr>
            <w:tcW w:w="1321" w:type="dxa"/>
            <w:tcBorders>
              <w:left w:val="nil"/>
              <w:right w:val="nil"/>
            </w:tcBorders>
            <w:shd w:val="clear" w:color="auto" w:fill="D2EAF1"/>
            <w:noWrap/>
          </w:tcPr>
          <w:p w14:paraId="0B1FCB8C"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20.54</w:t>
            </w:r>
          </w:p>
        </w:tc>
        <w:tc>
          <w:tcPr>
            <w:tcW w:w="837" w:type="dxa"/>
            <w:tcBorders>
              <w:left w:val="nil"/>
              <w:right w:val="nil"/>
            </w:tcBorders>
            <w:shd w:val="clear" w:color="auto" w:fill="D2EAF1"/>
          </w:tcPr>
          <w:p w14:paraId="5DD06252"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35.55</w:t>
            </w:r>
          </w:p>
        </w:tc>
      </w:tr>
      <w:tr w:rsidR="00276397" w:rsidRPr="00504333" w14:paraId="7FCA5DC7" w14:textId="77777777">
        <w:trPr>
          <w:trHeight w:val="300"/>
        </w:trPr>
        <w:tc>
          <w:tcPr>
            <w:tcW w:w="2093" w:type="dxa"/>
          </w:tcPr>
          <w:p w14:paraId="4DEE1578" w14:textId="77777777" w:rsidR="00276397" w:rsidRPr="00504333" w:rsidRDefault="00276397" w:rsidP="00340C6E">
            <w:pPr>
              <w:rPr>
                <w:rFonts w:ascii="Arial" w:hAnsi="Arial" w:cs="Arial"/>
                <w:b/>
                <w:bCs/>
                <w:color w:val="000000"/>
                <w:sz w:val="18"/>
                <w:szCs w:val="18"/>
                <w:lang w:val="ga-IE" w:eastAsia="en-IE"/>
              </w:rPr>
            </w:pPr>
          </w:p>
        </w:tc>
        <w:tc>
          <w:tcPr>
            <w:tcW w:w="862" w:type="dxa"/>
          </w:tcPr>
          <w:p w14:paraId="41BA8079" w14:textId="77777777" w:rsidR="00276397" w:rsidRPr="00504333" w:rsidRDefault="00276397" w:rsidP="00340C6E">
            <w:pPr>
              <w:rPr>
                <w:rFonts w:ascii="Arial" w:hAnsi="Arial" w:cs="Arial"/>
                <w:color w:val="000000"/>
                <w:sz w:val="18"/>
                <w:szCs w:val="18"/>
                <w:lang w:val="ga-IE" w:eastAsia="en-IE"/>
              </w:rPr>
            </w:pPr>
            <w:r w:rsidRPr="00504333">
              <w:rPr>
                <w:rFonts w:ascii="Arial" w:hAnsi="Arial" w:cs="Arial"/>
                <w:color w:val="000000"/>
                <w:sz w:val="18"/>
                <w:szCs w:val="18"/>
                <w:lang w:val="ga-IE" w:eastAsia="en-IE"/>
              </w:rPr>
              <w:t>DC</w:t>
            </w:r>
          </w:p>
        </w:tc>
        <w:tc>
          <w:tcPr>
            <w:tcW w:w="1320" w:type="dxa"/>
            <w:noWrap/>
          </w:tcPr>
          <w:p w14:paraId="2ADF80AB"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4.87</w:t>
            </w:r>
          </w:p>
        </w:tc>
        <w:tc>
          <w:tcPr>
            <w:tcW w:w="1467" w:type="dxa"/>
            <w:noWrap/>
          </w:tcPr>
          <w:p w14:paraId="5B57EA60"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5.45</w:t>
            </w:r>
          </w:p>
        </w:tc>
        <w:tc>
          <w:tcPr>
            <w:tcW w:w="1320" w:type="dxa"/>
            <w:noWrap/>
          </w:tcPr>
          <w:p w14:paraId="56C73EF0"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4.25</w:t>
            </w:r>
          </w:p>
        </w:tc>
        <w:tc>
          <w:tcPr>
            <w:tcW w:w="1321" w:type="dxa"/>
            <w:noWrap/>
          </w:tcPr>
          <w:p w14:paraId="34C663C4"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4.45</w:t>
            </w:r>
          </w:p>
        </w:tc>
        <w:tc>
          <w:tcPr>
            <w:tcW w:w="837" w:type="dxa"/>
          </w:tcPr>
          <w:p w14:paraId="39EE233B"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8.26</w:t>
            </w:r>
          </w:p>
        </w:tc>
      </w:tr>
      <w:tr w:rsidR="00276397" w:rsidRPr="00504333" w14:paraId="7F44EBCC" w14:textId="77777777">
        <w:trPr>
          <w:trHeight w:val="281"/>
        </w:trPr>
        <w:tc>
          <w:tcPr>
            <w:tcW w:w="2093" w:type="dxa"/>
            <w:tcBorders>
              <w:left w:val="nil"/>
              <w:right w:val="nil"/>
            </w:tcBorders>
            <w:shd w:val="clear" w:color="auto" w:fill="D2EAF1"/>
          </w:tcPr>
          <w:p w14:paraId="117CA936" w14:textId="77777777" w:rsidR="00276397" w:rsidRPr="00504333" w:rsidRDefault="00276397" w:rsidP="00340C6E">
            <w:pPr>
              <w:rPr>
                <w:rFonts w:ascii="Arial" w:hAnsi="Arial" w:cs="Arial"/>
                <w:b/>
                <w:bCs/>
                <w:color w:val="000000"/>
                <w:sz w:val="18"/>
                <w:szCs w:val="18"/>
                <w:lang w:val="ga-IE" w:eastAsia="en-IE"/>
              </w:rPr>
            </w:pPr>
            <w:r w:rsidRPr="00504333">
              <w:rPr>
                <w:rFonts w:ascii="Arial" w:hAnsi="Arial" w:cs="Arial"/>
                <w:color w:val="000000"/>
                <w:sz w:val="18"/>
                <w:szCs w:val="18"/>
                <w:lang w:val="ga-IE" w:eastAsia="en-IE"/>
              </w:rPr>
              <w:t>Béarla den chuid is mó</w:t>
            </w:r>
          </w:p>
        </w:tc>
        <w:tc>
          <w:tcPr>
            <w:tcW w:w="862" w:type="dxa"/>
            <w:tcBorders>
              <w:left w:val="nil"/>
              <w:right w:val="nil"/>
            </w:tcBorders>
            <w:shd w:val="clear" w:color="auto" w:fill="D2EAF1"/>
          </w:tcPr>
          <w:p w14:paraId="7674314A" w14:textId="77777777" w:rsidR="00276397" w:rsidRPr="00504333" w:rsidRDefault="00276397" w:rsidP="00340C6E">
            <w:pPr>
              <w:rPr>
                <w:rFonts w:ascii="Arial" w:hAnsi="Arial" w:cs="Arial"/>
                <w:color w:val="000000"/>
                <w:sz w:val="18"/>
                <w:szCs w:val="18"/>
                <w:lang w:val="ga-IE" w:eastAsia="en-IE"/>
              </w:rPr>
            </w:pPr>
            <w:r w:rsidRPr="00504333">
              <w:rPr>
                <w:rFonts w:ascii="Arial" w:hAnsi="Arial" w:cs="Arial"/>
                <w:color w:val="000000"/>
                <w:sz w:val="18"/>
                <w:szCs w:val="18"/>
                <w:lang w:val="ga-IE" w:eastAsia="en-IE"/>
              </w:rPr>
              <w:t>Meán</w:t>
            </w:r>
          </w:p>
        </w:tc>
        <w:tc>
          <w:tcPr>
            <w:tcW w:w="1320" w:type="dxa"/>
            <w:tcBorders>
              <w:left w:val="nil"/>
              <w:right w:val="nil"/>
            </w:tcBorders>
            <w:shd w:val="clear" w:color="auto" w:fill="D2EAF1"/>
            <w:noWrap/>
          </w:tcPr>
          <w:p w14:paraId="6293D852"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23.09</w:t>
            </w:r>
          </w:p>
        </w:tc>
        <w:tc>
          <w:tcPr>
            <w:tcW w:w="1467" w:type="dxa"/>
            <w:tcBorders>
              <w:left w:val="nil"/>
              <w:right w:val="nil"/>
            </w:tcBorders>
            <w:shd w:val="clear" w:color="auto" w:fill="D2EAF1"/>
            <w:noWrap/>
          </w:tcPr>
          <w:p w14:paraId="5CDEA61E"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29.09</w:t>
            </w:r>
          </w:p>
        </w:tc>
        <w:tc>
          <w:tcPr>
            <w:tcW w:w="1320" w:type="dxa"/>
            <w:tcBorders>
              <w:left w:val="nil"/>
              <w:right w:val="nil"/>
            </w:tcBorders>
            <w:shd w:val="clear" w:color="auto" w:fill="D2EAF1"/>
            <w:noWrap/>
          </w:tcPr>
          <w:p w14:paraId="6497AF0D"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18.08</w:t>
            </w:r>
          </w:p>
        </w:tc>
        <w:tc>
          <w:tcPr>
            <w:tcW w:w="1321" w:type="dxa"/>
            <w:tcBorders>
              <w:left w:val="nil"/>
              <w:right w:val="nil"/>
            </w:tcBorders>
            <w:shd w:val="clear" w:color="auto" w:fill="D2EAF1"/>
            <w:noWrap/>
          </w:tcPr>
          <w:p w14:paraId="2A2383FA"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22.15</w:t>
            </w:r>
          </w:p>
        </w:tc>
        <w:tc>
          <w:tcPr>
            <w:tcW w:w="837" w:type="dxa"/>
            <w:tcBorders>
              <w:left w:val="nil"/>
              <w:right w:val="nil"/>
            </w:tcBorders>
            <w:shd w:val="clear" w:color="auto" w:fill="D2EAF1"/>
          </w:tcPr>
          <w:p w14:paraId="2F8AEA22"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40.13</w:t>
            </w:r>
          </w:p>
        </w:tc>
      </w:tr>
      <w:tr w:rsidR="00276397" w:rsidRPr="00504333" w14:paraId="47FFA631" w14:textId="77777777">
        <w:trPr>
          <w:trHeight w:val="300"/>
        </w:trPr>
        <w:tc>
          <w:tcPr>
            <w:tcW w:w="2093" w:type="dxa"/>
          </w:tcPr>
          <w:p w14:paraId="1216DBF6" w14:textId="77777777" w:rsidR="00276397" w:rsidRPr="00504333" w:rsidRDefault="00276397" w:rsidP="00340C6E">
            <w:pPr>
              <w:rPr>
                <w:rFonts w:ascii="Arial" w:hAnsi="Arial" w:cs="Arial"/>
                <w:b/>
                <w:bCs/>
                <w:color w:val="000000"/>
                <w:sz w:val="18"/>
                <w:szCs w:val="18"/>
                <w:lang w:val="ga-IE" w:eastAsia="en-IE"/>
              </w:rPr>
            </w:pPr>
          </w:p>
        </w:tc>
        <w:tc>
          <w:tcPr>
            <w:tcW w:w="862" w:type="dxa"/>
          </w:tcPr>
          <w:p w14:paraId="120120BF" w14:textId="77777777" w:rsidR="00276397" w:rsidRPr="00504333" w:rsidRDefault="00276397" w:rsidP="00340C6E">
            <w:pPr>
              <w:rPr>
                <w:rFonts w:ascii="Arial" w:hAnsi="Arial" w:cs="Arial"/>
                <w:color w:val="000000"/>
                <w:sz w:val="18"/>
                <w:szCs w:val="18"/>
                <w:lang w:val="ga-IE" w:eastAsia="en-IE"/>
              </w:rPr>
            </w:pPr>
            <w:r w:rsidRPr="00504333">
              <w:rPr>
                <w:rFonts w:ascii="Arial" w:hAnsi="Arial" w:cs="Arial"/>
                <w:color w:val="000000"/>
                <w:sz w:val="18"/>
                <w:szCs w:val="18"/>
                <w:lang w:val="ga-IE" w:eastAsia="en-IE"/>
              </w:rPr>
              <w:t>DC</w:t>
            </w:r>
          </w:p>
        </w:tc>
        <w:tc>
          <w:tcPr>
            <w:tcW w:w="1320" w:type="dxa"/>
            <w:noWrap/>
          </w:tcPr>
          <w:p w14:paraId="5051F197"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4.68</w:t>
            </w:r>
          </w:p>
        </w:tc>
        <w:tc>
          <w:tcPr>
            <w:tcW w:w="1467" w:type="dxa"/>
            <w:noWrap/>
          </w:tcPr>
          <w:p w14:paraId="72ADFC27"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5.21</w:t>
            </w:r>
          </w:p>
        </w:tc>
        <w:tc>
          <w:tcPr>
            <w:tcW w:w="1320" w:type="dxa"/>
            <w:noWrap/>
          </w:tcPr>
          <w:p w14:paraId="17AF5D41"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4.31</w:t>
            </w:r>
          </w:p>
        </w:tc>
        <w:tc>
          <w:tcPr>
            <w:tcW w:w="1321" w:type="dxa"/>
            <w:noWrap/>
          </w:tcPr>
          <w:p w14:paraId="3D994E78"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3.83</w:t>
            </w:r>
          </w:p>
        </w:tc>
        <w:tc>
          <w:tcPr>
            <w:tcW w:w="837" w:type="dxa"/>
          </w:tcPr>
          <w:p w14:paraId="3D6432DA"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8.66</w:t>
            </w:r>
          </w:p>
        </w:tc>
      </w:tr>
      <w:tr w:rsidR="00276397" w:rsidRPr="00504333" w14:paraId="27D684F1" w14:textId="77777777">
        <w:trPr>
          <w:trHeight w:val="300"/>
        </w:trPr>
        <w:tc>
          <w:tcPr>
            <w:tcW w:w="2093" w:type="dxa"/>
            <w:tcBorders>
              <w:left w:val="nil"/>
              <w:right w:val="nil"/>
            </w:tcBorders>
            <w:shd w:val="clear" w:color="auto" w:fill="D2EAF1"/>
          </w:tcPr>
          <w:p w14:paraId="35978D34" w14:textId="71E0F944" w:rsidR="00276397" w:rsidRPr="00504333" w:rsidRDefault="00276397" w:rsidP="00340C6E">
            <w:pPr>
              <w:rPr>
                <w:rFonts w:ascii="Arial" w:hAnsi="Arial" w:cs="Arial"/>
                <w:b/>
                <w:bCs/>
                <w:color w:val="000000"/>
                <w:sz w:val="18"/>
                <w:szCs w:val="18"/>
                <w:lang w:val="ga-IE" w:eastAsia="en-IE"/>
              </w:rPr>
            </w:pPr>
            <w:r w:rsidRPr="00504333">
              <w:rPr>
                <w:rFonts w:ascii="Arial" w:hAnsi="Arial" w:cs="Arial"/>
                <w:color w:val="000000"/>
                <w:sz w:val="18"/>
                <w:szCs w:val="18"/>
                <w:lang w:val="ga-IE" w:eastAsia="en-IE"/>
              </w:rPr>
              <w:t>Meascán cothrom de G</w:t>
            </w:r>
            <w:r w:rsidR="00403FAA">
              <w:rPr>
                <w:rFonts w:ascii="Arial" w:hAnsi="Arial" w:cs="Arial"/>
                <w:color w:val="000000"/>
                <w:sz w:val="18"/>
                <w:szCs w:val="18"/>
                <w:lang w:val="ga-IE" w:eastAsia="en-IE"/>
              </w:rPr>
              <w:t>h</w:t>
            </w:r>
            <w:r w:rsidRPr="00504333">
              <w:rPr>
                <w:rFonts w:ascii="Arial" w:hAnsi="Arial" w:cs="Arial"/>
                <w:color w:val="000000"/>
                <w:sz w:val="18"/>
                <w:szCs w:val="18"/>
                <w:lang w:val="ga-IE" w:eastAsia="en-IE"/>
              </w:rPr>
              <w:t>aeilge agus Béarla</w:t>
            </w:r>
          </w:p>
        </w:tc>
        <w:tc>
          <w:tcPr>
            <w:tcW w:w="862" w:type="dxa"/>
            <w:tcBorders>
              <w:left w:val="nil"/>
              <w:right w:val="nil"/>
            </w:tcBorders>
            <w:shd w:val="clear" w:color="auto" w:fill="D2EAF1"/>
          </w:tcPr>
          <w:p w14:paraId="1210D0D8" w14:textId="77777777" w:rsidR="00276397" w:rsidRPr="00504333" w:rsidRDefault="00276397" w:rsidP="00340C6E">
            <w:pPr>
              <w:rPr>
                <w:rFonts w:ascii="Arial" w:hAnsi="Arial" w:cs="Arial"/>
                <w:color w:val="000000"/>
                <w:sz w:val="18"/>
                <w:szCs w:val="18"/>
                <w:lang w:val="ga-IE" w:eastAsia="en-IE"/>
              </w:rPr>
            </w:pPr>
            <w:r w:rsidRPr="00504333">
              <w:rPr>
                <w:rFonts w:ascii="Arial" w:hAnsi="Arial" w:cs="Arial"/>
                <w:color w:val="000000"/>
                <w:sz w:val="18"/>
                <w:szCs w:val="18"/>
                <w:lang w:val="ga-IE" w:eastAsia="en-IE"/>
              </w:rPr>
              <w:t>Meán</w:t>
            </w:r>
          </w:p>
        </w:tc>
        <w:tc>
          <w:tcPr>
            <w:tcW w:w="1320" w:type="dxa"/>
            <w:tcBorders>
              <w:left w:val="nil"/>
              <w:right w:val="nil"/>
            </w:tcBorders>
            <w:shd w:val="clear" w:color="auto" w:fill="D2EAF1"/>
            <w:noWrap/>
          </w:tcPr>
          <w:p w14:paraId="2A28B6DA"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23.86</w:t>
            </w:r>
          </w:p>
        </w:tc>
        <w:tc>
          <w:tcPr>
            <w:tcW w:w="1467" w:type="dxa"/>
            <w:tcBorders>
              <w:left w:val="nil"/>
              <w:right w:val="nil"/>
            </w:tcBorders>
            <w:shd w:val="clear" w:color="auto" w:fill="D2EAF1"/>
            <w:noWrap/>
          </w:tcPr>
          <w:p w14:paraId="76FB8E80"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29.97</w:t>
            </w:r>
          </w:p>
        </w:tc>
        <w:tc>
          <w:tcPr>
            <w:tcW w:w="1320" w:type="dxa"/>
            <w:tcBorders>
              <w:left w:val="nil"/>
              <w:right w:val="nil"/>
            </w:tcBorders>
            <w:shd w:val="clear" w:color="auto" w:fill="D2EAF1"/>
            <w:noWrap/>
          </w:tcPr>
          <w:p w14:paraId="2B96C561"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18.97</w:t>
            </w:r>
          </w:p>
        </w:tc>
        <w:tc>
          <w:tcPr>
            <w:tcW w:w="1321" w:type="dxa"/>
            <w:tcBorders>
              <w:left w:val="nil"/>
              <w:right w:val="nil"/>
            </w:tcBorders>
            <w:shd w:val="clear" w:color="auto" w:fill="D2EAF1"/>
            <w:noWrap/>
          </w:tcPr>
          <w:p w14:paraId="521EDDE6"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22.31</w:t>
            </w:r>
          </w:p>
        </w:tc>
        <w:tc>
          <w:tcPr>
            <w:tcW w:w="837" w:type="dxa"/>
            <w:tcBorders>
              <w:left w:val="nil"/>
              <w:right w:val="nil"/>
            </w:tcBorders>
            <w:shd w:val="clear" w:color="auto" w:fill="D2EAF1"/>
          </w:tcPr>
          <w:p w14:paraId="05339B39"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45.83</w:t>
            </w:r>
          </w:p>
        </w:tc>
      </w:tr>
      <w:tr w:rsidR="00276397" w:rsidRPr="00504333" w14:paraId="19EBBC21" w14:textId="77777777">
        <w:trPr>
          <w:trHeight w:val="300"/>
        </w:trPr>
        <w:tc>
          <w:tcPr>
            <w:tcW w:w="2093" w:type="dxa"/>
          </w:tcPr>
          <w:p w14:paraId="6BB6E3F8" w14:textId="77777777" w:rsidR="00276397" w:rsidRPr="00504333" w:rsidRDefault="00276397" w:rsidP="00340C6E">
            <w:pPr>
              <w:rPr>
                <w:rFonts w:ascii="Arial" w:hAnsi="Arial" w:cs="Arial"/>
                <w:b/>
                <w:bCs/>
                <w:color w:val="000000"/>
                <w:sz w:val="18"/>
                <w:szCs w:val="18"/>
                <w:lang w:val="ga-IE" w:eastAsia="en-IE"/>
              </w:rPr>
            </w:pPr>
          </w:p>
        </w:tc>
        <w:tc>
          <w:tcPr>
            <w:tcW w:w="862" w:type="dxa"/>
          </w:tcPr>
          <w:p w14:paraId="625499CD" w14:textId="77777777" w:rsidR="00276397" w:rsidRPr="00504333" w:rsidRDefault="00276397" w:rsidP="00340C6E">
            <w:pPr>
              <w:rPr>
                <w:rFonts w:ascii="Arial" w:hAnsi="Arial" w:cs="Arial"/>
                <w:color w:val="000000"/>
                <w:sz w:val="18"/>
                <w:szCs w:val="18"/>
                <w:lang w:val="ga-IE" w:eastAsia="en-IE"/>
              </w:rPr>
            </w:pPr>
            <w:r w:rsidRPr="00504333">
              <w:rPr>
                <w:rFonts w:ascii="Arial" w:hAnsi="Arial" w:cs="Arial"/>
                <w:color w:val="000000"/>
                <w:sz w:val="18"/>
                <w:szCs w:val="18"/>
                <w:lang w:val="ga-IE" w:eastAsia="en-IE"/>
              </w:rPr>
              <w:t>DC</w:t>
            </w:r>
          </w:p>
        </w:tc>
        <w:tc>
          <w:tcPr>
            <w:tcW w:w="1320" w:type="dxa"/>
            <w:noWrap/>
          </w:tcPr>
          <w:p w14:paraId="629D3F49"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5.26</w:t>
            </w:r>
          </w:p>
        </w:tc>
        <w:tc>
          <w:tcPr>
            <w:tcW w:w="1467" w:type="dxa"/>
            <w:noWrap/>
          </w:tcPr>
          <w:p w14:paraId="4591D05A"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5.53</w:t>
            </w:r>
          </w:p>
        </w:tc>
        <w:tc>
          <w:tcPr>
            <w:tcW w:w="1320" w:type="dxa"/>
            <w:noWrap/>
          </w:tcPr>
          <w:p w14:paraId="05F2D7B4"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4.43</w:t>
            </w:r>
          </w:p>
        </w:tc>
        <w:tc>
          <w:tcPr>
            <w:tcW w:w="1321" w:type="dxa"/>
            <w:noWrap/>
          </w:tcPr>
          <w:p w14:paraId="5049C10C"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4.53</w:t>
            </w:r>
          </w:p>
        </w:tc>
        <w:tc>
          <w:tcPr>
            <w:tcW w:w="837" w:type="dxa"/>
          </w:tcPr>
          <w:p w14:paraId="387FCD17"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7.54</w:t>
            </w:r>
          </w:p>
        </w:tc>
      </w:tr>
      <w:tr w:rsidR="00276397" w:rsidRPr="00504333" w14:paraId="3073DC3A" w14:textId="77777777">
        <w:tc>
          <w:tcPr>
            <w:tcW w:w="2093" w:type="dxa"/>
            <w:tcBorders>
              <w:left w:val="nil"/>
              <w:right w:val="nil"/>
            </w:tcBorders>
            <w:shd w:val="clear" w:color="auto" w:fill="D2EAF1"/>
          </w:tcPr>
          <w:p w14:paraId="039D107D" w14:textId="77777777" w:rsidR="00276397" w:rsidRPr="00504333" w:rsidRDefault="00276397" w:rsidP="00340C6E">
            <w:pPr>
              <w:rPr>
                <w:rFonts w:ascii="Arial" w:hAnsi="Arial" w:cs="Arial"/>
                <w:b/>
                <w:bCs/>
                <w:color w:val="000000"/>
                <w:sz w:val="18"/>
                <w:szCs w:val="18"/>
                <w:lang w:val="ga-IE" w:eastAsia="en-IE"/>
              </w:rPr>
            </w:pPr>
            <w:r w:rsidRPr="00504333">
              <w:rPr>
                <w:rFonts w:ascii="Arial" w:hAnsi="Arial" w:cs="Arial"/>
                <w:color w:val="000000"/>
                <w:sz w:val="18"/>
                <w:szCs w:val="18"/>
                <w:lang w:val="ga-IE" w:eastAsia="en-IE"/>
              </w:rPr>
              <w:t>Eile</w:t>
            </w:r>
          </w:p>
        </w:tc>
        <w:tc>
          <w:tcPr>
            <w:tcW w:w="862" w:type="dxa"/>
            <w:tcBorders>
              <w:left w:val="nil"/>
              <w:right w:val="nil"/>
            </w:tcBorders>
            <w:shd w:val="clear" w:color="auto" w:fill="D2EAF1"/>
            <w:vAlign w:val="center"/>
          </w:tcPr>
          <w:p w14:paraId="3B8E3E5D" w14:textId="77777777" w:rsidR="00276397" w:rsidRPr="00504333" w:rsidRDefault="00276397" w:rsidP="00340C6E">
            <w:pPr>
              <w:rPr>
                <w:rFonts w:ascii="Arial" w:hAnsi="Arial" w:cs="Arial"/>
                <w:color w:val="000000"/>
                <w:sz w:val="18"/>
                <w:szCs w:val="18"/>
                <w:lang w:val="ga-IE" w:eastAsia="en-IE"/>
              </w:rPr>
            </w:pPr>
            <w:r w:rsidRPr="00504333">
              <w:rPr>
                <w:rFonts w:ascii="Arial" w:hAnsi="Arial" w:cs="Arial"/>
                <w:color w:val="000000"/>
                <w:sz w:val="18"/>
                <w:szCs w:val="18"/>
                <w:lang w:val="ga-IE" w:eastAsia="en-IE"/>
              </w:rPr>
              <w:t>Meán</w:t>
            </w:r>
          </w:p>
        </w:tc>
        <w:tc>
          <w:tcPr>
            <w:tcW w:w="1320" w:type="dxa"/>
            <w:tcBorders>
              <w:left w:val="nil"/>
              <w:right w:val="nil"/>
            </w:tcBorders>
            <w:shd w:val="clear" w:color="auto" w:fill="D2EAF1"/>
          </w:tcPr>
          <w:p w14:paraId="5AFB3D0A"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22.71</w:t>
            </w:r>
          </w:p>
        </w:tc>
        <w:tc>
          <w:tcPr>
            <w:tcW w:w="1467" w:type="dxa"/>
            <w:tcBorders>
              <w:left w:val="nil"/>
              <w:right w:val="nil"/>
            </w:tcBorders>
            <w:shd w:val="clear" w:color="auto" w:fill="D2EAF1"/>
          </w:tcPr>
          <w:p w14:paraId="73619EDE"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28.44</w:t>
            </w:r>
          </w:p>
        </w:tc>
        <w:tc>
          <w:tcPr>
            <w:tcW w:w="1320" w:type="dxa"/>
            <w:tcBorders>
              <w:left w:val="nil"/>
              <w:right w:val="nil"/>
            </w:tcBorders>
            <w:shd w:val="clear" w:color="auto" w:fill="D2EAF1"/>
          </w:tcPr>
          <w:p w14:paraId="03189C9E"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18.88</w:t>
            </w:r>
          </w:p>
        </w:tc>
        <w:tc>
          <w:tcPr>
            <w:tcW w:w="1321" w:type="dxa"/>
            <w:tcBorders>
              <w:left w:val="nil"/>
              <w:right w:val="nil"/>
            </w:tcBorders>
            <w:shd w:val="clear" w:color="auto" w:fill="D2EAF1"/>
          </w:tcPr>
          <w:p w14:paraId="623D1783"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22.56</w:t>
            </w:r>
          </w:p>
        </w:tc>
        <w:tc>
          <w:tcPr>
            <w:tcW w:w="837" w:type="dxa"/>
            <w:tcBorders>
              <w:left w:val="nil"/>
              <w:right w:val="nil"/>
            </w:tcBorders>
            <w:shd w:val="clear" w:color="auto" w:fill="D2EAF1"/>
          </w:tcPr>
          <w:p w14:paraId="5CBBECAF"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42.59</w:t>
            </w:r>
          </w:p>
        </w:tc>
      </w:tr>
      <w:tr w:rsidR="00276397" w:rsidRPr="00504333" w14:paraId="55C92597" w14:textId="77777777">
        <w:trPr>
          <w:trHeight w:val="345"/>
        </w:trPr>
        <w:tc>
          <w:tcPr>
            <w:tcW w:w="2093" w:type="dxa"/>
          </w:tcPr>
          <w:p w14:paraId="67D47110" w14:textId="77777777" w:rsidR="00276397" w:rsidRPr="00504333" w:rsidRDefault="00276397" w:rsidP="00340C6E">
            <w:pPr>
              <w:rPr>
                <w:rFonts w:ascii="Arial" w:hAnsi="Arial" w:cs="Arial"/>
                <w:b/>
                <w:bCs/>
                <w:color w:val="000000"/>
                <w:sz w:val="18"/>
                <w:szCs w:val="18"/>
                <w:lang w:val="ga-IE" w:eastAsia="en-IE"/>
              </w:rPr>
            </w:pPr>
          </w:p>
        </w:tc>
        <w:tc>
          <w:tcPr>
            <w:tcW w:w="862" w:type="dxa"/>
          </w:tcPr>
          <w:p w14:paraId="5C026467" w14:textId="77777777" w:rsidR="00276397" w:rsidRPr="00504333" w:rsidRDefault="00276397" w:rsidP="00340C6E">
            <w:pPr>
              <w:rPr>
                <w:rFonts w:ascii="Arial" w:hAnsi="Arial" w:cs="Arial"/>
                <w:color w:val="000000"/>
                <w:sz w:val="18"/>
                <w:szCs w:val="18"/>
                <w:lang w:val="ga-IE" w:eastAsia="en-IE"/>
              </w:rPr>
            </w:pPr>
            <w:r w:rsidRPr="00504333">
              <w:rPr>
                <w:rFonts w:ascii="Arial" w:hAnsi="Arial" w:cs="Arial"/>
                <w:color w:val="000000"/>
                <w:sz w:val="18"/>
                <w:szCs w:val="18"/>
                <w:lang w:val="ga-IE" w:eastAsia="en-IE"/>
              </w:rPr>
              <w:t>DC</w:t>
            </w:r>
          </w:p>
        </w:tc>
        <w:tc>
          <w:tcPr>
            <w:tcW w:w="1320" w:type="dxa"/>
          </w:tcPr>
          <w:p w14:paraId="62D2AB57"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6.94</w:t>
            </w:r>
          </w:p>
        </w:tc>
        <w:tc>
          <w:tcPr>
            <w:tcW w:w="1467" w:type="dxa"/>
          </w:tcPr>
          <w:p w14:paraId="47042656"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8.54</w:t>
            </w:r>
          </w:p>
        </w:tc>
        <w:tc>
          <w:tcPr>
            <w:tcW w:w="1320" w:type="dxa"/>
          </w:tcPr>
          <w:p w14:paraId="053F8325"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4.54</w:t>
            </w:r>
          </w:p>
        </w:tc>
        <w:tc>
          <w:tcPr>
            <w:tcW w:w="1321" w:type="dxa"/>
          </w:tcPr>
          <w:p w14:paraId="7096C402"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3.97</w:t>
            </w:r>
          </w:p>
        </w:tc>
        <w:tc>
          <w:tcPr>
            <w:tcW w:w="837" w:type="dxa"/>
          </w:tcPr>
          <w:p w14:paraId="62EA68F3"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11.23</w:t>
            </w:r>
          </w:p>
        </w:tc>
      </w:tr>
      <w:tr w:rsidR="00276397" w:rsidRPr="00504333" w14:paraId="3786C66D" w14:textId="77777777">
        <w:trPr>
          <w:trHeight w:val="178"/>
        </w:trPr>
        <w:tc>
          <w:tcPr>
            <w:tcW w:w="2093" w:type="dxa"/>
            <w:tcBorders>
              <w:left w:val="nil"/>
              <w:right w:val="nil"/>
            </w:tcBorders>
            <w:shd w:val="clear" w:color="auto" w:fill="D2EAF1"/>
          </w:tcPr>
          <w:p w14:paraId="20B4009A" w14:textId="77777777" w:rsidR="00276397" w:rsidRPr="00504333" w:rsidRDefault="00276397" w:rsidP="00340C6E">
            <w:pPr>
              <w:rPr>
                <w:rFonts w:ascii="Arial" w:hAnsi="Arial" w:cs="Arial"/>
                <w:b/>
                <w:bCs/>
                <w:color w:val="000000"/>
                <w:sz w:val="18"/>
                <w:szCs w:val="18"/>
                <w:lang w:val="ga-IE" w:eastAsia="en-IE"/>
              </w:rPr>
            </w:pPr>
            <w:r w:rsidRPr="00504333">
              <w:rPr>
                <w:rFonts w:ascii="Arial" w:hAnsi="Arial" w:cs="Arial"/>
                <w:color w:val="000000"/>
                <w:sz w:val="18"/>
                <w:szCs w:val="18"/>
                <w:lang w:val="ga-IE" w:eastAsia="en-IE"/>
              </w:rPr>
              <w:t xml:space="preserve">Iomlán </w:t>
            </w:r>
          </w:p>
        </w:tc>
        <w:tc>
          <w:tcPr>
            <w:tcW w:w="862" w:type="dxa"/>
            <w:tcBorders>
              <w:left w:val="nil"/>
              <w:right w:val="nil"/>
            </w:tcBorders>
            <w:shd w:val="clear" w:color="auto" w:fill="D2EAF1"/>
            <w:vAlign w:val="center"/>
          </w:tcPr>
          <w:p w14:paraId="3487D941" w14:textId="77777777" w:rsidR="00276397" w:rsidRPr="00504333" w:rsidRDefault="00276397" w:rsidP="00340C6E">
            <w:pPr>
              <w:rPr>
                <w:rFonts w:ascii="Arial" w:hAnsi="Arial" w:cs="Arial"/>
                <w:color w:val="000000"/>
                <w:sz w:val="18"/>
                <w:szCs w:val="18"/>
                <w:lang w:val="ga-IE" w:eastAsia="en-IE"/>
              </w:rPr>
            </w:pPr>
            <w:r w:rsidRPr="00504333">
              <w:rPr>
                <w:rFonts w:ascii="Arial" w:hAnsi="Arial" w:cs="Arial"/>
                <w:color w:val="000000"/>
                <w:sz w:val="18"/>
                <w:szCs w:val="18"/>
                <w:lang w:val="ga-IE" w:eastAsia="en-IE"/>
              </w:rPr>
              <w:t>Meán</w:t>
            </w:r>
          </w:p>
        </w:tc>
        <w:tc>
          <w:tcPr>
            <w:tcW w:w="1320" w:type="dxa"/>
            <w:tcBorders>
              <w:left w:val="nil"/>
              <w:right w:val="nil"/>
            </w:tcBorders>
            <w:shd w:val="clear" w:color="auto" w:fill="D2EAF1"/>
          </w:tcPr>
          <w:p w14:paraId="5AA66D20"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22.41</w:t>
            </w:r>
          </w:p>
        </w:tc>
        <w:tc>
          <w:tcPr>
            <w:tcW w:w="1467" w:type="dxa"/>
            <w:tcBorders>
              <w:left w:val="nil"/>
              <w:right w:val="nil"/>
            </w:tcBorders>
            <w:shd w:val="clear" w:color="auto" w:fill="D2EAF1"/>
          </w:tcPr>
          <w:p w14:paraId="3DB54EA6"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28.66</w:t>
            </w:r>
          </w:p>
        </w:tc>
        <w:tc>
          <w:tcPr>
            <w:tcW w:w="1320" w:type="dxa"/>
            <w:tcBorders>
              <w:left w:val="nil"/>
              <w:right w:val="nil"/>
            </w:tcBorders>
            <w:shd w:val="clear" w:color="auto" w:fill="D2EAF1"/>
          </w:tcPr>
          <w:p w14:paraId="6F9710F7"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17.69</w:t>
            </w:r>
          </w:p>
        </w:tc>
        <w:tc>
          <w:tcPr>
            <w:tcW w:w="1321" w:type="dxa"/>
            <w:tcBorders>
              <w:left w:val="nil"/>
              <w:right w:val="nil"/>
            </w:tcBorders>
            <w:shd w:val="clear" w:color="auto" w:fill="D2EAF1"/>
          </w:tcPr>
          <w:p w14:paraId="1172CBB2"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21.70</w:t>
            </w:r>
          </w:p>
        </w:tc>
        <w:tc>
          <w:tcPr>
            <w:tcW w:w="837" w:type="dxa"/>
            <w:tcBorders>
              <w:left w:val="nil"/>
              <w:right w:val="nil"/>
            </w:tcBorders>
            <w:shd w:val="clear" w:color="auto" w:fill="D2EAF1"/>
          </w:tcPr>
          <w:p w14:paraId="7BFD17CB"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39.81</w:t>
            </w:r>
          </w:p>
        </w:tc>
      </w:tr>
      <w:tr w:rsidR="00276397" w:rsidRPr="00504333" w14:paraId="7E9BA2A9" w14:textId="77777777">
        <w:tc>
          <w:tcPr>
            <w:tcW w:w="2093" w:type="dxa"/>
            <w:tcBorders>
              <w:bottom w:val="single" w:sz="8" w:space="0" w:color="4BACC6"/>
            </w:tcBorders>
          </w:tcPr>
          <w:p w14:paraId="48770ADB" w14:textId="77777777" w:rsidR="00276397" w:rsidRPr="00504333" w:rsidRDefault="00276397" w:rsidP="00340C6E">
            <w:pPr>
              <w:rPr>
                <w:rFonts w:ascii="Arial" w:hAnsi="Arial" w:cs="Arial"/>
                <w:b/>
                <w:bCs/>
                <w:color w:val="000000"/>
                <w:sz w:val="18"/>
                <w:szCs w:val="18"/>
                <w:lang w:val="ga-IE" w:eastAsia="en-IE"/>
              </w:rPr>
            </w:pPr>
          </w:p>
        </w:tc>
        <w:tc>
          <w:tcPr>
            <w:tcW w:w="862" w:type="dxa"/>
            <w:tcBorders>
              <w:bottom w:val="single" w:sz="8" w:space="0" w:color="4BACC6"/>
            </w:tcBorders>
            <w:vAlign w:val="center"/>
          </w:tcPr>
          <w:p w14:paraId="19E8436F" w14:textId="77777777" w:rsidR="00276397" w:rsidRPr="00504333" w:rsidRDefault="00276397" w:rsidP="00340C6E">
            <w:pPr>
              <w:rPr>
                <w:rFonts w:ascii="Arial" w:hAnsi="Arial" w:cs="Arial"/>
                <w:color w:val="000000"/>
                <w:sz w:val="18"/>
                <w:szCs w:val="18"/>
                <w:lang w:val="ga-IE" w:eastAsia="en-IE"/>
              </w:rPr>
            </w:pPr>
            <w:r w:rsidRPr="00504333">
              <w:rPr>
                <w:rFonts w:ascii="Arial" w:hAnsi="Arial" w:cs="Arial"/>
                <w:color w:val="000000"/>
                <w:sz w:val="18"/>
                <w:szCs w:val="18"/>
                <w:lang w:val="ga-IE" w:eastAsia="en-IE"/>
              </w:rPr>
              <w:t>DC</w:t>
            </w:r>
          </w:p>
        </w:tc>
        <w:tc>
          <w:tcPr>
            <w:tcW w:w="1320" w:type="dxa"/>
            <w:tcBorders>
              <w:bottom w:val="single" w:sz="8" w:space="0" w:color="4BACC6"/>
            </w:tcBorders>
          </w:tcPr>
          <w:p w14:paraId="7E6FC4EC"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5.11</w:t>
            </w:r>
          </w:p>
        </w:tc>
        <w:tc>
          <w:tcPr>
            <w:tcW w:w="1467" w:type="dxa"/>
            <w:tcBorders>
              <w:bottom w:val="single" w:sz="8" w:space="0" w:color="4BACC6"/>
            </w:tcBorders>
          </w:tcPr>
          <w:p w14:paraId="20E29C81"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5.59</w:t>
            </w:r>
          </w:p>
        </w:tc>
        <w:tc>
          <w:tcPr>
            <w:tcW w:w="1320" w:type="dxa"/>
            <w:tcBorders>
              <w:bottom w:val="single" w:sz="8" w:space="0" w:color="4BACC6"/>
            </w:tcBorders>
          </w:tcPr>
          <w:p w14:paraId="309AC3A0"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4.44</w:t>
            </w:r>
          </w:p>
        </w:tc>
        <w:tc>
          <w:tcPr>
            <w:tcW w:w="1321" w:type="dxa"/>
            <w:tcBorders>
              <w:bottom w:val="single" w:sz="8" w:space="0" w:color="4BACC6"/>
            </w:tcBorders>
          </w:tcPr>
          <w:p w14:paraId="3C4FA4E5"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4.22</w:t>
            </w:r>
          </w:p>
        </w:tc>
        <w:tc>
          <w:tcPr>
            <w:tcW w:w="837" w:type="dxa"/>
            <w:tcBorders>
              <w:bottom w:val="single" w:sz="8" w:space="0" w:color="4BACC6"/>
            </w:tcBorders>
          </w:tcPr>
          <w:p w14:paraId="5675C1E0"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9.15</w:t>
            </w:r>
          </w:p>
        </w:tc>
      </w:tr>
    </w:tbl>
    <w:p w14:paraId="33BC2A00" w14:textId="77777777" w:rsidR="00276397" w:rsidRPr="00504333" w:rsidRDefault="00276397" w:rsidP="00DE3134">
      <w:pPr>
        <w:pStyle w:val="Heading3"/>
      </w:pPr>
      <w:bookmarkStart w:id="1510" w:name="_Toc496365394"/>
      <w:r w:rsidRPr="00504333">
        <w:t>Comparáid idir buachaillí agus cailíní do na cúig scála</w:t>
      </w:r>
      <w:bookmarkEnd w:id="1510"/>
    </w:p>
    <w:p w14:paraId="54A41E89" w14:textId="6A53C6FA" w:rsidR="00276397" w:rsidRDefault="00276397" w:rsidP="0029445A">
      <w:pPr>
        <w:pStyle w:val="AltArial11"/>
      </w:pPr>
      <w:r w:rsidRPr="00504333">
        <w:t xml:space="preserve">Féachaimid anois ar na difríochtaí idir buachaillí agus cailíní do na cúig scála. Rinne cúig </w:t>
      </w:r>
      <w:r w:rsidRPr="00504333">
        <w:br/>
        <w:t>t-thriail neamhspleácha chun comparáid a dhéanamh idir buachaillí agus cailíní</w:t>
      </w:r>
      <w:r w:rsidR="00494750">
        <w:t xml:space="preserve"> faoi mar a léirítear i dTábla 5</w:t>
      </w:r>
      <w:r w:rsidRPr="00504333">
        <w:t xml:space="preserve">.30. Bhí </w:t>
      </w:r>
      <w:r w:rsidR="00803130">
        <w:t>scóir mheánacha</w:t>
      </w:r>
      <w:r w:rsidRPr="00504333">
        <w:t xml:space="preserve"> na gcailíní go suntasach níos airde do ‘Fonn foghlama na Gaeilge’ agus do ‘Dearcadh </w:t>
      </w:r>
      <w:r w:rsidR="003C5616">
        <w:t>i leith fhoghlaim</w:t>
      </w:r>
      <w:r w:rsidRPr="00504333">
        <w:t xml:space="preserve"> na Gaeilge’. Ní raibh difríochtaí suntasacha do na scálaí eile.</w:t>
      </w:r>
    </w:p>
    <w:p w14:paraId="798D876C" w14:textId="77777777" w:rsidR="00C20E2B" w:rsidRDefault="00C20E2B" w:rsidP="00492BF0">
      <w:pPr>
        <w:pStyle w:val="GOid2"/>
        <w:ind w:firstLine="0"/>
        <w:rPr>
          <w:lang w:val="ga-IE"/>
        </w:rPr>
      </w:pPr>
    </w:p>
    <w:p w14:paraId="273AF106" w14:textId="77777777" w:rsidR="004D6C72" w:rsidRDefault="004D6C72" w:rsidP="00492BF0">
      <w:pPr>
        <w:pStyle w:val="GOid2"/>
        <w:ind w:firstLine="0"/>
        <w:rPr>
          <w:lang w:val="ga-IE"/>
        </w:rPr>
      </w:pPr>
    </w:p>
    <w:p w14:paraId="1B3D3724" w14:textId="77777777" w:rsidR="004D6C72" w:rsidRDefault="004D6C72" w:rsidP="00492BF0">
      <w:pPr>
        <w:pStyle w:val="GOid2"/>
        <w:ind w:firstLine="0"/>
        <w:rPr>
          <w:lang w:val="ga-IE"/>
        </w:rPr>
      </w:pPr>
    </w:p>
    <w:p w14:paraId="16793041" w14:textId="77777777" w:rsidR="004D6C72" w:rsidRDefault="004D6C72" w:rsidP="00492BF0">
      <w:pPr>
        <w:pStyle w:val="GOid2"/>
        <w:ind w:firstLine="0"/>
        <w:rPr>
          <w:lang w:val="ga-IE"/>
        </w:rPr>
      </w:pPr>
    </w:p>
    <w:p w14:paraId="423CEEBA" w14:textId="77777777" w:rsidR="004D6C72" w:rsidRDefault="004D6C72" w:rsidP="00492BF0">
      <w:pPr>
        <w:pStyle w:val="GOid2"/>
        <w:ind w:firstLine="0"/>
        <w:rPr>
          <w:lang w:val="ga-IE"/>
        </w:rPr>
      </w:pPr>
    </w:p>
    <w:p w14:paraId="369F297E" w14:textId="77777777" w:rsidR="004D6C72" w:rsidRDefault="004D6C72" w:rsidP="00492BF0">
      <w:pPr>
        <w:pStyle w:val="GOid2"/>
        <w:ind w:firstLine="0"/>
        <w:rPr>
          <w:lang w:val="ga-IE"/>
        </w:rPr>
      </w:pPr>
    </w:p>
    <w:p w14:paraId="13078B09" w14:textId="77777777" w:rsidR="004D6C72" w:rsidRDefault="004D6C72" w:rsidP="00492BF0">
      <w:pPr>
        <w:pStyle w:val="GOid2"/>
        <w:ind w:firstLine="0"/>
        <w:rPr>
          <w:lang w:val="ga-IE"/>
        </w:rPr>
      </w:pPr>
    </w:p>
    <w:p w14:paraId="3734541F" w14:textId="370FC152" w:rsidR="00276397" w:rsidRPr="00504333" w:rsidRDefault="00494750" w:rsidP="00492BF0">
      <w:pPr>
        <w:spacing w:line="276" w:lineRule="auto"/>
        <w:rPr>
          <w:rFonts w:ascii="Arial" w:hAnsi="Arial" w:cs="Arial"/>
          <w:sz w:val="20"/>
          <w:szCs w:val="20"/>
          <w:lang w:val="ga-IE"/>
        </w:rPr>
      </w:pPr>
      <w:r>
        <w:rPr>
          <w:rFonts w:ascii="Arial" w:hAnsi="Arial" w:cs="Arial"/>
          <w:sz w:val="20"/>
          <w:szCs w:val="20"/>
          <w:lang w:val="ga-IE"/>
        </w:rPr>
        <w:lastRenderedPageBreak/>
        <w:t>Tábla 5</w:t>
      </w:r>
      <w:r w:rsidR="00276397" w:rsidRPr="00504333">
        <w:rPr>
          <w:rFonts w:ascii="Arial" w:hAnsi="Arial" w:cs="Arial"/>
          <w:sz w:val="20"/>
          <w:szCs w:val="20"/>
          <w:lang w:val="ga-IE"/>
        </w:rPr>
        <w:t>.30: Comparáid idir buachaillí agus cailíní do na cúig scála</w:t>
      </w:r>
    </w:p>
    <w:tbl>
      <w:tblPr>
        <w:tblW w:w="8613" w:type="dxa"/>
        <w:tblInd w:w="108" w:type="dxa"/>
        <w:tblBorders>
          <w:top w:val="single" w:sz="8" w:space="0" w:color="4BACC6"/>
          <w:bottom w:val="single" w:sz="8" w:space="0" w:color="4BACC6"/>
        </w:tblBorders>
        <w:tblLayout w:type="fixed"/>
        <w:tblLook w:val="00A0" w:firstRow="1" w:lastRow="0" w:firstColumn="1" w:lastColumn="0" w:noHBand="0" w:noVBand="0"/>
      </w:tblPr>
      <w:tblGrid>
        <w:gridCol w:w="2235"/>
        <w:gridCol w:w="1275"/>
        <w:gridCol w:w="767"/>
        <w:gridCol w:w="793"/>
        <w:gridCol w:w="1701"/>
        <w:gridCol w:w="992"/>
        <w:gridCol w:w="850"/>
      </w:tblGrid>
      <w:tr w:rsidR="00276397" w:rsidRPr="00504333" w14:paraId="448FDF3B" w14:textId="77777777">
        <w:tc>
          <w:tcPr>
            <w:tcW w:w="3510" w:type="dxa"/>
            <w:gridSpan w:val="2"/>
            <w:tcBorders>
              <w:top w:val="single" w:sz="8" w:space="0" w:color="4BACC6"/>
              <w:left w:val="nil"/>
              <w:bottom w:val="single" w:sz="8" w:space="0" w:color="4BACC6"/>
              <w:right w:val="nil"/>
            </w:tcBorders>
            <w:vAlign w:val="center"/>
          </w:tcPr>
          <w:p w14:paraId="6D8C07BE" w14:textId="2B055A16" w:rsidR="00276397" w:rsidRPr="00504333" w:rsidRDefault="00276397" w:rsidP="00340C6E">
            <w:pPr>
              <w:rPr>
                <w:rFonts w:ascii="Arial" w:hAnsi="Arial" w:cs="Arial"/>
                <w:b/>
                <w:bCs/>
                <w:color w:val="31849B"/>
                <w:sz w:val="18"/>
                <w:szCs w:val="18"/>
                <w:lang w:val="ga-IE" w:eastAsia="en-IE"/>
              </w:rPr>
            </w:pPr>
            <w:r w:rsidRPr="00504333">
              <w:rPr>
                <w:rFonts w:ascii="Arial" w:hAnsi="Arial" w:cs="Arial"/>
                <w:b/>
                <w:bCs/>
                <w:color w:val="31849B"/>
                <w:sz w:val="18"/>
                <w:szCs w:val="18"/>
                <w:lang w:val="ga-IE" w:eastAsia="en-IE"/>
              </w:rPr>
              <w:t>Scála/Grúpa (bunscoil &amp;</w:t>
            </w:r>
            <w:r w:rsidRPr="00504333">
              <w:rPr>
                <w:rFonts w:ascii="Arial" w:hAnsi="Arial" w:cs="Arial"/>
                <w:b/>
                <w:bCs/>
                <w:color w:val="31849B"/>
                <w:sz w:val="18"/>
                <w:szCs w:val="18"/>
                <w:lang w:val="ga-IE" w:eastAsia="en-IE"/>
              </w:rPr>
              <w:br/>
            </w:r>
            <w:r w:rsidR="007F2E55">
              <w:rPr>
                <w:rFonts w:ascii="Arial" w:hAnsi="Arial" w:cs="Arial"/>
                <w:b/>
                <w:bCs/>
                <w:color w:val="31849B"/>
                <w:sz w:val="18"/>
                <w:szCs w:val="18"/>
                <w:lang w:val="ga-IE" w:eastAsia="en-IE"/>
              </w:rPr>
              <w:t>iar-bhunscoil</w:t>
            </w:r>
            <w:r w:rsidRPr="00504333">
              <w:rPr>
                <w:rFonts w:ascii="Arial" w:hAnsi="Arial" w:cs="Arial"/>
                <w:b/>
                <w:bCs/>
                <w:color w:val="31849B"/>
                <w:sz w:val="18"/>
                <w:szCs w:val="18"/>
                <w:lang w:val="ga-IE" w:eastAsia="en-IE"/>
              </w:rPr>
              <w:t xml:space="preserve"> le chéile)</w:t>
            </w:r>
          </w:p>
        </w:tc>
        <w:tc>
          <w:tcPr>
            <w:tcW w:w="767" w:type="dxa"/>
            <w:tcBorders>
              <w:top w:val="single" w:sz="8" w:space="0" w:color="4BACC6"/>
              <w:left w:val="nil"/>
              <w:bottom w:val="single" w:sz="8" w:space="0" w:color="4BACC6"/>
              <w:right w:val="nil"/>
            </w:tcBorders>
            <w:vAlign w:val="center"/>
          </w:tcPr>
          <w:p w14:paraId="3012061A" w14:textId="77777777" w:rsidR="00276397" w:rsidRPr="00504333" w:rsidRDefault="00276397" w:rsidP="00901D60">
            <w:pPr>
              <w:jc w:val="center"/>
              <w:rPr>
                <w:rFonts w:ascii="Arial" w:hAnsi="Arial" w:cs="Arial"/>
                <w:b/>
                <w:bCs/>
                <w:color w:val="31849B"/>
                <w:sz w:val="18"/>
                <w:szCs w:val="18"/>
                <w:lang w:val="ga-IE" w:eastAsia="en-IE"/>
              </w:rPr>
            </w:pPr>
            <w:r w:rsidRPr="00504333">
              <w:rPr>
                <w:rFonts w:ascii="Arial" w:hAnsi="Arial" w:cs="Arial"/>
                <w:b/>
                <w:bCs/>
                <w:color w:val="31849B"/>
                <w:sz w:val="18"/>
                <w:szCs w:val="18"/>
                <w:lang w:val="ga-IE" w:eastAsia="en-IE"/>
              </w:rPr>
              <w:t>Meán</w:t>
            </w:r>
          </w:p>
        </w:tc>
        <w:tc>
          <w:tcPr>
            <w:tcW w:w="793" w:type="dxa"/>
            <w:tcBorders>
              <w:top w:val="single" w:sz="8" w:space="0" w:color="4BACC6"/>
              <w:left w:val="nil"/>
              <w:bottom w:val="single" w:sz="8" w:space="0" w:color="4BACC6"/>
              <w:right w:val="nil"/>
            </w:tcBorders>
            <w:vAlign w:val="center"/>
          </w:tcPr>
          <w:p w14:paraId="3E80D382" w14:textId="77777777" w:rsidR="00276397" w:rsidRPr="00504333" w:rsidRDefault="00276397" w:rsidP="00901D60">
            <w:pPr>
              <w:jc w:val="center"/>
              <w:rPr>
                <w:rFonts w:ascii="Arial" w:hAnsi="Arial" w:cs="Arial"/>
                <w:b/>
                <w:bCs/>
                <w:color w:val="31849B"/>
                <w:sz w:val="18"/>
                <w:szCs w:val="18"/>
                <w:lang w:val="ga-IE" w:eastAsia="en-IE"/>
              </w:rPr>
            </w:pPr>
            <w:r w:rsidRPr="00504333">
              <w:rPr>
                <w:rFonts w:ascii="Arial" w:hAnsi="Arial" w:cs="Arial"/>
                <w:b/>
                <w:bCs/>
                <w:color w:val="31849B"/>
                <w:sz w:val="18"/>
                <w:szCs w:val="18"/>
                <w:lang w:val="ga-IE" w:eastAsia="en-IE"/>
              </w:rPr>
              <w:t>DC</w:t>
            </w:r>
          </w:p>
        </w:tc>
        <w:tc>
          <w:tcPr>
            <w:tcW w:w="1701" w:type="dxa"/>
            <w:tcBorders>
              <w:top w:val="single" w:sz="8" w:space="0" w:color="4BACC6"/>
              <w:left w:val="nil"/>
              <w:bottom w:val="single" w:sz="8" w:space="0" w:color="4BACC6"/>
              <w:right w:val="nil"/>
            </w:tcBorders>
            <w:vAlign w:val="center"/>
          </w:tcPr>
          <w:p w14:paraId="6F3F07AD" w14:textId="77777777" w:rsidR="00276397" w:rsidRPr="00504333" w:rsidRDefault="00276397" w:rsidP="00901D60">
            <w:pPr>
              <w:jc w:val="center"/>
              <w:rPr>
                <w:rFonts w:ascii="Arial" w:hAnsi="Arial" w:cs="Arial"/>
                <w:b/>
                <w:bCs/>
                <w:color w:val="31849B"/>
                <w:sz w:val="18"/>
                <w:szCs w:val="18"/>
                <w:lang w:val="ga-IE" w:eastAsia="en-IE"/>
              </w:rPr>
            </w:pPr>
            <w:r w:rsidRPr="00504333">
              <w:rPr>
                <w:rFonts w:ascii="Arial" w:hAnsi="Arial" w:cs="Arial"/>
                <w:b/>
                <w:bCs/>
                <w:color w:val="31849B"/>
                <w:sz w:val="18"/>
                <w:szCs w:val="18"/>
                <w:lang w:val="ga-IE" w:eastAsia="en-IE"/>
              </w:rPr>
              <w:t>Earráid chaighdeánach (EC)</w:t>
            </w:r>
          </w:p>
        </w:tc>
        <w:tc>
          <w:tcPr>
            <w:tcW w:w="992" w:type="dxa"/>
            <w:tcBorders>
              <w:top w:val="single" w:sz="8" w:space="0" w:color="4BACC6"/>
              <w:left w:val="nil"/>
              <w:bottom w:val="single" w:sz="8" w:space="0" w:color="4BACC6"/>
              <w:right w:val="nil"/>
            </w:tcBorders>
            <w:vAlign w:val="center"/>
          </w:tcPr>
          <w:p w14:paraId="601675CD" w14:textId="77777777" w:rsidR="00276397" w:rsidRPr="00504333" w:rsidRDefault="00276397" w:rsidP="00901D60">
            <w:pPr>
              <w:jc w:val="center"/>
              <w:rPr>
                <w:rFonts w:ascii="Arial" w:hAnsi="Arial" w:cs="Arial"/>
                <w:b/>
                <w:bCs/>
                <w:color w:val="31849B"/>
                <w:sz w:val="18"/>
                <w:szCs w:val="18"/>
                <w:lang w:val="ga-IE" w:eastAsia="en-IE"/>
              </w:rPr>
            </w:pPr>
            <w:r w:rsidRPr="00504333">
              <w:rPr>
                <w:rFonts w:ascii="Arial" w:hAnsi="Arial" w:cs="Arial"/>
                <w:b/>
                <w:bCs/>
                <w:color w:val="31849B"/>
                <w:sz w:val="18"/>
                <w:szCs w:val="18"/>
                <w:lang w:val="ga-IE" w:eastAsia="en-IE"/>
              </w:rPr>
              <w:t>t</w:t>
            </w:r>
          </w:p>
        </w:tc>
        <w:tc>
          <w:tcPr>
            <w:tcW w:w="850" w:type="dxa"/>
            <w:tcBorders>
              <w:top w:val="single" w:sz="8" w:space="0" w:color="4BACC6"/>
              <w:left w:val="nil"/>
              <w:bottom w:val="single" w:sz="8" w:space="0" w:color="4BACC6"/>
              <w:right w:val="nil"/>
            </w:tcBorders>
            <w:vAlign w:val="center"/>
          </w:tcPr>
          <w:p w14:paraId="58B22059" w14:textId="77777777" w:rsidR="00276397" w:rsidRPr="00504333" w:rsidRDefault="00276397" w:rsidP="00901D60">
            <w:pPr>
              <w:jc w:val="center"/>
              <w:rPr>
                <w:rFonts w:ascii="Arial" w:hAnsi="Arial" w:cs="Arial"/>
                <w:b/>
                <w:bCs/>
                <w:color w:val="31849B"/>
                <w:sz w:val="18"/>
                <w:szCs w:val="18"/>
                <w:lang w:val="ga-IE" w:eastAsia="en-IE"/>
              </w:rPr>
            </w:pPr>
            <w:r w:rsidRPr="00504333">
              <w:rPr>
                <w:rFonts w:ascii="Arial" w:hAnsi="Arial" w:cs="Arial"/>
                <w:b/>
                <w:bCs/>
                <w:color w:val="31849B"/>
                <w:sz w:val="18"/>
                <w:szCs w:val="18"/>
                <w:lang w:val="ga-IE" w:eastAsia="en-IE"/>
              </w:rPr>
              <w:t>p</w:t>
            </w:r>
          </w:p>
        </w:tc>
      </w:tr>
      <w:tr w:rsidR="00276397" w:rsidRPr="00504333" w14:paraId="3863FD34" w14:textId="77777777">
        <w:tc>
          <w:tcPr>
            <w:tcW w:w="2235" w:type="dxa"/>
            <w:tcBorders>
              <w:left w:val="nil"/>
              <w:right w:val="nil"/>
            </w:tcBorders>
            <w:shd w:val="clear" w:color="auto" w:fill="D2EAF1"/>
            <w:vAlign w:val="center"/>
          </w:tcPr>
          <w:p w14:paraId="5E73BFA9" w14:textId="77777777" w:rsidR="00276397" w:rsidRPr="00504333" w:rsidRDefault="00276397" w:rsidP="00340C6E">
            <w:pPr>
              <w:rPr>
                <w:rFonts w:ascii="Arial" w:hAnsi="Arial" w:cs="Arial"/>
                <w:b/>
                <w:bCs/>
                <w:sz w:val="18"/>
                <w:szCs w:val="18"/>
                <w:lang w:val="ga-IE" w:eastAsia="en-IE"/>
              </w:rPr>
            </w:pPr>
            <w:r w:rsidRPr="00504333">
              <w:rPr>
                <w:rFonts w:ascii="Arial" w:hAnsi="Arial" w:cs="Arial"/>
                <w:sz w:val="18"/>
                <w:szCs w:val="18"/>
                <w:lang w:val="ga-IE"/>
              </w:rPr>
              <w:t>Fonn foghlama na Gaeilge</w:t>
            </w:r>
          </w:p>
        </w:tc>
        <w:tc>
          <w:tcPr>
            <w:tcW w:w="1275" w:type="dxa"/>
            <w:tcBorders>
              <w:left w:val="nil"/>
              <w:right w:val="nil"/>
            </w:tcBorders>
            <w:shd w:val="clear" w:color="auto" w:fill="D2EAF1"/>
          </w:tcPr>
          <w:p w14:paraId="198C9F72"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Buachaill</w:t>
            </w:r>
          </w:p>
        </w:tc>
        <w:tc>
          <w:tcPr>
            <w:tcW w:w="767" w:type="dxa"/>
            <w:tcBorders>
              <w:left w:val="nil"/>
              <w:right w:val="nil"/>
            </w:tcBorders>
            <w:shd w:val="clear" w:color="auto" w:fill="D2EAF1"/>
          </w:tcPr>
          <w:p w14:paraId="42CDA537"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21.580</w:t>
            </w:r>
          </w:p>
        </w:tc>
        <w:tc>
          <w:tcPr>
            <w:tcW w:w="793" w:type="dxa"/>
            <w:tcBorders>
              <w:left w:val="nil"/>
              <w:right w:val="nil"/>
            </w:tcBorders>
            <w:shd w:val="clear" w:color="auto" w:fill="D2EAF1"/>
          </w:tcPr>
          <w:p w14:paraId="66480FC9"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5.193</w:t>
            </w:r>
          </w:p>
        </w:tc>
        <w:tc>
          <w:tcPr>
            <w:tcW w:w="1701" w:type="dxa"/>
            <w:tcBorders>
              <w:left w:val="nil"/>
              <w:right w:val="nil"/>
            </w:tcBorders>
            <w:shd w:val="clear" w:color="auto" w:fill="D2EAF1"/>
          </w:tcPr>
          <w:p w14:paraId="759285EE"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0.399</w:t>
            </w:r>
          </w:p>
        </w:tc>
        <w:tc>
          <w:tcPr>
            <w:tcW w:w="992" w:type="dxa"/>
            <w:tcBorders>
              <w:left w:val="nil"/>
              <w:right w:val="nil"/>
            </w:tcBorders>
            <w:shd w:val="clear" w:color="auto" w:fill="D2EAF1"/>
            <w:vAlign w:val="bottom"/>
          </w:tcPr>
          <w:p w14:paraId="1128FB97"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-2.918</w:t>
            </w:r>
          </w:p>
        </w:tc>
        <w:tc>
          <w:tcPr>
            <w:tcW w:w="850" w:type="dxa"/>
            <w:tcBorders>
              <w:left w:val="nil"/>
              <w:right w:val="nil"/>
            </w:tcBorders>
            <w:shd w:val="clear" w:color="auto" w:fill="D2EAF1"/>
          </w:tcPr>
          <w:p w14:paraId="6C489AB5"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.004</w:t>
            </w:r>
          </w:p>
        </w:tc>
      </w:tr>
      <w:tr w:rsidR="00276397" w:rsidRPr="00504333" w14:paraId="75FB6B0E" w14:textId="77777777">
        <w:tc>
          <w:tcPr>
            <w:tcW w:w="2235" w:type="dxa"/>
            <w:vAlign w:val="center"/>
          </w:tcPr>
          <w:p w14:paraId="6EF579A5" w14:textId="77777777" w:rsidR="00276397" w:rsidRPr="00504333" w:rsidRDefault="00276397" w:rsidP="00340C6E">
            <w:pPr>
              <w:rPr>
                <w:rFonts w:ascii="Arial" w:hAnsi="Arial" w:cs="Arial"/>
                <w:b/>
                <w:bCs/>
                <w:sz w:val="18"/>
                <w:szCs w:val="18"/>
                <w:lang w:val="ga-IE" w:eastAsia="en-IE"/>
              </w:rPr>
            </w:pPr>
          </w:p>
        </w:tc>
        <w:tc>
          <w:tcPr>
            <w:tcW w:w="1275" w:type="dxa"/>
          </w:tcPr>
          <w:p w14:paraId="5A48B343"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Cailín</w:t>
            </w:r>
          </w:p>
        </w:tc>
        <w:tc>
          <w:tcPr>
            <w:tcW w:w="767" w:type="dxa"/>
          </w:tcPr>
          <w:p w14:paraId="32120927"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23.121</w:t>
            </w:r>
          </w:p>
        </w:tc>
        <w:tc>
          <w:tcPr>
            <w:tcW w:w="793" w:type="dxa"/>
          </w:tcPr>
          <w:p w14:paraId="78F5E1A6"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4.921</w:t>
            </w:r>
          </w:p>
        </w:tc>
        <w:tc>
          <w:tcPr>
            <w:tcW w:w="1701" w:type="dxa"/>
          </w:tcPr>
          <w:p w14:paraId="0BDE9E43"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0.349</w:t>
            </w:r>
          </w:p>
        </w:tc>
        <w:tc>
          <w:tcPr>
            <w:tcW w:w="992" w:type="dxa"/>
            <w:vAlign w:val="bottom"/>
          </w:tcPr>
          <w:p w14:paraId="766A14AD"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c>
          <w:tcPr>
            <w:tcW w:w="850" w:type="dxa"/>
            <w:vAlign w:val="bottom"/>
          </w:tcPr>
          <w:p w14:paraId="5EA834B8"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r>
      <w:tr w:rsidR="00276397" w:rsidRPr="00504333" w14:paraId="60EB837F" w14:textId="77777777">
        <w:tc>
          <w:tcPr>
            <w:tcW w:w="2235" w:type="dxa"/>
            <w:tcBorders>
              <w:left w:val="nil"/>
              <w:right w:val="nil"/>
            </w:tcBorders>
            <w:shd w:val="clear" w:color="auto" w:fill="D2EAF1"/>
            <w:vAlign w:val="center"/>
          </w:tcPr>
          <w:p w14:paraId="4946EDB9" w14:textId="075DBBBD" w:rsidR="00276397" w:rsidRPr="00504333" w:rsidRDefault="00276397" w:rsidP="00340C6E">
            <w:pPr>
              <w:rPr>
                <w:rFonts w:ascii="Arial" w:hAnsi="Arial" w:cs="Arial"/>
                <w:b/>
                <w:bCs/>
                <w:sz w:val="18"/>
                <w:szCs w:val="18"/>
                <w:lang w:val="ga-IE" w:eastAsia="en-IE"/>
              </w:rPr>
            </w:pPr>
            <w:r w:rsidRPr="00504333">
              <w:rPr>
                <w:rFonts w:ascii="Arial" w:hAnsi="Arial" w:cs="Arial"/>
                <w:sz w:val="18"/>
                <w:szCs w:val="18"/>
                <w:lang w:val="ga-IE"/>
              </w:rPr>
              <w:t xml:space="preserve">Dearcadh </w:t>
            </w:r>
            <w:r w:rsidR="003C5616">
              <w:rPr>
                <w:rFonts w:ascii="Arial" w:hAnsi="Arial" w:cs="Arial"/>
                <w:sz w:val="18"/>
                <w:szCs w:val="18"/>
                <w:lang w:val="ga-IE"/>
              </w:rPr>
              <w:t>i leith fhoghlaim</w:t>
            </w:r>
            <w:r w:rsidRPr="00504333">
              <w:rPr>
                <w:rFonts w:ascii="Arial" w:hAnsi="Arial" w:cs="Arial"/>
                <w:sz w:val="18"/>
                <w:szCs w:val="18"/>
                <w:lang w:val="ga-IE"/>
              </w:rPr>
              <w:t xml:space="preserve"> na Gaeilge</w:t>
            </w:r>
          </w:p>
        </w:tc>
        <w:tc>
          <w:tcPr>
            <w:tcW w:w="1275" w:type="dxa"/>
            <w:tcBorders>
              <w:left w:val="nil"/>
              <w:right w:val="nil"/>
            </w:tcBorders>
            <w:shd w:val="clear" w:color="auto" w:fill="D2EAF1"/>
          </w:tcPr>
          <w:p w14:paraId="411AB2F1"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Buachaill</w:t>
            </w:r>
          </w:p>
        </w:tc>
        <w:tc>
          <w:tcPr>
            <w:tcW w:w="767" w:type="dxa"/>
            <w:tcBorders>
              <w:left w:val="nil"/>
              <w:right w:val="nil"/>
            </w:tcBorders>
            <w:shd w:val="clear" w:color="auto" w:fill="D2EAF1"/>
          </w:tcPr>
          <w:p w14:paraId="384F8E22"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27.823</w:t>
            </w:r>
          </w:p>
        </w:tc>
        <w:tc>
          <w:tcPr>
            <w:tcW w:w="793" w:type="dxa"/>
            <w:tcBorders>
              <w:left w:val="nil"/>
              <w:right w:val="nil"/>
            </w:tcBorders>
            <w:shd w:val="clear" w:color="auto" w:fill="D2EAF1"/>
          </w:tcPr>
          <w:p w14:paraId="5F0C8C3C"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5.913</w:t>
            </w:r>
          </w:p>
        </w:tc>
        <w:tc>
          <w:tcPr>
            <w:tcW w:w="1701" w:type="dxa"/>
            <w:tcBorders>
              <w:left w:val="nil"/>
              <w:right w:val="nil"/>
            </w:tcBorders>
            <w:shd w:val="clear" w:color="auto" w:fill="D2EAF1"/>
          </w:tcPr>
          <w:p w14:paraId="7F6CCA7C"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0.462</w:t>
            </w:r>
          </w:p>
        </w:tc>
        <w:tc>
          <w:tcPr>
            <w:tcW w:w="992" w:type="dxa"/>
            <w:tcBorders>
              <w:left w:val="nil"/>
              <w:right w:val="nil"/>
            </w:tcBorders>
            <w:shd w:val="clear" w:color="auto" w:fill="D2EAF1"/>
            <w:vAlign w:val="bottom"/>
          </w:tcPr>
          <w:p w14:paraId="0BA0FE72"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-2.665</w:t>
            </w:r>
          </w:p>
        </w:tc>
        <w:tc>
          <w:tcPr>
            <w:tcW w:w="850" w:type="dxa"/>
            <w:tcBorders>
              <w:left w:val="nil"/>
              <w:right w:val="nil"/>
            </w:tcBorders>
            <w:shd w:val="clear" w:color="auto" w:fill="D2EAF1"/>
          </w:tcPr>
          <w:p w14:paraId="3A4E1795"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.008</w:t>
            </w:r>
          </w:p>
        </w:tc>
      </w:tr>
      <w:tr w:rsidR="00276397" w:rsidRPr="00504333" w14:paraId="3FC0EAEA" w14:textId="77777777">
        <w:tc>
          <w:tcPr>
            <w:tcW w:w="2235" w:type="dxa"/>
            <w:vAlign w:val="center"/>
          </w:tcPr>
          <w:p w14:paraId="46208D35" w14:textId="77777777" w:rsidR="00276397" w:rsidRPr="00504333" w:rsidRDefault="00276397" w:rsidP="00340C6E">
            <w:pPr>
              <w:rPr>
                <w:rFonts w:ascii="Arial" w:hAnsi="Arial" w:cs="Arial"/>
                <w:b/>
                <w:bCs/>
                <w:sz w:val="18"/>
                <w:szCs w:val="18"/>
                <w:lang w:val="ga-IE" w:eastAsia="en-IE"/>
              </w:rPr>
            </w:pPr>
          </w:p>
        </w:tc>
        <w:tc>
          <w:tcPr>
            <w:tcW w:w="1275" w:type="dxa"/>
          </w:tcPr>
          <w:p w14:paraId="69D5FD92"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Cailín</w:t>
            </w:r>
          </w:p>
        </w:tc>
        <w:tc>
          <w:tcPr>
            <w:tcW w:w="767" w:type="dxa"/>
          </w:tcPr>
          <w:p w14:paraId="516DC9A4"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29.385</w:t>
            </w:r>
          </w:p>
        </w:tc>
        <w:tc>
          <w:tcPr>
            <w:tcW w:w="793" w:type="dxa"/>
          </w:tcPr>
          <w:p w14:paraId="7BDD7F3A"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5.187</w:t>
            </w:r>
          </w:p>
        </w:tc>
        <w:tc>
          <w:tcPr>
            <w:tcW w:w="1701" w:type="dxa"/>
          </w:tcPr>
          <w:p w14:paraId="7B66CE6D"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0.371</w:t>
            </w:r>
          </w:p>
        </w:tc>
        <w:tc>
          <w:tcPr>
            <w:tcW w:w="992" w:type="dxa"/>
            <w:vAlign w:val="bottom"/>
          </w:tcPr>
          <w:p w14:paraId="320A1D44"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c>
          <w:tcPr>
            <w:tcW w:w="850" w:type="dxa"/>
            <w:vAlign w:val="bottom"/>
          </w:tcPr>
          <w:p w14:paraId="4911824F"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r>
      <w:tr w:rsidR="00276397" w:rsidRPr="00504333" w14:paraId="74567BF6" w14:textId="77777777">
        <w:tc>
          <w:tcPr>
            <w:tcW w:w="2235" w:type="dxa"/>
            <w:tcBorders>
              <w:left w:val="nil"/>
              <w:right w:val="nil"/>
            </w:tcBorders>
            <w:shd w:val="clear" w:color="auto" w:fill="D2EAF1"/>
            <w:vAlign w:val="center"/>
          </w:tcPr>
          <w:p w14:paraId="6700E128" w14:textId="77777777" w:rsidR="00276397" w:rsidRPr="00504333" w:rsidRDefault="00276397" w:rsidP="00340C6E">
            <w:pPr>
              <w:rPr>
                <w:rFonts w:ascii="Arial" w:hAnsi="Arial" w:cs="Arial"/>
                <w:b/>
                <w:bCs/>
                <w:sz w:val="18"/>
                <w:szCs w:val="18"/>
                <w:lang w:val="ga-IE" w:eastAsia="en-IE"/>
              </w:rPr>
            </w:pPr>
            <w:r w:rsidRPr="00504333">
              <w:rPr>
                <w:rFonts w:ascii="Arial" w:hAnsi="Arial" w:cs="Arial"/>
                <w:sz w:val="18"/>
                <w:szCs w:val="18"/>
                <w:lang w:val="ga-IE"/>
              </w:rPr>
              <w:t>Spreagadh ó thuismitheoirí Gaeilge a fhoghlaim</w:t>
            </w:r>
          </w:p>
        </w:tc>
        <w:tc>
          <w:tcPr>
            <w:tcW w:w="1275" w:type="dxa"/>
            <w:tcBorders>
              <w:left w:val="nil"/>
              <w:right w:val="nil"/>
            </w:tcBorders>
            <w:shd w:val="clear" w:color="auto" w:fill="D2EAF1"/>
          </w:tcPr>
          <w:p w14:paraId="27CAA6AE"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Buachaill</w:t>
            </w:r>
          </w:p>
        </w:tc>
        <w:tc>
          <w:tcPr>
            <w:tcW w:w="767" w:type="dxa"/>
            <w:tcBorders>
              <w:left w:val="nil"/>
              <w:right w:val="nil"/>
            </w:tcBorders>
            <w:shd w:val="clear" w:color="auto" w:fill="D2EAF1"/>
          </w:tcPr>
          <w:p w14:paraId="24693150"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17.245</w:t>
            </w:r>
          </w:p>
        </w:tc>
        <w:tc>
          <w:tcPr>
            <w:tcW w:w="793" w:type="dxa"/>
            <w:tcBorders>
              <w:left w:val="nil"/>
              <w:right w:val="nil"/>
            </w:tcBorders>
            <w:shd w:val="clear" w:color="auto" w:fill="D2EAF1"/>
          </w:tcPr>
          <w:p w14:paraId="72958434"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4.612</w:t>
            </w:r>
          </w:p>
        </w:tc>
        <w:tc>
          <w:tcPr>
            <w:tcW w:w="1701" w:type="dxa"/>
            <w:tcBorders>
              <w:left w:val="nil"/>
              <w:right w:val="nil"/>
            </w:tcBorders>
            <w:shd w:val="clear" w:color="auto" w:fill="D2EAF1"/>
          </w:tcPr>
          <w:p w14:paraId="6CFDBD4B"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0.361</w:t>
            </w:r>
          </w:p>
        </w:tc>
        <w:tc>
          <w:tcPr>
            <w:tcW w:w="992" w:type="dxa"/>
            <w:tcBorders>
              <w:left w:val="nil"/>
              <w:right w:val="nil"/>
            </w:tcBorders>
            <w:shd w:val="clear" w:color="auto" w:fill="D2EAF1"/>
            <w:vAlign w:val="bottom"/>
          </w:tcPr>
          <w:p w14:paraId="5D53D091"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-1.846</w:t>
            </w:r>
          </w:p>
        </w:tc>
        <w:tc>
          <w:tcPr>
            <w:tcW w:w="850" w:type="dxa"/>
            <w:tcBorders>
              <w:left w:val="nil"/>
              <w:right w:val="nil"/>
            </w:tcBorders>
            <w:shd w:val="clear" w:color="auto" w:fill="D2EAF1"/>
          </w:tcPr>
          <w:p w14:paraId="73754149"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.066</w:t>
            </w:r>
          </w:p>
        </w:tc>
      </w:tr>
      <w:tr w:rsidR="00276397" w:rsidRPr="00504333" w14:paraId="4F95398F" w14:textId="77777777">
        <w:tc>
          <w:tcPr>
            <w:tcW w:w="2235" w:type="dxa"/>
            <w:vAlign w:val="center"/>
          </w:tcPr>
          <w:p w14:paraId="34DE82AE" w14:textId="77777777" w:rsidR="00276397" w:rsidRPr="00504333" w:rsidRDefault="00276397" w:rsidP="00340C6E">
            <w:pPr>
              <w:rPr>
                <w:rFonts w:ascii="Arial" w:hAnsi="Arial" w:cs="Arial"/>
                <w:b/>
                <w:bCs/>
                <w:sz w:val="18"/>
                <w:szCs w:val="18"/>
                <w:lang w:val="ga-IE" w:eastAsia="en-IE"/>
              </w:rPr>
            </w:pPr>
          </w:p>
        </w:tc>
        <w:tc>
          <w:tcPr>
            <w:tcW w:w="1275" w:type="dxa"/>
          </w:tcPr>
          <w:p w14:paraId="57481FDB"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Cailín</w:t>
            </w:r>
          </w:p>
        </w:tc>
        <w:tc>
          <w:tcPr>
            <w:tcW w:w="767" w:type="dxa"/>
          </w:tcPr>
          <w:p w14:paraId="04FAFBD0"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18.111</w:t>
            </w:r>
          </w:p>
        </w:tc>
        <w:tc>
          <w:tcPr>
            <w:tcW w:w="793" w:type="dxa"/>
          </w:tcPr>
          <w:p w14:paraId="2B9B1994"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4.283</w:t>
            </w:r>
          </w:p>
        </w:tc>
        <w:tc>
          <w:tcPr>
            <w:tcW w:w="1701" w:type="dxa"/>
          </w:tcPr>
          <w:p w14:paraId="78311363"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0.304</w:t>
            </w:r>
          </w:p>
        </w:tc>
        <w:tc>
          <w:tcPr>
            <w:tcW w:w="992" w:type="dxa"/>
            <w:vAlign w:val="bottom"/>
          </w:tcPr>
          <w:p w14:paraId="0DC1A7E4"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c>
          <w:tcPr>
            <w:tcW w:w="850" w:type="dxa"/>
            <w:vAlign w:val="bottom"/>
          </w:tcPr>
          <w:p w14:paraId="59529118"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r>
      <w:tr w:rsidR="00276397" w:rsidRPr="00504333" w14:paraId="1D16C135" w14:textId="77777777">
        <w:tc>
          <w:tcPr>
            <w:tcW w:w="2235" w:type="dxa"/>
            <w:tcBorders>
              <w:left w:val="nil"/>
              <w:right w:val="nil"/>
            </w:tcBorders>
            <w:shd w:val="clear" w:color="auto" w:fill="D2EAF1"/>
            <w:vAlign w:val="center"/>
          </w:tcPr>
          <w:p w14:paraId="2ACDF5BF" w14:textId="0EA1271E" w:rsidR="00276397" w:rsidRPr="00504333" w:rsidRDefault="003C5616" w:rsidP="00340C6E">
            <w:pPr>
              <w:rPr>
                <w:rFonts w:ascii="Arial" w:hAnsi="Arial" w:cs="Arial"/>
                <w:b/>
                <w:bCs/>
                <w:sz w:val="18"/>
                <w:szCs w:val="18"/>
                <w:lang w:val="ga-IE" w:eastAsia="en-IE"/>
              </w:rPr>
            </w:pPr>
            <w:r>
              <w:rPr>
                <w:rFonts w:ascii="Arial" w:hAnsi="Arial" w:cs="Arial"/>
                <w:sz w:val="18"/>
                <w:szCs w:val="18"/>
                <w:lang w:val="ga-IE"/>
              </w:rPr>
              <w:t>Féinchoincheap</w:t>
            </w:r>
            <w:r w:rsidR="00276397" w:rsidRPr="00504333">
              <w:rPr>
                <w:rFonts w:ascii="Arial" w:hAnsi="Arial" w:cs="Arial"/>
                <w:sz w:val="18"/>
                <w:szCs w:val="18"/>
                <w:lang w:val="ga-IE"/>
              </w:rPr>
              <w:t xml:space="preserve"> ar chumas sa Ghaeilge  </w:t>
            </w:r>
          </w:p>
        </w:tc>
        <w:tc>
          <w:tcPr>
            <w:tcW w:w="1275" w:type="dxa"/>
            <w:tcBorders>
              <w:left w:val="nil"/>
              <w:right w:val="nil"/>
            </w:tcBorders>
            <w:shd w:val="clear" w:color="auto" w:fill="D2EAF1"/>
          </w:tcPr>
          <w:p w14:paraId="3A596F36"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Buachaill</w:t>
            </w:r>
          </w:p>
        </w:tc>
        <w:tc>
          <w:tcPr>
            <w:tcW w:w="767" w:type="dxa"/>
            <w:tcBorders>
              <w:left w:val="nil"/>
              <w:right w:val="nil"/>
            </w:tcBorders>
            <w:shd w:val="clear" w:color="auto" w:fill="D2EAF1"/>
          </w:tcPr>
          <w:p w14:paraId="140C47C2"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21.455</w:t>
            </w:r>
          </w:p>
        </w:tc>
        <w:tc>
          <w:tcPr>
            <w:tcW w:w="793" w:type="dxa"/>
            <w:tcBorders>
              <w:left w:val="nil"/>
              <w:right w:val="nil"/>
            </w:tcBorders>
            <w:shd w:val="clear" w:color="auto" w:fill="D2EAF1"/>
          </w:tcPr>
          <w:p w14:paraId="3629887D"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4.239</w:t>
            </w:r>
          </w:p>
        </w:tc>
        <w:tc>
          <w:tcPr>
            <w:tcW w:w="1701" w:type="dxa"/>
            <w:tcBorders>
              <w:left w:val="nil"/>
              <w:right w:val="nil"/>
            </w:tcBorders>
            <w:shd w:val="clear" w:color="auto" w:fill="D2EAF1"/>
          </w:tcPr>
          <w:p w14:paraId="7265E0EC"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0.328</w:t>
            </w:r>
          </w:p>
        </w:tc>
        <w:tc>
          <w:tcPr>
            <w:tcW w:w="992" w:type="dxa"/>
            <w:tcBorders>
              <w:left w:val="nil"/>
              <w:right w:val="nil"/>
            </w:tcBorders>
            <w:shd w:val="clear" w:color="auto" w:fill="D2EAF1"/>
            <w:vAlign w:val="bottom"/>
          </w:tcPr>
          <w:p w14:paraId="4972C2CF"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-0.946</w:t>
            </w:r>
          </w:p>
        </w:tc>
        <w:tc>
          <w:tcPr>
            <w:tcW w:w="850" w:type="dxa"/>
            <w:tcBorders>
              <w:left w:val="nil"/>
              <w:right w:val="nil"/>
            </w:tcBorders>
            <w:shd w:val="clear" w:color="auto" w:fill="D2EAF1"/>
          </w:tcPr>
          <w:p w14:paraId="52A84974"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.345</w:t>
            </w:r>
          </w:p>
        </w:tc>
      </w:tr>
      <w:tr w:rsidR="00276397" w:rsidRPr="00504333" w14:paraId="31879BAD" w14:textId="77777777">
        <w:tc>
          <w:tcPr>
            <w:tcW w:w="2235" w:type="dxa"/>
            <w:vAlign w:val="center"/>
          </w:tcPr>
          <w:p w14:paraId="0CFECE79" w14:textId="77777777" w:rsidR="00276397" w:rsidRPr="00504333" w:rsidRDefault="00276397" w:rsidP="00340C6E">
            <w:pPr>
              <w:rPr>
                <w:rFonts w:ascii="Arial" w:hAnsi="Arial" w:cs="Arial"/>
                <w:b/>
                <w:bCs/>
                <w:sz w:val="18"/>
                <w:szCs w:val="18"/>
                <w:lang w:val="ga-IE" w:eastAsia="en-IE"/>
              </w:rPr>
            </w:pPr>
          </w:p>
        </w:tc>
        <w:tc>
          <w:tcPr>
            <w:tcW w:w="1275" w:type="dxa"/>
          </w:tcPr>
          <w:p w14:paraId="26439E9F"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Cailín</w:t>
            </w:r>
          </w:p>
        </w:tc>
        <w:tc>
          <w:tcPr>
            <w:tcW w:w="767" w:type="dxa"/>
          </w:tcPr>
          <w:p w14:paraId="0B29091D"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21.874</w:t>
            </w:r>
          </w:p>
        </w:tc>
        <w:tc>
          <w:tcPr>
            <w:tcW w:w="793" w:type="dxa"/>
          </w:tcPr>
          <w:p w14:paraId="404F5EB9"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4.207</w:t>
            </w:r>
          </w:p>
        </w:tc>
        <w:tc>
          <w:tcPr>
            <w:tcW w:w="1701" w:type="dxa"/>
          </w:tcPr>
          <w:p w14:paraId="3FF1BA18"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0.298</w:t>
            </w:r>
          </w:p>
        </w:tc>
        <w:tc>
          <w:tcPr>
            <w:tcW w:w="992" w:type="dxa"/>
            <w:vAlign w:val="bottom"/>
          </w:tcPr>
          <w:p w14:paraId="377D1139"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c>
          <w:tcPr>
            <w:tcW w:w="850" w:type="dxa"/>
            <w:vAlign w:val="bottom"/>
          </w:tcPr>
          <w:p w14:paraId="540A7DC4"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r>
      <w:tr w:rsidR="00276397" w:rsidRPr="00504333" w14:paraId="190BA888" w14:textId="77777777">
        <w:tc>
          <w:tcPr>
            <w:tcW w:w="2235" w:type="dxa"/>
            <w:tcBorders>
              <w:left w:val="nil"/>
              <w:right w:val="nil"/>
            </w:tcBorders>
            <w:shd w:val="clear" w:color="auto" w:fill="D2EAF1"/>
            <w:vAlign w:val="center"/>
          </w:tcPr>
          <w:p w14:paraId="3A6BFCA9" w14:textId="77777777" w:rsidR="00276397" w:rsidRPr="00504333" w:rsidRDefault="00276397" w:rsidP="00340C6E">
            <w:pPr>
              <w:rPr>
                <w:rFonts w:ascii="Arial" w:hAnsi="Arial" w:cs="Arial"/>
                <w:b/>
                <w:bCs/>
                <w:sz w:val="18"/>
                <w:szCs w:val="18"/>
                <w:lang w:val="ga-IE" w:eastAsia="en-IE"/>
              </w:rPr>
            </w:pPr>
            <w:r w:rsidRPr="00504333">
              <w:rPr>
                <w:rFonts w:ascii="Arial" w:hAnsi="Arial" w:cs="Arial"/>
                <w:sz w:val="18"/>
                <w:szCs w:val="18"/>
                <w:lang w:val="ga-IE"/>
              </w:rPr>
              <w:t>Úsáid na Gaeilge</w:t>
            </w:r>
          </w:p>
        </w:tc>
        <w:tc>
          <w:tcPr>
            <w:tcW w:w="1275" w:type="dxa"/>
            <w:tcBorders>
              <w:left w:val="nil"/>
              <w:right w:val="nil"/>
            </w:tcBorders>
            <w:shd w:val="clear" w:color="auto" w:fill="D2EAF1"/>
          </w:tcPr>
          <w:p w14:paraId="5BC8BDCE"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Buachaill</w:t>
            </w:r>
          </w:p>
        </w:tc>
        <w:tc>
          <w:tcPr>
            <w:tcW w:w="767" w:type="dxa"/>
            <w:tcBorders>
              <w:left w:val="nil"/>
              <w:right w:val="nil"/>
            </w:tcBorders>
            <w:shd w:val="clear" w:color="auto" w:fill="D2EAF1"/>
          </w:tcPr>
          <w:p w14:paraId="3F265C95"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38.805</w:t>
            </w:r>
          </w:p>
        </w:tc>
        <w:tc>
          <w:tcPr>
            <w:tcW w:w="793" w:type="dxa"/>
            <w:tcBorders>
              <w:left w:val="nil"/>
              <w:right w:val="nil"/>
            </w:tcBorders>
            <w:shd w:val="clear" w:color="auto" w:fill="D2EAF1"/>
          </w:tcPr>
          <w:p w14:paraId="3DBA8450"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9.130</w:t>
            </w:r>
          </w:p>
        </w:tc>
        <w:tc>
          <w:tcPr>
            <w:tcW w:w="1701" w:type="dxa"/>
            <w:tcBorders>
              <w:left w:val="nil"/>
              <w:right w:val="nil"/>
            </w:tcBorders>
            <w:shd w:val="clear" w:color="auto" w:fill="D2EAF1"/>
          </w:tcPr>
          <w:p w14:paraId="3772D624"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0.724</w:t>
            </w:r>
          </w:p>
        </w:tc>
        <w:tc>
          <w:tcPr>
            <w:tcW w:w="992" w:type="dxa"/>
            <w:tcBorders>
              <w:left w:val="nil"/>
              <w:right w:val="nil"/>
            </w:tcBorders>
            <w:shd w:val="clear" w:color="auto" w:fill="D2EAF1"/>
            <w:vAlign w:val="bottom"/>
          </w:tcPr>
          <w:p w14:paraId="4B8DFE31"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-1.893</w:t>
            </w:r>
          </w:p>
        </w:tc>
        <w:tc>
          <w:tcPr>
            <w:tcW w:w="850" w:type="dxa"/>
            <w:tcBorders>
              <w:left w:val="nil"/>
              <w:right w:val="nil"/>
            </w:tcBorders>
            <w:shd w:val="clear" w:color="auto" w:fill="D2EAF1"/>
          </w:tcPr>
          <w:p w14:paraId="215D72D9"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.059</w:t>
            </w:r>
          </w:p>
        </w:tc>
      </w:tr>
      <w:tr w:rsidR="00276397" w:rsidRPr="00504333" w14:paraId="6DD6E8A3" w14:textId="77777777">
        <w:tc>
          <w:tcPr>
            <w:tcW w:w="2235" w:type="dxa"/>
            <w:tcBorders>
              <w:bottom w:val="single" w:sz="8" w:space="0" w:color="4BACC6"/>
            </w:tcBorders>
            <w:vAlign w:val="center"/>
          </w:tcPr>
          <w:p w14:paraId="6F4D17A2" w14:textId="77777777" w:rsidR="00276397" w:rsidRPr="00504333" w:rsidRDefault="00276397" w:rsidP="00340C6E">
            <w:pPr>
              <w:rPr>
                <w:rFonts w:ascii="Arial" w:hAnsi="Arial" w:cs="Arial"/>
                <w:b/>
                <w:bCs/>
                <w:sz w:val="18"/>
                <w:szCs w:val="18"/>
                <w:lang w:val="ga-IE" w:eastAsia="en-IE"/>
              </w:rPr>
            </w:pPr>
          </w:p>
        </w:tc>
        <w:tc>
          <w:tcPr>
            <w:tcW w:w="1275" w:type="dxa"/>
            <w:tcBorders>
              <w:bottom w:val="single" w:sz="8" w:space="0" w:color="4BACC6"/>
            </w:tcBorders>
          </w:tcPr>
          <w:p w14:paraId="7B90A4D3"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Cailín</w:t>
            </w:r>
          </w:p>
        </w:tc>
        <w:tc>
          <w:tcPr>
            <w:tcW w:w="767" w:type="dxa"/>
            <w:tcBorders>
              <w:bottom w:val="single" w:sz="8" w:space="0" w:color="4BACC6"/>
            </w:tcBorders>
          </w:tcPr>
          <w:p w14:paraId="77101FF8"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40.651</w:t>
            </w:r>
          </w:p>
        </w:tc>
        <w:tc>
          <w:tcPr>
            <w:tcW w:w="793" w:type="dxa"/>
            <w:tcBorders>
              <w:bottom w:val="single" w:sz="8" w:space="0" w:color="4BACC6"/>
            </w:tcBorders>
          </w:tcPr>
          <w:p w14:paraId="40A76DE5"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9.063</w:t>
            </w:r>
          </w:p>
        </w:tc>
        <w:tc>
          <w:tcPr>
            <w:tcW w:w="1701" w:type="dxa"/>
            <w:tcBorders>
              <w:bottom w:val="single" w:sz="8" w:space="0" w:color="4BACC6"/>
            </w:tcBorders>
          </w:tcPr>
          <w:p w14:paraId="722FCD52" w14:textId="77777777" w:rsidR="00276397" w:rsidRPr="00504333" w:rsidRDefault="00276397" w:rsidP="00901D60">
            <w:pPr>
              <w:jc w:val="right"/>
              <w:rPr>
                <w:rFonts w:ascii="Arial" w:hAnsi="Arial" w:cs="Arial"/>
                <w:sz w:val="18"/>
                <w:szCs w:val="18"/>
                <w:lang w:val="ga-IE" w:eastAsia="en-IE"/>
              </w:rPr>
            </w:pPr>
            <w:r w:rsidRPr="00504333">
              <w:rPr>
                <w:rFonts w:ascii="Arial" w:hAnsi="Arial" w:cs="Arial"/>
                <w:sz w:val="18"/>
                <w:szCs w:val="18"/>
                <w:lang w:val="ga-IE" w:eastAsia="en-IE"/>
              </w:rPr>
              <w:t>0.654</w:t>
            </w:r>
          </w:p>
        </w:tc>
        <w:tc>
          <w:tcPr>
            <w:tcW w:w="992" w:type="dxa"/>
            <w:tcBorders>
              <w:bottom w:val="single" w:sz="8" w:space="0" w:color="4BACC6"/>
            </w:tcBorders>
            <w:vAlign w:val="bottom"/>
          </w:tcPr>
          <w:p w14:paraId="2EE4A88B"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c>
          <w:tcPr>
            <w:tcW w:w="850" w:type="dxa"/>
            <w:tcBorders>
              <w:bottom w:val="single" w:sz="8" w:space="0" w:color="4BACC6"/>
            </w:tcBorders>
            <w:vAlign w:val="bottom"/>
          </w:tcPr>
          <w:p w14:paraId="1522A9C0" w14:textId="77777777" w:rsidR="00276397" w:rsidRPr="00504333" w:rsidRDefault="00276397" w:rsidP="00340C6E">
            <w:pPr>
              <w:rPr>
                <w:rFonts w:ascii="Arial" w:hAnsi="Arial" w:cs="Arial"/>
                <w:sz w:val="18"/>
                <w:szCs w:val="18"/>
                <w:lang w:val="ga-IE" w:eastAsia="en-IE"/>
              </w:rPr>
            </w:pPr>
            <w:r w:rsidRPr="00504333">
              <w:rPr>
                <w:rFonts w:ascii="Arial" w:hAnsi="Arial" w:cs="Arial"/>
                <w:sz w:val="18"/>
                <w:szCs w:val="18"/>
                <w:lang w:val="ga-IE" w:eastAsia="en-IE"/>
              </w:rPr>
              <w:t> </w:t>
            </w:r>
          </w:p>
        </w:tc>
      </w:tr>
    </w:tbl>
    <w:p w14:paraId="68A7B6C4" w14:textId="77777777" w:rsidR="00276397" w:rsidRPr="00504333" w:rsidRDefault="00276397" w:rsidP="00DE3134">
      <w:pPr>
        <w:pStyle w:val="Heading3"/>
      </w:pPr>
      <w:bookmarkStart w:id="1511" w:name="_Toc496365395"/>
      <w:r w:rsidRPr="00504333">
        <w:t>Clós na scoile</w:t>
      </w:r>
      <w:bookmarkEnd w:id="1511"/>
    </w:p>
    <w:p w14:paraId="051B594B" w14:textId="57665EB9" w:rsidR="00276397" w:rsidRDefault="00276397" w:rsidP="0029445A">
      <w:pPr>
        <w:pStyle w:val="AltArial11"/>
      </w:pPr>
      <w:r w:rsidRPr="00504333">
        <w:t>Tá tábhacht ar leith ag baint le clós na scoile i gcur i bhfeidhm polasaí Gaeilge na scoileanna lán-Ghaeilge. Faigheann na daltaí deis an Ghaeilge atá á foghlaim acu a chleachtadh i gcomhthéacs nádúrtha cumarsáide. Fiafraíodh de na príomhoidí sa cheistneoir an raibh sé mar pholasaí acu go labhródh na daltaí Gaeilge i gclós na scoile agus an raibh polasaithe i bhfeidhm sa scoil leis na daltaí a spreagadh chun é seo</w:t>
      </w:r>
      <w:r w:rsidR="00914C7B">
        <w:t xml:space="preserve"> a dhéanamh. Feictear i dTábla 5</w:t>
      </w:r>
      <w:r w:rsidRPr="00504333">
        <w:t xml:space="preserve">.31 go bhfuil polasaí i mbeagnach gach scoil go labhródh na daltaí Gaeilge i gclós na scoile. Níl ach aonad amháin </w:t>
      </w:r>
      <w:r w:rsidR="00326ABA">
        <w:t>in TÉ</w:t>
      </w:r>
      <w:r w:rsidRPr="00504333">
        <w:t xml:space="preserve"> nach bhfuil sé seo mar pholasaí ann. Tá polasaithe i bhfeidhm in gach scoil </w:t>
      </w:r>
      <w:r w:rsidR="00326ABA">
        <w:t>in TÉ</w:t>
      </w:r>
      <w:r w:rsidRPr="00504333">
        <w:t xml:space="preserve"> le daltaí a spreagadh Gaeilge a labhairt sa chlós. Tá polasaí mar an gcéanna i bhformhór mór (94.4%) na mbunscoileanna lán-Ghaeilge </w:t>
      </w:r>
      <w:r w:rsidR="00326ABA">
        <w:t>in PÉ</w:t>
      </w:r>
      <w:r w:rsidRPr="00504333">
        <w:t xml:space="preserve"> agus i dtrí cheathrú de na h</w:t>
      </w:r>
      <w:r w:rsidR="007F2E55">
        <w:t>iar-bhunscoil</w:t>
      </w:r>
      <w:r w:rsidRPr="00504333">
        <w:t>eanna.</w:t>
      </w:r>
    </w:p>
    <w:p w14:paraId="3A8C31D3" w14:textId="77777777" w:rsidR="000025BD" w:rsidRPr="00504333" w:rsidRDefault="000025BD" w:rsidP="0029445A">
      <w:pPr>
        <w:pStyle w:val="AltArial11"/>
      </w:pPr>
    </w:p>
    <w:p w14:paraId="053D4ECB" w14:textId="4AA4F82D" w:rsidR="00276397" w:rsidRPr="00504333" w:rsidRDefault="00914C7B" w:rsidP="00F752F2">
      <w:pPr>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.31: An Ghaeilge i gclós na scoile</w:t>
      </w:r>
    </w:p>
    <w:tbl>
      <w:tblPr>
        <w:tblW w:w="0" w:type="auto"/>
        <w:tblInd w:w="108" w:type="dxa"/>
        <w:tblBorders>
          <w:top w:val="single" w:sz="8" w:space="0" w:color="4F81BD"/>
          <w:bottom w:val="single" w:sz="8" w:space="0" w:color="4F81BD"/>
        </w:tblBorders>
        <w:tblLook w:val="00A0" w:firstRow="1" w:lastRow="0" w:firstColumn="1" w:lastColumn="0" w:noHBand="0" w:noVBand="0"/>
      </w:tblPr>
      <w:tblGrid>
        <w:gridCol w:w="3492"/>
        <w:gridCol w:w="1305"/>
        <w:gridCol w:w="1374"/>
        <w:gridCol w:w="1506"/>
        <w:gridCol w:w="1241"/>
      </w:tblGrid>
      <w:tr w:rsidR="00276397" w:rsidRPr="00504333" w14:paraId="37A76F65" w14:textId="77777777">
        <w:tc>
          <w:tcPr>
            <w:tcW w:w="3644" w:type="dxa"/>
            <w:tcBorders>
              <w:top w:val="single" w:sz="8" w:space="0" w:color="4F81BD"/>
              <w:left w:val="nil"/>
              <w:bottom w:val="single" w:sz="8" w:space="0" w:color="4F81BD"/>
              <w:right w:val="nil"/>
            </w:tcBorders>
          </w:tcPr>
          <w:p w14:paraId="1C046C3C" w14:textId="77777777" w:rsidR="00276397" w:rsidRPr="00504333" w:rsidRDefault="00276397" w:rsidP="00340C6E">
            <w:pPr>
              <w:rPr>
                <w:rFonts w:ascii="Arial" w:hAnsi="Arial" w:cs="Arial"/>
                <w:b/>
                <w:bCs/>
                <w:color w:val="365F91"/>
                <w:sz w:val="20"/>
                <w:szCs w:val="20"/>
                <w:lang w:val="ga-IE"/>
              </w:rPr>
            </w:pPr>
          </w:p>
        </w:tc>
        <w:tc>
          <w:tcPr>
            <w:tcW w:w="1345" w:type="dxa"/>
            <w:tcBorders>
              <w:top w:val="single" w:sz="8" w:space="0" w:color="4F81BD"/>
              <w:left w:val="nil"/>
              <w:bottom w:val="single" w:sz="8" w:space="0" w:color="4F81BD"/>
              <w:right w:val="nil"/>
            </w:tcBorders>
            <w:vAlign w:val="bottom"/>
          </w:tcPr>
          <w:p w14:paraId="70B8ECE5" w14:textId="77777777" w:rsidR="00276397" w:rsidRPr="00504333" w:rsidRDefault="00276397" w:rsidP="00340C6E">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PÉ</w:t>
            </w:r>
          </w:p>
        </w:tc>
        <w:tc>
          <w:tcPr>
            <w:tcW w:w="1418" w:type="dxa"/>
            <w:tcBorders>
              <w:top w:val="single" w:sz="8" w:space="0" w:color="4F81BD"/>
              <w:left w:val="nil"/>
              <w:bottom w:val="single" w:sz="8" w:space="0" w:color="4F81BD"/>
              <w:right w:val="nil"/>
            </w:tcBorders>
            <w:vAlign w:val="bottom"/>
          </w:tcPr>
          <w:p w14:paraId="016508C1" w14:textId="77777777" w:rsidR="00276397" w:rsidRPr="00504333" w:rsidRDefault="00276397" w:rsidP="00340C6E">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TÉ</w:t>
            </w:r>
          </w:p>
        </w:tc>
        <w:tc>
          <w:tcPr>
            <w:tcW w:w="1559" w:type="dxa"/>
            <w:tcBorders>
              <w:top w:val="single" w:sz="8" w:space="0" w:color="4F81BD"/>
              <w:left w:val="nil"/>
              <w:bottom w:val="single" w:sz="8" w:space="0" w:color="4F81BD"/>
              <w:right w:val="nil"/>
            </w:tcBorders>
            <w:vAlign w:val="bottom"/>
          </w:tcPr>
          <w:p w14:paraId="1C0D7575" w14:textId="77777777" w:rsidR="00276397" w:rsidRPr="00504333" w:rsidRDefault="00276397" w:rsidP="00340C6E">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IB/S PÉ</w:t>
            </w:r>
          </w:p>
        </w:tc>
        <w:tc>
          <w:tcPr>
            <w:tcW w:w="1276" w:type="dxa"/>
            <w:tcBorders>
              <w:top w:val="single" w:sz="8" w:space="0" w:color="4F81BD"/>
              <w:left w:val="nil"/>
              <w:bottom w:val="single" w:sz="8" w:space="0" w:color="4F81BD"/>
              <w:right w:val="nil"/>
            </w:tcBorders>
            <w:vAlign w:val="bottom"/>
          </w:tcPr>
          <w:p w14:paraId="4B5FDCD3" w14:textId="77777777" w:rsidR="00276397" w:rsidRPr="00504333" w:rsidRDefault="00276397" w:rsidP="00340C6E">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IB/S TÉ</w:t>
            </w:r>
          </w:p>
        </w:tc>
      </w:tr>
      <w:tr w:rsidR="00276397" w:rsidRPr="00504333" w14:paraId="52C6907A" w14:textId="77777777">
        <w:tc>
          <w:tcPr>
            <w:tcW w:w="3644" w:type="dxa"/>
            <w:tcBorders>
              <w:left w:val="nil"/>
              <w:right w:val="nil"/>
            </w:tcBorders>
            <w:shd w:val="clear" w:color="auto" w:fill="D3DFEE"/>
          </w:tcPr>
          <w:p w14:paraId="2D6944AB" w14:textId="77777777" w:rsidR="00276397" w:rsidRPr="00504333" w:rsidRDefault="00276397" w:rsidP="00340C6E">
            <w:pPr>
              <w:rPr>
                <w:rFonts w:ascii="Arial" w:hAnsi="Arial" w:cs="Arial"/>
                <w:b/>
                <w:bCs/>
                <w:sz w:val="20"/>
                <w:szCs w:val="20"/>
                <w:lang w:val="ga-IE"/>
              </w:rPr>
            </w:pPr>
            <w:r w:rsidRPr="00504333">
              <w:rPr>
                <w:rFonts w:ascii="Arial" w:hAnsi="Arial" w:cs="Arial"/>
                <w:b/>
                <w:bCs/>
                <w:sz w:val="20"/>
                <w:szCs w:val="20"/>
                <w:lang w:val="ga-IE"/>
              </w:rPr>
              <w:t>% polasaí labhartha Gaeilge sa chlós</w:t>
            </w:r>
          </w:p>
        </w:tc>
        <w:tc>
          <w:tcPr>
            <w:tcW w:w="1345" w:type="dxa"/>
            <w:tcBorders>
              <w:left w:val="nil"/>
              <w:right w:val="nil"/>
            </w:tcBorders>
            <w:shd w:val="clear" w:color="auto" w:fill="D3DFEE"/>
            <w:vAlign w:val="bottom"/>
          </w:tcPr>
          <w:p w14:paraId="3A7C18D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100.0</w:t>
            </w:r>
          </w:p>
        </w:tc>
        <w:tc>
          <w:tcPr>
            <w:tcW w:w="1418" w:type="dxa"/>
            <w:tcBorders>
              <w:left w:val="nil"/>
              <w:right w:val="nil"/>
            </w:tcBorders>
            <w:shd w:val="clear" w:color="auto" w:fill="D3DFEE"/>
            <w:vAlign w:val="bottom"/>
          </w:tcPr>
          <w:p w14:paraId="45D16C8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100.0</w:t>
            </w:r>
          </w:p>
        </w:tc>
        <w:tc>
          <w:tcPr>
            <w:tcW w:w="1559" w:type="dxa"/>
            <w:tcBorders>
              <w:left w:val="nil"/>
              <w:right w:val="nil"/>
            </w:tcBorders>
            <w:shd w:val="clear" w:color="auto" w:fill="D3DFEE"/>
            <w:vAlign w:val="bottom"/>
          </w:tcPr>
          <w:p w14:paraId="0E3C9BD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100.0</w:t>
            </w:r>
          </w:p>
        </w:tc>
        <w:tc>
          <w:tcPr>
            <w:tcW w:w="1276" w:type="dxa"/>
            <w:tcBorders>
              <w:left w:val="nil"/>
              <w:right w:val="nil"/>
            </w:tcBorders>
            <w:shd w:val="clear" w:color="auto" w:fill="D3DFEE"/>
            <w:vAlign w:val="bottom"/>
          </w:tcPr>
          <w:p w14:paraId="4633F83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66.7</w:t>
            </w:r>
          </w:p>
        </w:tc>
      </w:tr>
      <w:tr w:rsidR="00276397" w:rsidRPr="00504333" w14:paraId="2EB29B01" w14:textId="77777777">
        <w:tc>
          <w:tcPr>
            <w:tcW w:w="3644" w:type="dxa"/>
            <w:tcBorders>
              <w:bottom w:val="single" w:sz="8" w:space="0" w:color="4F81BD"/>
            </w:tcBorders>
          </w:tcPr>
          <w:p w14:paraId="26A17622" w14:textId="77777777" w:rsidR="00276397" w:rsidRPr="00504333" w:rsidRDefault="00276397" w:rsidP="00340C6E">
            <w:pPr>
              <w:rPr>
                <w:rFonts w:ascii="Arial" w:hAnsi="Arial" w:cs="Arial"/>
                <w:b/>
                <w:bCs/>
                <w:sz w:val="20"/>
                <w:szCs w:val="20"/>
                <w:lang w:val="ga-IE"/>
              </w:rPr>
            </w:pPr>
            <w:r w:rsidRPr="00504333">
              <w:rPr>
                <w:rFonts w:ascii="Arial" w:hAnsi="Arial" w:cs="Arial"/>
                <w:b/>
                <w:bCs/>
                <w:sz w:val="20"/>
                <w:szCs w:val="20"/>
                <w:lang w:val="ga-IE"/>
              </w:rPr>
              <w:t>% polasaithe i bhfeidhm le daltaí a spreagadh Gaeilge a labhairt sa chlós</w:t>
            </w:r>
          </w:p>
        </w:tc>
        <w:tc>
          <w:tcPr>
            <w:tcW w:w="1345" w:type="dxa"/>
            <w:tcBorders>
              <w:bottom w:val="single" w:sz="8" w:space="0" w:color="4F81BD"/>
            </w:tcBorders>
            <w:vAlign w:val="bottom"/>
          </w:tcPr>
          <w:p w14:paraId="1B3DB9B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94.4</w:t>
            </w:r>
          </w:p>
        </w:tc>
        <w:tc>
          <w:tcPr>
            <w:tcW w:w="1418" w:type="dxa"/>
            <w:tcBorders>
              <w:bottom w:val="single" w:sz="8" w:space="0" w:color="4F81BD"/>
            </w:tcBorders>
            <w:vAlign w:val="bottom"/>
          </w:tcPr>
          <w:p w14:paraId="2A0A604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75.0</w:t>
            </w:r>
          </w:p>
        </w:tc>
        <w:tc>
          <w:tcPr>
            <w:tcW w:w="1559" w:type="dxa"/>
            <w:tcBorders>
              <w:bottom w:val="single" w:sz="8" w:space="0" w:color="4F81BD"/>
            </w:tcBorders>
            <w:vAlign w:val="bottom"/>
          </w:tcPr>
          <w:p w14:paraId="6B1C192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100.0</w:t>
            </w:r>
          </w:p>
        </w:tc>
        <w:tc>
          <w:tcPr>
            <w:tcW w:w="1276" w:type="dxa"/>
            <w:tcBorders>
              <w:bottom w:val="single" w:sz="8" w:space="0" w:color="4F81BD"/>
            </w:tcBorders>
            <w:vAlign w:val="bottom"/>
          </w:tcPr>
          <w:p w14:paraId="2FFD97B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100.0</w:t>
            </w:r>
          </w:p>
        </w:tc>
      </w:tr>
    </w:tbl>
    <w:p w14:paraId="14F14670" w14:textId="77777777" w:rsidR="00276397" w:rsidRPr="00504333" w:rsidRDefault="00276397" w:rsidP="00AE698F">
      <w:pPr>
        <w:pStyle w:val="GOid2"/>
        <w:ind w:firstLine="0"/>
        <w:rPr>
          <w:lang w:val="ga-IE"/>
        </w:rPr>
      </w:pPr>
    </w:p>
    <w:p w14:paraId="0727FEB3" w14:textId="0D4CBB39" w:rsidR="00276397" w:rsidRPr="00504333" w:rsidRDefault="00276397" w:rsidP="0029445A">
      <w:pPr>
        <w:spacing w:line="360" w:lineRule="auto"/>
        <w:ind w:firstLine="720"/>
        <w:jc w:val="both"/>
        <w:rPr>
          <w:rFonts w:ascii="Arial" w:hAnsi="Arial" w:cs="Arial"/>
          <w:sz w:val="22"/>
          <w:szCs w:val="22"/>
          <w:lang w:val="ga-IE"/>
        </w:rPr>
      </w:pPr>
      <w:r w:rsidRPr="00504333">
        <w:rPr>
          <w:rFonts w:ascii="Arial" w:hAnsi="Arial" w:cs="Arial"/>
          <w:sz w:val="22"/>
          <w:szCs w:val="22"/>
          <w:lang w:val="ga-IE"/>
        </w:rPr>
        <w:t xml:space="preserve">Thuairiscigh príomhoidí </w:t>
      </w:r>
      <w:r w:rsidR="007F2E55">
        <w:rPr>
          <w:rFonts w:ascii="Arial" w:hAnsi="Arial" w:cs="Arial"/>
          <w:sz w:val="22"/>
          <w:szCs w:val="22"/>
          <w:lang w:val="ga-IE"/>
        </w:rPr>
        <w:t>iar-bhunscoil</w:t>
      </w:r>
      <w:r w:rsidRPr="00504333">
        <w:rPr>
          <w:rFonts w:ascii="Arial" w:hAnsi="Arial" w:cs="Arial"/>
          <w:sz w:val="22"/>
          <w:szCs w:val="22"/>
          <w:lang w:val="ga-IE"/>
        </w:rPr>
        <w:t xml:space="preserve">e/stiúrthóirí aonaid </w:t>
      </w:r>
      <w:r w:rsidR="00326ABA">
        <w:rPr>
          <w:rFonts w:ascii="Arial" w:hAnsi="Arial" w:cs="Arial"/>
          <w:sz w:val="22"/>
          <w:szCs w:val="22"/>
          <w:lang w:val="ga-IE"/>
        </w:rPr>
        <w:t>in PÉ</w:t>
      </w:r>
      <w:r w:rsidRPr="00504333">
        <w:rPr>
          <w:rFonts w:ascii="Arial" w:hAnsi="Arial" w:cs="Arial"/>
          <w:sz w:val="22"/>
          <w:szCs w:val="22"/>
          <w:lang w:val="ga-IE"/>
        </w:rPr>
        <w:t xml:space="preserve"> agus </w:t>
      </w:r>
      <w:r w:rsidR="00326ABA">
        <w:rPr>
          <w:rFonts w:ascii="Arial" w:hAnsi="Arial" w:cs="Arial"/>
          <w:sz w:val="22"/>
          <w:szCs w:val="22"/>
          <w:lang w:val="ga-IE"/>
        </w:rPr>
        <w:t>in TÉ</w:t>
      </w:r>
      <w:r w:rsidRPr="00504333">
        <w:rPr>
          <w:rFonts w:ascii="Arial" w:hAnsi="Arial" w:cs="Arial"/>
          <w:sz w:val="22"/>
          <w:szCs w:val="22"/>
          <w:lang w:val="ga-IE"/>
        </w:rPr>
        <w:t xml:space="preserve"> go spreagtar daltaí chun Gaeilge a labhairt le gradaim agus duaiseanna (m.sh. Gaeilgeoir na Seachtaine/Míosa, scoláireacht Ghaeltachta), le soláthar leathan gníomhaíochtaí seach-churaclaim agus Scléip agus An Brat Gaelach a eagrú sa scoil. Uaireanta bíonn plean gnímh ag an scoil chun an Ghaeilge a chur chun cinn ag tionóil agus ar thurasanna scoile. Bíonn polasaí i scríbhinn ag scoileanna chun daltaí agus tuismitheoirí a chur ar an eolas faoin </w:t>
      </w:r>
      <w:r w:rsidR="00D5138B" w:rsidRPr="00504333">
        <w:rPr>
          <w:rFonts w:ascii="Arial" w:hAnsi="Arial" w:cs="Arial"/>
          <w:sz w:val="22"/>
          <w:szCs w:val="22"/>
          <w:lang w:val="ga-IE"/>
        </w:rPr>
        <w:t>t</w:t>
      </w:r>
      <w:r w:rsidRPr="00504333">
        <w:rPr>
          <w:rFonts w:ascii="Arial" w:hAnsi="Arial" w:cs="Arial"/>
          <w:sz w:val="22"/>
          <w:szCs w:val="22"/>
          <w:lang w:val="ga-IE"/>
        </w:rPr>
        <w:t xml:space="preserve">slí a théann an scoil i ngleic le daltaí a labhraíonn Béarla i dtimpeallacht na scoile agus uaireanta cuirtear pionós ar dhaltaí as rialacha teanga na scoile a shárú. Is dúshlán é do scoileanna </w:t>
      </w:r>
      <w:r w:rsidRPr="00504333">
        <w:rPr>
          <w:rFonts w:ascii="Arial" w:hAnsi="Arial" w:cs="Arial"/>
          <w:sz w:val="22"/>
          <w:szCs w:val="22"/>
          <w:lang w:val="ga-IE"/>
        </w:rPr>
        <w:lastRenderedPageBreak/>
        <w:t>monatóireacht a dhéanamh ar iompar teanga na ndaltaí agus polasaí na scoile a chur i bhfeidhm go cothrom. I scoileanna áirithe bíonn captaen Gaeilge, nó cinnirí Gaeilge nó coiste Gaeilge ainmnithe le go mbeadh na daltaí féin freagrach as cur i bhfeidhm polasaí na scoile i dtaobh úsáid na Gaeilge.</w:t>
      </w:r>
    </w:p>
    <w:p w14:paraId="2462BB7F" w14:textId="77777777" w:rsidR="00276397" w:rsidRPr="00504333" w:rsidRDefault="00276397" w:rsidP="0029445A">
      <w:pPr>
        <w:pStyle w:val="GOid2"/>
        <w:jc w:val="both"/>
        <w:rPr>
          <w:lang w:val="ga-IE"/>
        </w:rPr>
      </w:pPr>
      <w:r w:rsidRPr="00504333">
        <w:rPr>
          <w:shd w:val="clear" w:color="auto" w:fill="FFFFFF"/>
          <w:lang w:val="ga-IE"/>
        </w:rPr>
        <w:t>Cheap príomhoide bunscoile amháin san fhócasghrúpa go raibh sé níos fusa úsáid na Gaeilge a spreagadh nuair a bhí an scoil beag: “Is mó an teagmháil a bhíonn ag na múinteoirí leis na páistí nuair atá an scoil beag. Nuair a théann an scoil i méid, is mó an teagmháil a bhíonn acu lena gcomhghleacaithe féin mar tá i bhfad níos mó páistí ann” (Príomhoide 1, Fócasghrúpa).</w:t>
      </w:r>
    </w:p>
    <w:p w14:paraId="7ABFBFE4" w14:textId="77777777" w:rsidR="00276397" w:rsidRPr="00504333" w:rsidRDefault="00276397" w:rsidP="0029445A">
      <w:pPr>
        <w:pStyle w:val="GOid2"/>
        <w:jc w:val="both"/>
        <w:rPr>
          <w:lang w:val="ga-IE"/>
        </w:rPr>
      </w:pPr>
      <w:r w:rsidRPr="00504333">
        <w:rPr>
          <w:lang w:val="ga-IE"/>
        </w:rPr>
        <w:t xml:space="preserve">Nuair a cuireadh ceist ar </w:t>
      </w:r>
      <w:r w:rsidR="00D5138B" w:rsidRPr="00504333">
        <w:rPr>
          <w:lang w:val="ga-IE"/>
        </w:rPr>
        <w:t>na</w:t>
      </w:r>
      <w:r w:rsidRPr="00504333">
        <w:rPr>
          <w:lang w:val="ga-IE"/>
        </w:rPr>
        <w:t xml:space="preserve"> daltaí faoi úsáid na Gaeilge tháinig difríochtaí chun cinn maidir le scoileanna saorsheasaimh agus aonaid. I gcás cuid acu bhí na scoileanna saorsheasaimh níos dearfaí agus i gcásanna eile ba iad na haonaid a bhí níos dearfaí. </w:t>
      </w:r>
    </w:p>
    <w:p w14:paraId="293175FB" w14:textId="68680A46" w:rsidR="00276397" w:rsidRDefault="00276397" w:rsidP="0029445A">
      <w:pPr>
        <w:pStyle w:val="GOid2"/>
        <w:jc w:val="both"/>
        <w:rPr>
          <w:lang w:val="ga-IE"/>
        </w:rPr>
      </w:pPr>
      <w:r w:rsidRPr="00504333">
        <w:rPr>
          <w:lang w:val="ga-IE"/>
        </w:rPr>
        <w:t>Féachtar ar dtús ar chuid de na míreanna a bhain le húsáid</w:t>
      </w:r>
      <w:r w:rsidR="00156D05">
        <w:rPr>
          <w:lang w:val="ga-IE"/>
        </w:rPr>
        <w:t xml:space="preserve"> na Gaeilge. Feictear i bhFíor 5</w:t>
      </w:r>
      <w:r w:rsidRPr="00504333">
        <w:rPr>
          <w:lang w:val="ga-IE"/>
        </w:rPr>
        <w:t xml:space="preserve">.14 go raibh na daltaí i scoileanna saorsheasaimh níos láidre ag easaontú leis an ráiteas go labhraíonn siad níos mó Béarla ná Gaeilge i gclós na scoile. Bhí an difríocht seo suntasach ó thaobh staitistice de. </w:t>
      </w:r>
    </w:p>
    <w:p w14:paraId="2B49AC48" w14:textId="77777777" w:rsidR="000025BD" w:rsidRPr="00504333" w:rsidRDefault="000025BD" w:rsidP="004D6C72">
      <w:pPr>
        <w:pStyle w:val="GOid2"/>
        <w:ind w:firstLine="0"/>
        <w:rPr>
          <w:lang w:val="ga-IE"/>
        </w:rPr>
      </w:pPr>
    </w:p>
    <w:p w14:paraId="6987E43D" w14:textId="76C7E828" w:rsidR="00276397" w:rsidRPr="00504333" w:rsidRDefault="00156D05" w:rsidP="00AE698F">
      <w:pPr>
        <w:rPr>
          <w:rFonts w:ascii="Arial" w:hAnsi="Arial" w:cs="Arial"/>
          <w:sz w:val="20"/>
          <w:szCs w:val="20"/>
          <w:lang w:val="ga-IE"/>
        </w:rPr>
      </w:pPr>
      <w:r>
        <w:rPr>
          <w:rFonts w:ascii="Arial" w:hAnsi="Arial" w:cs="Arial"/>
          <w:sz w:val="20"/>
          <w:szCs w:val="20"/>
          <w:lang w:val="ga-IE"/>
        </w:rPr>
        <w:t>Fíor 5</w:t>
      </w:r>
      <w:r w:rsidR="00276397" w:rsidRPr="00504333">
        <w:rPr>
          <w:rFonts w:ascii="Arial" w:hAnsi="Arial" w:cs="Arial"/>
          <w:sz w:val="20"/>
          <w:szCs w:val="20"/>
          <w:lang w:val="ga-IE"/>
        </w:rPr>
        <w:t>.14: Mír 33 - Labhraím níos mó Béarla ná Gaeilge i gclós na scoile</w:t>
      </w:r>
    </w:p>
    <w:p w14:paraId="1D4BF1FF" w14:textId="77777777" w:rsidR="00276397" w:rsidRPr="00504333" w:rsidRDefault="00276397" w:rsidP="00AE698F">
      <w:pPr>
        <w:rPr>
          <w:rFonts w:ascii="Arial" w:hAnsi="Arial" w:cs="Arial"/>
          <w:sz w:val="20"/>
          <w:szCs w:val="20"/>
          <w:lang w:val="ga-IE" w:eastAsia="en-IE"/>
        </w:rPr>
      </w:pPr>
    </w:p>
    <w:p w14:paraId="3D5D94D6" w14:textId="4BE28DD3" w:rsidR="00F11FC4" w:rsidRDefault="00592320" w:rsidP="004844A2">
      <w:pPr>
        <w:pStyle w:val="GOid2"/>
        <w:rPr>
          <w:lang w:val="ga-IE"/>
        </w:rPr>
      </w:pPr>
      <w:r>
        <w:rPr>
          <w:noProof/>
          <w:lang w:eastAsia="en-IE"/>
        </w:rPr>
        <w:drawing>
          <wp:inline distT="0" distB="0" distL="0" distR="0" wp14:anchorId="4D67A880" wp14:editId="5C494BEC">
            <wp:extent cx="4572000" cy="2743200"/>
            <wp:effectExtent l="0" t="0" r="0" b="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3856856" w14:textId="77777777" w:rsidR="00807B5B" w:rsidRDefault="00807B5B" w:rsidP="004844A2">
      <w:pPr>
        <w:pStyle w:val="GOid2"/>
        <w:rPr>
          <w:lang w:val="ga-IE"/>
        </w:rPr>
      </w:pPr>
    </w:p>
    <w:p w14:paraId="058F8474" w14:textId="3F9E82A8" w:rsidR="00276397" w:rsidRDefault="00276397" w:rsidP="0029445A">
      <w:pPr>
        <w:pStyle w:val="GOid2"/>
        <w:jc w:val="both"/>
        <w:rPr>
          <w:lang w:val="ga-IE"/>
        </w:rPr>
      </w:pPr>
      <w:r w:rsidRPr="00504333">
        <w:rPr>
          <w:lang w:val="ga-IE"/>
        </w:rPr>
        <w:t>Ag teac</w:t>
      </w:r>
      <w:r w:rsidR="004D0460">
        <w:rPr>
          <w:lang w:val="ga-IE"/>
        </w:rPr>
        <w:t>ht leis seo, feictear i bhFíor 5</w:t>
      </w:r>
      <w:r w:rsidRPr="00504333">
        <w:rPr>
          <w:lang w:val="ga-IE"/>
        </w:rPr>
        <w:t>.15 go raibh daltaí i scoileanna saorsheasaimh níos láidre ag easaontú leis an ráiteas nach ndéanann siad mórán iarrachta an Ghaeilge a labhairt lasmuigh den rang nuair a bhíonn siad ar scoil.</w:t>
      </w:r>
    </w:p>
    <w:p w14:paraId="20007832" w14:textId="77777777" w:rsidR="00807B5B" w:rsidRPr="00504333" w:rsidRDefault="00807B5B" w:rsidP="004844A2">
      <w:pPr>
        <w:pStyle w:val="GOid2"/>
        <w:rPr>
          <w:lang w:val="ga-IE"/>
        </w:rPr>
      </w:pPr>
    </w:p>
    <w:p w14:paraId="211D327A" w14:textId="77777777" w:rsidR="001C6DDA" w:rsidRDefault="001C6DDA" w:rsidP="00AE698F">
      <w:pPr>
        <w:rPr>
          <w:rFonts w:ascii="Arial" w:hAnsi="Arial" w:cs="Arial"/>
          <w:sz w:val="20"/>
          <w:szCs w:val="20"/>
          <w:lang w:val="ga-IE"/>
        </w:rPr>
      </w:pPr>
    </w:p>
    <w:p w14:paraId="71641C58" w14:textId="77777777" w:rsidR="001C6DDA" w:rsidRDefault="001C6DDA" w:rsidP="00AE698F">
      <w:pPr>
        <w:rPr>
          <w:rFonts w:ascii="Arial" w:hAnsi="Arial" w:cs="Arial"/>
          <w:sz w:val="20"/>
          <w:szCs w:val="20"/>
          <w:lang w:val="ga-IE"/>
        </w:rPr>
      </w:pPr>
    </w:p>
    <w:p w14:paraId="6DD90E2F" w14:textId="3D4A95DD" w:rsidR="00276397" w:rsidRDefault="004D0460" w:rsidP="00AE698F">
      <w:pPr>
        <w:rPr>
          <w:rFonts w:ascii="Arial" w:hAnsi="Arial" w:cs="Arial"/>
          <w:noProof/>
          <w:lang w:eastAsia="en-IE"/>
        </w:rPr>
      </w:pPr>
      <w:r>
        <w:rPr>
          <w:rFonts w:ascii="Arial" w:hAnsi="Arial" w:cs="Arial"/>
          <w:sz w:val="20"/>
          <w:szCs w:val="20"/>
          <w:lang w:val="ga-IE"/>
        </w:rPr>
        <w:lastRenderedPageBreak/>
        <w:t>Fíor 5</w:t>
      </w:r>
      <w:r w:rsidR="00276397" w:rsidRPr="00504333">
        <w:rPr>
          <w:rFonts w:ascii="Arial" w:hAnsi="Arial" w:cs="Arial"/>
          <w:sz w:val="20"/>
          <w:szCs w:val="20"/>
          <w:lang w:val="ga-IE"/>
        </w:rPr>
        <w:t>.15: Mír 35 - Le bheith fírinneach, ní dhéanaim mórán iarrachta an Ghaeilge a labhairt lasmuigh den rang nuair a bhím ar scoil</w:t>
      </w:r>
    </w:p>
    <w:p w14:paraId="59FAFED6" w14:textId="632D318E" w:rsidR="001C6DDA" w:rsidRPr="00504333" w:rsidRDefault="001C6DDA" w:rsidP="00AE698F">
      <w:pPr>
        <w:rPr>
          <w:rFonts w:ascii="Arial" w:hAnsi="Arial" w:cs="Arial"/>
          <w:sz w:val="22"/>
          <w:szCs w:val="22"/>
          <w:lang w:val="ga-IE"/>
        </w:rPr>
      </w:pPr>
      <w:r>
        <w:rPr>
          <w:noProof/>
          <w:lang w:eastAsia="en-IE"/>
        </w:rPr>
        <w:drawing>
          <wp:inline distT="0" distB="0" distL="0" distR="0" wp14:anchorId="57D2F1DF" wp14:editId="29D04DFD">
            <wp:extent cx="5442857" cy="3167743"/>
            <wp:effectExtent l="0" t="0" r="5715" b="1397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B021C2F" w14:textId="77777777" w:rsidR="00276397" w:rsidRPr="00504333" w:rsidRDefault="00276397" w:rsidP="004844A2">
      <w:pPr>
        <w:pStyle w:val="GOid2"/>
        <w:rPr>
          <w:lang w:val="ga-IE"/>
        </w:rPr>
      </w:pPr>
    </w:p>
    <w:p w14:paraId="5AFFFB55" w14:textId="0552FB46" w:rsidR="00276397" w:rsidRPr="00504333" w:rsidRDefault="00D1051D" w:rsidP="0029445A">
      <w:pPr>
        <w:pStyle w:val="GOid2"/>
        <w:jc w:val="both"/>
        <w:rPr>
          <w:lang w:val="ga-IE"/>
        </w:rPr>
      </w:pPr>
      <w:r>
        <w:rPr>
          <w:lang w:val="ga-IE"/>
        </w:rPr>
        <w:t>Feictear i bhFíor 5</w:t>
      </w:r>
      <w:r w:rsidR="00276397" w:rsidRPr="00504333">
        <w:rPr>
          <w:lang w:val="ga-IE"/>
        </w:rPr>
        <w:t xml:space="preserve">.16 go bhfuil daltaí i scoileanna saorsheasaimh níos láidre ag aontú leis an ráiteas go spreagann múinteoirí na scoile iad le Gaeilge a labhairt i gcónaí is iad ar scoil. Bhí an difríocht seo suntasach ó thaobh staitistice de. </w:t>
      </w:r>
    </w:p>
    <w:p w14:paraId="2959D7ED" w14:textId="77777777" w:rsidR="00276397" w:rsidRPr="00504333" w:rsidRDefault="00276397" w:rsidP="004844A2">
      <w:pPr>
        <w:pStyle w:val="GOid2"/>
        <w:rPr>
          <w:lang w:val="ga-IE"/>
        </w:rPr>
      </w:pPr>
    </w:p>
    <w:p w14:paraId="76BD7616" w14:textId="40CDB409" w:rsidR="00276397" w:rsidRDefault="00D1051D" w:rsidP="00AE698F">
      <w:pPr>
        <w:rPr>
          <w:rFonts w:ascii="Arial" w:hAnsi="Arial" w:cs="Arial"/>
          <w:noProof/>
          <w:sz w:val="20"/>
          <w:szCs w:val="20"/>
          <w:lang w:eastAsia="en-IE"/>
        </w:rPr>
      </w:pPr>
      <w:r>
        <w:rPr>
          <w:rFonts w:ascii="Arial" w:hAnsi="Arial" w:cs="Arial"/>
          <w:sz w:val="20"/>
          <w:szCs w:val="20"/>
          <w:lang w:val="ga-IE"/>
        </w:rPr>
        <w:t>Fíor 5</w:t>
      </w:r>
      <w:r w:rsidR="00276397" w:rsidRPr="00504333">
        <w:rPr>
          <w:rFonts w:ascii="Arial" w:hAnsi="Arial" w:cs="Arial"/>
          <w:sz w:val="20"/>
          <w:szCs w:val="20"/>
          <w:lang w:val="ga-IE"/>
        </w:rPr>
        <w:t>.16: Mír 22 - Spreagann múinteoirí na scoile mé le Gaeilge a labhairt i gcónaí is mé ar scoil</w:t>
      </w:r>
    </w:p>
    <w:p w14:paraId="2E80A678" w14:textId="736D2125" w:rsidR="001C6DDA" w:rsidRPr="00504333" w:rsidRDefault="001C6DDA" w:rsidP="00AE698F">
      <w:pPr>
        <w:rPr>
          <w:rFonts w:ascii="Arial" w:hAnsi="Arial" w:cs="Arial"/>
          <w:sz w:val="20"/>
          <w:szCs w:val="20"/>
          <w:lang w:val="ga-IE"/>
        </w:rPr>
      </w:pPr>
      <w:r>
        <w:rPr>
          <w:noProof/>
          <w:lang w:eastAsia="en-IE"/>
        </w:rPr>
        <w:drawing>
          <wp:inline distT="0" distB="0" distL="0" distR="0" wp14:anchorId="3C9D746A" wp14:editId="55E5D345">
            <wp:extent cx="5486400" cy="3048000"/>
            <wp:effectExtent l="0" t="0" r="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D6825C6" w14:textId="77777777" w:rsidR="00276397" w:rsidRPr="00504333" w:rsidRDefault="00276397" w:rsidP="004844A2">
      <w:pPr>
        <w:pStyle w:val="GOid2"/>
        <w:rPr>
          <w:lang w:val="ga-IE"/>
        </w:rPr>
      </w:pPr>
    </w:p>
    <w:p w14:paraId="7F7DF976" w14:textId="552E08DE" w:rsidR="00276397" w:rsidRDefault="00822456" w:rsidP="0029445A">
      <w:pPr>
        <w:pStyle w:val="GOid2"/>
        <w:jc w:val="both"/>
        <w:rPr>
          <w:lang w:val="ga-IE"/>
        </w:rPr>
      </w:pPr>
      <w:r>
        <w:rPr>
          <w:lang w:val="ga-IE"/>
        </w:rPr>
        <w:t>Feictear i bhFíor 5</w:t>
      </w:r>
      <w:r w:rsidR="00276397" w:rsidRPr="00504333">
        <w:rPr>
          <w:lang w:val="ga-IE"/>
        </w:rPr>
        <w:t>.17 go bhfuil daltaí i scoileanna saorsheasaimh níos láidre ag aontú leis an ráiteas gur rud tábhachtach dóibh é Gaeilge a labhairt i gcónaí nuair a bhíonn siad ag caint lena gcairde ar scoil.</w:t>
      </w:r>
    </w:p>
    <w:p w14:paraId="2E3C2ECD" w14:textId="77777777" w:rsidR="00D1051D" w:rsidRDefault="00D1051D" w:rsidP="00EB3F7C">
      <w:pPr>
        <w:pStyle w:val="GOid2"/>
        <w:rPr>
          <w:lang w:val="ga-IE"/>
        </w:rPr>
      </w:pPr>
    </w:p>
    <w:p w14:paraId="45FE436E" w14:textId="77777777" w:rsidR="004D6C72" w:rsidRPr="00504333" w:rsidRDefault="004D6C72" w:rsidP="00EB3F7C">
      <w:pPr>
        <w:pStyle w:val="GOid2"/>
        <w:rPr>
          <w:lang w:val="ga-IE"/>
        </w:rPr>
      </w:pPr>
    </w:p>
    <w:p w14:paraId="1ED83096" w14:textId="2B5798F1" w:rsidR="00276397" w:rsidRPr="00504333" w:rsidRDefault="00822456" w:rsidP="00EB3F7C">
      <w:pPr>
        <w:pStyle w:val="GOid2"/>
        <w:rPr>
          <w:sz w:val="20"/>
          <w:szCs w:val="20"/>
          <w:lang w:val="ga-IE"/>
        </w:rPr>
      </w:pPr>
      <w:r>
        <w:rPr>
          <w:sz w:val="20"/>
          <w:szCs w:val="20"/>
          <w:lang w:val="ga-IE"/>
        </w:rPr>
        <w:t>Fíor 5</w:t>
      </w:r>
      <w:r w:rsidR="00276397" w:rsidRPr="00504333">
        <w:rPr>
          <w:sz w:val="20"/>
          <w:szCs w:val="20"/>
          <w:lang w:val="ga-IE"/>
        </w:rPr>
        <w:t>.17: Mír 32 - Is rud tábhachtach dom é Gaeilge a labhairt i gcónaí nuair a bhím ag caint le mo chairde ar scoil</w:t>
      </w:r>
    </w:p>
    <w:p w14:paraId="66CCA2C3" w14:textId="44F803DC" w:rsidR="00276397" w:rsidRPr="00504333" w:rsidRDefault="009E1635" w:rsidP="00EB3F7C">
      <w:pPr>
        <w:pStyle w:val="GOid2"/>
        <w:ind w:firstLine="0"/>
        <w:rPr>
          <w:color w:val="C00000"/>
          <w:lang w:val="ga-IE"/>
        </w:rPr>
      </w:pPr>
      <w:r>
        <w:rPr>
          <w:noProof/>
          <w:lang w:eastAsia="en-IE"/>
        </w:rPr>
        <w:drawing>
          <wp:inline distT="0" distB="0" distL="0" distR="0" wp14:anchorId="79B8E1A4" wp14:editId="13FB74F7">
            <wp:extent cx="5442857" cy="3178628"/>
            <wp:effectExtent l="0" t="0" r="5715" b="3175"/>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A932127" w14:textId="77777777" w:rsidR="00822456" w:rsidRDefault="00822456">
      <w:pPr>
        <w:pStyle w:val="GOid2"/>
        <w:ind w:firstLine="0"/>
        <w:rPr>
          <w:lang w:val="ga-IE"/>
        </w:rPr>
      </w:pPr>
    </w:p>
    <w:p w14:paraId="538CFC7D" w14:textId="2B694DE0" w:rsidR="00276397" w:rsidRDefault="00910CD3" w:rsidP="0029445A">
      <w:pPr>
        <w:pStyle w:val="AltArial11"/>
      </w:pPr>
      <w:r>
        <w:t>Feictear i bhFíor 5</w:t>
      </w:r>
      <w:r w:rsidR="00276397" w:rsidRPr="00504333">
        <w:t xml:space="preserve">.18 go raibh formhór na ndaltaí i scoileanna sa dá chineál scoile ag easaontú leis an ráiteas gur fuath </w:t>
      </w:r>
      <w:r w:rsidR="008F6E41" w:rsidRPr="00504333">
        <w:t xml:space="preserve">leo </w:t>
      </w:r>
      <w:r w:rsidR="00276397" w:rsidRPr="00504333">
        <w:t>é nuair a labhraíonn nó nuair a dhéanann a dtuismitheoirí iarracht Gaeilge a labhairt leo sa bhaile. Ní raibh na difríochtaí anseo suntasach ó thaobh staitistice de.</w:t>
      </w:r>
    </w:p>
    <w:p w14:paraId="596BB992" w14:textId="77777777" w:rsidR="00822456" w:rsidRPr="00504333" w:rsidRDefault="00822456">
      <w:pPr>
        <w:pStyle w:val="GOid2"/>
        <w:ind w:firstLine="0"/>
        <w:rPr>
          <w:color w:val="C00000"/>
          <w:lang w:val="ga-IE"/>
        </w:rPr>
      </w:pPr>
    </w:p>
    <w:p w14:paraId="62BF2598" w14:textId="23749983" w:rsidR="00276397" w:rsidRPr="00504333" w:rsidRDefault="00910CD3">
      <w:pPr>
        <w:pStyle w:val="GOid2"/>
        <w:ind w:firstLine="0"/>
        <w:rPr>
          <w:lang w:val="ga-IE"/>
        </w:rPr>
      </w:pPr>
      <w:r>
        <w:rPr>
          <w:sz w:val="20"/>
          <w:szCs w:val="20"/>
          <w:lang w:val="ga-IE"/>
        </w:rPr>
        <w:t>Fíor 5</w:t>
      </w:r>
      <w:r w:rsidR="00276397" w:rsidRPr="00504333">
        <w:rPr>
          <w:sz w:val="20"/>
          <w:szCs w:val="20"/>
          <w:lang w:val="ga-IE"/>
        </w:rPr>
        <w:t>.18: Mír 37 - Is fuath liom é nuair a labhraíonn nó nuair a dhéanann mo thuismitheoir(í) iarracht Gaeilge a labhairt liom sa bhaile</w:t>
      </w:r>
    </w:p>
    <w:p w14:paraId="5A121E6B" w14:textId="38593391" w:rsidR="00276397" w:rsidRPr="00504333" w:rsidRDefault="00690504" w:rsidP="004844A2">
      <w:pPr>
        <w:pStyle w:val="GOid2"/>
        <w:rPr>
          <w:color w:val="C00000"/>
          <w:lang w:val="ga-IE"/>
        </w:rPr>
      </w:pPr>
      <w:r>
        <w:rPr>
          <w:noProof/>
          <w:lang w:eastAsia="en-IE"/>
        </w:rPr>
        <w:drawing>
          <wp:inline distT="0" distB="0" distL="0" distR="0" wp14:anchorId="511C063C" wp14:editId="4722E48C">
            <wp:extent cx="4572000" cy="2743200"/>
            <wp:effectExtent l="0" t="0" r="0" b="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425E5C9" w14:textId="77777777" w:rsidR="00276397" w:rsidRPr="00504333" w:rsidRDefault="00276397" w:rsidP="0029445A">
      <w:pPr>
        <w:pStyle w:val="GOid2"/>
        <w:jc w:val="both"/>
        <w:rPr>
          <w:color w:val="C00000"/>
          <w:lang w:val="ga-IE"/>
        </w:rPr>
      </w:pPr>
    </w:p>
    <w:p w14:paraId="3CED0D9C" w14:textId="77777777" w:rsidR="00276397" w:rsidRDefault="00276397" w:rsidP="0029445A">
      <w:pPr>
        <w:pStyle w:val="GOid2"/>
        <w:jc w:val="both"/>
        <w:rPr>
          <w:lang w:val="ga-IE"/>
        </w:rPr>
      </w:pPr>
      <w:r w:rsidRPr="00504333">
        <w:rPr>
          <w:lang w:val="ga-IE"/>
        </w:rPr>
        <w:t xml:space="preserve">Fiafraíodh de na daltaí faoi leabhair </w:t>
      </w:r>
      <w:r w:rsidR="008F6E41" w:rsidRPr="00504333">
        <w:rPr>
          <w:lang w:val="ga-IE"/>
        </w:rPr>
        <w:t xml:space="preserve">shuimiúla </w:t>
      </w:r>
      <w:r w:rsidRPr="00504333">
        <w:rPr>
          <w:lang w:val="ga-IE"/>
        </w:rPr>
        <w:t xml:space="preserve">le léamh as Gaeilge. D’aontaigh 40.2% de dhaltaí i scoileanna saorsheasaimh agus 34.6% de dhaltaí in aonaid nach raibh aon leabhair shuimiúla ar fáil. Ní raibh na difríochtaí anseo suntasach ó thaobh staitistice de. É sin ráite léiríonn sé go gcreideann go leor daltaí Gaelscoile nach bhfuil ábhar léitheoireachta suimiúil ar fáil dóibh. Tá tionchar aige seo ar theagmháil na ndaltaí leis an nGaeilge agus le forbairt a scileanna litearthachta sa Ghaeilge nach mór aghaidh a thabhairt air. </w:t>
      </w:r>
    </w:p>
    <w:p w14:paraId="4B31EF8A" w14:textId="77777777" w:rsidR="00910CD3" w:rsidRPr="00504333" w:rsidRDefault="00910CD3" w:rsidP="004844A2">
      <w:pPr>
        <w:pStyle w:val="GOid2"/>
        <w:rPr>
          <w:lang w:val="ga-IE"/>
        </w:rPr>
      </w:pPr>
    </w:p>
    <w:p w14:paraId="6D2FFF59" w14:textId="3D41EA20" w:rsidR="00276397" w:rsidRPr="00504333" w:rsidRDefault="00F64D38">
      <w:pPr>
        <w:pStyle w:val="GOid2"/>
        <w:ind w:firstLine="0"/>
        <w:rPr>
          <w:sz w:val="20"/>
          <w:szCs w:val="20"/>
          <w:lang w:val="ga-IE"/>
        </w:rPr>
      </w:pPr>
      <w:r>
        <w:rPr>
          <w:sz w:val="20"/>
          <w:szCs w:val="20"/>
          <w:lang w:val="ga-IE"/>
        </w:rPr>
        <w:t>Fíor 5</w:t>
      </w:r>
      <w:r w:rsidR="00F90FF5">
        <w:rPr>
          <w:sz w:val="20"/>
          <w:szCs w:val="20"/>
          <w:lang w:val="ga-IE"/>
        </w:rPr>
        <w:t>.19: Mír 38 -  Níl aon leabha</w:t>
      </w:r>
      <w:r w:rsidR="00276397" w:rsidRPr="00504333">
        <w:rPr>
          <w:sz w:val="20"/>
          <w:szCs w:val="20"/>
          <w:lang w:val="ga-IE"/>
        </w:rPr>
        <w:t>r ar fáil as Gaeilge atá suimiúil le léamh</w:t>
      </w:r>
    </w:p>
    <w:p w14:paraId="6563E5D4" w14:textId="5D5B62B5" w:rsidR="00276397" w:rsidRPr="00504333" w:rsidRDefault="00690504" w:rsidP="004844A2">
      <w:pPr>
        <w:pStyle w:val="GOid2"/>
        <w:rPr>
          <w:color w:val="C00000"/>
          <w:lang w:val="ga-IE"/>
        </w:rPr>
      </w:pPr>
      <w:r>
        <w:rPr>
          <w:noProof/>
          <w:lang w:eastAsia="en-IE"/>
        </w:rPr>
        <w:drawing>
          <wp:inline distT="0" distB="0" distL="0" distR="0" wp14:anchorId="15E6AC79" wp14:editId="3175BC19">
            <wp:extent cx="5181237" cy="3037114"/>
            <wp:effectExtent l="0" t="0" r="635" b="1143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474D074" w14:textId="0131A7F3" w:rsidR="00276397" w:rsidRDefault="0038121C" w:rsidP="0029445A">
      <w:pPr>
        <w:pStyle w:val="GOid2"/>
        <w:jc w:val="both"/>
        <w:rPr>
          <w:lang w:val="ga-IE"/>
        </w:rPr>
      </w:pPr>
      <w:r>
        <w:rPr>
          <w:lang w:val="ga-IE"/>
        </w:rPr>
        <w:t>Feictear i bhFíor 5</w:t>
      </w:r>
      <w:r w:rsidR="00276397" w:rsidRPr="00504333">
        <w:rPr>
          <w:lang w:val="ga-IE"/>
        </w:rPr>
        <w:t>.20 go raibh scaipeadh i measc na ndaltaí maidir le tábhacht an Bhéarla agus na Gaeilge. D’easaontaigh níos mó de na daltaí ó na haonaid go raibh foghlaim an Bhéarla níos tábhachtaí ach  ní raibh an difríocht suntasach ó thaobh staitistice de.</w:t>
      </w:r>
    </w:p>
    <w:p w14:paraId="4E09ECF9" w14:textId="77777777" w:rsidR="009747A2" w:rsidRDefault="009747A2" w:rsidP="004844A2">
      <w:pPr>
        <w:pStyle w:val="GOid2"/>
        <w:rPr>
          <w:color w:val="C00000"/>
          <w:lang w:val="ga-IE"/>
        </w:rPr>
      </w:pPr>
    </w:p>
    <w:p w14:paraId="6DD4FDAC" w14:textId="77777777" w:rsidR="009747A2" w:rsidRDefault="009747A2" w:rsidP="004844A2">
      <w:pPr>
        <w:pStyle w:val="GOid2"/>
        <w:rPr>
          <w:color w:val="C00000"/>
          <w:lang w:val="ga-IE"/>
        </w:rPr>
      </w:pPr>
    </w:p>
    <w:p w14:paraId="1F149AEF" w14:textId="77777777" w:rsidR="009747A2" w:rsidRDefault="009747A2" w:rsidP="004844A2">
      <w:pPr>
        <w:pStyle w:val="GOid2"/>
        <w:rPr>
          <w:color w:val="C00000"/>
          <w:lang w:val="ga-IE"/>
        </w:rPr>
      </w:pPr>
    </w:p>
    <w:p w14:paraId="74888894" w14:textId="77777777" w:rsidR="009747A2" w:rsidRDefault="009747A2" w:rsidP="004844A2">
      <w:pPr>
        <w:pStyle w:val="GOid2"/>
        <w:rPr>
          <w:color w:val="C00000"/>
          <w:lang w:val="ga-IE"/>
        </w:rPr>
      </w:pPr>
    </w:p>
    <w:p w14:paraId="34EC9A17" w14:textId="77777777" w:rsidR="009747A2" w:rsidRDefault="009747A2" w:rsidP="004844A2">
      <w:pPr>
        <w:pStyle w:val="GOid2"/>
        <w:rPr>
          <w:color w:val="C00000"/>
          <w:lang w:val="ga-IE"/>
        </w:rPr>
      </w:pPr>
    </w:p>
    <w:p w14:paraId="73E035CD" w14:textId="77777777" w:rsidR="009747A2" w:rsidRDefault="009747A2" w:rsidP="004844A2">
      <w:pPr>
        <w:pStyle w:val="GOid2"/>
        <w:rPr>
          <w:color w:val="C00000"/>
          <w:lang w:val="ga-IE"/>
        </w:rPr>
      </w:pPr>
    </w:p>
    <w:p w14:paraId="7B7CE451" w14:textId="77777777" w:rsidR="009747A2" w:rsidRDefault="009747A2" w:rsidP="004844A2">
      <w:pPr>
        <w:pStyle w:val="GOid2"/>
        <w:rPr>
          <w:color w:val="C00000"/>
          <w:lang w:val="ga-IE"/>
        </w:rPr>
      </w:pPr>
    </w:p>
    <w:p w14:paraId="014FF888" w14:textId="77777777" w:rsidR="009747A2" w:rsidRDefault="009747A2" w:rsidP="004844A2">
      <w:pPr>
        <w:pStyle w:val="GOid2"/>
        <w:rPr>
          <w:color w:val="C00000"/>
          <w:lang w:val="ga-IE"/>
        </w:rPr>
      </w:pPr>
    </w:p>
    <w:p w14:paraId="73FE2BAE" w14:textId="77777777" w:rsidR="009747A2" w:rsidRDefault="009747A2" w:rsidP="004844A2">
      <w:pPr>
        <w:pStyle w:val="GOid2"/>
        <w:rPr>
          <w:color w:val="C00000"/>
          <w:lang w:val="ga-IE"/>
        </w:rPr>
      </w:pPr>
    </w:p>
    <w:p w14:paraId="78DEADD7" w14:textId="77777777" w:rsidR="009747A2" w:rsidRDefault="009747A2" w:rsidP="004844A2">
      <w:pPr>
        <w:pStyle w:val="GOid2"/>
        <w:rPr>
          <w:color w:val="C00000"/>
          <w:lang w:val="ga-IE"/>
        </w:rPr>
      </w:pPr>
    </w:p>
    <w:p w14:paraId="11C0119C" w14:textId="77777777" w:rsidR="009747A2" w:rsidRDefault="009747A2" w:rsidP="004844A2">
      <w:pPr>
        <w:pStyle w:val="GOid2"/>
        <w:rPr>
          <w:color w:val="C00000"/>
          <w:lang w:val="ga-IE"/>
        </w:rPr>
      </w:pPr>
    </w:p>
    <w:p w14:paraId="107054EF" w14:textId="77777777" w:rsidR="009747A2" w:rsidRDefault="009747A2" w:rsidP="004844A2">
      <w:pPr>
        <w:pStyle w:val="GOid2"/>
        <w:rPr>
          <w:color w:val="C00000"/>
          <w:lang w:val="ga-IE"/>
        </w:rPr>
      </w:pPr>
    </w:p>
    <w:p w14:paraId="4076FE56" w14:textId="77777777" w:rsidR="009747A2" w:rsidRDefault="009747A2" w:rsidP="004844A2">
      <w:pPr>
        <w:pStyle w:val="GOid2"/>
        <w:rPr>
          <w:color w:val="C00000"/>
          <w:lang w:val="ga-IE"/>
        </w:rPr>
      </w:pPr>
    </w:p>
    <w:p w14:paraId="3007F4D9" w14:textId="77777777" w:rsidR="009747A2" w:rsidRDefault="009747A2" w:rsidP="004844A2">
      <w:pPr>
        <w:pStyle w:val="GOid2"/>
        <w:rPr>
          <w:color w:val="C00000"/>
          <w:lang w:val="ga-IE"/>
        </w:rPr>
      </w:pPr>
    </w:p>
    <w:p w14:paraId="3C48E6E0" w14:textId="77777777" w:rsidR="009747A2" w:rsidRPr="00504333" w:rsidRDefault="009747A2" w:rsidP="004844A2">
      <w:pPr>
        <w:pStyle w:val="GOid2"/>
        <w:rPr>
          <w:color w:val="C00000"/>
          <w:lang w:val="ga-IE"/>
        </w:rPr>
      </w:pPr>
    </w:p>
    <w:p w14:paraId="506DD532" w14:textId="75E17971" w:rsidR="00276397" w:rsidRPr="00504333" w:rsidRDefault="0038121C" w:rsidP="004844A2">
      <w:pPr>
        <w:pStyle w:val="GOid2"/>
        <w:rPr>
          <w:sz w:val="20"/>
          <w:szCs w:val="20"/>
          <w:lang w:val="ga-IE"/>
        </w:rPr>
      </w:pPr>
      <w:r>
        <w:rPr>
          <w:sz w:val="20"/>
          <w:szCs w:val="20"/>
          <w:lang w:val="ga-IE"/>
        </w:rPr>
        <w:t>Fíor 5</w:t>
      </w:r>
      <w:r w:rsidR="00276397" w:rsidRPr="00504333">
        <w:rPr>
          <w:sz w:val="20"/>
          <w:szCs w:val="20"/>
          <w:lang w:val="ga-IE"/>
        </w:rPr>
        <w:t>.20: Mír 31- Tá foghlaim na Gaeilge tábhachtach ach tá foghlaim an Bhéarla níos tábhachtaí</w:t>
      </w:r>
    </w:p>
    <w:p w14:paraId="2098BDF3" w14:textId="521121CA" w:rsidR="00276397" w:rsidRPr="00504333" w:rsidRDefault="00690504" w:rsidP="004844A2">
      <w:pPr>
        <w:pStyle w:val="GOid2"/>
        <w:rPr>
          <w:color w:val="C00000"/>
          <w:lang w:val="ga-IE"/>
        </w:rPr>
      </w:pPr>
      <w:r>
        <w:rPr>
          <w:noProof/>
          <w:lang w:eastAsia="en-IE"/>
        </w:rPr>
        <w:drawing>
          <wp:inline distT="0" distB="0" distL="0" distR="0" wp14:anchorId="764A15A0" wp14:editId="16D8BB0F">
            <wp:extent cx="4963886" cy="2906486"/>
            <wp:effectExtent l="0" t="0" r="8255" b="8255"/>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EBBE481" w14:textId="77777777" w:rsidR="00276397" w:rsidRPr="00504333" w:rsidRDefault="00276397" w:rsidP="00A364DD">
      <w:pPr>
        <w:pStyle w:val="Heading2"/>
        <w:rPr>
          <w:rFonts w:ascii="Arial" w:hAnsi="Arial" w:cs="Arial"/>
        </w:rPr>
      </w:pPr>
      <w:bookmarkStart w:id="1512" w:name="_Toc496365396"/>
      <w:r w:rsidRPr="00504333">
        <w:rPr>
          <w:rFonts w:ascii="Arial" w:hAnsi="Arial" w:cs="Arial"/>
        </w:rPr>
        <w:t>A</w:t>
      </w:r>
      <w:r w:rsidR="00323D4B" w:rsidRPr="00504333">
        <w:rPr>
          <w:rFonts w:ascii="Arial" w:hAnsi="Arial" w:cs="Arial"/>
        </w:rPr>
        <w:t>nailís chúlchéimnithe</w:t>
      </w:r>
      <w:r w:rsidRPr="00504333">
        <w:rPr>
          <w:rFonts w:ascii="Arial" w:hAnsi="Arial" w:cs="Arial"/>
        </w:rPr>
        <w:t xml:space="preserve"> ar cheistneoir na ndaltaí de réir thréithe tuismitheoirí, dalta agus scoile</w:t>
      </w:r>
      <w:bookmarkEnd w:id="1512"/>
    </w:p>
    <w:p w14:paraId="2939D872" w14:textId="77777777" w:rsidR="00276397" w:rsidRPr="00504333" w:rsidRDefault="00276397" w:rsidP="0029445A">
      <w:pPr>
        <w:pStyle w:val="GOid"/>
        <w:spacing w:line="360" w:lineRule="auto"/>
        <w:jc w:val="both"/>
        <w:rPr>
          <w:rFonts w:ascii="Arial" w:hAnsi="Arial" w:cs="Arial"/>
          <w:lang w:val="ga-IE"/>
        </w:rPr>
      </w:pPr>
      <w:r w:rsidRPr="00504333">
        <w:rPr>
          <w:rFonts w:ascii="Arial" w:hAnsi="Arial" w:cs="Arial"/>
          <w:lang w:val="ga-IE"/>
        </w:rPr>
        <w:t>Faoi mar a luadh thuas, cuireadh ceistneoir bunaithe ar Chnuasach Trialach Dearcadh/Inspreagadh (CTDI) (Attitude/Motivation Test Battery AMTB) ar na daltaí. Bhí 38 mír nó ráiteas sa CTDI a cuireadh ar na daltaí agus iad roinnte i cúig scála mar seo a leanas:</w:t>
      </w:r>
    </w:p>
    <w:p w14:paraId="2B314E01" w14:textId="77777777" w:rsidR="00276397" w:rsidRPr="00504333" w:rsidRDefault="00276397" w:rsidP="0029445A">
      <w:pPr>
        <w:pStyle w:val="GOid"/>
        <w:spacing w:line="360" w:lineRule="auto"/>
        <w:ind w:left="720"/>
        <w:jc w:val="both"/>
        <w:rPr>
          <w:rFonts w:ascii="Arial" w:hAnsi="Arial" w:cs="Arial"/>
          <w:lang w:val="ga-IE"/>
        </w:rPr>
      </w:pPr>
      <w:r w:rsidRPr="00504333">
        <w:rPr>
          <w:rFonts w:ascii="Arial" w:hAnsi="Arial" w:cs="Arial"/>
          <w:lang w:val="ga-IE"/>
        </w:rPr>
        <w:t>•</w:t>
      </w:r>
      <w:r w:rsidRPr="00504333">
        <w:rPr>
          <w:rFonts w:ascii="Arial" w:hAnsi="Arial" w:cs="Arial"/>
          <w:lang w:val="ga-IE"/>
        </w:rPr>
        <w:tab/>
        <w:t>Fonn foghlama na Gaeilge (6 mhír)</w:t>
      </w:r>
    </w:p>
    <w:p w14:paraId="1D8A45DF" w14:textId="5B0B17D9" w:rsidR="00276397" w:rsidRPr="00504333" w:rsidRDefault="00276397" w:rsidP="0029445A">
      <w:pPr>
        <w:pStyle w:val="GOid"/>
        <w:spacing w:line="360" w:lineRule="auto"/>
        <w:ind w:left="720"/>
        <w:jc w:val="both"/>
        <w:rPr>
          <w:rFonts w:ascii="Arial" w:hAnsi="Arial" w:cs="Arial"/>
          <w:lang w:val="ga-IE"/>
        </w:rPr>
      </w:pPr>
      <w:r w:rsidRPr="00504333">
        <w:rPr>
          <w:rFonts w:ascii="Arial" w:hAnsi="Arial" w:cs="Arial"/>
          <w:lang w:val="ga-IE"/>
        </w:rPr>
        <w:t>•</w:t>
      </w:r>
      <w:r w:rsidRPr="00504333">
        <w:rPr>
          <w:rFonts w:ascii="Arial" w:hAnsi="Arial" w:cs="Arial"/>
          <w:lang w:val="ga-IE"/>
        </w:rPr>
        <w:tab/>
        <w:t xml:space="preserve">Dearcadh </w:t>
      </w:r>
      <w:r w:rsidR="003C5616">
        <w:rPr>
          <w:rFonts w:ascii="Arial" w:hAnsi="Arial" w:cs="Arial"/>
          <w:lang w:val="ga-IE"/>
        </w:rPr>
        <w:t>i leith fhoghlaim</w:t>
      </w:r>
      <w:r w:rsidRPr="00504333">
        <w:rPr>
          <w:rFonts w:ascii="Arial" w:hAnsi="Arial" w:cs="Arial"/>
          <w:lang w:val="ga-IE"/>
        </w:rPr>
        <w:t xml:space="preserve"> na Gaeilge (7 mír)</w:t>
      </w:r>
    </w:p>
    <w:p w14:paraId="5CA736C1" w14:textId="77777777" w:rsidR="00276397" w:rsidRPr="00504333" w:rsidRDefault="00276397" w:rsidP="0029445A">
      <w:pPr>
        <w:pStyle w:val="GOid"/>
        <w:spacing w:line="360" w:lineRule="auto"/>
        <w:ind w:left="720"/>
        <w:jc w:val="both"/>
        <w:rPr>
          <w:rFonts w:ascii="Arial" w:hAnsi="Arial" w:cs="Arial"/>
          <w:lang w:val="ga-IE"/>
        </w:rPr>
      </w:pPr>
      <w:r w:rsidRPr="00504333">
        <w:rPr>
          <w:rFonts w:ascii="Arial" w:hAnsi="Arial" w:cs="Arial"/>
          <w:lang w:val="ga-IE"/>
        </w:rPr>
        <w:t>•</w:t>
      </w:r>
      <w:r w:rsidRPr="00504333">
        <w:rPr>
          <w:rFonts w:ascii="Arial" w:hAnsi="Arial" w:cs="Arial"/>
          <w:lang w:val="ga-IE"/>
        </w:rPr>
        <w:tab/>
        <w:t>Spreagadh ó thuismitheoirí Gaeilge a fhoghlaim (5 mhír)</w:t>
      </w:r>
    </w:p>
    <w:p w14:paraId="15EC738A" w14:textId="539EC822" w:rsidR="00276397" w:rsidRPr="00504333" w:rsidRDefault="00276397" w:rsidP="0029445A">
      <w:pPr>
        <w:pStyle w:val="GOid"/>
        <w:spacing w:line="360" w:lineRule="auto"/>
        <w:ind w:left="720"/>
        <w:jc w:val="both"/>
        <w:rPr>
          <w:rFonts w:ascii="Arial" w:hAnsi="Arial" w:cs="Arial"/>
          <w:lang w:val="ga-IE"/>
        </w:rPr>
      </w:pPr>
      <w:r w:rsidRPr="00504333">
        <w:rPr>
          <w:rFonts w:ascii="Arial" w:hAnsi="Arial" w:cs="Arial"/>
          <w:lang w:val="ga-IE"/>
        </w:rPr>
        <w:t>•</w:t>
      </w:r>
      <w:r w:rsidRPr="00504333">
        <w:rPr>
          <w:rFonts w:ascii="Arial" w:hAnsi="Arial" w:cs="Arial"/>
          <w:lang w:val="ga-IE"/>
        </w:rPr>
        <w:tab/>
      </w:r>
      <w:r w:rsidR="003C5616">
        <w:rPr>
          <w:rFonts w:ascii="Arial" w:hAnsi="Arial" w:cs="Arial"/>
          <w:lang w:val="ga-IE"/>
        </w:rPr>
        <w:t>Féinchoincheap</w:t>
      </w:r>
      <w:r w:rsidRPr="00504333">
        <w:rPr>
          <w:rFonts w:ascii="Arial" w:hAnsi="Arial" w:cs="Arial"/>
          <w:lang w:val="ga-IE"/>
        </w:rPr>
        <w:t xml:space="preserve"> ar chumas sa Ghaeilge  (6 mhír)</w:t>
      </w:r>
    </w:p>
    <w:p w14:paraId="2B193E6A" w14:textId="77777777" w:rsidR="00276397" w:rsidRPr="00504333" w:rsidRDefault="00276397" w:rsidP="0029445A">
      <w:pPr>
        <w:pStyle w:val="GOid"/>
        <w:spacing w:line="360" w:lineRule="auto"/>
        <w:ind w:left="720"/>
        <w:jc w:val="both"/>
        <w:rPr>
          <w:rFonts w:ascii="Arial" w:hAnsi="Arial" w:cs="Arial"/>
          <w:lang w:val="ga-IE"/>
        </w:rPr>
      </w:pPr>
      <w:r w:rsidRPr="00504333">
        <w:rPr>
          <w:rFonts w:ascii="Arial" w:hAnsi="Arial" w:cs="Arial"/>
          <w:lang w:val="ga-IE"/>
        </w:rPr>
        <w:t>•</w:t>
      </w:r>
      <w:r w:rsidRPr="00504333">
        <w:rPr>
          <w:rFonts w:ascii="Arial" w:hAnsi="Arial" w:cs="Arial"/>
          <w:lang w:val="ga-IE"/>
        </w:rPr>
        <w:tab/>
        <w:t>Úsáid na Gaeilge (13 mír )</w:t>
      </w:r>
    </w:p>
    <w:p w14:paraId="027C34B7" w14:textId="443D58D9" w:rsidR="00276397" w:rsidRDefault="00276397" w:rsidP="0029445A">
      <w:pPr>
        <w:pStyle w:val="GOid"/>
        <w:spacing w:line="360" w:lineRule="auto"/>
        <w:ind w:firstLine="720"/>
        <w:jc w:val="both"/>
        <w:rPr>
          <w:rFonts w:ascii="Arial" w:hAnsi="Arial" w:cs="Arial"/>
          <w:lang w:val="ga-IE"/>
        </w:rPr>
      </w:pPr>
      <w:r w:rsidRPr="00504333">
        <w:rPr>
          <w:rFonts w:ascii="Arial" w:hAnsi="Arial" w:cs="Arial"/>
          <w:lang w:val="ga-IE"/>
        </w:rPr>
        <w:t>Faoi mar a luadh thuas, rinneadh códú ar cheistneoirí na ndaltaí agus a dtuismitheoirí sa chaoi is go mbeimid in ann meaitseáil a dhéanamh ar a gcuid f</w:t>
      </w:r>
      <w:r w:rsidR="000848D1">
        <w:rPr>
          <w:rFonts w:ascii="Arial" w:hAnsi="Arial" w:cs="Arial"/>
          <w:lang w:val="ga-IE"/>
        </w:rPr>
        <w:t>reagraí. Chonacthas i dTábla 4.8</w:t>
      </w:r>
      <w:r w:rsidRPr="00504333">
        <w:rPr>
          <w:rFonts w:ascii="Arial" w:hAnsi="Arial" w:cs="Arial"/>
          <w:lang w:val="ga-IE"/>
        </w:rPr>
        <w:t xml:space="preserve"> thuas (léirithe thíos arís) go raibh 288 dalta a raibh sonraí againn dá dtuismitheoirí. Tá an anailís chúlchéimnithe bunaithe mar sin ar na 288 dalta sin. Baineadh ús</w:t>
      </w:r>
      <w:r w:rsidR="001A107F">
        <w:rPr>
          <w:rFonts w:ascii="Arial" w:hAnsi="Arial" w:cs="Arial"/>
          <w:lang w:val="ga-IE"/>
        </w:rPr>
        <w:t>áid as na cúig scála mar thorthaí</w:t>
      </w:r>
      <w:r w:rsidRPr="00504333">
        <w:rPr>
          <w:rFonts w:ascii="Arial" w:hAnsi="Arial" w:cs="Arial"/>
          <w:lang w:val="ga-IE"/>
        </w:rPr>
        <w:t xml:space="preserve"> agus na hathróga thíos mar athróga mínitheacha. Má thógaimid an chéad chatagóir</w:t>
      </w:r>
      <w:r w:rsidR="00B91FBA" w:rsidRPr="00504333">
        <w:rPr>
          <w:rFonts w:ascii="Arial" w:hAnsi="Arial" w:cs="Arial"/>
          <w:lang w:val="ga-IE"/>
        </w:rPr>
        <w:t xml:space="preserve"> mar shampla</w:t>
      </w:r>
      <w:r w:rsidRPr="00504333">
        <w:rPr>
          <w:rFonts w:ascii="Arial" w:hAnsi="Arial" w:cs="Arial"/>
          <w:lang w:val="ga-IE"/>
        </w:rPr>
        <w:t xml:space="preserve"> – inscne </w:t>
      </w:r>
      <w:r w:rsidR="00B91FBA" w:rsidRPr="00504333">
        <w:rPr>
          <w:rFonts w:ascii="Arial" w:hAnsi="Arial" w:cs="Arial"/>
          <w:lang w:val="ga-IE"/>
        </w:rPr>
        <w:t xml:space="preserve">– </w:t>
      </w:r>
      <w:r w:rsidRPr="00504333">
        <w:rPr>
          <w:rFonts w:ascii="Arial" w:hAnsi="Arial" w:cs="Arial"/>
          <w:lang w:val="ga-IE"/>
        </w:rPr>
        <w:t>, ghlacamar ‘cailíní’ mar ghrúpa tagartha agus ríomhamar an difríocht idir buachaillí agus cailíní ar na scálaí éagsúla. Tá formhór na n-athróg dénártha (</w:t>
      </w:r>
      <w:r w:rsidRPr="00504333">
        <w:rPr>
          <w:rFonts w:ascii="Arial" w:hAnsi="Arial" w:cs="Arial"/>
          <w:i/>
          <w:iCs/>
          <w:lang w:val="ga-IE"/>
        </w:rPr>
        <w:t>binary</w:t>
      </w:r>
      <w:r w:rsidRPr="00504333">
        <w:rPr>
          <w:rFonts w:ascii="Arial" w:hAnsi="Arial" w:cs="Arial"/>
          <w:lang w:val="ga-IE"/>
        </w:rPr>
        <w:t xml:space="preserve">) seachas cumas an tuismitheora Gaeilge a labhairt inar úsáideamar scála idirchéime. Bhí orainn cuid de na catagóirí a chur le chéile i bhfoirm dénártha toisc go raibh líon na </w:t>
      </w:r>
      <w:r w:rsidRPr="00504333">
        <w:rPr>
          <w:rFonts w:ascii="Arial" w:hAnsi="Arial" w:cs="Arial"/>
          <w:lang w:val="ga-IE"/>
        </w:rPr>
        <w:lastRenderedPageBreak/>
        <w:t xml:space="preserve">bhfreagraí i gcuid de na grúpaí ró-íseal. Sampla de seo is ea freastal na dtuismitheoirí ar scoil lán-Ghaeilge. Bhí orainn ‘freastal ar bhunscoil lán-Ghaeilge’, ‘ar </w:t>
      </w:r>
      <w:r w:rsidR="007F2E55">
        <w:rPr>
          <w:rFonts w:ascii="Arial" w:hAnsi="Arial" w:cs="Arial"/>
          <w:lang w:val="ga-IE"/>
        </w:rPr>
        <w:t>iar-bhunscoil</w:t>
      </w:r>
      <w:r w:rsidRPr="00504333">
        <w:rPr>
          <w:rFonts w:ascii="Arial" w:hAnsi="Arial" w:cs="Arial"/>
          <w:lang w:val="ga-IE"/>
        </w:rPr>
        <w:t xml:space="preserve"> lán-Ghaeilge’ nó ‘ar an dá leibhéal’ a chur le chéile.</w:t>
      </w:r>
    </w:p>
    <w:p w14:paraId="7EF29A08" w14:textId="77777777" w:rsidR="000848D1" w:rsidRPr="00504333" w:rsidRDefault="000848D1" w:rsidP="00A364DD">
      <w:pPr>
        <w:pStyle w:val="GOid"/>
        <w:spacing w:line="360" w:lineRule="auto"/>
        <w:ind w:firstLine="720"/>
        <w:rPr>
          <w:rFonts w:ascii="Arial" w:hAnsi="Arial" w:cs="Arial"/>
          <w:lang w:val="ga-IE"/>
        </w:rPr>
      </w:pPr>
    </w:p>
    <w:p w14:paraId="71FEF98A" w14:textId="5F200C90" w:rsidR="00276397" w:rsidRPr="00504333" w:rsidRDefault="00276397" w:rsidP="00A364DD">
      <w:pPr>
        <w:rPr>
          <w:rFonts w:ascii="Arial" w:hAnsi="Arial" w:cs="Arial"/>
          <w:sz w:val="20"/>
          <w:szCs w:val="20"/>
          <w:lang w:val="ga-IE"/>
        </w:rPr>
      </w:pPr>
      <w:r w:rsidRPr="00504333">
        <w:rPr>
          <w:rFonts w:ascii="Arial" w:hAnsi="Arial" w:cs="Arial"/>
          <w:sz w:val="20"/>
          <w:szCs w:val="20"/>
          <w:lang w:val="ga-IE"/>
        </w:rPr>
        <w:t>T</w:t>
      </w:r>
      <w:r w:rsidR="00F10420">
        <w:rPr>
          <w:rFonts w:ascii="Arial" w:hAnsi="Arial" w:cs="Arial"/>
          <w:sz w:val="20"/>
          <w:szCs w:val="20"/>
          <w:lang w:val="ga-IE"/>
        </w:rPr>
        <w:t>ábla 4.8</w:t>
      </w:r>
      <w:r w:rsidRPr="00504333">
        <w:rPr>
          <w:rFonts w:ascii="Arial" w:hAnsi="Arial" w:cs="Arial"/>
          <w:sz w:val="20"/>
          <w:szCs w:val="20"/>
          <w:lang w:val="ga-IE"/>
        </w:rPr>
        <w:t xml:space="preserve">: Líon na bhfreagraí ó thuismitheoirí, agus líon na ndaltaí le freagraí óna dtuismitheoirí, de réir catagóir scoile </w:t>
      </w:r>
    </w:p>
    <w:tbl>
      <w:tblPr>
        <w:tblW w:w="7518" w:type="dxa"/>
        <w:tblInd w:w="108" w:type="dxa"/>
        <w:tblBorders>
          <w:top w:val="single" w:sz="8" w:space="0" w:color="4F81BD"/>
          <w:bottom w:val="single" w:sz="8" w:space="0" w:color="4F81BD"/>
        </w:tblBorders>
        <w:tblLook w:val="00A0" w:firstRow="1" w:lastRow="0" w:firstColumn="1" w:lastColumn="0" w:noHBand="0" w:noVBand="0"/>
      </w:tblPr>
      <w:tblGrid>
        <w:gridCol w:w="2660"/>
        <w:gridCol w:w="1200"/>
        <w:gridCol w:w="1200"/>
        <w:gridCol w:w="1050"/>
        <w:gridCol w:w="1408"/>
      </w:tblGrid>
      <w:tr w:rsidR="00276397" w:rsidRPr="0094517F" w14:paraId="625A28DC" w14:textId="77777777">
        <w:trPr>
          <w:trHeight w:val="300"/>
        </w:trPr>
        <w:tc>
          <w:tcPr>
            <w:tcW w:w="2660" w:type="dxa"/>
            <w:vMerge w:val="restart"/>
            <w:tcBorders>
              <w:top w:val="single" w:sz="8" w:space="0" w:color="4F81BD"/>
              <w:left w:val="nil"/>
              <w:bottom w:val="single" w:sz="8" w:space="0" w:color="4F81BD"/>
              <w:right w:val="nil"/>
            </w:tcBorders>
            <w:noWrap/>
          </w:tcPr>
          <w:p w14:paraId="5DB811A7" w14:textId="77777777" w:rsidR="00276397" w:rsidRPr="00504333" w:rsidRDefault="00276397" w:rsidP="00517363">
            <w:pPr>
              <w:rPr>
                <w:rFonts w:ascii="Arial" w:hAnsi="Arial" w:cs="Arial"/>
                <w:b/>
                <w:bCs/>
                <w:color w:val="0070C0"/>
                <w:lang w:val="ga-IE" w:eastAsia="en-IE"/>
              </w:rPr>
            </w:pPr>
            <w:r w:rsidRPr="00504333">
              <w:rPr>
                <w:rFonts w:ascii="Arial" w:hAnsi="Arial" w:cs="Arial"/>
                <w:b/>
                <w:bCs/>
                <w:color w:val="0070C0"/>
                <w:sz w:val="22"/>
                <w:szCs w:val="22"/>
                <w:lang w:val="ga-IE" w:eastAsia="en-IE"/>
              </w:rPr>
              <w:t>Catagóir scoile/suíomh</w:t>
            </w:r>
          </w:p>
        </w:tc>
        <w:tc>
          <w:tcPr>
            <w:tcW w:w="2400" w:type="dxa"/>
            <w:gridSpan w:val="2"/>
            <w:tcBorders>
              <w:top w:val="single" w:sz="8" w:space="0" w:color="4F81BD"/>
              <w:left w:val="nil"/>
              <w:bottom w:val="single" w:sz="8" w:space="0" w:color="4F81BD"/>
              <w:right w:val="nil"/>
            </w:tcBorders>
            <w:noWrap/>
          </w:tcPr>
          <w:p w14:paraId="798A216F" w14:textId="77777777" w:rsidR="00276397" w:rsidRPr="00504333" w:rsidRDefault="00276397" w:rsidP="00901D60">
            <w:pPr>
              <w:jc w:val="center"/>
              <w:rPr>
                <w:rFonts w:ascii="Arial" w:hAnsi="Arial" w:cs="Arial"/>
                <w:b/>
                <w:bCs/>
                <w:color w:val="0070C0"/>
                <w:lang w:val="ga-IE" w:eastAsia="en-IE"/>
              </w:rPr>
            </w:pPr>
            <w:r w:rsidRPr="00504333">
              <w:rPr>
                <w:rFonts w:ascii="Arial" w:hAnsi="Arial" w:cs="Arial"/>
                <w:b/>
                <w:bCs/>
                <w:color w:val="0070C0"/>
                <w:sz w:val="22"/>
                <w:szCs w:val="22"/>
                <w:lang w:val="ga-IE" w:eastAsia="en-IE"/>
              </w:rPr>
              <w:t>Gach tuismitheoir</w:t>
            </w:r>
          </w:p>
        </w:tc>
        <w:tc>
          <w:tcPr>
            <w:tcW w:w="2458" w:type="dxa"/>
            <w:gridSpan w:val="2"/>
            <w:tcBorders>
              <w:top w:val="single" w:sz="8" w:space="0" w:color="4F81BD"/>
              <w:left w:val="nil"/>
              <w:bottom w:val="single" w:sz="8" w:space="0" w:color="4F81BD"/>
              <w:right w:val="nil"/>
            </w:tcBorders>
          </w:tcPr>
          <w:p w14:paraId="4331A37F" w14:textId="77777777" w:rsidR="00276397" w:rsidRPr="00504333" w:rsidRDefault="00276397" w:rsidP="00901D60">
            <w:pPr>
              <w:jc w:val="center"/>
              <w:rPr>
                <w:rFonts w:ascii="Arial" w:hAnsi="Arial" w:cs="Arial"/>
                <w:b/>
                <w:bCs/>
                <w:color w:val="0070C0"/>
                <w:lang w:val="ga-IE" w:eastAsia="en-IE"/>
              </w:rPr>
            </w:pPr>
            <w:r w:rsidRPr="00504333">
              <w:rPr>
                <w:rFonts w:ascii="Arial" w:hAnsi="Arial" w:cs="Arial"/>
                <w:b/>
                <w:bCs/>
                <w:color w:val="0070C0"/>
                <w:sz w:val="22"/>
                <w:szCs w:val="22"/>
                <w:lang w:val="ga-IE" w:eastAsia="en-IE"/>
              </w:rPr>
              <w:t>Daltaí le sonraí dá dtuismitheoirí</w:t>
            </w:r>
          </w:p>
        </w:tc>
      </w:tr>
      <w:tr w:rsidR="00276397" w:rsidRPr="00504333" w14:paraId="19FBB968" w14:textId="77777777">
        <w:trPr>
          <w:trHeight w:val="300"/>
        </w:trPr>
        <w:tc>
          <w:tcPr>
            <w:tcW w:w="2660" w:type="dxa"/>
            <w:vMerge/>
            <w:tcBorders>
              <w:left w:val="nil"/>
              <w:right w:val="nil"/>
            </w:tcBorders>
            <w:shd w:val="clear" w:color="auto" w:fill="D3DFEE"/>
          </w:tcPr>
          <w:p w14:paraId="37DE6513" w14:textId="77777777" w:rsidR="00276397" w:rsidRPr="00504333" w:rsidRDefault="00276397" w:rsidP="00517363">
            <w:pPr>
              <w:rPr>
                <w:rFonts w:ascii="Arial" w:hAnsi="Arial" w:cs="Arial"/>
                <w:b/>
                <w:bCs/>
                <w:lang w:val="ga-IE" w:eastAsia="en-IE"/>
              </w:rPr>
            </w:pPr>
          </w:p>
        </w:tc>
        <w:tc>
          <w:tcPr>
            <w:tcW w:w="1200" w:type="dxa"/>
            <w:tcBorders>
              <w:left w:val="nil"/>
              <w:right w:val="nil"/>
            </w:tcBorders>
            <w:shd w:val="clear" w:color="auto" w:fill="D3DFEE"/>
          </w:tcPr>
          <w:p w14:paraId="69D86BFB" w14:textId="77777777" w:rsidR="00276397" w:rsidRPr="00504333" w:rsidRDefault="00276397" w:rsidP="00901D60">
            <w:pPr>
              <w:jc w:val="center"/>
              <w:rPr>
                <w:rFonts w:ascii="Arial" w:hAnsi="Arial" w:cs="Arial"/>
                <w:lang w:val="ga-IE" w:eastAsia="en-IE"/>
              </w:rPr>
            </w:pPr>
            <w:r w:rsidRPr="00504333">
              <w:rPr>
                <w:rFonts w:ascii="Arial" w:hAnsi="Arial" w:cs="Arial"/>
                <w:sz w:val="22"/>
                <w:szCs w:val="22"/>
                <w:lang w:val="ga-IE" w:eastAsia="en-IE"/>
              </w:rPr>
              <w:t>N</w:t>
            </w:r>
          </w:p>
        </w:tc>
        <w:tc>
          <w:tcPr>
            <w:tcW w:w="1200" w:type="dxa"/>
            <w:tcBorders>
              <w:left w:val="nil"/>
              <w:right w:val="nil"/>
            </w:tcBorders>
            <w:shd w:val="clear" w:color="auto" w:fill="D3DFEE"/>
          </w:tcPr>
          <w:p w14:paraId="2EB37379" w14:textId="77777777" w:rsidR="00276397" w:rsidRPr="00504333" w:rsidRDefault="00276397" w:rsidP="00901D60">
            <w:pPr>
              <w:jc w:val="center"/>
              <w:rPr>
                <w:rFonts w:ascii="Arial" w:hAnsi="Arial" w:cs="Arial"/>
                <w:lang w:val="ga-IE" w:eastAsia="en-IE"/>
              </w:rPr>
            </w:pPr>
            <w:r w:rsidRPr="00504333">
              <w:rPr>
                <w:rFonts w:ascii="Arial" w:hAnsi="Arial" w:cs="Arial"/>
                <w:sz w:val="22"/>
                <w:szCs w:val="22"/>
                <w:lang w:val="ga-IE" w:eastAsia="en-IE"/>
              </w:rPr>
              <w:t>%</w:t>
            </w:r>
          </w:p>
        </w:tc>
        <w:tc>
          <w:tcPr>
            <w:tcW w:w="1050" w:type="dxa"/>
            <w:tcBorders>
              <w:left w:val="nil"/>
              <w:right w:val="nil"/>
            </w:tcBorders>
            <w:shd w:val="clear" w:color="auto" w:fill="D3DFEE"/>
          </w:tcPr>
          <w:p w14:paraId="3561A307" w14:textId="77777777" w:rsidR="00276397" w:rsidRPr="00504333" w:rsidRDefault="00276397" w:rsidP="00901D60">
            <w:pPr>
              <w:jc w:val="center"/>
              <w:rPr>
                <w:rFonts w:ascii="Arial" w:hAnsi="Arial" w:cs="Arial"/>
                <w:lang w:val="ga-IE" w:eastAsia="en-IE"/>
              </w:rPr>
            </w:pPr>
            <w:r w:rsidRPr="00504333">
              <w:rPr>
                <w:rFonts w:ascii="Arial" w:hAnsi="Arial" w:cs="Arial"/>
                <w:sz w:val="22"/>
                <w:szCs w:val="22"/>
                <w:lang w:val="ga-IE" w:eastAsia="en-IE"/>
              </w:rPr>
              <w:t>N</w:t>
            </w:r>
          </w:p>
        </w:tc>
        <w:tc>
          <w:tcPr>
            <w:tcW w:w="1408" w:type="dxa"/>
            <w:tcBorders>
              <w:left w:val="nil"/>
              <w:right w:val="nil"/>
            </w:tcBorders>
            <w:shd w:val="clear" w:color="auto" w:fill="D3DFEE"/>
          </w:tcPr>
          <w:p w14:paraId="7DB8149D" w14:textId="77777777" w:rsidR="00276397" w:rsidRPr="00504333" w:rsidRDefault="00276397" w:rsidP="00901D60">
            <w:pPr>
              <w:jc w:val="center"/>
              <w:rPr>
                <w:rFonts w:ascii="Arial" w:hAnsi="Arial" w:cs="Arial"/>
                <w:lang w:val="ga-IE" w:eastAsia="en-IE"/>
              </w:rPr>
            </w:pPr>
            <w:r w:rsidRPr="00504333">
              <w:rPr>
                <w:rFonts w:ascii="Arial" w:hAnsi="Arial" w:cs="Arial"/>
                <w:sz w:val="22"/>
                <w:szCs w:val="22"/>
                <w:lang w:val="ga-IE" w:eastAsia="en-IE"/>
              </w:rPr>
              <w:t>%</w:t>
            </w:r>
          </w:p>
        </w:tc>
      </w:tr>
      <w:tr w:rsidR="00276397" w:rsidRPr="00504333" w14:paraId="469E793D" w14:textId="77777777">
        <w:trPr>
          <w:trHeight w:val="300"/>
        </w:trPr>
        <w:tc>
          <w:tcPr>
            <w:tcW w:w="2660" w:type="dxa"/>
            <w:shd w:val="clear" w:color="auto" w:fill="BFBFBF"/>
          </w:tcPr>
          <w:p w14:paraId="690493AF" w14:textId="32F225D2" w:rsidR="00276397" w:rsidRPr="00504333" w:rsidRDefault="00276397" w:rsidP="00517363">
            <w:pPr>
              <w:rPr>
                <w:rFonts w:ascii="Arial" w:hAnsi="Arial" w:cs="Arial"/>
                <w:b/>
                <w:bCs/>
                <w:lang w:val="ga-IE" w:eastAsia="en-IE"/>
              </w:rPr>
            </w:pPr>
            <w:r w:rsidRPr="00504333">
              <w:rPr>
                <w:rFonts w:ascii="Arial" w:hAnsi="Arial" w:cs="Arial"/>
                <w:sz w:val="22"/>
                <w:szCs w:val="22"/>
                <w:lang w:val="ga-IE"/>
              </w:rPr>
              <w:t xml:space="preserve">Aonad </w:t>
            </w:r>
            <w:r w:rsidR="007F2E55">
              <w:rPr>
                <w:rFonts w:ascii="Arial" w:hAnsi="Arial" w:cs="Arial"/>
                <w:sz w:val="22"/>
                <w:szCs w:val="22"/>
                <w:lang w:val="ga-IE"/>
              </w:rPr>
              <w:t>Iar-bhunscoil</w:t>
            </w:r>
            <w:r w:rsidRPr="00504333">
              <w:rPr>
                <w:rFonts w:ascii="Arial" w:hAnsi="Arial" w:cs="Arial"/>
                <w:sz w:val="22"/>
                <w:szCs w:val="22"/>
                <w:lang w:val="ga-IE"/>
              </w:rPr>
              <w:t>e PÉ</w:t>
            </w:r>
          </w:p>
        </w:tc>
        <w:tc>
          <w:tcPr>
            <w:tcW w:w="1200" w:type="dxa"/>
            <w:shd w:val="clear" w:color="auto" w:fill="BFBFBF"/>
            <w:noWrap/>
          </w:tcPr>
          <w:p w14:paraId="6FA296A9"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42</w:t>
            </w:r>
          </w:p>
        </w:tc>
        <w:tc>
          <w:tcPr>
            <w:tcW w:w="1200" w:type="dxa"/>
            <w:shd w:val="clear" w:color="auto" w:fill="BFBFBF"/>
            <w:noWrap/>
          </w:tcPr>
          <w:p w14:paraId="4B7AB56C"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12.3</w:t>
            </w:r>
          </w:p>
        </w:tc>
        <w:tc>
          <w:tcPr>
            <w:tcW w:w="1050" w:type="dxa"/>
            <w:shd w:val="clear" w:color="auto" w:fill="BFBFBF"/>
          </w:tcPr>
          <w:p w14:paraId="3D8EDCF5"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35</w:t>
            </w:r>
          </w:p>
        </w:tc>
        <w:tc>
          <w:tcPr>
            <w:tcW w:w="1408" w:type="dxa"/>
            <w:shd w:val="clear" w:color="auto" w:fill="BFBFBF"/>
          </w:tcPr>
          <w:p w14:paraId="2CBF6BFC"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12.2</w:t>
            </w:r>
          </w:p>
        </w:tc>
      </w:tr>
      <w:tr w:rsidR="00276397" w:rsidRPr="00504333" w14:paraId="04F1EB5D" w14:textId="77777777">
        <w:trPr>
          <w:trHeight w:val="300"/>
        </w:trPr>
        <w:tc>
          <w:tcPr>
            <w:tcW w:w="2660" w:type="dxa"/>
            <w:tcBorders>
              <w:left w:val="nil"/>
              <w:right w:val="nil"/>
            </w:tcBorders>
            <w:shd w:val="clear" w:color="auto" w:fill="D3DFEE"/>
          </w:tcPr>
          <w:p w14:paraId="489DF911" w14:textId="0EA1B319" w:rsidR="00276397" w:rsidRPr="00504333" w:rsidRDefault="007F2E55" w:rsidP="00517363">
            <w:pPr>
              <w:rPr>
                <w:rFonts w:ascii="Arial" w:hAnsi="Arial" w:cs="Arial"/>
                <w:b/>
                <w:bCs/>
                <w:lang w:val="ga-IE" w:eastAsia="en-IE"/>
              </w:rPr>
            </w:pPr>
            <w:r>
              <w:rPr>
                <w:rFonts w:ascii="Arial" w:hAnsi="Arial" w:cs="Arial"/>
                <w:sz w:val="22"/>
                <w:szCs w:val="22"/>
                <w:lang w:val="ga-IE"/>
              </w:rPr>
              <w:t>Iar-bhunscoil</w:t>
            </w:r>
            <w:r w:rsidR="00276397" w:rsidRPr="00504333">
              <w:rPr>
                <w:rFonts w:ascii="Arial" w:hAnsi="Arial" w:cs="Arial"/>
                <w:sz w:val="22"/>
                <w:szCs w:val="22"/>
                <w:lang w:val="ga-IE"/>
              </w:rPr>
              <w:t>eanna saorsheasaimh PÉ</w:t>
            </w:r>
          </w:p>
        </w:tc>
        <w:tc>
          <w:tcPr>
            <w:tcW w:w="1200" w:type="dxa"/>
            <w:tcBorders>
              <w:left w:val="nil"/>
              <w:right w:val="nil"/>
            </w:tcBorders>
            <w:shd w:val="clear" w:color="auto" w:fill="D3DFEE"/>
            <w:noWrap/>
          </w:tcPr>
          <w:p w14:paraId="6F68EE32"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60</w:t>
            </w:r>
          </w:p>
        </w:tc>
        <w:tc>
          <w:tcPr>
            <w:tcW w:w="1200" w:type="dxa"/>
            <w:tcBorders>
              <w:left w:val="nil"/>
              <w:right w:val="nil"/>
            </w:tcBorders>
            <w:shd w:val="clear" w:color="auto" w:fill="D3DFEE"/>
            <w:noWrap/>
          </w:tcPr>
          <w:p w14:paraId="2786D905"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17.5</w:t>
            </w:r>
          </w:p>
        </w:tc>
        <w:tc>
          <w:tcPr>
            <w:tcW w:w="1050" w:type="dxa"/>
            <w:tcBorders>
              <w:left w:val="nil"/>
              <w:right w:val="nil"/>
            </w:tcBorders>
            <w:shd w:val="clear" w:color="auto" w:fill="D3DFEE"/>
          </w:tcPr>
          <w:p w14:paraId="7B405B2C"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56</w:t>
            </w:r>
          </w:p>
        </w:tc>
        <w:tc>
          <w:tcPr>
            <w:tcW w:w="1408" w:type="dxa"/>
            <w:tcBorders>
              <w:left w:val="nil"/>
              <w:right w:val="nil"/>
            </w:tcBorders>
            <w:shd w:val="clear" w:color="auto" w:fill="D3DFEE"/>
          </w:tcPr>
          <w:p w14:paraId="6EF69653"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19.4</w:t>
            </w:r>
          </w:p>
        </w:tc>
      </w:tr>
      <w:tr w:rsidR="00276397" w:rsidRPr="00504333" w14:paraId="1F8C7BF0" w14:textId="77777777">
        <w:trPr>
          <w:trHeight w:val="300"/>
        </w:trPr>
        <w:tc>
          <w:tcPr>
            <w:tcW w:w="2660" w:type="dxa"/>
          </w:tcPr>
          <w:p w14:paraId="4FDEEFFA" w14:textId="77777777" w:rsidR="00276397" w:rsidRPr="00504333" w:rsidRDefault="00276397" w:rsidP="00517363">
            <w:pPr>
              <w:rPr>
                <w:rFonts w:ascii="Arial" w:hAnsi="Arial" w:cs="Arial"/>
                <w:b/>
                <w:bCs/>
                <w:lang w:val="ga-IE" w:eastAsia="en-IE"/>
              </w:rPr>
            </w:pPr>
            <w:r w:rsidRPr="00504333">
              <w:rPr>
                <w:rFonts w:ascii="Arial" w:hAnsi="Arial" w:cs="Arial"/>
                <w:sz w:val="22"/>
                <w:szCs w:val="22"/>
                <w:lang w:val="ga-IE"/>
              </w:rPr>
              <w:t>Bunscoileanna saorsheasaimh PÉ</w:t>
            </w:r>
          </w:p>
        </w:tc>
        <w:tc>
          <w:tcPr>
            <w:tcW w:w="1200" w:type="dxa"/>
            <w:noWrap/>
          </w:tcPr>
          <w:p w14:paraId="36A93591"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139</w:t>
            </w:r>
          </w:p>
        </w:tc>
        <w:tc>
          <w:tcPr>
            <w:tcW w:w="1200" w:type="dxa"/>
            <w:noWrap/>
          </w:tcPr>
          <w:p w14:paraId="1478DD29"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40.6</w:t>
            </w:r>
          </w:p>
        </w:tc>
        <w:tc>
          <w:tcPr>
            <w:tcW w:w="1050" w:type="dxa"/>
          </w:tcPr>
          <w:p w14:paraId="7BC92D6E"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119</w:t>
            </w:r>
          </w:p>
        </w:tc>
        <w:tc>
          <w:tcPr>
            <w:tcW w:w="1408" w:type="dxa"/>
          </w:tcPr>
          <w:p w14:paraId="6FE0D65C"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41.3</w:t>
            </w:r>
          </w:p>
        </w:tc>
      </w:tr>
      <w:tr w:rsidR="00276397" w:rsidRPr="00504333" w14:paraId="21815BDA" w14:textId="77777777">
        <w:trPr>
          <w:trHeight w:val="300"/>
        </w:trPr>
        <w:tc>
          <w:tcPr>
            <w:tcW w:w="2660" w:type="dxa"/>
            <w:tcBorders>
              <w:left w:val="nil"/>
              <w:right w:val="nil"/>
            </w:tcBorders>
            <w:shd w:val="clear" w:color="auto" w:fill="D3DFEE"/>
          </w:tcPr>
          <w:p w14:paraId="6B7B6B0B" w14:textId="77777777" w:rsidR="00276397" w:rsidRPr="00504333" w:rsidRDefault="00276397" w:rsidP="00517363">
            <w:pPr>
              <w:rPr>
                <w:rFonts w:ascii="Arial" w:hAnsi="Arial" w:cs="Arial"/>
                <w:b/>
                <w:bCs/>
                <w:lang w:val="ga-IE" w:eastAsia="en-IE"/>
              </w:rPr>
            </w:pPr>
            <w:r w:rsidRPr="00504333">
              <w:rPr>
                <w:rFonts w:ascii="Arial" w:hAnsi="Arial" w:cs="Arial"/>
                <w:sz w:val="22"/>
                <w:szCs w:val="22"/>
                <w:lang w:val="ga-IE"/>
              </w:rPr>
              <w:t>Bunscoileanna saorsheasaimh TÉ</w:t>
            </w:r>
          </w:p>
        </w:tc>
        <w:tc>
          <w:tcPr>
            <w:tcW w:w="1200" w:type="dxa"/>
            <w:tcBorders>
              <w:left w:val="nil"/>
              <w:right w:val="nil"/>
            </w:tcBorders>
            <w:shd w:val="clear" w:color="auto" w:fill="D3DFEE"/>
            <w:noWrap/>
          </w:tcPr>
          <w:p w14:paraId="78C6826C"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26</w:t>
            </w:r>
          </w:p>
        </w:tc>
        <w:tc>
          <w:tcPr>
            <w:tcW w:w="1200" w:type="dxa"/>
            <w:tcBorders>
              <w:left w:val="nil"/>
              <w:right w:val="nil"/>
            </w:tcBorders>
            <w:shd w:val="clear" w:color="auto" w:fill="D3DFEE"/>
            <w:noWrap/>
          </w:tcPr>
          <w:p w14:paraId="72866C22"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7.6</w:t>
            </w:r>
          </w:p>
        </w:tc>
        <w:tc>
          <w:tcPr>
            <w:tcW w:w="1050" w:type="dxa"/>
            <w:tcBorders>
              <w:left w:val="nil"/>
              <w:right w:val="nil"/>
            </w:tcBorders>
            <w:shd w:val="clear" w:color="auto" w:fill="D3DFEE"/>
          </w:tcPr>
          <w:p w14:paraId="29EF3AC8"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23</w:t>
            </w:r>
          </w:p>
        </w:tc>
        <w:tc>
          <w:tcPr>
            <w:tcW w:w="1408" w:type="dxa"/>
            <w:tcBorders>
              <w:left w:val="nil"/>
              <w:right w:val="nil"/>
            </w:tcBorders>
            <w:shd w:val="clear" w:color="auto" w:fill="D3DFEE"/>
          </w:tcPr>
          <w:p w14:paraId="59AEC9D2"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8.0</w:t>
            </w:r>
          </w:p>
        </w:tc>
      </w:tr>
      <w:tr w:rsidR="00276397" w:rsidRPr="00504333" w14:paraId="50C60E17" w14:textId="77777777">
        <w:trPr>
          <w:trHeight w:val="300"/>
        </w:trPr>
        <w:tc>
          <w:tcPr>
            <w:tcW w:w="2660" w:type="dxa"/>
          </w:tcPr>
          <w:p w14:paraId="7AAD7682" w14:textId="77777777" w:rsidR="00276397" w:rsidRPr="00504333" w:rsidRDefault="00276397" w:rsidP="00517363">
            <w:pPr>
              <w:rPr>
                <w:rFonts w:ascii="Arial" w:hAnsi="Arial" w:cs="Arial"/>
                <w:b/>
                <w:bCs/>
                <w:lang w:val="ga-IE" w:eastAsia="en-IE"/>
              </w:rPr>
            </w:pPr>
            <w:r w:rsidRPr="00504333">
              <w:rPr>
                <w:rFonts w:ascii="Arial" w:hAnsi="Arial" w:cs="Arial"/>
                <w:sz w:val="22"/>
                <w:szCs w:val="22"/>
                <w:lang w:val="ga-IE"/>
              </w:rPr>
              <w:t>Aonad bunscoile TÉ</w:t>
            </w:r>
          </w:p>
        </w:tc>
        <w:tc>
          <w:tcPr>
            <w:tcW w:w="1200" w:type="dxa"/>
            <w:noWrap/>
          </w:tcPr>
          <w:p w14:paraId="6BA861E5"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28</w:t>
            </w:r>
          </w:p>
        </w:tc>
        <w:tc>
          <w:tcPr>
            <w:tcW w:w="1200" w:type="dxa"/>
            <w:noWrap/>
          </w:tcPr>
          <w:p w14:paraId="35C07405"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8.2</w:t>
            </w:r>
          </w:p>
        </w:tc>
        <w:tc>
          <w:tcPr>
            <w:tcW w:w="1050" w:type="dxa"/>
          </w:tcPr>
          <w:p w14:paraId="332FB7F6"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18</w:t>
            </w:r>
          </w:p>
        </w:tc>
        <w:tc>
          <w:tcPr>
            <w:tcW w:w="1408" w:type="dxa"/>
          </w:tcPr>
          <w:p w14:paraId="48B13188"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6.3</w:t>
            </w:r>
          </w:p>
        </w:tc>
      </w:tr>
      <w:tr w:rsidR="00276397" w:rsidRPr="00504333" w14:paraId="4F77663A" w14:textId="77777777">
        <w:trPr>
          <w:trHeight w:val="300"/>
        </w:trPr>
        <w:tc>
          <w:tcPr>
            <w:tcW w:w="2660" w:type="dxa"/>
            <w:tcBorders>
              <w:left w:val="nil"/>
              <w:right w:val="nil"/>
            </w:tcBorders>
            <w:shd w:val="clear" w:color="auto" w:fill="D3DFEE"/>
          </w:tcPr>
          <w:p w14:paraId="59176078" w14:textId="1E2FC7EE" w:rsidR="00276397" w:rsidRPr="00504333" w:rsidRDefault="007F2E55" w:rsidP="00517363">
            <w:pPr>
              <w:rPr>
                <w:rFonts w:ascii="Arial" w:hAnsi="Arial" w:cs="Arial"/>
                <w:b/>
                <w:bCs/>
                <w:lang w:val="ga-IE" w:eastAsia="en-IE"/>
              </w:rPr>
            </w:pPr>
            <w:r>
              <w:rPr>
                <w:rFonts w:ascii="Arial" w:hAnsi="Arial" w:cs="Arial"/>
                <w:sz w:val="22"/>
                <w:szCs w:val="22"/>
                <w:lang w:val="ga-IE"/>
              </w:rPr>
              <w:t>Iar-bhun</w:t>
            </w:r>
            <w:r w:rsidR="00D56B00">
              <w:rPr>
                <w:rFonts w:ascii="Arial" w:hAnsi="Arial" w:cs="Arial"/>
                <w:sz w:val="22"/>
                <w:szCs w:val="22"/>
                <w:lang w:val="ga-IE"/>
              </w:rPr>
              <w:t>scoil saorsheasaimh</w:t>
            </w:r>
            <w:r w:rsidR="00276397" w:rsidRPr="00504333">
              <w:rPr>
                <w:rFonts w:ascii="Arial" w:hAnsi="Arial" w:cs="Arial"/>
                <w:sz w:val="22"/>
                <w:szCs w:val="22"/>
                <w:lang w:val="ga-IE"/>
              </w:rPr>
              <w:t xml:space="preserve"> TÉ</w:t>
            </w:r>
          </w:p>
        </w:tc>
        <w:tc>
          <w:tcPr>
            <w:tcW w:w="1200" w:type="dxa"/>
            <w:tcBorders>
              <w:left w:val="nil"/>
              <w:right w:val="nil"/>
            </w:tcBorders>
            <w:shd w:val="clear" w:color="auto" w:fill="D3DFEE"/>
            <w:noWrap/>
          </w:tcPr>
          <w:p w14:paraId="70DCCCCF"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36</w:t>
            </w:r>
          </w:p>
        </w:tc>
        <w:tc>
          <w:tcPr>
            <w:tcW w:w="1200" w:type="dxa"/>
            <w:tcBorders>
              <w:left w:val="nil"/>
              <w:right w:val="nil"/>
            </w:tcBorders>
            <w:shd w:val="clear" w:color="auto" w:fill="D3DFEE"/>
            <w:noWrap/>
          </w:tcPr>
          <w:p w14:paraId="61AA0CA5"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10.5</w:t>
            </w:r>
          </w:p>
        </w:tc>
        <w:tc>
          <w:tcPr>
            <w:tcW w:w="1050" w:type="dxa"/>
            <w:tcBorders>
              <w:left w:val="nil"/>
              <w:right w:val="nil"/>
            </w:tcBorders>
            <w:shd w:val="clear" w:color="auto" w:fill="D3DFEE"/>
          </w:tcPr>
          <w:p w14:paraId="53B40210"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28</w:t>
            </w:r>
          </w:p>
        </w:tc>
        <w:tc>
          <w:tcPr>
            <w:tcW w:w="1408" w:type="dxa"/>
            <w:tcBorders>
              <w:left w:val="nil"/>
              <w:right w:val="nil"/>
            </w:tcBorders>
            <w:shd w:val="clear" w:color="auto" w:fill="D3DFEE"/>
          </w:tcPr>
          <w:p w14:paraId="3BBFFDC6"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9.7</w:t>
            </w:r>
          </w:p>
        </w:tc>
      </w:tr>
      <w:tr w:rsidR="00276397" w:rsidRPr="00504333" w14:paraId="319857E0" w14:textId="77777777">
        <w:trPr>
          <w:trHeight w:val="300"/>
        </w:trPr>
        <w:tc>
          <w:tcPr>
            <w:tcW w:w="2660" w:type="dxa"/>
            <w:shd w:val="clear" w:color="auto" w:fill="BFBFBF"/>
          </w:tcPr>
          <w:p w14:paraId="32999BFC" w14:textId="2A15BA8C" w:rsidR="00276397" w:rsidRPr="00504333" w:rsidRDefault="00276397" w:rsidP="00517363">
            <w:pPr>
              <w:rPr>
                <w:rFonts w:ascii="Arial" w:hAnsi="Arial" w:cs="Arial"/>
                <w:b/>
                <w:bCs/>
                <w:lang w:val="ga-IE" w:eastAsia="en-IE"/>
              </w:rPr>
            </w:pPr>
            <w:r w:rsidRPr="00504333">
              <w:rPr>
                <w:rFonts w:ascii="Arial" w:hAnsi="Arial" w:cs="Arial"/>
                <w:sz w:val="22"/>
                <w:szCs w:val="22"/>
                <w:lang w:val="ga-IE"/>
              </w:rPr>
              <w:t xml:space="preserve">Aonad </w:t>
            </w:r>
            <w:r w:rsidR="007F2E55">
              <w:rPr>
                <w:rFonts w:ascii="Arial" w:hAnsi="Arial" w:cs="Arial"/>
                <w:sz w:val="22"/>
                <w:szCs w:val="22"/>
                <w:lang w:val="ga-IE"/>
              </w:rPr>
              <w:t>iar-bhunscoil</w:t>
            </w:r>
            <w:r w:rsidRPr="00504333">
              <w:rPr>
                <w:rFonts w:ascii="Arial" w:hAnsi="Arial" w:cs="Arial"/>
                <w:sz w:val="22"/>
                <w:szCs w:val="22"/>
                <w:lang w:val="ga-IE"/>
              </w:rPr>
              <w:t>e TÉ</w:t>
            </w:r>
          </w:p>
        </w:tc>
        <w:tc>
          <w:tcPr>
            <w:tcW w:w="1200" w:type="dxa"/>
            <w:shd w:val="clear" w:color="auto" w:fill="BFBFBF"/>
            <w:noWrap/>
          </w:tcPr>
          <w:p w14:paraId="4A01CF04"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11</w:t>
            </w:r>
          </w:p>
        </w:tc>
        <w:tc>
          <w:tcPr>
            <w:tcW w:w="1200" w:type="dxa"/>
            <w:shd w:val="clear" w:color="auto" w:fill="BFBFBF"/>
            <w:noWrap/>
          </w:tcPr>
          <w:p w14:paraId="426F9655"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3.2</w:t>
            </w:r>
          </w:p>
        </w:tc>
        <w:tc>
          <w:tcPr>
            <w:tcW w:w="1050" w:type="dxa"/>
            <w:shd w:val="clear" w:color="auto" w:fill="BFBFBF"/>
          </w:tcPr>
          <w:p w14:paraId="4DE71877"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9</w:t>
            </w:r>
          </w:p>
        </w:tc>
        <w:tc>
          <w:tcPr>
            <w:tcW w:w="1408" w:type="dxa"/>
            <w:shd w:val="clear" w:color="auto" w:fill="BFBFBF"/>
          </w:tcPr>
          <w:p w14:paraId="35A2620D"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3.1</w:t>
            </w:r>
          </w:p>
        </w:tc>
      </w:tr>
      <w:tr w:rsidR="00276397" w:rsidRPr="00504333" w14:paraId="23F6EE30" w14:textId="77777777">
        <w:trPr>
          <w:trHeight w:val="300"/>
        </w:trPr>
        <w:tc>
          <w:tcPr>
            <w:tcW w:w="2660" w:type="dxa"/>
            <w:tcBorders>
              <w:left w:val="nil"/>
              <w:bottom w:val="single" w:sz="8" w:space="0" w:color="4F81BD"/>
              <w:right w:val="nil"/>
            </w:tcBorders>
            <w:shd w:val="clear" w:color="auto" w:fill="D3DFEE"/>
          </w:tcPr>
          <w:p w14:paraId="3C700D55" w14:textId="77777777" w:rsidR="00276397" w:rsidRPr="00504333" w:rsidRDefault="00276397" w:rsidP="00517363">
            <w:pPr>
              <w:rPr>
                <w:rFonts w:ascii="Arial" w:hAnsi="Arial" w:cs="Arial"/>
                <w:b/>
                <w:bCs/>
                <w:lang w:val="ga-IE" w:eastAsia="en-IE"/>
              </w:rPr>
            </w:pPr>
            <w:r w:rsidRPr="00504333">
              <w:rPr>
                <w:rFonts w:ascii="Arial" w:hAnsi="Arial" w:cs="Arial"/>
                <w:sz w:val="22"/>
                <w:szCs w:val="22"/>
                <w:lang w:val="ga-IE" w:eastAsia="en-IE"/>
              </w:rPr>
              <w:t>Iomlán</w:t>
            </w:r>
          </w:p>
        </w:tc>
        <w:tc>
          <w:tcPr>
            <w:tcW w:w="1200" w:type="dxa"/>
            <w:tcBorders>
              <w:left w:val="nil"/>
              <w:bottom w:val="single" w:sz="8" w:space="0" w:color="4F81BD"/>
              <w:right w:val="nil"/>
            </w:tcBorders>
            <w:shd w:val="clear" w:color="auto" w:fill="D3DFEE"/>
            <w:noWrap/>
          </w:tcPr>
          <w:p w14:paraId="31BC515E"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342</w:t>
            </w:r>
          </w:p>
        </w:tc>
        <w:tc>
          <w:tcPr>
            <w:tcW w:w="1200" w:type="dxa"/>
            <w:tcBorders>
              <w:left w:val="nil"/>
              <w:bottom w:val="single" w:sz="8" w:space="0" w:color="4F81BD"/>
              <w:right w:val="nil"/>
            </w:tcBorders>
            <w:shd w:val="clear" w:color="auto" w:fill="D3DFEE"/>
            <w:noWrap/>
          </w:tcPr>
          <w:p w14:paraId="208A54AC"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100.0</w:t>
            </w:r>
          </w:p>
        </w:tc>
        <w:tc>
          <w:tcPr>
            <w:tcW w:w="1050" w:type="dxa"/>
            <w:tcBorders>
              <w:left w:val="nil"/>
              <w:bottom w:val="single" w:sz="8" w:space="0" w:color="4F81BD"/>
              <w:right w:val="nil"/>
            </w:tcBorders>
            <w:shd w:val="clear" w:color="auto" w:fill="D3DFEE"/>
          </w:tcPr>
          <w:p w14:paraId="75DF15EF"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288</w:t>
            </w:r>
          </w:p>
        </w:tc>
        <w:tc>
          <w:tcPr>
            <w:tcW w:w="1408" w:type="dxa"/>
            <w:tcBorders>
              <w:left w:val="nil"/>
              <w:bottom w:val="single" w:sz="8" w:space="0" w:color="4F81BD"/>
              <w:right w:val="nil"/>
            </w:tcBorders>
            <w:shd w:val="clear" w:color="auto" w:fill="D3DFEE"/>
          </w:tcPr>
          <w:p w14:paraId="0A596EA9" w14:textId="77777777" w:rsidR="00276397" w:rsidRPr="00504333" w:rsidRDefault="00276397" w:rsidP="00901D60">
            <w:pPr>
              <w:jc w:val="right"/>
              <w:rPr>
                <w:rFonts w:ascii="Arial" w:hAnsi="Arial" w:cs="Arial"/>
                <w:lang w:val="ga-IE" w:eastAsia="en-IE"/>
              </w:rPr>
            </w:pPr>
            <w:r w:rsidRPr="00504333">
              <w:rPr>
                <w:rFonts w:ascii="Arial" w:hAnsi="Arial" w:cs="Arial"/>
                <w:sz w:val="22"/>
                <w:szCs w:val="22"/>
                <w:lang w:val="ga-IE" w:eastAsia="en-IE"/>
              </w:rPr>
              <w:t>100.0</w:t>
            </w:r>
          </w:p>
        </w:tc>
      </w:tr>
    </w:tbl>
    <w:p w14:paraId="531C6208" w14:textId="77777777" w:rsidR="00276397" w:rsidRPr="00504333" w:rsidRDefault="00276397" w:rsidP="00A364DD">
      <w:pPr>
        <w:rPr>
          <w:rFonts w:ascii="Arial" w:hAnsi="Arial" w:cs="Arial"/>
          <w:sz w:val="22"/>
          <w:szCs w:val="22"/>
          <w:lang w:val="ga-IE"/>
        </w:rPr>
      </w:pPr>
    </w:p>
    <w:p w14:paraId="02E9A866" w14:textId="77777777" w:rsidR="00276397" w:rsidRPr="00504333" w:rsidRDefault="00276397" w:rsidP="0029445A">
      <w:pPr>
        <w:pStyle w:val="GOid"/>
        <w:numPr>
          <w:ilvl w:val="0"/>
          <w:numId w:val="1"/>
        </w:numPr>
        <w:spacing w:line="360" w:lineRule="auto"/>
        <w:jc w:val="both"/>
        <w:rPr>
          <w:rFonts w:ascii="Arial" w:hAnsi="Arial" w:cs="Arial"/>
          <w:lang w:val="ga-IE"/>
        </w:rPr>
      </w:pPr>
      <w:r w:rsidRPr="00504333">
        <w:rPr>
          <w:rFonts w:ascii="Arial" w:hAnsi="Arial" w:cs="Arial"/>
          <w:lang w:val="ga-IE"/>
        </w:rPr>
        <w:t>Inscne an dalta (dénártha: cailín-buachaill)</w:t>
      </w:r>
    </w:p>
    <w:p w14:paraId="58EDFC36" w14:textId="77777777" w:rsidR="00276397" w:rsidRPr="00504333" w:rsidRDefault="00276397" w:rsidP="0029445A">
      <w:pPr>
        <w:pStyle w:val="GOid"/>
        <w:numPr>
          <w:ilvl w:val="0"/>
          <w:numId w:val="1"/>
        </w:numPr>
        <w:spacing w:line="360" w:lineRule="auto"/>
        <w:jc w:val="both"/>
        <w:rPr>
          <w:rFonts w:ascii="Arial" w:hAnsi="Arial" w:cs="Arial"/>
          <w:lang w:val="ga-IE"/>
        </w:rPr>
      </w:pPr>
      <w:r w:rsidRPr="00504333">
        <w:rPr>
          <w:rFonts w:ascii="Arial" w:hAnsi="Arial" w:cs="Arial"/>
          <w:lang w:val="ga-IE"/>
        </w:rPr>
        <w:t>Gnóthachtáil oideachais an tuismitheora (dénártha: eile [catagóirí curtha le chéile]</w:t>
      </w:r>
      <w:r w:rsidR="0020262F" w:rsidRPr="00504333">
        <w:rPr>
          <w:rFonts w:ascii="Arial" w:hAnsi="Arial" w:cs="Arial"/>
          <w:lang w:val="ga-IE"/>
        </w:rPr>
        <w:t xml:space="preserve"> </w:t>
      </w:r>
      <w:r w:rsidRPr="00504333">
        <w:rPr>
          <w:rFonts w:ascii="Arial" w:hAnsi="Arial" w:cs="Arial"/>
          <w:lang w:val="ga-IE"/>
        </w:rPr>
        <w:t>-</w:t>
      </w:r>
      <w:r w:rsidR="0020262F" w:rsidRPr="00504333">
        <w:rPr>
          <w:rFonts w:ascii="Arial" w:hAnsi="Arial" w:cs="Arial"/>
          <w:lang w:val="ga-IE"/>
        </w:rPr>
        <w:t xml:space="preserve"> </w:t>
      </w:r>
      <w:r w:rsidRPr="00504333">
        <w:rPr>
          <w:rFonts w:ascii="Arial" w:hAnsi="Arial" w:cs="Arial"/>
          <w:lang w:val="ga-IE"/>
        </w:rPr>
        <w:t>tríú leibhéal)</w:t>
      </w:r>
    </w:p>
    <w:p w14:paraId="3CF19570" w14:textId="1EA25278" w:rsidR="00276397" w:rsidRPr="00504333" w:rsidRDefault="00276397" w:rsidP="0029445A">
      <w:pPr>
        <w:pStyle w:val="GOid"/>
        <w:numPr>
          <w:ilvl w:val="0"/>
          <w:numId w:val="1"/>
        </w:numPr>
        <w:spacing w:line="360" w:lineRule="auto"/>
        <w:jc w:val="both"/>
        <w:rPr>
          <w:rFonts w:ascii="Arial" w:hAnsi="Arial" w:cs="Arial"/>
          <w:lang w:val="ga-IE"/>
        </w:rPr>
      </w:pPr>
      <w:r w:rsidRPr="00504333">
        <w:rPr>
          <w:rFonts w:ascii="Arial" w:hAnsi="Arial" w:cs="Arial"/>
          <w:lang w:val="ga-IE"/>
        </w:rPr>
        <w:t>Freastal an tuismitheora ar scoil lán-Ghaeilge (dénártha: níor fhreastail - d’fhreastail ar bhunscoil</w:t>
      </w:r>
      <w:r w:rsidR="0063069E" w:rsidRPr="00504333">
        <w:rPr>
          <w:rFonts w:ascii="Arial" w:hAnsi="Arial" w:cs="Arial"/>
          <w:lang w:val="ga-IE"/>
        </w:rPr>
        <w:t>,</w:t>
      </w:r>
      <w:r w:rsidRPr="00504333">
        <w:rPr>
          <w:rFonts w:ascii="Arial" w:hAnsi="Arial" w:cs="Arial"/>
          <w:lang w:val="ga-IE"/>
        </w:rPr>
        <w:t xml:space="preserve"> ar </w:t>
      </w:r>
      <w:r w:rsidR="007F2E55">
        <w:rPr>
          <w:rFonts w:ascii="Arial" w:hAnsi="Arial" w:cs="Arial"/>
          <w:lang w:val="ga-IE"/>
        </w:rPr>
        <w:t>iar-bhunscoil</w:t>
      </w:r>
      <w:r w:rsidRPr="00504333">
        <w:rPr>
          <w:rFonts w:ascii="Arial" w:hAnsi="Arial" w:cs="Arial"/>
          <w:lang w:val="ga-IE"/>
        </w:rPr>
        <w:t xml:space="preserve"> nó ar an dá leibhéal</w:t>
      </w:r>
      <w:r w:rsidR="00A94D24" w:rsidRPr="00504333">
        <w:rPr>
          <w:rFonts w:ascii="Arial" w:hAnsi="Arial" w:cs="Arial"/>
          <w:lang w:val="ga-IE"/>
        </w:rPr>
        <w:t xml:space="preserve"> [catagóirí curtha le chéile</w:t>
      </w:r>
      <w:r w:rsidRPr="00504333">
        <w:rPr>
          <w:rFonts w:ascii="Arial" w:hAnsi="Arial" w:cs="Arial"/>
          <w:lang w:val="ga-IE"/>
        </w:rPr>
        <w:t>])</w:t>
      </w:r>
    </w:p>
    <w:p w14:paraId="1AFEB0CC" w14:textId="77777777" w:rsidR="00276397" w:rsidRPr="00504333" w:rsidRDefault="00276397" w:rsidP="0029445A">
      <w:pPr>
        <w:pStyle w:val="GOid"/>
        <w:numPr>
          <w:ilvl w:val="0"/>
          <w:numId w:val="1"/>
        </w:numPr>
        <w:spacing w:line="360" w:lineRule="auto"/>
        <w:jc w:val="both"/>
        <w:rPr>
          <w:rFonts w:ascii="Arial" w:hAnsi="Arial" w:cs="Arial"/>
          <w:lang w:val="ga-IE"/>
        </w:rPr>
      </w:pPr>
      <w:r w:rsidRPr="00504333">
        <w:rPr>
          <w:rFonts w:ascii="Arial" w:hAnsi="Arial" w:cs="Arial"/>
          <w:lang w:val="ga-IE"/>
        </w:rPr>
        <w:t>Cumas an tuismitheora Gaeilge a labhairt (ar scála sé phointe, ciallaíonn scór níos airde, cumas níos airde)</w:t>
      </w:r>
    </w:p>
    <w:p w14:paraId="37D1440C" w14:textId="77777777" w:rsidR="00276397" w:rsidRPr="00504333" w:rsidRDefault="00276397" w:rsidP="0029445A">
      <w:pPr>
        <w:pStyle w:val="GOid"/>
        <w:numPr>
          <w:ilvl w:val="0"/>
          <w:numId w:val="1"/>
        </w:numPr>
        <w:spacing w:line="360" w:lineRule="auto"/>
        <w:jc w:val="both"/>
        <w:rPr>
          <w:rFonts w:ascii="Arial" w:hAnsi="Arial" w:cs="Arial"/>
          <w:lang w:val="ga-IE"/>
        </w:rPr>
      </w:pPr>
      <w:r w:rsidRPr="00504333">
        <w:rPr>
          <w:rFonts w:ascii="Arial" w:hAnsi="Arial" w:cs="Arial"/>
          <w:lang w:val="ga-IE"/>
        </w:rPr>
        <w:t>Teanga a labhraíonn an tuismitheoir leis an bpáiste (dénártha: Béarla amháin</w:t>
      </w:r>
      <w:r w:rsidR="0020262F" w:rsidRPr="00504333">
        <w:rPr>
          <w:rFonts w:ascii="Arial" w:hAnsi="Arial" w:cs="Arial"/>
          <w:lang w:val="ga-IE"/>
        </w:rPr>
        <w:t xml:space="preserve"> </w:t>
      </w:r>
      <w:r w:rsidRPr="00504333">
        <w:rPr>
          <w:rFonts w:ascii="Arial" w:hAnsi="Arial" w:cs="Arial"/>
          <w:lang w:val="ga-IE"/>
        </w:rPr>
        <w:t>-</w:t>
      </w:r>
      <w:r w:rsidR="0020262F" w:rsidRPr="00504333">
        <w:rPr>
          <w:rFonts w:ascii="Arial" w:hAnsi="Arial" w:cs="Arial"/>
          <w:lang w:val="ga-IE"/>
        </w:rPr>
        <w:t xml:space="preserve"> </w:t>
      </w:r>
      <w:r w:rsidRPr="00504333">
        <w:rPr>
          <w:rFonts w:ascii="Arial" w:hAnsi="Arial" w:cs="Arial"/>
          <w:lang w:val="ga-IE"/>
        </w:rPr>
        <w:t>Roinnt Gaeilge go Gaeilge den chuid is mó [catagóirí curtha le chéile])</w:t>
      </w:r>
    </w:p>
    <w:p w14:paraId="722C5434" w14:textId="77777777" w:rsidR="00276397" w:rsidRPr="00504333" w:rsidRDefault="00276397" w:rsidP="0029445A">
      <w:pPr>
        <w:pStyle w:val="GOid"/>
        <w:numPr>
          <w:ilvl w:val="0"/>
          <w:numId w:val="1"/>
        </w:numPr>
        <w:spacing w:line="360" w:lineRule="auto"/>
        <w:jc w:val="both"/>
        <w:rPr>
          <w:rFonts w:ascii="Arial" w:hAnsi="Arial" w:cs="Arial"/>
          <w:lang w:val="ga-IE"/>
        </w:rPr>
      </w:pPr>
      <w:r w:rsidRPr="00504333">
        <w:rPr>
          <w:rFonts w:ascii="Arial" w:hAnsi="Arial" w:cs="Arial"/>
          <w:lang w:val="ga-IE"/>
        </w:rPr>
        <w:t>Teanga a labhair an tuismitheoir ag fás aníos (dénártha: Béarla amháin</w:t>
      </w:r>
      <w:r w:rsidR="0020262F" w:rsidRPr="00504333">
        <w:rPr>
          <w:rFonts w:ascii="Arial" w:hAnsi="Arial" w:cs="Arial"/>
          <w:lang w:val="ga-IE"/>
        </w:rPr>
        <w:t xml:space="preserve"> </w:t>
      </w:r>
      <w:r w:rsidRPr="00504333">
        <w:rPr>
          <w:rFonts w:ascii="Arial" w:hAnsi="Arial" w:cs="Arial"/>
          <w:lang w:val="ga-IE"/>
        </w:rPr>
        <w:t>-</w:t>
      </w:r>
      <w:r w:rsidR="0020262F" w:rsidRPr="00504333">
        <w:rPr>
          <w:rFonts w:ascii="Arial" w:hAnsi="Arial" w:cs="Arial"/>
          <w:lang w:val="ga-IE"/>
        </w:rPr>
        <w:t xml:space="preserve"> </w:t>
      </w:r>
      <w:r w:rsidRPr="00504333">
        <w:rPr>
          <w:rFonts w:ascii="Arial" w:hAnsi="Arial" w:cs="Arial"/>
          <w:lang w:val="ga-IE"/>
        </w:rPr>
        <w:t>Roinnt Gaeilge go Gaeilge den chuid is mó [catagóirí curtha le chéile])</w:t>
      </w:r>
    </w:p>
    <w:p w14:paraId="29A7328C" w14:textId="77777777" w:rsidR="00276397" w:rsidRPr="00504333" w:rsidRDefault="00276397" w:rsidP="0029445A">
      <w:pPr>
        <w:ind w:left="360"/>
        <w:jc w:val="both"/>
        <w:rPr>
          <w:rFonts w:ascii="Arial" w:hAnsi="Arial" w:cs="Arial"/>
          <w:lang w:val="ga-IE"/>
        </w:rPr>
      </w:pPr>
    </w:p>
    <w:p w14:paraId="0E4AEED1" w14:textId="77777777" w:rsidR="00276397" w:rsidRPr="00504333" w:rsidRDefault="00276397" w:rsidP="0029445A">
      <w:pPr>
        <w:pStyle w:val="GOid2"/>
        <w:jc w:val="both"/>
        <w:rPr>
          <w:lang w:val="ga-IE"/>
        </w:rPr>
      </w:pPr>
      <w:r w:rsidRPr="00504333">
        <w:rPr>
          <w:lang w:val="ga-IE"/>
        </w:rPr>
        <w:t xml:space="preserve">Ba iad na torthaí ba shuntasaí a d’eascair as an anailís chúlchéimnithe ná gur léirigh cailíní fonn níos mó Gaeilge a fhoghlaim ná buachaillí agus go raibh sé seo suntasach ó thaobh staitistice de bíodh nach raibh an luach p an-láidir (p= 0.5-0.6). Bhí sé seo fíor do gach cineál scoile, leibhéil agus suímh. </w:t>
      </w:r>
    </w:p>
    <w:p w14:paraId="6BB8861D" w14:textId="5442959E" w:rsidR="00276397" w:rsidRPr="00504333" w:rsidRDefault="00276397" w:rsidP="0029445A">
      <w:pPr>
        <w:pStyle w:val="GOid2"/>
        <w:jc w:val="both"/>
        <w:rPr>
          <w:lang w:val="ga-IE"/>
        </w:rPr>
      </w:pPr>
      <w:r w:rsidRPr="00504333">
        <w:rPr>
          <w:lang w:val="ga-IE"/>
        </w:rPr>
        <w:t xml:space="preserve">Tá comhghaol deimhneach suntasach idir an teanga a labhraíonn an tuismitheoir leis an dalta sa bhaile agus na scálaí ‘spreagadh ó thuismitheoirí Gaeilge a fhoghlaim’ agus ‘úsáid na Gaeilge’. Nuair a chuireamar leibhéal oideachais isteach sa mhúnla áfach, ní raibh an scála </w:t>
      </w:r>
      <w:r w:rsidRPr="00504333">
        <w:rPr>
          <w:lang w:val="ga-IE"/>
        </w:rPr>
        <w:lastRenderedPageBreak/>
        <w:t xml:space="preserve">‘úsáid na Gaeilge’ suntasach a thuilleadh. Dealraíonn sé go bhfuil an teanga a labhraíonn an tuismitheoir leis an bpáiste ag brath ar aois an pháiste agus tá an chuma ar an scéal faoi mar a chonaiceamar i dTábla 8 thuas go labhraítear níos mó Gaeilge le páistí bunscoile ná páistí </w:t>
      </w:r>
      <w:r w:rsidR="007F2E55">
        <w:rPr>
          <w:lang w:val="ga-IE"/>
        </w:rPr>
        <w:t>iar-bhunscoil</w:t>
      </w:r>
      <w:r w:rsidRPr="00504333">
        <w:rPr>
          <w:lang w:val="ga-IE"/>
        </w:rPr>
        <w:t>e. Fuaireamar amach freisin go raibh an ‘spreagadh ó thuismitheoirí Gaeilge a fhoghlaim’ go suntasach níos airde do páistí bunscoile.</w:t>
      </w:r>
    </w:p>
    <w:p w14:paraId="20FDFD99" w14:textId="77777777" w:rsidR="00276397" w:rsidRPr="00504333" w:rsidRDefault="00276397" w:rsidP="0029445A">
      <w:pPr>
        <w:pStyle w:val="GOid2"/>
        <w:jc w:val="both"/>
        <w:rPr>
          <w:lang w:val="ga-IE"/>
        </w:rPr>
      </w:pPr>
      <w:r w:rsidRPr="00504333">
        <w:rPr>
          <w:lang w:val="ga-IE"/>
        </w:rPr>
        <w:t xml:space="preserve">Nuair a rinneadh comparáid idir scoileanna saorsheasaimh agus aonaid agus na hathróga thuas san áireamh, bhí fonn níos mó foghlama na Gaeilge ar dhaltaí na n-aonad, a bhí suntasach ó thaobh staitistice de, ná daltaí na scoileanna saorsheasaimh. Ní mór líon an tsampla do na haonaid a chur san áireamh agus breithiúnas a dhéanamh ar an toradh seo. </w:t>
      </w:r>
    </w:p>
    <w:p w14:paraId="4AF6A22F" w14:textId="77777777" w:rsidR="00276397" w:rsidRPr="00504333" w:rsidRDefault="00276397" w:rsidP="0029445A">
      <w:pPr>
        <w:pStyle w:val="GOid2"/>
        <w:jc w:val="both"/>
        <w:rPr>
          <w:lang w:val="ga-IE"/>
        </w:rPr>
      </w:pPr>
      <w:r w:rsidRPr="00504333">
        <w:rPr>
          <w:lang w:val="ga-IE"/>
        </w:rPr>
        <w:t xml:space="preserve">Ní bhfuaireamar aon difríochtaí suntasacha ar na cúig scálaí idir daltaí TÉ agus PÉ nuair a chuireamar na hathróga cúlra thuas san áireamh. </w:t>
      </w:r>
    </w:p>
    <w:p w14:paraId="72B8C97A" w14:textId="77777777" w:rsidR="00276397" w:rsidRPr="00504333" w:rsidRDefault="00276397" w:rsidP="00DE3134">
      <w:pPr>
        <w:pStyle w:val="Heading3"/>
      </w:pPr>
      <w:bookmarkStart w:id="1513" w:name="_Toc496365397"/>
      <w:r w:rsidRPr="00504333">
        <w:t>Gaeilge na ndaltaí</w:t>
      </w:r>
      <w:bookmarkEnd w:id="1513"/>
    </w:p>
    <w:p w14:paraId="36163672" w14:textId="77777777" w:rsidR="00276397" w:rsidRPr="00504333" w:rsidRDefault="00276397" w:rsidP="0029445A">
      <w:pPr>
        <w:pStyle w:val="GOid2"/>
        <w:ind w:firstLine="0"/>
        <w:jc w:val="both"/>
        <w:rPr>
          <w:lang w:val="ga-IE"/>
        </w:rPr>
      </w:pPr>
      <w:r w:rsidRPr="00504333">
        <w:rPr>
          <w:lang w:val="ga-IE"/>
        </w:rPr>
        <w:t xml:space="preserve">Rinne na ceannairí plé eolasach saibhir ar na tosca a imríonn tionchar ar Ghaeilge na ndaltaí. Seo thíos achoimre ar fhachtóirí a spreagann nó a chuireann bac ar úsáid na Gaeilge agus iad a threisíonn nó a chuireann bac ar an smacht atá ag na daltaí ar shealbhú na Gaeilge. </w:t>
      </w:r>
    </w:p>
    <w:p w14:paraId="0D338743" w14:textId="1972A7F1" w:rsidR="00276397" w:rsidRPr="00504333" w:rsidRDefault="00276397" w:rsidP="0029445A">
      <w:pPr>
        <w:pStyle w:val="GOid2"/>
        <w:jc w:val="both"/>
        <w:rPr>
          <w:lang w:val="ga-IE"/>
        </w:rPr>
      </w:pPr>
      <w:r w:rsidRPr="00504333">
        <w:rPr>
          <w:lang w:val="ga-IE"/>
        </w:rPr>
        <w:t xml:space="preserve">Rinneadh forbhreathnú cuimsitheach ar na coinníollacha a thacaíonn le forbairt na teanga. Sainaithníodh coinníollacha difriúla ag leibhéil bunscoile agus </w:t>
      </w:r>
      <w:r w:rsidR="007F2E55">
        <w:rPr>
          <w:lang w:val="ga-IE"/>
        </w:rPr>
        <w:t>iar-bhunscoil</w:t>
      </w:r>
      <w:r w:rsidRPr="00504333">
        <w:rPr>
          <w:lang w:val="ga-IE"/>
        </w:rPr>
        <w:t xml:space="preserve">e. Bhí tosca áirithe a mhol ceannairí PÉ amháin nó ceannairí TÉ amháin. </w:t>
      </w:r>
    </w:p>
    <w:p w14:paraId="0CD8D2A2" w14:textId="77777777" w:rsidR="00276397" w:rsidRPr="00504333" w:rsidRDefault="00276397" w:rsidP="0029445A">
      <w:pPr>
        <w:pStyle w:val="GOid2"/>
        <w:jc w:val="both"/>
        <w:rPr>
          <w:lang w:val="ga-IE"/>
        </w:rPr>
      </w:pPr>
      <w:r w:rsidRPr="00504333">
        <w:rPr>
          <w:lang w:val="ga-IE"/>
        </w:rPr>
        <w:t>Seo iad pointí suntasacha sa bhreis a thacódh  le húsáid na Gaeilge i measc daltaí aonad, agus a chruthaíonn constaic nuair nach mbíonn siad ann.</w:t>
      </w:r>
    </w:p>
    <w:p w14:paraId="75155AA7" w14:textId="77777777" w:rsidR="00276397" w:rsidRPr="00504333" w:rsidRDefault="00276397" w:rsidP="0029445A">
      <w:pPr>
        <w:pStyle w:val="GOid2"/>
        <w:jc w:val="both"/>
        <w:rPr>
          <w:lang w:val="ga-IE"/>
        </w:rPr>
      </w:pPr>
      <w:r w:rsidRPr="00504333">
        <w:rPr>
          <w:lang w:val="ga-IE"/>
        </w:rPr>
        <w:t xml:space="preserve">1. Labhraíonn an príomhoide Gaeilge leis na daltaí. </w:t>
      </w:r>
    </w:p>
    <w:p w14:paraId="4F43B5A6" w14:textId="77777777" w:rsidR="00276397" w:rsidRPr="00504333" w:rsidRDefault="00276397" w:rsidP="0029445A">
      <w:pPr>
        <w:pStyle w:val="GOid2"/>
        <w:jc w:val="both"/>
        <w:rPr>
          <w:lang w:val="ga-IE"/>
        </w:rPr>
      </w:pPr>
      <w:r w:rsidRPr="00504333">
        <w:rPr>
          <w:lang w:val="ga-IE"/>
        </w:rPr>
        <w:t xml:space="preserve">2. Ag am lóin agus am sosa ní bhíonn daltaí an aonaid scaipthe i measc dhaltaí na máthairscoile ach go mbíonn siad le chéile. </w:t>
      </w:r>
    </w:p>
    <w:p w14:paraId="739C7A3E" w14:textId="77777777" w:rsidR="00276397" w:rsidRPr="00504333" w:rsidRDefault="00276397" w:rsidP="0029445A">
      <w:pPr>
        <w:pStyle w:val="GOid2"/>
        <w:jc w:val="both"/>
        <w:rPr>
          <w:lang w:val="ga-IE"/>
        </w:rPr>
      </w:pPr>
      <w:r w:rsidRPr="00504333">
        <w:rPr>
          <w:lang w:val="ga-IE"/>
        </w:rPr>
        <w:t xml:space="preserve">3. Tá áit curtha ar fáil do na daltaí aonaid sa chlós. </w:t>
      </w:r>
    </w:p>
    <w:p w14:paraId="550A8DAA" w14:textId="74790634" w:rsidR="00276397" w:rsidRPr="00504333" w:rsidRDefault="00276397" w:rsidP="0029445A">
      <w:pPr>
        <w:pStyle w:val="GOid2"/>
        <w:jc w:val="both"/>
        <w:rPr>
          <w:lang w:val="ga-IE"/>
        </w:rPr>
      </w:pPr>
      <w:r w:rsidRPr="00504333">
        <w:rPr>
          <w:lang w:val="ga-IE"/>
        </w:rPr>
        <w:t xml:space="preserve">Maidir le haonaid </w:t>
      </w:r>
      <w:r w:rsidR="007F2E55">
        <w:rPr>
          <w:lang w:val="ga-IE"/>
        </w:rPr>
        <w:t>iar-bhunscoil</w:t>
      </w:r>
      <w:r w:rsidRPr="00504333">
        <w:rPr>
          <w:lang w:val="ga-IE"/>
        </w:rPr>
        <w:t xml:space="preserve">e, luaigh ceannairí aonad </w:t>
      </w:r>
      <w:r w:rsidR="007F2E55">
        <w:rPr>
          <w:lang w:val="ga-IE"/>
        </w:rPr>
        <w:t>iar-bhunscoil</w:t>
      </w:r>
      <w:r w:rsidRPr="00504333">
        <w:rPr>
          <w:lang w:val="ga-IE"/>
        </w:rPr>
        <w:t>e líon na ndaltaí san aonad mar dhúshlán. Tá teorainn leis na hábhair is féidir a theagasc trí Ghaeilge má bhíonn líon na ndaltaí ró-íseal agus sa chás sin cuirtear na ndaltaí le chéile le piaraí na máthairscoile i rang Béarla.</w:t>
      </w:r>
    </w:p>
    <w:p w14:paraId="10E99764" w14:textId="77777777" w:rsidR="00276397" w:rsidRPr="00504333" w:rsidRDefault="00276397" w:rsidP="0029445A">
      <w:pPr>
        <w:pStyle w:val="GOid2"/>
        <w:jc w:val="both"/>
        <w:rPr>
          <w:lang w:val="ga-IE"/>
        </w:rPr>
      </w:pPr>
      <w:r w:rsidRPr="00504333">
        <w:rPr>
          <w:lang w:val="ga-IE"/>
        </w:rPr>
        <w:t xml:space="preserve">Seo thíos samplaí ó cheannairí aonad agus scoileanna saorsheasaimh araon. </w:t>
      </w:r>
    </w:p>
    <w:p w14:paraId="6C6188A1" w14:textId="52E97A1D" w:rsidR="00276397" w:rsidRPr="00504333" w:rsidRDefault="00276397" w:rsidP="0029445A">
      <w:pPr>
        <w:pStyle w:val="GOid2"/>
        <w:jc w:val="both"/>
        <w:rPr>
          <w:lang w:val="ga-IE"/>
        </w:rPr>
      </w:pPr>
      <w:r w:rsidRPr="00504333">
        <w:rPr>
          <w:lang w:val="ga-IE"/>
        </w:rPr>
        <w:t>Taithí t</w:t>
      </w:r>
      <w:r w:rsidR="00355A2C">
        <w:rPr>
          <w:lang w:val="ga-IE"/>
        </w:rPr>
        <w:t>h</w:t>
      </w:r>
      <w:r w:rsidRPr="00504333">
        <w:rPr>
          <w:lang w:val="ga-IE"/>
        </w:rPr>
        <w:t>umoideachais sa naíscoil.</w:t>
      </w:r>
    </w:p>
    <w:p w14:paraId="74C37641" w14:textId="77777777" w:rsidR="00276397" w:rsidRPr="00504333" w:rsidRDefault="00276397" w:rsidP="0029445A">
      <w:pPr>
        <w:pStyle w:val="GOid2"/>
        <w:jc w:val="both"/>
        <w:rPr>
          <w:lang w:val="ga-IE"/>
        </w:rPr>
      </w:pPr>
      <w:r w:rsidRPr="00504333">
        <w:rPr>
          <w:lang w:val="ga-IE"/>
        </w:rPr>
        <w:t>Aithníodh buanna sna luathbhlianta ag na daltaí a fuair réamhscolaíocht i dtimpeallacht Ghaeilge.  Is naíscoileanna reachtúla a bhí luaite ag cuid de na ceannairí  nó naíscoileanna ina bhfuil foireann le hoilteacht Ghaeilge.</w:t>
      </w:r>
    </w:p>
    <w:p w14:paraId="099C9FDE" w14:textId="77777777" w:rsidR="00276397" w:rsidRPr="00504333" w:rsidRDefault="00276397" w:rsidP="0029445A">
      <w:pPr>
        <w:pStyle w:val="GOid2"/>
        <w:jc w:val="both"/>
        <w:rPr>
          <w:lang w:val="ga-IE"/>
        </w:rPr>
      </w:pPr>
      <w:r w:rsidRPr="00504333">
        <w:rPr>
          <w:lang w:val="ga-IE"/>
        </w:rPr>
        <w:t>An Ghaeilge sa bhaile</w:t>
      </w:r>
    </w:p>
    <w:p w14:paraId="58ADABB0" w14:textId="77777777" w:rsidR="00276397" w:rsidRPr="00504333" w:rsidRDefault="00276397" w:rsidP="0029445A">
      <w:pPr>
        <w:pStyle w:val="GOid2"/>
        <w:jc w:val="both"/>
        <w:rPr>
          <w:lang w:val="ga-IE"/>
        </w:rPr>
      </w:pPr>
      <w:r w:rsidRPr="00504333">
        <w:rPr>
          <w:lang w:val="ga-IE"/>
        </w:rPr>
        <w:t xml:space="preserve">Mhínigh ceannairí gur ó chúlra Béarla an chuid is mó de na daltaí ach aithníodh an tábhacht le tacaíocht na dtuismitheoirí. Feictear bua ag daltaí a thagann ó chúlra Gaeilge ag </w:t>
      </w:r>
      <w:r w:rsidRPr="00504333">
        <w:rPr>
          <w:lang w:val="ga-IE"/>
        </w:rPr>
        <w:lastRenderedPageBreak/>
        <w:t>tús na scolaíochta, maidir le sealbhú na teanga, ach cuireadh béim ar an tábhacht le dearcadh dearfach tuismitheoirí,</w:t>
      </w:r>
    </w:p>
    <w:p w14:paraId="19A066F1" w14:textId="77777777" w:rsidR="00276397" w:rsidRPr="00504333" w:rsidRDefault="00276397" w:rsidP="0029445A">
      <w:pPr>
        <w:pStyle w:val="GOid2"/>
        <w:spacing w:after="240" w:line="240" w:lineRule="auto"/>
        <w:ind w:left="720" w:firstLine="0"/>
        <w:jc w:val="both"/>
        <w:rPr>
          <w:lang w:val="ga-IE"/>
        </w:rPr>
      </w:pPr>
      <w:r w:rsidRPr="00504333">
        <w:rPr>
          <w:lang w:val="ga-IE"/>
        </w:rPr>
        <w:t xml:space="preserve">Bím i gcónaí ag rá le tuismitheoirí.....fhad is go bhfuil tú dearfach faoin Ghaeilge, faoin teanga agus faoi fhoghlaim na bpáistí, beidh sin go maith agus déanfaidh sé cúis. (Príomhoide bunscoile) </w:t>
      </w:r>
    </w:p>
    <w:p w14:paraId="3999E386" w14:textId="77777777" w:rsidR="00276397" w:rsidRPr="00504333" w:rsidRDefault="00276397" w:rsidP="0029445A">
      <w:pPr>
        <w:pStyle w:val="GOid2"/>
        <w:jc w:val="both"/>
        <w:rPr>
          <w:lang w:val="ga-IE"/>
        </w:rPr>
      </w:pPr>
      <w:r w:rsidRPr="00504333">
        <w:rPr>
          <w:lang w:val="ga-IE"/>
        </w:rPr>
        <w:t>Ceantar faoi mhí-bhuntáiste</w:t>
      </w:r>
    </w:p>
    <w:p w14:paraId="5FBA5974" w14:textId="77777777" w:rsidR="00276397" w:rsidRPr="00504333" w:rsidRDefault="00276397" w:rsidP="0029445A">
      <w:pPr>
        <w:pStyle w:val="GOid2"/>
        <w:jc w:val="both"/>
        <w:rPr>
          <w:lang w:val="ga-IE"/>
        </w:rPr>
      </w:pPr>
      <w:r w:rsidRPr="00504333">
        <w:rPr>
          <w:lang w:val="ga-IE"/>
        </w:rPr>
        <w:t xml:space="preserve">D’aithin na príomhoidí dúshláin sa bhreis a cruthaíodh i gceantair scoile faoi mhíbhuntáiste. Is fadhb í deiseanna teoranta a bheith ag roinnt daltaí le haghaidh forbairt agus úsáid teanga, idir Bhéarla agus Ghaeilge, agus fadhbanna sóisialta eile a bheith acu. </w:t>
      </w:r>
    </w:p>
    <w:p w14:paraId="0B06A5D0" w14:textId="77777777" w:rsidR="00276397" w:rsidRPr="00504333" w:rsidRDefault="00276397" w:rsidP="0029445A">
      <w:pPr>
        <w:pStyle w:val="GOid2"/>
        <w:jc w:val="both"/>
        <w:rPr>
          <w:lang w:val="ga-IE"/>
        </w:rPr>
      </w:pPr>
      <w:r w:rsidRPr="00504333">
        <w:rPr>
          <w:lang w:val="ga-IE"/>
        </w:rPr>
        <w:t>Cúntóirí ranga le Gaeilge</w:t>
      </w:r>
    </w:p>
    <w:p w14:paraId="1913DAE8" w14:textId="77777777" w:rsidR="00276397" w:rsidRPr="00504333" w:rsidRDefault="00276397" w:rsidP="0029445A">
      <w:pPr>
        <w:pStyle w:val="GOid2"/>
        <w:jc w:val="both"/>
        <w:rPr>
          <w:lang w:val="ga-IE"/>
        </w:rPr>
      </w:pPr>
      <w:r w:rsidRPr="00504333">
        <w:rPr>
          <w:lang w:val="ga-IE"/>
        </w:rPr>
        <w:t>Is minic a luadh an tábhacht le cúntóirí ranga le Gaeilge a bheith ar fáil agus a tacaíocht le cothú na Gaeilge sa rang agus sa chlós.</w:t>
      </w:r>
    </w:p>
    <w:p w14:paraId="29C1AE8E" w14:textId="77777777" w:rsidR="00276397" w:rsidRPr="00504333" w:rsidRDefault="00276397" w:rsidP="0029445A">
      <w:pPr>
        <w:pStyle w:val="GOid2"/>
        <w:jc w:val="both"/>
        <w:rPr>
          <w:lang w:val="ga-IE"/>
        </w:rPr>
      </w:pPr>
      <w:r w:rsidRPr="00504333">
        <w:rPr>
          <w:lang w:val="ga-IE"/>
        </w:rPr>
        <w:t>Inniúlachtaí múinteoirí</w:t>
      </w:r>
    </w:p>
    <w:p w14:paraId="065240E0" w14:textId="77777777" w:rsidR="00276397" w:rsidRPr="00504333" w:rsidRDefault="00276397" w:rsidP="0029445A">
      <w:pPr>
        <w:pStyle w:val="GOid2"/>
        <w:jc w:val="both"/>
        <w:rPr>
          <w:lang w:val="ga-IE"/>
        </w:rPr>
      </w:pPr>
      <w:r w:rsidRPr="00504333">
        <w:rPr>
          <w:lang w:val="ga-IE"/>
        </w:rPr>
        <w:t>Labhraíonn daltaí Gaeilge nuair a bhíonn na múinteoirí i láthair, le linn gníomhaíochtaí ranga agus taobh amuigh den rang. Sainaithníodh inniúlachtaí na múinteoirí, idir ardchumas Gaeilge agus oideolaíocht an tumoideachais, mar thionchar mór ar Ghaeilge na ndaltaí.</w:t>
      </w:r>
    </w:p>
    <w:p w14:paraId="1C8F8933" w14:textId="77777777" w:rsidR="00276397" w:rsidRPr="00504333" w:rsidRDefault="00276397" w:rsidP="0029445A">
      <w:pPr>
        <w:pStyle w:val="GOid2"/>
        <w:jc w:val="both"/>
        <w:rPr>
          <w:lang w:val="ga-IE"/>
        </w:rPr>
      </w:pPr>
      <w:r w:rsidRPr="00504333">
        <w:rPr>
          <w:lang w:val="ga-IE"/>
        </w:rPr>
        <w:t>Tionscadail scoile</w:t>
      </w:r>
    </w:p>
    <w:p w14:paraId="498F295E" w14:textId="77777777" w:rsidR="00276397" w:rsidRPr="00504333" w:rsidRDefault="00276397" w:rsidP="0029445A">
      <w:pPr>
        <w:pStyle w:val="GOid2"/>
        <w:jc w:val="both"/>
        <w:rPr>
          <w:lang w:val="ga-IE"/>
        </w:rPr>
      </w:pPr>
      <w:r w:rsidRPr="00504333">
        <w:rPr>
          <w:lang w:val="ga-IE"/>
        </w:rPr>
        <w:t>Rinneadh cur síos ar straitéisí,  imeachtaí agus thionscadail chruthaitheacha shultmhara a spreag úsáid na Gaeilge sa scoil agus le linn gníomhaíochtaí seach-churaclaim.</w:t>
      </w:r>
    </w:p>
    <w:p w14:paraId="1432CBB3" w14:textId="77777777" w:rsidR="00276397" w:rsidRPr="00504333" w:rsidRDefault="00276397" w:rsidP="0029445A">
      <w:pPr>
        <w:pStyle w:val="GOid2"/>
        <w:jc w:val="both"/>
        <w:rPr>
          <w:lang w:val="ga-IE"/>
        </w:rPr>
      </w:pPr>
      <w:r w:rsidRPr="00504333">
        <w:rPr>
          <w:lang w:val="ga-IE"/>
        </w:rPr>
        <w:t>Áiseanna</w:t>
      </w:r>
    </w:p>
    <w:p w14:paraId="7BBD4F9D" w14:textId="77777777" w:rsidR="00276397" w:rsidRPr="00504333" w:rsidRDefault="00276397" w:rsidP="0029445A">
      <w:pPr>
        <w:pStyle w:val="GOid2"/>
        <w:jc w:val="both"/>
        <w:rPr>
          <w:lang w:val="ga-IE"/>
        </w:rPr>
      </w:pPr>
      <w:r w:rsidRPr="00504333">
        <w:rPr>
          <w:lang w:val="ga-IE"/>
        </w:rPr>
        <w:t>Phléigh cuid de na ceannairí an tábhacht le háiseanna cuí mar thosca a spreag úsáid agus saibhriú na teanga.</w:t>
      </w:r>
    </w:p>
    <w:p w14:paraId="28A44614" w14:textId="77777777" w:rsidR="00276397" w:rsidRPr="00504333" w:rsidRDefault="00276397" w:rsidP="0029445A">
      <w:pPr>
        <w:pStyle w:val="GOid2"/>
        <w:jc w:val="both"/>
        <w:rPr>
          <w:lang w:val="ga-IE"/>
        </w:rPr>
      </w:pPr>
      <w:r w:rsidRPr="00504333">
        <w:rPr>
          <w:lang w:val="ga-IE"/>
        </w:rPr>
        <w:t xml:space="preserve">Pointí bónais scrúduithe </w:t>
      </w:r>
    </w:p>
    <w:p w14:paraId="41213379" w14:textId="77777777" w:rsidR="00276397" w:rsidRPr="00504333" w:rsidRDefault="00276397" w:rsidP="0029445A">
      <w:pPr>
        <w:pStyle w:val="GOid2"/>
        <w:jc w:val="both"/>
        <w:rPr>
          <w:lang w:val="ga-IE"/>
        </w:rPr>
      </w:pPr>
      <w:r w:rsidRPr="00504333">
        <w:rPr>
          <w:lang w:val="ga-IE"/>
        </w:rPr>
        <w:t xml:space="preserve">Éiríonn caighdeán na Gaeilge an-dúshlánach ag an leibhéal sinsearach agus cuidíonn na pointí bónais le spreagadh daltaí sinsearacha chun an Ghaeilge a úsáid agus a fheabhsú. </w:t>
      </w:r>
    </w:p>
    <w:p w14:paraId="31C08A5D" w14:textId="77777777" w:rsidR="00276397" w:rsidRPr="00504333" w:rsidRDefault="00276397" w:rsidP="0029445A">
      <w:pPr>
        <w:pStyle w:val="Heading2"/>
        <w:jc w:val="both"/>
        <w:rPr>
          <w:rFonts w:ascii="Arial" w:hAnsi="Arial" w:cs="Arial"/>
        </w:rPr>
      </w:pPr>
      <w:bookmarkStart w:id="1514" w:name="_Toc496365398"/>
      <w:r w:rsidRPr="00504333">
        <w:rPr>
          <w:rFonts w:ascii="Arial" w:hAnsi="Arial" w:cs="Arial"/>
        </w:rPr>
        <w:t>Spreagadh na nDaltaí Gaeilge a labhairt</w:t>
      </w:r>
      <w:bookmarkEnd w:id="1514"/>
    </w:p>
    <w:p w14:paraId="4288F0B8" w14:textId="77777777" w:rsidR="00276397" w:rsidRPr="00504333" w:rsidRDefault="00276397" w:rsidP="0029445A">
      <w:pPr>
        <w:pStyle w:val="GOid2"/>
        <w:ind w:firstLine="0"/>
        <w:jc w:val="both"/>
        <w:rPr>
          <w:lang w:val="ga-IE"/>
        </w:rPr>
      </w:pPr>
      <w:r w:rsidRPr="00504333">
        <w:rPr>
          <w:lang w:val="ga-IE"/>
        </w:rPr>
        <w:t xml:space="preserve">Cuireadh ceist oscailte ar </w:t>
      </w:r>
      <w:r w:rsidR="00D5138B" w:rsidRPr="00504333">
        <w:rPr>
          <w:lang w:val="ga-IE"/>
        </w:rPr>
        <w:t>na</w:t>
      </w:r>
      <w:r w:rsidRPr="00504333">
        <w:rPr>
          <w:lang w:val="ga-IE"/>
        </w:rPr>
        <w:t xml:space="preserve"> daltaí faoi na rudaí a spreagann iad le Gaeilge a labhairt. Tugaimid anailís téamach anseo ar fhreagraí na ndaltaí ar an gceist seo. </w:t>
      </w:r>
    </w:p>
    <w:p w14:paraId="1A87A201" w14:textId="32BEAF93" w:rsidR="00276397" w:rsidRDefault="00276397" w:rsidP="0029445A">
      <w:pPr>
        <w:pStyle w:val="GOid2"/>
        <w:jc w:val="both"/>
        <w:rPr>
          <w:lang w:val="ga-IE"/>
        </w:rPr>
      </w:pPr>
      <w:r w:rsidRPr="00504333">
        <w:rPr>
          <w:lang w:val="ga-IE"/>
        </w:rPr>
        <w:t>Bhí 616 dalta sna ranganna a ghlac páirt sa dara céim den taighde agus d’fhreagair 37</w:t>
      </w:r>
      <w:r w:rsidR="00F408EC">
        <w:rPr>
          <w:lang w:val="ga-IE"/>
        </w:rPr>
        <w:t>2</w:t>
      </w:r>
      <w:r w:rsidRPr="00504333">
        <w:rPr>
          <w:lang w:val="ga-IE"/>
        </w:rPr>
        <w:t xml:space="preserve"> díobh siúd an ceistneoir (60.4%). As 372 dalta a líon an ceistneoir, d’fhreagair 350 Ceist 39, sin 56.8% den daonra iomlán. Léirítear líon na ndaltaí i ngach aicme a</w:t>
      </w:r>
      <w:r w:rsidR="00527272">
        <w:rPr>
          <w:lang w:val="ga-IE"/>
        </w:rPr>
        <w:t xml:space="preserve"> d’fhreagair Ceist 39 i dTábla 5</w:t>
      </w:r>
      <w:r w:rsidRPr="00504333">
        <w:rPr>
          <w:lang w:val="ga-IE"/>
        </w:rPr>
        <w:t>.32.</w:t>
      </w:r>
    </w:p>
    <w:p w14:paraId="32942C5E" w14:textId="77777777" w:rsidR="00527272" w:rsidRDefault="00527272" w:rsidP="00BF33C2">
      <w:pPr>
        <w:pStyle w:val="GOid2"/>
        <w:rPr>
          <w:lang w:val="ga-IE"/>
        </w:rPr>
      </w:pPr>
    </w:p>
    <w:p w14:paraId="5F69E9CF" w14:textId="77777777" w:rsidR="000919C9" w:rsidRDefault="000919C9" w:rsidP="00BF33C2">
      <w:pPr>
        <w:pStyle w:val="GOid2"/>
        <w:rPr>
          <w:lang w:val="ga-IE"/>
        </w:rPr>
      </w:pPr>
    </w:p>
    <w:p w14:paraId="7D3B92B9" w14:textId="77777777" w:rsidR="000919C9" w:rsidRDefault="000919C9" w:rsidP="00BF33C2">
      <w:pPr>
        <w:pStyle w:val="GOid2"/>
        <w:rPr>
          <w:lang w:val="ga-IE"/>
        </w:rPr>
      </w:pPr>
    </w:p>
    <w:p w14:paraId="7178ABF4" w14:textId="77777777" w:rsidR="000919C9" w:rsidRPr="00504333" w:rsidRDefault="000919C9" w:rsidP="00BF33C2">
      <w:pPr>
        <w:pStyle w:val="GOid2"/>
        <w:rPr>
          <w:lang w:val="ga-IE"/>
        </w:rPr>
      </w:pPr>
    </w:p>
    <w:p w14:paraId="605ECE10" w14:textId="31C063EE" w:rsidR="00276397" w:rsidRPr="00504333" w:rsidRDefault="00527272" w:rsidP="003A1514">
      <w:pPr>
        <w:jc w:val="both"/>
        <w:rPr>
          <w:rFonts w:ascii="Arial" w:hAnsi="Arial" w:cs="Arial"/>
          <w:sz w:val="20"/>
          <w:szCs w:val="20"/>
          <w:lang w:val="ga-IE"/>
        </w:rPr>
      </w:pPr>
      <w:r>
        <w:rPr>
          <w:rFonts w:ascii="Arial" w:hAnsi="Arial" w:cs="Arial"/>
          <w:sz w:val="20"/>
          <w:szCs w:val="20"/>
          <w:lang w:val="ga-IE"/>
        </w:rPr>
        <w:lastRenderedPageBreak/>
        <w:t>Tábla 5</w:t>
      </w:r>
      <w:r w:rsidR="00276397" w:rsidRPr="00504333">
        <w:rPr>
          <w:rFonts w:ascii="Arial" w:hAnsi="Arial" w:cs="Arial"/>
          <w:sz w:val="20"/>
          <w:szCs w:val="20"/>
          <w:lang w:val="ga-IE"/>
        </w:rPr>
        <w:t>.32: Líon na ndaltaí sna scoileanna éagsúla a d’fhreagair an cheist faoi na rudaí a spreagann iad le Gaeilge a labhairt</w:t>
      </w:r>
    </w:p>
    <w:tbl>
      <w:tblPr>
        <w:tblW w:w="0" w:type="auto"/>
        <w:tblInd w:w="108" w:type="dxa"/>
        <w:tblBorders>
          <w:top w:val="single" w:sz="8" w:space="0" w:color="4F81BD"/>
          <w:bottom w:val="single" w:sz="8" w:space="0" w:color="4F81BD"/>
        </w:tblBorders>
        <w:tblLook w:val="00A0" w:firstRow="1" w:lastRow="0" w:firstColumn="1" w:lastColumn="0" w:noHBand="0" w:noVBand="0"/>
      </w:tblPr>
      <w:tblGrid>
        <w:gridCol w:w="2017"/>
        <w:gridCol w:w="2208"/>
        <w:gridCol w:w="2445"/>
        <w:gridCol w:w="2248"/>
      </w:tblGrid>
      <w:tr w:rsidR="004E3C3F" w:rsidRPr="00504333" w14:paraId="18DEAE9F" w14:textId="77777777">
        <w:tc>
          <w:tcPr>
            <w:tcW w:w="2093" w:type="dxa"/>
            <w:tcBorders>
              <w:top w:val="single" w:sz="8" w:space="0" w:color="4F81BD"/>
              <w:left w:val="nil"/>
              <w:bottom w:val="single" w:sz="8" w:space="0" w:color="4F81BD"/>
              <w:right w:val="nil"/>
            </w:tcBorders>
          </w:tcPr>
          <w:p w14:paraId="30142384" w14:textId="77777777" w:rsidR="00276397" w:rsidRPr="00504333" w:rsidRDefault="00276397" w:rsidP="00901D60">
            <w:pPr>
              <w:jc w:val="center"/>
              <w:rPr>
                <w:rFonts w:ascii="Arial" w:hAnsi="Arial" w:cs="Arial"/>
                <w:b/>
                <w:bCs/>
                <w:color w:val="0070C0"/>
                <w:sz w:val="20"/>
                <w:szCs w:val="20"/>
                <w:lang w:val="ga-IE"/>
              </w:rPr>
            </w:pPr>
            <w:r w:rsidRPr="00504333">
              <w:rPr>
                <w:rFonts w:ascii="Arial" w:hAnsi="Arial" w:cs="Arial"/>
                <w:color w:val="0070C0"/>
                <w:sz w:val="20"/>
                <w:szCs w:val="20"/>
                <w:lang w:val="ga-IE"/>
              </w:rPr>
              <w:t>Aonaid Bhunscoile (TÉ amháin)</w:t>
            </w:r>
          </w:p>
          <w:p w14:paraId="0FA3416B" w14:textId="77777777" w:rsidR="00276397" w:rsidRPr="00504333" w:rsidRDefault="00276397" w:rsidP="00901D60">
            <w:pPr>
              <w:jc w:val="both"/>
              <w:rPr>
                <w:rFonts w:ascii="Arial" w:hAnsi="Arial" w:cs="Arial"/>
                <w:b/>
                <w:bCs/>
                <w:color w:val="0070C0"/>
                <w:sz w:val="20"/>
                <w:szCs w:val="20"/>
                <w:lang w:val="ga-IE"/>
              </w:rPr>
            </w:pPr>
          </w:p>
        </w:tc>
        <w:tc>
          <w:tcPr>
            <w:tcW w:w="2268" w:type="dxa"/>
            <w:tcBorders>
              <w:top w:val="single" w:sz="8" w:space="0" w:color="4F81BD"/>
              <w:left w:val="nil"/>
              <w:bottom w:val="single" w:sz="8" w:space="0" w:color="4F81BD"/>
              <w:right w:val="nil"/>
            </w:tcBorders>
          </w:tcPr>
          <w:p w14:paraId="05115DC6" w14:textId="77777777" w:rsidR="00276397" w:rsidRPr="00504333" w:rsidRDefault="00276397" w:rsidP="00901D60">
            <w:pPr>
              <w:jc w:val="center"/>
              <w:rPr>
                <w:rFonts w:ascii="Arial" w:hAnsi="Arial" w:cs="Arial"/>
                <w:b/>
                <w:bCs/>
                <w:color w:val="0070C0"/>
                <w:sz w:val="20"/>
                <w:szCs w:val="20"/>
                <w:lang w:val="ga-IE"/>
              </w:rPr>
            </w:pPr>
            <w:r w:rsidRPr="00504333">
              <w:rPr>
                <w:rFonts w:ascii="Arial" w:hAnsi="Arial" w:cs="Arial"/>
                <w:color w:val="0070C0"/>
                <w:sz w:val="20"/>
                <w:szCs w:val="20"/>
                <w:lang w:val="ga-IE"/>
              </w:rPr>
              <w:t xml:space="preserve">Bunscoileanna </w:t>
            </w:r>
            <w:r w:rsidR="004E3C3F" w:rsidRPr="00504333">
              <w:rPr>
                <w:rFonts w:ascii="Arial" w:hAnsi="Arial" w:cs="Arial"/>
                <w:color w:val="0070C0"/>
                <w:sz w:val="20"/>
                <w:szCs w:val="20"/>
                <w:lang w:val="ga-IE"/>
              </w:rPr>
              <w:t>Saorsheasaimh</w:t>
            </w:r>
          </w:p>
          <w:p w14:paraId="06471561" w14:textId="77777777" w:rsidR="00276397" w:rsidRPr="00504333" w:rsidRDefault="00276397" w:rsidP="00901D60">
            <w:pPr>
              <w:jc w:val="center"/>
              <w:rPr>
                <w:rFonts w:ascii="Arial" w:hAnsi="Arial" w:cs="Arial"/>
                <w:b/>
                <w:bCs/>
                <w:color w:val="0070C0"/>
                <w:sz w:val="20"/>
                <w:szCs w:val="20"/>
                <w:lang w:val="ga-IE"/>
              </w:rPr>
            </w:pPr>
            <w:r w:rsidRPr="00504333">
              <w:rPr>
                <w:rFonts w:ascii="Arial" w:hAnsi="Arial" w:cs="Arial"/>
                <w:color w:val="0070C0"/>
                <w:sz w:val="20"/>
                <w:szCs w:val="20"/>
                <w:lang w:val="ga-IE"/>
              </w:rPr>
              <w:t>(TÉ &amp; PÉ)</w:t>
            </w:r>
          </w:p>
          <w:p w14:paraId="700BD04D" w14:textId="77777777" w:rsidR="00276397" w:rsidRPr="00504333" w:rsidRDefault="00276397" w:rsidP="00901D60">
            <w:pPr>
              <w:jc w:val="center"/>
              <w:rPr>
                <w:rFonts w:ascii="Arial" w:hAnsi="Arial" w:cs="Arial"/>
                <w:b/>
                <w:bCs/>
                <w:color w:val="0070C0"/>
                <w:sz w:val="20"/>
                <w:szCs w:val="20"/>
                <w:lang w:val="ga-IE"/>
              </w:rPr>
            </w:pPr>
          </w:p>
        </w:tc>
        <w:tc>
          <w:tcPr>
            <w:tcW w:w="2570" w:type="dxa"/>
            <w:tcBorders>
              <w:top w:val="single" w:sz="8" w:space="0" w:color="4F81BD"/>
              <w:left w:val="nil"/>
              <w:bottom w:val="single" w:sz="8" w:space="0" w:color="4F81BD"/>
              <w:right w:val="nil"/>
            </w:tcBorders>
          </w:tcPr>
          <w:p w14:paraId="1042FE4E" w14:textId="61EFEBFB" w:rsidR="00276397" w:rsidRPr="00504333" w:rsidRDefault="00276397" w:rsidP="00901D60">
            <w:pPr>
              <w:jc w:val="center"/>
              <w:rPr>
                <w:rFonts w:ascii="Arial" w:hAnsi="Arial" w:cs="Arial"/>
                <w:b/>
                <w:bCs/>
                <w:color w:val="0070C0"/>
                <w:sz w:val="20"/>
                <w:szCs w:val="20"/>
                <w:lang w:val="ga-IE"/>
              </w:rPr>
            </w:pPr>
            <w:r w:rsidRPr="00504333">
              <w:rPr>
                <w:rFonts w:ascii="Arial" w:hAnsi="Arial" w:cs="Arial"/>
                <w:color w:val="0070C0"/>
                <w:sz w:val="20"/>
                <w:szCs w:val="20"/>
                <w:lang w:val="ga-IE"/>
              </w:rPr>
              <w:t xml:space="preserve">Aonaid </w:t>
            </w:r>
            <w:r w:rsidR="007F2E55">
              <w:rPr>
                <w:rFonts w:ascii="Arial" w:hAnsi="Arial" w:cs="Arial"/>
                <w:color w:val="0070C0"/>
                <w:sz w:val="20"/>
                <w:szCs w:val="20"/>
                <w:lang w:val="ga-IE"/>
              </w:rPr>
              <w:t>Iar-bhunscoil</w:t>
            </w:r>
            <w:r w:rsidRPr="00504333">
              <w:rPr>
                <w:rFonts w:ascii="Arial" w:hAnsi="Arial" w:cs="Arial"/>
                <w:color w:val="0070C0"/>
                <w:sz w:val="20"/>
                <w:szCs w:val="20"/>
                <w:lang w:val="ga-IE"/>
              </w:rPr>
              <w:t>e</w:t>
            </w:r>
          </w:p>
          <w:p w14:paraId="7522B233" w14:textId="77777777" w:rsidR="00276397" w:rsidRPr="00504333" w:rsidRDefault="00276397" w:rsidP="00901D60">
            <w:pPr>
              <w:jc w:val="center"/>
              <w:rPr>
                <w:rFonts w:ascii="Arial" w:hAnsi="Arial" w:cs="Arial"/>
                <w:b/>
                <w:bCs/>
                <w:color w:val="0070C0"/>
                <w:sz w:val="20"/>
                <w:szCs w:val="20"/>
                <w:lang w:val="ga-IE"/>
              </w:rPr>
            </w:pPr>
            <w:r w:rsidRPr="00504333">
              <w:rPr>
                <w:rFonts w:ascii="Arial" w:hAnsi="Arial" w:cs="Arial"/>
                <w:color w:val="0070C0"/>
                <w:sz w:val="20"/>
                <w:szCs w:val="20"/>
                <w:lang w:val="ga-IE"/>
              </w:rPr>
              <w:t>(TÉ &amp; PÉ)</w:t>
            </w:r>
          </w:p>
          <w:p w14:paraId="4F1B53C0" w14:textId="77777777" w:rsidR="00276397" w:rsidRPr="00504333" w:rsidRDefault="00276397" w:rsidP="00901D60">
            <w:pPr>
              <w:jc w:val="center"/>
              <w:rPr>
                <w:rFonts w:ascii="Arial" w:hAnsi="Arial" w:cs="Arial"/>
                <w:b/>
                <w:bCs/>
                <w:color w:val="0070C0"/>
                <w:sz w:val="20"/>
                <w:szCs w:val="20"/>
                <w:lang w:val="ga-IE"/>
              </w:rPr>
            </w:pPr>
          </w:p>
        </w:tc>
        <w:tc>
          <w:tcPr>
            <w:tcW w:w="2311" w:type="dxa"/>
            <w:tcBorders>
              <w:top w:val="single" w:sz="8" w:space="0" w:color="4F81BD"/>
              <w:left w:val="nil"/>
              <w:bottom w:val="single" w:sz="8" w:space="0" w:color="4F81BD"/>
              <w:right w:val="nil"/>
            </w:tcBorders>
          </w:tcPr>
          <w:p w14:paraId="6668C517" w14:textId="4C3CD606" w:rsidR="00276397" w:rsidRPr="00504333" w:rsidRDefault="007F2E55" w:rsidP="00901D60">
            <w:pPr>
              <w:jc w:val="center"/>
              <w:rPr>
                <w:rFonts w:ascii="Arial" w:hAnsi="Arial" w:cs="Arial"/>
                <w:b/>
                <w:bCs/>
                <w:color w:val="0070C0"/>
                <w:sz w:val="20"/>
                <w:szCs w:val="20"/>
                <w:lang w:val="ga-IE"/>
              </w:rPr>
            </w:pPr>
            <w:r>
              <w:rPr>
                <w:rFonts w:ascii="Arial" w:hAnsi="Arial" w:cs="Arial"/>
                <w:color w:val="0070C0"/>
                <w:sz w:val="20"/>
                <w:szCs w:val="20"/>
                <w:lang w:val="ga-IE"/>
              </w:rPr>
              <w:t>Iar-bhunscoil</w:t>
            </w:r>
            <w:r w:rsidR="00276397" w:rsidRPr="00504333">
              <w:rPr>
                <w:rFonts w:ascii="Arial" w:hAnsi="Arial" w:cs="Arial"/>
                <w:color w:val="0070C0"/>
                <w:sz w:val="20"/>
                <w:szCs w:val="20"/>
                <w:lang w:val="ga-IE"/>
              </w:rPr>
              <w:t xml:space="preserve">eanna </w:t>
            </w:r>
            <w:r w:rsidR="004E3C3F" w:rsidRPr="00504333">
              <w:rPr>
                <w:rFonts w:ascii="Arial" w:hAnsi="Arial" w:cs="Arial"/>
                <w:color w:val="0070C0"/>
                <w:sz w:val="20"/>
                <w:szCs w:val="20"/>
                <w:lang w:val="ga-IE"/>
              </w:rPr>
              <w:t>Saorsheasaimh</w:t>
            </w:r>
          </w:p>
          <w:p w14:paraId="5C5DE31D" w14:textId="77777777" w:rsidR="00276397" w:rsidRPr="00504333" w:rsidRDefault="00276397" w:rsidP="00901D60">
            <w:pPr>
              <w:jc w:val="center"/>
              <w:rPr>
                <w:rFonts w:ascii="Arial" w:hAnsi="Arial" w:cs="Arial"/>
                <w:b/>
                <w:bCs/>
                <w:color w:val="0070C0"/>
                <w:sz w:val="20"/>
                <w:szCs w:val="20"/>
                <w:lang w:val="ga-IE"/>
              </w:rPr>
            </w:pPr>
            <w:r w:rsidRPr="00504333">
              <w:rPr>
                <w:rFonts w:ascii="Arial" w:hAnsi="Arial" w:cs="Arial"/>
                <w:color w:val="0070C0"/>
                <w:sz w:val="20"/>
                <w:szCs w:val="20"/>
                <w:lang w:val="ga-IE"/>
              </w:rPr>
              <w:t>(TÉ &amp; PÉ)</w:t>
            </w:r>
          </w:p>
        </w:tc>
      </w:tr>
      <w:tr w:rsidR="004E3C3F" w:rsidRPr="00504333" w14:paraId="04A1F1D5" w14:textId="77777777">
        <w:tc>
          <w:tcPr>
            <w:tcW w:w="2093" w:type="dxa"/>
            <w:tcBorders>
              <w:left w:val="nil"/>
              <w:right w:val="nil"/>
            </w:tcBorders>
            <w:shd w:val="clear" w:color="auto" w:fill="D3DFEE"/>
          </w:tcPr>
          <w:p w14:paraId="31DDD07F" w14:textId="77777777" w:rsidR="00276397" w:rsidRPr="00504333" w:rsidRDefault="00276397" w:rsidP="00901D60">
            <w:pPr>
              <w:jc w:val="center"/>
              <w:rPr>
                <w:rFonts w:ascii="Arial" w:hAnsi="Arial" w:cs="Arial"/>
                <w:b/>
                <w:bCs/>
                <w:sz w:val="20"/>
                <w:szCs w:val="20"/>
                <w:lang w:val="ga-IE"/>
              </w:rPr>
            </w:pPr>
            <w:r w:rsidRPr="00504333">
              <w:rPr>
                <w:rFonts w:ascii="Arial" w:hAnsi="Arial" w:cs="Arial"/>
                <w:b/>
                <w:bCs/>
                <w:sz w:val="20"/>
                <w:szCs w:val="20"/>
                <w:lang w:val="ga-IE"/>
              </w:rPr>
              <w:t>3 aonad bunscoile a ghlac páirt i gCéim 2</w:t>
            </w:r>
          </w:p>
          <w:p w14:paraId="25945D99" w14:textId="77777777" w:rsidR="00276397" w:rsidRPr="00504333" w:rsidRDefault="00276397" w:rsidP="00901D60">
            <w:pPr>
              <w:jc w:val="center"/>
              <w:rPr>
                <w:rFonts w:ascii="Arial" w:hAnsi="Arial" w:cs="Arial"/>
                <w:b/>
                <w:bCs/>
                <w:sz w:val="20"/>
                <w:szCs w:val="20"/>
                <w:lang w:val="ga-IE"/>
              </w:rPr>
            </w:pPr>
          </w:p>
        </w:tc>
        <w:tc>
          <w:tcPr>
            <w:tcW w:w="2268" w:type="dxa"/>
            <w:tcBorders>
              <w:left w:val="nil"/>
              <w:right w:val="nil"/>
            </w:tcBorders>
            <w:shd w:val="clear" w:color="auto" w:fill="D3DFEE"/>
          </w:tcPr>
          <w:p w14:paraId="47D778AB" w14:textId="68150595" w:rsidR="00276397" w:rsidRPr="00504333" w:rsidRDefault="00276397" w:rsidP="00901D60">
            <w:pPr>
              <w:jc w:val="center"/>
              <w:rPr>
                <w:rFonts w:ascii="Arial" w:hAnsi="Arial" w:cs="Arial"/>
                <w:sz w:val="20"/>
                <w:szCs w:val="20"/>
                <w:lang w:val="ga-IE"/>
              </w:rPr>
            </w:pPr>
            <w:r w:rsidRPr="00504333">
              <w:rPr>
                <w:rFonts w:ascii="Arial" w:hAnsi="Arial" w:cs="Arial"/>
                <w:sz w:val="20"/>
                <w:szCs w:val="20"/>
                <w:lang w:val="ga-IE"/>
              </w:rPr>
              <w:t>9 bun</w:t>
            </w:r>
            <w:r w:rsidR="00D56B00">
              <w:rPr>
                <w:rFonts w:ascii="Arial" w:hAnsi="Arial" w:cs="Arial"/>
                <w:sz w:val="20"/>
                <w:szCs w:val="20"/>
                <w:lang w:val="ga-IE"/>
              </w:rPr>
              <w:t>scoil saorsheasaimh</w:t>
            </w:r>
            <w:r w:rsidRPr="00504333">
              <w:rPr>
                <w:rFonts w:ascii="Arial" w:hAnsi="Arial" w:cs="Arial"/>
                <w:sz w:val="20"/>
                <w:szCs w:val="20"/>
                <w:lang w:val="ga-IE"/>
              </w:rPr>
              <w:t xml:space="preserve"> a ghlac páirt i gCéim 2</w:t>
            </w:r>
          </w:p>
          <w:p w14:paraId="303D19E7" w14:textId="77777777" w:rsidR="00276397" w:rsidRPr="00504333" w:rsidRDefault="00276397" w:rsidP="00901D60">
            <w:pPr>
              <w:jc w:val="center"/>
              <w:rPr>
                <w:rFonts w:ascii="Arial" w:hAnsi="Arial" w:cs="Arial"/>
                <w:sz w:val="20"/>
                <w:szCs w:val="20"/>
                <w:lang w:val="ga-IE"/>
              </w:rPr>
            </w:pPr>
          </w:p>
        </w:tc>
        <w:tc>
          <w:tcPr>
            <w:tcW w:w="2570" w:type="dxa"/>
            <w:tcBorders>
              <w:left w:val="nil"/>
              <w:right w:val="nil"/>
            </w:tcBorders>
            <w:shd w:val="clear" w:color="auto" w:fill="D3DFEE"/>
          </w:tcPr>
          <w:p w14:paraId="33178E55" w14:textId="098419B9" w:rsidR="00276397" w:rsidRPr="00504333" w:rsidRDefault="00276397" w:rsidP="00901D60">
            <w:pPr>
              <w:jc w:val="center"/>
              <w:rPr>
                <w:rFonts w:ascii="Arial" w:hAnsi="Arial" w:cs="Arial"/>
                <w:sz w:val="20"/>
                <w:szCs w:val="20"/>
                <w:lang w:val="ga-IE"/>
              </w:rPr>
            </w:pPr>
            <w:r w:rsidRPr="00504333">
              <w:rPr>
                <w:rFonts w:ascii="Arial" w:hAnsi="Arial" w:cs="Arial"/>
                <w:sz w:val="20"/>
                <w:szCs w:val="20"/>
                <w:lang w:val="ga-IE"/>
              </w:rPr>
              <w:t xml:space="preserve">5 aonad </w:t>
            </w:r>
            <w:r w:rsidR="007F2E55">
              <w:rPr>
                <w:rFonts w:ascii="Arial" w:hAnsi="Arial" w:cs="Arial"/>
                <w:sz w:val="20"/>
                <w:szCs w:val="20"/>
                <w:lang w:val="ga-IE"/>
              </w:rPr>
              <w:t>iar-bhunscoil</w:t>
            </w:r>
            <w:r w:rsidRPr="00504333">
              <w:rPr>
                <w:rFonts w:ascii="Arial" w:hAnsi="Arial" w:cs="Arial"/>
                <w:sz w:val="20"/>
                <w:szCs w:val="20"/>
                <w:lang w:val="ga-IE"/>
              </w:rPr>
              <w:t>e a ghlac páirt i gCéim 2</w:t>
            </w:r>
          </w:p>
          <w:p w14:paraId="29BC1D6F" w14:textId="77777777" w:rsidR="00276397" w:rsidRPr="00504333" w:rsidRDefault="00276397" w:rsidP="00901D60">
            <w:pPr>
              <w:jc w:val="center"/>
              <w:rPr>
                <w:rFonts w:ascii="Arial" w:hAnsi="Arial" w:cs="Arial"/>
                <w:sz w:val="20"/>
                <w:szCs w:val="20"/>
                <w:lang w:val="ga-IE"/>
              </w:rPr>
            </w:pPr>
          </w:p>
        </w:tc>
        <w:tc>
          <w:tcPr>
            <w:tcW w:w="2311" w:type="dxa"/>
            <w:tcBorders>
              <w:left w:val="nil"/>
              <w:right w:val="nil"/>
            </w:tcBorders>
            <w:shd w:val="clear" w:color="auto" w:fill="D3DFEE"/>
          </w:tcPr>
          <w:p w14:paraId="30C1FAE6" w14:textId="04C6CED6" w:rsidR="00276397" w:rsidRPr="00504333" w:rsidRDefault="00276397" w:rsidP="00901D60">
            <w:pPr>
              <w:jc w:val="center"/>
              <w:rPr>
                <w:rFonts w:ascii="Arial" w:hAnsi="Arial" w:cs="Arial"/>
                <w:sz w:val="20"/>
                <w:szCs w:val="20"/>
                <w:lang w:val="ga-IE"/>
              </w:rPr>
            </w:pPr>
            <w:r w:rsidRPr="00504333">
              <w:rPr>
                <w:rFonts w:ascii="Arial" w:hAnsi="Arial" w:cs="Arial"/>
                <w:sz w:val="20"/>
                <w:szCs w:val="20"/>
                <w:lang w:val="ga-IE"/>
              </w:rPr>
              <w:t xml:space="preserve">3 </w:t>
            </w:r>
            <w:r w:rsidR="007F2E55">
              <w:rPr>
                <w:rFonts w:ascii="Arial" w:hAnsi="Arial" w:cs="Arial"/>
                <w:sz w:val="20"/>
                <w:szCs w:val="20"/>
                <w:lang w:val="ga-IE"/>
              </w:rPr>
              <w:t>iar-bhun</w:t>
            </w:r>
            <w:r w:rsidR="00D56B00">
              <w:rPr>
                <w:rFonts w:ascii="Arial" w:hAnsi="Arial" w:cs="Arial"/>
                <w:sz w:val="20"/>
                <w:szCs w:val="20"/>
                <w:lang w:val="ga-IE"/>
              </w:rPr>
              <w:t>scoil saorsheasaimh</w:t>
            </w:r>
            <w:r w:rsidR="00BA4BDF" w:rsidRPr="00504333">
              <w:rPr>
                <w:rFonts w:ascii="Arial" w:hAnsi="Arial" w:cs="Arial"/>
                <w:sz w:val="20"/>
                <w:szCs w:val="20"/>
                <w:lang w:val="ga-IE"/>
              </w:rPr>
              <w:t xml:space="preserve"> </w:t>
            </w:r>
            <w:r w:rsidRPr="00504333">
              <w:rPr>
                <w:rFonts w:ascii="Arial" w:hAnsi="Arial" w:cs="Arial"/>
                <w:sz w:val="20"/>
                <w:szCs w:val="20"/>
                <w:lang w:val="ga-IE"/>
              </w:rPr>
              <w:t>a ghlac páirt i gCéim 2</w:t>
            </w:r>
          </w:p>
          <w:p w14:paraId="1CC31FA6" w14:textId="77777777" w:rsidR="00276397" w:rsidRPr="00504333" w:rsidRDefault="00276397" w:rsidP="00901D60">
            <w:pPr>
              <w:jc w:val="center"/>
              <w:rPr>
                <w:rFonts w:ascii="Arial" w:hAnsi="Arial" w:cs="Arial"/>
                <w:sz w:val="20"/>
                <w:szCs w:val="20"/>
                <w:lang w:val="ga-IE"/>
              </w:rPr>
            </w:pPr>
          </w:p>
        </w:tc>
      </w:tr>
      <w:tr w:rsidR="004E3C3F" w:rsidRPr="00504333" w14:paraId="280CBE16" w14:textId="77777777">
        <w:tc>
          <w:tcPr>
            <w:tcW w:w="2093" w:type="dxa"/>
          </w:tcPr>
          <w:p w14:paraId="53C739A4" w14:textId="77777777" w:rsidR="00276397" w:rsidRPr="00504333" w:rsidRDefault="00276397" w:rsidP="00901D60">
            <w:pPr>
              <w:jc w:val="center"/>
              <w:rPr>
                <w:rFonts w:ascii="Arial" w:hAnsi="Arial" w:cs="Arial"/>
                <w:b/>
                <w:bCs/>
                <w:sz w:val="20"/>
                <w:szCs w:val="20"/>
                <w:lang w:val="ga-IE"/>
              </w:rPr>
            </w:pPr>
            <w:r w:rsidRPr="00504333">
              <w:rPr>
                <w:rFonts w:ascii="Arial" w:hAnsi="Arial" w:cs="Arial"/>
                <w:b/>
                <w:bCs/>
                <w:sz w:val="20"/>
                <w:szCs w:val="20"/>
                <w:lang w:val="ga-IE"/>
              </w:rPr>
              <w:t xml:space="preserve">D’fhreagair 31 dalta as 43 an ceistneoir. </w:t>
            </w:r>
            <w:r w:rsidRPr="00504333">
              <w:rPr>
                <w:rFonts w:ascii="Arial" w:hAnsi="Arial" w:cs="Arial"/>
                <w:sz w:val="20"/>
                <w:szCs w:val="20"/>
                <w:lang w:val="ga-IE"/>
              </w:rPr>
              <w:t>(72.1%)</w:t>
            </w:r>
          </w:p>
          <w:p w14:paraId="1CFB2A70" w14:textId="77777777" w:rsidR="00276397" w:rsidRPr="00504333" w:rsidRDefault="00276397" w:rsidP="00901D60">
            <w:pPr>
              <w:jc w:val="center"/>
              <w:rPr>
                <w:rFonts w:ascii="Arial" w:hAnsi="Arial" w:cs="Arial"/>
                <w:b/>
                <w:bCs/>
                <w:sz w:val="20"/>
                <w:szCs w:val="20"/>
                <w:lang w:val="ga-IE"/>
              </w:rPr>
            </w:pPr>
          </w:p>
        </w:tc>
        <w:tc>
          <w:tcPr>
            <w:tcW w:w="2268" w:type="dxa"/>
          </w:tcPr>
          <w:p w14:paraId="6A97C6B4" w14:textId="77777777" w:rsidR="00276397" w:rsidRPr="00504333" w:rsidRDefault="00276397" w:rsidP="00901D60">
            <w:pPr>
              <w:jc w:val="center"/>
              <w:rPr>
                <w:rFonts w:ascii="Arial" w:hAnsi="Arial" w:cs="Arial"/>
                <w:sz w:val="20"/>
                <w:szCs w:val="20"/>
                <w:lang w:val="ga-IE"/>
              </w:rPr>
            </w:pPr>
            <w:r w:rsidRPr="00504333">
              <w:rPr>
                <w:rFonts w:ascii="Arial" w:hAnsi="Arial" w:cs="Arial"/>
                <w:sz w:val="20"/>
                <w:szCs w:val="20"/>
                <w:lang w:val="ga-IE"/>
              </w:rPr>
              <w:t xml:space="preserve">D’fhreagair 165 dalta as 249 an ceistneoir. </w:t>
            </w:r>
            <w:r w:rsidRPr="00504333">
              <w:rPr>
                <w:rFonts w:ascii="Arial" w:hAnsi="Arial" w:cs="Arial"/>
                <w:b/>
                <w:bCs/>
                <w:sz w:val="20"/>
                <w:szCs w:val="20"/>
                <w:lang w:val="ga-IE"/>
              </w:rPr>
              <w:t>(66.3%)</w:t>
            </w:r>
          </w:p>
          <w:p w14:paraId="5BAED42F" w14:textId="77777777" w:rsidR="00276397" w:rsidRPr="00504333" w:rsidRDefault="00276397" w:rsidP="00901D60">
            <w:pPr>
              <w:jc w:val="center"/>
              <w:rPr>
                <w:rFonts w:ascii="Arial" w:hAnsi="Arial" w:cs="Arial"/>
                <w:sz w:val="20"/>
                <w:szCs w:val="20"/>
                <w:lang w:val="ga-IE"/>
              </w:rPr>
            </w:pPr>
          </w:p>
        </w:tc>
        <w:tc>
          <w:tcPr>
            <w:tcW w:w="2570" w:type="dxa"/>
          </w:tcPr>
          <w:p w14:paraId="5D0F0562" w14:textId="77777777" w:rsidR="00276397" w:rsidRPr="00504333" w:rsidRDefault="00276397" w:rsidP="00901D60">
            <w:pPr>
              <w:jc w:val="center"/>
              <w:rPr>
                <w:rFonts w:ascii="Arial" w:hAnsi="Arial" w:cs="Arial"/>
                <w:sz w:val="20"/>
                <w:szCs w:val="20"/>
                <w:lang w:val="ga-IE"/>
              </w:rPr>
            </w:pPr>
            <w:r w:rsidRPr="00504333">
              <w:rPr>
                <w:rFonts w:ascii="Arial" w:hAnsi="Arial" w:cs="Arial"/>
                <w:sz w:val="20"/>
                <w:szCs w:val="20"/>
                <w:lang w:val="ga-IE"/>
              </w:rPr>
              <w:t>D’fhreagair 51 dalta as 132 an ceistneoir.</w:t>
            </w:r>
          </w:p>
          <w:p w14:paraId="244E798A" w14:textId="77777777" w:rsidR="00276397" w:rsidRPr="00504333" w:rsidRDefault="00276397" w:rsidP="00BA4BDF">
            <w:pPr>
              <w:jc w:val="center"/>
              <w:rPr>
                <w:rFonts w:ascii="Arial" w:hAnsi="Arial" w:cs="Arial"/>
                <w:sz w:val="20"/>
                <w:szCs w:val="20"/>
                <w:lang w:val="ga-IE"/>
              </w:rPr>
            </w:pPr>
            <w:r w:rsidRPr="00504333">
              <w:rPr>
                <w:rFonts w:ascii="Arial" w:hAnsi="Arial" w:cs="Arial"/>
                <w:b/>
                <w:bCs/>
                <w:sz w:val="20"/>
                <w:szCs w:val="20"/>
                <w:lang w:val="ga-IE"/>
              </w:rPr>
              <w:t>(38.65%)</w:t>
            </w:r>
          </w:p>
        </w:tc>
        <w:tc>
          <w:tcPr>
            <w:tcW w:w="2311" w:type="dxa"/>
          </w:tcPr>
          <w:p w14:paraId="71995D0D" w14:textId="77777777" w:rsidR="00276397" w:rsidRPr="00504333" w:rsidRDefault="00276397" w:rsidP="00901D60">
            <w:pPr>
              <w:jc w:val="center"/>
              <w:rPr>
                <w:rFonts w:ascii="Arial" w:hAnsi="Arial" w:cs="Arial"/>
                <w:sz w:val="20"/>
                <w:szCs w:val="20"/>
                <w:lang w:val="ga-IE"/>
              </w:rPr>
            </w:pPr>
            <w:r w:rsidRPr="00504333">
              <w:rPr>
                <w:rFonts w:ascii="Arial" w:hAnsi="Arial" w:cs="Arial"/>
                <w:sz w:val="20"/>
                <w:szCs w:val="20"/>
                <w:lang w:val="ga-IE"/>
              </w:rPr>
              <w:t>D’fhreagair 125 dalta as 192 an ceistneoir.</w:t>
            </w:r>
          </w:p>
          <w:p w14:paraId="2393A539" w14:textId="77777777" w:rsidR="00276397" w:rsidRPr="00504333" w:rsidRDefault="00276397" w:rsidP="00901D60">
            <w:pPr>
              <w:jc w:val="center"/>
              <w:rPr>
                <w:rFonts w:ascii="Arial" w:hAnsi="Arial" w:cs="Arial"/>
                <w:b/>
                <w:bCs/>
                <w:sz w:val="20"/>
                <w:szCs w:val="20"/>
                <w:lang w:val="ga-IE"/>
              </w:rPr>
            </w:pPr>
            <w:r w:rsidRPr="00504333">
              <w:rPr>
                <w:rFonts w:ascii="Arial" w:hAnsi="Arial" w:cs="Arial"/>
                <w:b/>
                <w:bCs/>
                <w:sz w:val="20"/>
                <w:szCs w:val="20"/>
                <w:lang w:val="ga-IE"/>
              </w:rPr>
              <w:t>(65.1%)</w:t>
            </w:r>
          </w:p>
          <w:p w14:paraId="72364BF4" w14:textId="77777777" w:rsidR="00276397" w:rsidRPr="00504333" w:rsidRDefault="00276397" w:rsidP="00901D60">
            <w:pPr>
              <w:jc w:val="center"/>
              <w:rPr>
                <w:rFonts w:ascii="Arial" w:hAnsi="Arial" w:cs="Arial"/>
                <w:sz w:val="20"/>
                <w:szCs w:val="20"/>
                <w:lang w:val="ga-IE"/>
              </w:rPr>
            </w:pPr>
          </w:p>
        </w:tc>
      </w:tr>
      <w:tr w:rsidR="004E3C3F" w:rsidRPr="00504333" w14:paraId="3EFDD548" w14:textId="77777777">
        <w:tc>
          <w:tcPr>
            <w:tcW w:w="2093" w:type="dxa"/>
            <w:tcBorders>
              <w:left w:val="nil"/>
              <w:bottom w:val="single" w:sz="8" w:space="0" w:color="4F81BD"/>
              <w:right w:val="nil"/>
            </w:tcBorders>
            <w:shd w:val="clear" w:color="auto" w:fill="D3DFEE"/>
          </w:tcPr>
          <w:p w14:paraId="0BE521F2" w14:textId="77777777" w:rsidR="00276397" w:rsidRPr="00504333" w:rsidRDefault="00276397" w:rsidP="00901D60">
            <w:pPr>
              <w:jc w:val="center"/>
              <w:rPr>
                <w:rFonts w:ascii="Arial" w:hAnsi="Arial" w:cs="Arial"/>
                <w:b/>
                <w:bCs/>
                <w:sz w:val="20"/>
                <w:szCs w:val="20"/>
                <w:lang w:val="ga-IE"/>
              </w:rPr>
            </w:pPr>
            <w:r w:rsidRPr="00504333">
              <w:rPr>
                <w:rFonts w:ascii="Arial" w:hAnsi="Arial" w:cs="Arial"/>
                <w:b/>
                <w:bCs/>
                <w:sz w:val="20"/>
                <w:szCs w:val="20"/>
                <w:lang w:val="ga-IE"/>
              </w:rPr>
              <w:t xml:space="preserve">D’fhreagair 31 as 31 Ceist 39. </w:t>
            </w:r>
          </w:p>
          <w:p w14:paraId="7053ED1E" w14:textId="77777777" w:rsidR="00276397" w:rsidRPr="00504333" w:rsidRDefault="00276397" w:rsidP="00901D60">
            <w:pPr>
              <w:jc w:val="center"/>
              <w:rPr>
                <w:rFonts w:ascii="Arial" w:hAnsi="Arial" w:cs="Arial"/>
                <w:b/>
                <w:bCs/>
                <w:sz w:val="20"/>
                <w:szCs w:val="20"/>
                <w:lang w:val="ga-IE"/>
              </w:rPr>
            </w:pPr>
            <w:r w:rsidRPr="00504333">
              <w:rPr>
                <w:rFonts w:ascii="Arial" w:hAnsi="Arial" w:cs="Arial"/>
                <w:sz w:val="20"/>
                <w:szCs w:val="20"/>
                <w:lang w:val="ga-IE"/>
              </w:rPr>
              <w:t>(72.1% den daonra iomlán)</w:t>
            </w:r>
          </w:p>
          <w:p w14:paraId="5EBC9E8B" w14:textId="77777777" w:rsidR="00276397" w:rsidRPr="00504333" w:rsidRDefault="00276397" w:rsidP="00901D60">
            <w:pPr>
              <w:jc w:val="center"/>
              <w:rPr>
                <w:rFonts w:ascii="Arial" w:hAnsi="Arial" w:cs="Arial"/>
                <w:b/>
                <w:bCs/>
                <w:sz w:val="20"/>
                <w:szCs w:val="20"/>
                <w:lang w:val="ga-IE"/>
              </w:rPr>
            </w:pPr>
          </w:p>
        </w:tc>
        <w:tc>
          <w:tcPr>
            <w:tcW w:w="2268" w:type="dxa"/>
            <w:tcBorders>
              <w:left w:val="nil"/>
              <w:bottom w:val="single" w:sz="8" w:space="0" w:color="4F81BD"/>
              <w:right w:val="nil"/>
            </w:tcBorders>
            <w:shd w:val="clear" w:color="auto" w:fill="D3DFEE"/>
          </w:tcPr>
          <w:p w14:paraId="051B2413" w14:textId="77777777" w:rsidR="00276397" w:rsidRPr="00504333" w:rsidRDefault="00276397" w:rsidP="00901D60">
            <w:pPr>
              <w:jc w:val="center"/>
              <w:rPr>
                <w:rFonts w:ascii="Arial" w:hAnsi="Arial" w:cs="Arial"/>
                <w:sz w:val="20"/>
                <w:szCs w:val="20"/>
                <w:lang w:val="ga-IE"/>
              </w:rPr>
            </w:pPr>
            <w:r w:rsidRPr="00504333">
              <w:rPr>
                <w:rFonts w:ascii="Arial" w:hAnsi="Arial" w:cs="Arial"/>
                <w:sz w:val="20"/>
                <w:szCs w:val="20"/>
                <w:lang w:val="ga-IE"/>
              </w:rPr>
              <w:t xml:space="preserve">D’fhreagair 164 as 165 Ceist 39. </w:t>
            </w:r>
          </w:p>
          <w:p w14:paraId="7D439DC1" w14:textId="77777777" w:rsidR="00276397" w:rsidRPr="00504333" w:rsidRDefault="00276397" w:rsidP="00901D60">
            <w:pPr>
              <w:jc w:val="center"/>
              <w:rPr>
                <w:rFonts w:ascii="Arial" w:hAnsi="Arial" w:cs="Arial"/>
                <w:sz w:val="20"/>
                <w:szCs w:val="20"/>
                <w:lang w:val="ga-IE"/>
              </w:rPr>
            </w:pPr>
            <w:r w:rsidRPr="00504333">
              <w:rPr>
                <w:rFonts w:ascii="Arial" w:hAnsi="Arial" w:cs="Arial"/>
                <w:b/>
                <w:bCs/>
                <w:sz w:val="20"/>
                <w:szCs w:val="20"/>
                <w:lang w:val="ga-IE"/>
              </w:rPr>
              <w:t>(65.9% den daonra iomlán)</w:t>
            </w:r>
          </w:p>
        </w:tc>
        <w:tc>
          <w:tcPr>
            <w:tcW w:w="2570" w:type="dxa"/>
            <w:tcBorders>
              <w:left w:val="nil"/>
              <w:bottom w:val="single" w:sz="8" w:space="0" w:color="4F81BD"/>
              <w:right w:val="nil"/>
            </w:tcBorders>
            <w:shd w:val="clear" w:color="auto" w:fill="D3DFEE"/>
          </w:tcPr>
          <w:p w14:paraId="2607DF70" w14:textId="77777777" w:rsidR="00276397" w:rsidRPr="00504333" w:rsidRDefault="00276397" w:rsidP="00901D60">
            <w:pPr>
              <w:jc w:val="center"/>
              <w:rPr>
                <w:rFonts w:ascii="Arial" w:hAnsi="Arial" w:cs="Arial"/>
                <w:sz w:val="20"/>
                <w:szCs w:val="20"/>
                <w:lang w:val="ga-IE"/>
              </w:rPr>
            </w:pPr>
            <w:r w:rsidRPr="00504333">
              <w:rPr>
                <w:rFonts w:ascii="Arial" w:hAnsi="Arial" w:cs="Arial"/>
                <w:sz w:val="20"/>
                <w:szCs w:val="20"/>
                <w:lang w:val="ga-IE"/>
              </w:rPr>
              <w:t>D’fhreagair 41 as 51 Ceist 39.</w:t>
            </w:r>
          </w:p>
          <w:p w14:paraId="17139BF0" w14:textId="77777777" w:rsidR="00276397" w:rsidRPr="00504333" w:rsidRDefault="00276397" w:rsidP="00901D60">
            <w:pPr>
              <w:jc w:val="center"/>
              <w:rPr>
                <w:rFonts w:ascii="Arial" w:hAnsi="Arial" w:cs="Arial"/>
                <w:sz w:val="20"/>
                <w:szCs w:val="20"/>
                <w:lang w:val="ga-IE"/>
              </w:rPr>
            </w:pPr>
            <w:r w:rsidRPr="00504333">
              <w:rPr>
                <w:rFonts w:ascii="Arial" w:hAnsi="Arial" w:cs="Arial"/>
                <w:b/>
                <w:bCs/>
                <w:sz w:val="20"/>
                <w:szCs w:val="20"/>
                <w:lang w:val="ga-IE"/>
              </w:rPr>
              <w:t>(30.1% den daonra iomlán)</w:t>
            </w:r>
          </w:p>
        </w:tc>
        <w:tc>
          <w:tcPr>
            <w:tcW w:w="2311" w:type="dxa"/>
            <w:tcBorders>
              <w:left w:val="nil"/>
              <w:bottom w:val="single" w:sz="8" w:space="0" w:color="4F81BD"/>
              <w:right w:val="nil"/>
            </w:tcBorders>
            <w:shd w:val="clear" w:color="auto" w:fill="D3DFEE"/>
          </w:tcPr>
          <w:p w14:paraId="66520E44" w14:textId="77777777" w:rsidR="00276397" w:rsidRPr="00504333" w:rsidRDefault="00276397" w:rsidP="00901D60">
            <w:pPr>
              <w:jc w:val="center"/>
              <w:rPr>
                <w:rFonts w:ascii="Arial" w:hAnsi="Arial" w:cs="Arial"/>
                <w:sz w:val="20"/>
                <w:szCs w:val="20"/>
                <w:lang w:val="ga-IE"/>
              </w:rPr>
            </w:pPr>
            <w:r w:rsidRPr="00504333">
              <w:rPr>
                <w:rFonts w:ascii="Arial" w:hAnsi="Arial" w:cs="Arial"/>
                <w:sz w:val="20"/>
                <w:szCs w:val="20"/>
                <w:lang w:val="ga-IE"/>
              </w:rPr>
              <w:t>D’fhreagair 113 as 125 Ceist 39.</w:t>
            </w:r>
          </w:p>
          <w:p w14:paraId="74FA3CDD" w14:textId="77777777" w:rsidR="00276397" w:rsidRPr="00504333" w:rsidRDefault="00276397" w:rsidP="00901D60">
            <w:pPr>
              <w:jc w:val="center"/>
              <w:rPr>
                <w:rFonts w:ascii="Arial" w:hAnsi="Arial" w:cs="Arial"/>
                <w:sz w:val="20"/>
                <w:szCs w:val="20"/>
                <w:lang w:val="ga-IE"/>
              </w:rPr>
            </w:pPr>
            <w:r w:rsidRPr="00504333">
              <w:rPr>
                <w:rFonts w:ascii="Arial" w:hAnsi="Arial" w:cs="Arial"/>
                <w:b/>
                <w:bCs/>
                <w:sz w:val="20"/>
                <w:szCs w:val="20"/>
                <w:lang w:val="ga-IE"/>
              </w:rPr>
              <w:t>(58.9% den daonra iomlán)</w:t>
            </w:r>
          </w:p>
        </w:tc>
      </w:tr>
    </w:tbl>
    <w:p w14:paraId="2AEC13AF" w14:textId="77777777" w:rsidR="00276397" w:rsidRPr="00504333" w:rsidRDefault="00276397" w:rsidP="003A1514">
      <w:pPr>
        <w:jc w:val="both"/>
        <w:rPr>
          <w:rFonts w:ascii="Arial" w:hAnsi="Arial" w:cs="Arial"/>
          <w:sz w:val="22"/>
          <w:szCs w:val="22"/>
          <w:lang w:val="ga-IE"/>
        </w:rPr>
      </w:pPr>
    </w:p>
    <w:p w14:paraId="3DBBE2F6" w14:textId="22F6DD20" w:rsidR="00276397" w:rsidRPr="00504333" w:rsidRDefault="00276397" w:rsidP="0029445A">
      <w:pPr>
        <w:pStyle w:val="GOid2"/>
        <w:jc w:val="both"/>
        <w:rPr>
          <w:lang w:val="ga-IE"/>
        </w:rPr>
      </w:pPr>
      <w:r w:rsidRPr="00504333">
        <w:rPr>
          <w:lang w:val="ga-IE"/>
        </w:rPr>
        <w:t>Deineadh anailís t</w:t>
      </w:r>
      <w:r w:rsidR="003C5616">
        <w:rPr>
          <w:lang w:val="ga-IE"/>
        </w:rPr>
        <w:t>h</w:t>
      </w:r>
      <w:r w:rsidRPr="00504333">
        <w:rPr>
          <w:lang w:val="ga-IE"/>
        </w:rPr>
        <w:t>éamach (Miles &amp; Huberman, 1994) ar na freagraí a thug na daltaí ar an gceist oscailte agus is féidir na téamaí a aithníodh a roinnt i gcúig chatagóir mar a bhfuil:</w:t>
      </w:r>
    </w:p>
    <w:p w14:paraId="6BFECEA8" w14:textId="77777777" w:rsidR="00276397" w:rsidRPr="00504333" w:rsidRDefault="00276397" w:rsidP="00CA0CDE">
      <w:pPr>
        <w:pStyle w:val="ListParagraph"/>
        <w:numPr>
          <w:ilvl w:val="0"/>
          <w:numId w:val="14"/>
        </w:numPr>
        <w:jc w:val="both"/>
        <w:rPr>
          <w:rFonts w:ascii="Arial" w:hAnsi="Arial" w:cs="Arial"/>
          <w:sz w:val="22"/>
          <w:szCs w:val="22"/>
          <w:lang w:val="ga-IE"/>
        </w:rPr>
      </w:pPr>
      <w:r w:rsidRPr="00504333">
        <w:rPr>
          <w:rFonts w:ascii="Arial" w:hAnsi="Arial" w:cs="Arial"/>
          <w:sz w:val="22"/>
          <w:szCs w:val="22"/>
          <w:lang w:val="ga-IE"/>
        </w:rPr>
        <w:t>An Dalta Féin;</w:t>
      </w:r>
    </w:p>
    <w:p w14:paraId="294AF453" w14:textId="77777777" w:rsidR="00276397" w:rsidRPr="00504333" w:rsidRDefault="00276397" w:rsidP="00CA0CDE">
      <w:pPr>
        <w:pStyle w:val="ListParagraph"/>
        <w:numPr>
          <w:ilvl w:val="0"/>
          <w:numId w:val="14"/>
        </w:numPr>
        <w:jc w:val="both"/>
        <w:rPr>
          <w:rFonts w:ascii="Arial" w:hAnsi="Arial" w:cs="Arial"/>
          <w:sz w:val="22"/>
          <w:szCs w:val="22"/>
          <w:lang w:val="ga-IE"/>
        </w:rPr>
      </w:pPr>
      <w:r w:rsidRPr="00504333">
        <w:rPr>
          <w:rFonts w:ascii="Arial" w:hAnsi="Arial" w:cs="Arial"/>
          <w:sz w:val="22"/>
          <w:szCs w:val="22"/>
          <w:lang w:val="ga-IE"/>
        </w:rPr>
        <w:t>An Teaghlach agus Cairde;</w:t>
      </w:r>
    </w:p>
    <w:p w14:paraId="3B8BE035" w14:textId="77777777" w:rsidR="00276397" w:rsidRPr="00504333" w:rsidRDefault="00276397" w:rsidP="00CA0CDE">
      <w:pPr>
        <w:pStyle w:val="ListParagraph"/>
        <w:numPr>
          <w:ilvl w:val="0"/>
          <w:numId w:val="14"/>
        </w:numPr>
        <w:jc w:val="both"/>
        <w:rPr>
          <w:rFonts w:ascii="Arial" w:hAnsi="Arial" w:cs="Arial"/>
          <w:sz w:val="22"/>
          <w:szCs w:val="22"/>
          <w:lang w:val="ga-IE"/>
        </w:rPr>
      </w:pPr>
      <w:r w:rsidRPr="00504333">
        <w:rPr>
          <w:rFonts w:ascii="Arial" w:hAnsi="Arial" w:cs="Arial"/>
          <w:sz w:val="22"/>
          <w:szCs w:val="22"/>
          <w:lang w:val="ga-IE"/>
        </w:rPr>
        <w:t>An Scoil agus an Córas Oideachais;</w:t>
      </w:r>
    </w:p>
    <w:p w14:paraId="002512BF" w14:textId="77777777" w:rsidR="00276397" w:rsidRPr="00504333" w:rsidRDefault="00276397" w:rsidP="00CA0CDE">
      <w:pPr>
        <w:pStyle w:val="ListParagraph"/>
        <w:numPr>
          <w:ilvl w:val="0"/>
          <w:numId w:val="14"/>
        </w:numPr>
        <w:jc w:val="both"/>
        <w:rPr>
          <w:rFonts w:ascii="Arial" w:hAnsi="Arial" w:cs="Arial"/>
          <w:sz w:val="22"/>
          <w:szCs w:val="22"/>
          <w:lang w:val="ga-IE"/>
        </w:rPr>
      </w:pPr>
      <w:r w:rsidRPr="00504333">
        <w:rPr>
          <w:rFonts w:ascii="Arial" w:hAnsi="Arial" w:cs="Arial"/>
          <w:sz w:val="22"/>
          <w:szCs w:val="22"/>
          <w:lang w:val="ga-IE"/>
        </w:rPr>
        <w:t xml:space="preserve">An tSochaí; </w:t>
      </w:r>
    </w:p>
    <w:p w14:paraId="294CD36C" w14:textId="77777777" w:rsidR="00276397" w:rsidRPr="00504333" w:rsidRDefault="00276397" w:rsidP="00CA0CDE">
      <w:pPr>
        <w:pStyle w:val="ListParagraph"/>
        <w:numPr>
          <w:ilvl w:val="0"/>
          <w:numId w:val="14"/>
        </w:numPr>
        <w:jc w:val="both"/>
        <w:rPr>
          <w:rFonts w:ascii="Arial" w:hAnsi="Arial" w:cs="Arial"/>
          <w:sz w:val="22"/>
          <w:szCs w:val="22"/>
          <w:lang w:val="ga-IE"/>
        </w:rPr>
      </w:pPr>
      <w:r w:rsidRPr="00504333">
        <w:rPr>
          <w:rFonts w:ascii="Arial" w:hAnsi="Arial" w:cs="Arial"/>
          <w:sz w:val="22"/>
          <w:szCs w:val="22"/>
          <w:lang w:val="ga-IE"/>
        </w:rPr>
        <w:t>An Teanga agus Cultúr na Tíre.</w:t>
      </w:r>
    </w:p>
    <w:p w14:paraId="738DCEB1" w14:textId="77777777" w:rsidR="003C5616" w:rsidRDefault="003C5616" w:rsidP="0029445A">
      <w:pPr>
        <w:pStyle w:val="GOid2"/>
        <w:jc w:val="both"/>
        <w:rPr>
          <w:lang w:val="ga-IE"/>
        </w:rPr>
      </w:pPr>
    </w:p>
    <w:p w14:paraId="0357AC42" w14:textId="197E9705" w:rsidR="00276397" w:rsidRPr="00504333" w:rsidRDefault="00276397" w:rsidP="0029445A">
      <w:pPr>
        <w:pStyle w:val="GOid2"/>
        <w:jc w:val="both"/>
        <w:rPr>
          <w:lang w:val="ga-IE"/>
        </w:rPr>
      </w:pPr>
      <w:r w:rsidRPr="00504333">
        <w:rPr>
          <w:lang w:val="ga-IE"/>
        </w:rPr>
        <w:t xml:space="preserve">Tá liosta iomlán de na téamaí </w:t>
      </w:r>
      <w:r w:rsidR="004F23FD">
        <w:rPr>
          <w:lang w:val="ga-IE"/>
        </w:rPr>
        <w:t>de réir na gcatagóirí i dTábla 5</w:t>
      </w:r>
      <w:r w:rsidRPr="00504333">
        <w:rPr>
          <w:lang w:val="ga-IE"/>
        </w:rPr>
        <w:t>.33 thíos. Cé go bhfuil na téamaí roinnte i gcatagóirí ní mór a aithint nach bhfuil na catagóirí seo neamhspleách ar a chéile agus caithfear féachaint ar na téamaí seo ar bhonn iomlánaíoch.</w:t>
      </w:r>
    </w:p>
    <w:p w14:paraId="55780F8E" w14:textId="77777777" w:rsidR="00276397" w:rsidRDefault="00276397" w:rsidP="003A1514">
      <w:pPr>
        <w:jc w:val="both"/>
        <w:rPr>
          <w:rFonts w:ascii="Arial" w:hAnsi="Arial" w:cs="Arial"/>
          <w:sz w:val="22"/>
          <w:szCs w:val="22"/>
          <w:lang w:val="ga-IE"/>
        </w:rPr>
      </w:pPr>
    </w:p>
    <w:p w14:paraId="446313C8" w14:textId="77777777" w:rsidR="000025BD" w:rsidRDefault="000025BD" w:rsidP="003A1514">
      <w:pPr>
        <w:jc w:val="both"/>
        <w:rPr>
          <w:rFonts w:ascii="Arial" w:hAnsi="Arial" w:cs="Arial"/>
          <w:sz w:val="22"/>
          <w:szCs w:val="22"/>
          <w:lang w:val="ga-IE"/>
        </w:rPr>
      </w:pPr>
    </w:p>
    <w:p w14:paraId="27FAC064" w14:textId="77777777" w:rsidR="000025BD" w:rsidRDefault="000025BD" w:rsidP="003A1514">
      <w:pPr>
        <w:jc w:val="both"/>
        <w:rPr>
          <w:rFonts w:ascii="Arial" w:hAnsi="Arial" w:cs="Arial"/>
          <w:sz w:val="22"/>
          <w:szCs w:val="22"/>
          <w:lang w:val="ga-IE"/>
        </w:rPr>
      </w:pPr>
    </w:p>
    <w:p w14:paraId="59B382E9" w14:textId="77777777" w:rsidR="000025BD" w:rsidRDefault="000025BD" w:rsidP="003A1514">
      <w:pPr>
        <w:jc w:val="both"/>
        <w:rPr>
          <w:rFonts w:ascii="Arial" w:hAnsi="Arial" w:cs="Arial"/>
          <w:sz w:val="22"/>
          <w:szCs w:val="22"/>
          <w:lang w:val="ga-IE"/>
        </w:rPr>
      </w:pPr>
    </w:p>
    <w:p w14:paraId="56B20287" w14:textId="77777777" w:rsidR="000025BD" w:rsidRDefault="000025BD" w:rsidP="003A1514">
      <w:pPr>
        <w:jc w:val="both"/>
        <w:rPr>
          <w:rFonts w:ascii="Arial" w:hAnsi="Arial" w:cs="Arial"/>
          <w:sz w:val="22"/>
          <w:szCs w:val="22"/>
          <w:lang w:val="ga-IE"/>
        </w:rPr>
      </w:pPr>
    </w:p>
    <w:p w14:paraId="0617E5BD" w14:textId="77777777" w:rsidR="000025BD" w:rsidRDefault="000025BD" w:rsidP="003A1514">
      <w:pPr>
        <w:jc w:val="both"/>
        <w:rPr>
          <w:rFonts w:ascii="Arial" w:hAnsi="Arial" w:cs="Arial"/>
          <w:sz w:val="22"/>
          <w:szCs w:val="22"/>
          <w:lang w:val="ga-IE"/>
        </w:rPr>
      </w:pPr>
    </w:p>
    <w:p w14:paraId="5DD53E54" w14:textId="77777777" w:rsidR="000025BD" w:rsidRDefault="000025BD" w:rsidP="003A1514">
      <w:pPr>
        <w:jc w:val="both"/>
        <w:rPr>
          <w:rFonts w:ascii="Arial" w:hAnsi="Arial" w:cs="Arial"/>
          <w:sz w:val="22"/>
          <w:szCs w:val="22"/>
          <w:lang w:val="ga-IE"/>
        </w:rPr>
      </w:pPr>
    </w:p>
    <w:p w14:paraId="58C4FEF8" w14:textId="77777777" w:rsidR="000025BD" w:rsidRDefault="000025BD" w:rsidP="003A1514">
      <w:pPr>
        <w:jc w:val="both"/>
        <w:rPr>
          <w:rFonts w:ascii="Arial" w:hAnsi="Arial" w:cs="Arial"/>
          <w:sz w:val="22"/>
          <w:szCs w:val="22"/>
          <w:lang w:val="ga-IE"/>
        </w:rPr>
      </w:pPr>
    </w:p>
    <w:p w14:paraId="187663DC" w14:textId="77777777" w:rsidR="000025BD" w:rsidRDefault="000025BD" w:rsidP="003A1514">
      <w:pPr>
        <w:jc w:val="both"/>
        <w:rPr>
          <w:rFonts w:ascii="Arial" w:hAnsi="Arial" w:cs="Arial"/>
          <w:sz w:val="22"/>
          <w:szCs w:val="22"/>
          <w:lang w:val="ga-IE"/>
        </w:rPr>
      </w:pPr>
    </w:p>
    <w:p w14:paraId="10E1BAC1" w14:textId="77777777" w:rsidR="000025BD" w:rsidRDefault="000025BD" w:rsidP="003A1514">
      <w:pPr>
        <w:jc w:val="both"/>
        <w:rPr>
          <w:rFonts w:ascii="Arial" w:hAnsi="Arial" w:cs="Arial"/>
          <w:sz w:val="22"/>
          <w:szCs w:val="22"/>
          <w:lang w:val="ga-IE"/>
        </w:rPr>
      </w:pPr>
    </w:p>
    <w:p w14:paraId="3EC62AB2" w14:textId="77777777" w:rsidR="000025BD" w:rsidRDefault="000025BD" w:rsidP="003A1514">
      <w:pPr>
        <w:jc w:val="both"/>
        <w:rPr>
          <w:rFonts w:ascii="Arial" w:hAnsi="Arial" w:cs="Arial"/>
          <w:sz w:val="22"/>
          <w:szCs w:val="22"/>
          <w:lang w:val="ga-IE"/>
        </w:rPr>
      </w:pPr>
    </w:p>
    <w:p w14:paraId="5360CB6D" w14:textId="77777777" w:rsidR="000025BD" w:rsidRDefault="000025BD" w:rsidP="003A1514">
      <w:pPr>
        <w:jc w:val="both"/>
        <w:rPr>
          <w:rFonts w:ascii="Arial" w:hAnsi="Arial" w:cs="Arial"/>
          <w:sz w:val="22"/>
          <w:szCs w:val="22"/>
          <w:lang w:val="ga-IE"/>
        </w:rPr>
      </w:pPr>
    </w:p>
    <w:p w14:paraId="4368E97E" w14:textId="77777777" w:rsidR="000025BD" w:rsidRDefault="000025BD" w:rsidP="003A1514">
      <w:pPr>
        <w:jc w:val="both"/>
        <w:rPr>
          <w:rFonts w:ascii="Arial" w:hAnsi="Arial" w:cs="Arial"/>
          <w:sz w:val="22"/>
          <w:szCs w:val="22"/>
          <w:lang w:val="ga-IE"/>
        </w:rPr>
      </w:pPr>
    </w:p>
    <w:p w14:paraId="2AD258E5" w14:textId="77777777" w:rsidR="000025BD" w:rsidRDefault="000025BD" w:rsidP="003A1514">
      <w:pPr>
        <w:jc w:val="both"/>
        <w:rPr>
          <w:rFonts w:ascii="Arial" w:hAnsi="Arial" w:cs="Arial"/>
          <w:sz w:val="22"/>
          <w:szCs w:val="22"/>
          <w:lang w:val="ga-IE"/>
        </w:rPr>
      </w:pPr>
    </w:p>
    <w:p w14:paraId="62A92607" w14:textId="77777777" w:rsidR="000025BD" w:rsidRDefault="000025BD" w:rsidP="003A1514">
      <w:pPr>
        <w:jc w:val="both"/>
        <w:rPr>
          <w:rFonts w:ascii="Arial" w:hAnsi="Arial" w:cs="Arial"/>
          <w:sz w:val="22"/>
          <w:szCs w:val="22"/>
          <w:lang w:val="ga-IE"/>
        </w:rPr>
      </w:pPr>
    </w:p>
    <w:p w14:paraId="0E24B669" w14:textId="77777777" w:rsidR="000025BD" w:rsidRDefault="000025BD" w:rsidP="003A1514">
      <w:pPr>
        <w:jc w:val="both"/>
        <w:rPr>
          <w:rFonts w:ascii="Arial" w:hAnsi="Arial" w:cs="Arial"/>
          <w:sz w:val="22"/>
          <w:szCs w:val="22"/>
          <w:lang w:val="ga-IE"/>
        </w:rPr>
      </w:pPr>
    </w:p>
    <w:p w14:paraId="317681C8" w14:textId="77777777" w:rsidR="000025BD" w:rsidRDefault="000025BD" w:rsidP="003A1514">
      <w:pPr>
        <w:jc w:val="both"/>
        <w:rPr>
          <w:rFonts w:ascii="Arial" w:hAnsi="Arial" w:cs="Arial"/>
          <w:sz w:val="22"/>
          <w:szCs w:val="22"/>
          <w:lang w:val="ga-IE"/>
        </w:rPr>
      </w:pPr>
    </w:p>
    <w:p w14:paraId="2A5DB2DE" w14:textId="77777777" w:rsidR="000025BD" w:rsidRDefault="000025BD" w:rsidP="003A1514">
      <w:pPr>
        <w:jc w:val="both"/>
        <w:rPr>
          <w:rFonts w:ascii="Arial" w:hAnsi="Arial" w:cs="Arial"/>
          <w:sz w:val="22"/>
          <w:szCs w:val="22"/>
          <w:lang w:val="ga-IE"/>
        </w:rPr>
      </w:pPr>
    </w:p>
    <w:p w14:paraId="67A3C6FD" w14:textId="77777777" w:rsidR="000025BD" w:rsidRDefault="000025BD" w:rsidP="003A1514">
      <w:pPr>
        <w:jc w:val="both"/>
        <w:rPr>
          <w:rFonts w:ascii="Arial" w:hAnsi="Arial" w:cs="Arial"/>
          <w:sz w:val="22"/>
          <w:szCs w:val="22"/>
          <w:lang w:val="ga-IE"/>
        </w:rPr>
      </w:pPr>
    </w:p>
    <w:p w14:paraId="1115B7AC" w14:textId="77777777" w:rsidR="000025BD" w:rsidRDefault="000025BD" w:rsidP="003A1514">
      <w:pPr>
        <w:jc w:val="both"/>
        <w:rPr>
          <w:rFonts w:ascii="Arial" w:hAnsi="Arial" w:cs="Arial"/>
          <w:sz w:val="22"/>
          <w:szCs w:val="22"/>
          <w:lang w:val="ga-IE"/>
        </w:rPr>
      </w:pPr>
    </w:p>
    <w:p w14:paraId="0933FA35" w14:textId="77777777" w:rsidR="000025BD" w:rsidRDefault="000025BD" w:rsidP="003A1514">
      <w:pPr>
        <w:jc w:val="both"/>
        <w:rPr>
          <w:rFonts w:ascii="Arial" w:hAnsi="Arial" w:cs="Arial"/>
          <w:sz w:val="22"/>
          <w:szCs w:val="22"/>
          <w:lang w:val="ga-IE"/>
        </w:rPr>
      </w:pPr>
    </w:p>
    <w:p w14:paraId="2A1289FD" w14:textId="77777777" w:rsidR="000025BD" w:rsidRPr="00504333" w:rsidRDefault="000025BD" w:rsidP="003A1514">
      <w:pPr>
        <w:jc w:val="both"/>
        <w:rPr>
          <w:rFonts w:ascii="Arial" w:hAnsi="Arial" w:cs="Arial"/>
          <w:sz w:val="22"/>
          <w:szCs w:val="22"/>
          <w:lang w:val="ga-IE"/>
        </w:rPr>
      </w:pPr>
    </w:p>
    <w:p w14:paraId="79F9A189" w14:textId="0DFB1B16" w:rsidR="00276397" w:rsidRPr="00504333" w:rsidRDefault="004F23FD" w:rsidP="00DE68FE">
      <w:pPr>
        <w:jc w:val="both"/>
        <w:rPr>
          <w:rFonts w:ascii="Arial" w:hAnsi="Arial" w:cs="Arial"/>
          <w:sz w:val="20"/>
          <w:szCs w:val="20"/>
          <w:lang w:val="ga-IE"/>
        </w:rPr>
      </w:pPr>
      <w:r>
        <w:rPr>
          <w:rFonts w:ascii="Arial" w:hAnsi="Arial" w:cs="Arial"/>
          <w:sz w:val="20"/>
          <w:szCs w:val="20"/>
          <w:lang w:val="ga-IE"/>
        </w:rPr>
        <w:lastRenderedPageBreak/>
        <w:t>Tábla 5</w:t>
      </w:r>
      <w:r w:rsidR="00276397" w:rsidRPr="00504333">
        <w:rPr>
          <w:rFonts w:ascii="Arial" w:hAnsi="Arial" w:cs="Arial"/>
          <w:sz w:val="20"/>
          <w:szCs w:val="20"/>
          <w:lang w:val="ga-IE"/>
        </w:rPr>
        <w:t>.33: Anailís téamach ar fhreagraí na ndaltaí faoi na rudaí a spreagann iad le Gaeilge a labhairt</w:t>
      </w:r>
    </w:p>
    <w:tbl>
      <w:tblPr>
        <w:tblW w:w="0" w:type="auto"/>
        <w:tblInd w:w="108" w:type="dxa"/>
        <w:tblBorders>
          <w:top w:val="single" w:sz="8" w:space="0" w:color="4F81BD"/>
          <w:bottom w:val="single" w:sz="8" w:space="0" w:color="4F81BD"/>
        </w:tblBorders>
        <w:tblLook w:val="00A0" w:firstRow="1" w:lastRow="0" w:firstColumn="1" w:lastColumn="0" w:noHBand="0" w:noVBand="0"/>
      </w:tblPr>
      <w:tblGrid>
        <w:gridCol w:w="1803"/>
        <w:gridCol w:w="1775"/>
        <w:gridCol w:w="1806"/>
        <w:gridCol w:w="1977"/>
        <w:gridCol w:w="1557"/>
      </w:tblGrid>
      <w:tr w:rsidR="00276397" w:rsidRPr="00504333" w14:paraId="0388997F" w14:textId="77777777">
        <w:tc>
          <w:tcPr>
            <w:tcW w:w="1848" w:type="dxa"/>
            <w:tcBorders>
              <w:top w:val="single" w:sz="8" w:space="0" w:color="4F81BD"/>
              <w:left w:val="nil"/>
              <w:bottom w:val="single" w:sz="8" w:space="0" w:color="4F81BD"/>
              <w:right w:val="nil"/>
            </w:tcBorders>
          </w:tcPr>
          <w:p w14:paraId="78B6F4A2" w14:textId="77777777" w:rsidR="00276397" w:rsidRPr="00504333" w:rsidRDefault="00276397" w:rsidP="00901D60">
            <w:pPr>
              <w:jc w:val="center"/>
              <w:rPr>
                <w:rFonts w:ascii="Arial" w:hAnsi="Arial" w:cs="Arial"/>
                <w:b/>
                <w:bCs/>
                <w:color w:val="365F91"/>
                <w:sz w:val="18"/>
                <w:szCs w:val="18"/>
                <w:lang w:val="ga-IE"/>
              </w:rPr>
            </w:pPr>
            <w:r w:rsidRPr="00504333">
              <w:rPr>
                <w:rFonts w:ascii="Arial" w:hAnsi="Arial" w:cs="Arial"/>
                <w:b/>
                <w:bCs/>
                <w:color w:val="365F91"/>
                <w:sz w:val="18"/>
                <w:szCs w:val="18"/>
                <w:lang w:val="ga-IE"/>
              </w:rPr>
              <w:t>An Dalta Féin</w:t>
            </w:r>
          </w:p>
        </w:tc>
        <w:tc>
          <w:tcPr>
            <w:tcW w:w="1848" w:type="dxa"/>
            <w:tcBorders>
              <w:top w:val="single" w:sz="8" w:space="0" w:color="4F81BD"/>
              <w:left w:val="nil"/>
              <w:bottom w:val="single" w:sz="8" w:space="0" w:color="4F81BD"/>
              <w:right w:val="nil"/>
            </w:tcBorders>
          </w:tcPr>
          <w:p w14:paraId="1DD3F266" w14:textId="77777777" w:rsidR="00276397" w:rsidRPr="00504333" w:rsidRDefault="00276397" w:rsidP="00901D60">
            <w:pPr>
              <w:jc w:val="center"/>
              <w:rPr>
                <w:rFonts w:ascii="Arial" w:hAnsi="Arial" w:cs="Arial"/>
                <w:b/>
                <w:bCs/>
                <w:color w:val="365F91"/>
                <w:sz w:val="18"/>
                <w:szCs w:val="18"/>
                <w:lang w:val="ga-IE"/>
              </w:rPr>
            </w:pPr>
            <w:r w:rsidRPr="00504333">
              <w:rPr>
                <w:rFonts w:ascii="Arial" w:hAnsi="Arial" w:cs="Arial"/>
                <w:b/>
                <w:bCs/>
                <w:color w:val="365F91"/>
                <w:sz w:val="18"/>
                <w:szCs w:val="18"/>
                <w:lang w:val="ga-IE"/>
              </w:rPr>
              <w:t>An Teaghlach agus Cairde</w:t>
            </w:r>
          </w:p>
        </w:tc>
        <w:tc>
          <w:tcPr>
            <w:tcW w:w="1848" w:type="dxa"/>
            <w:tcBorders>
              <w:top w:val="single" w:sz="8" w:space="0" w:color="4F81BD"/>
              <w:left w:val="nil"/>
              <w:bottom w:val="single" w:sz="8" w:space="0" w:color="4F81BD"/>
              <w:right w:val="nil"/>
            </w:tcBorders>
          </w:tcPr>
          <w:p w14:paraId="6706FD28" w14:textId="77777777" w:rsidR="00276397" w:rsidRPr="00504333" w:rsidRDefault="00276397" w:rsidP="00901D60">
            <w:pPr>
              <w:jc w:val="center"/>
              <w:rPr>
                <w:rFonts w:ascii="Arial" w:hAnsi="Arial" w:cs="Arial"/>
                <w:b/>
                <w:bCs/>
                <w:color w:val="365F91"/>
                <w:sz w:val="18"/>
                <w:szCs w:val="18"/>
                <w:lang w:val="ga-IE"/>
              </w:rPr>
            </w:pPr>
            <w:r w:rsidRPr="00504333">
              <w:rPr>
                <w:rFonts w:ascii="Arial" w:hAnsi="Arial" w:cs="Arial"/>
                <w:b/>
                <w:bCs/>
                <w:color w:val="365F91"/>
                <w:sz w:val="18"/>
                <w:szCs w:val="18"/>
                <w:lang w:val="ga-IE"/>
              </w:rPr>
              <w:t>An Scoil agus an Córas Oideachais</w:t>
            </w:r>
          </w:p>
        </w:tc>
        <w:tc>
          <w:tcPr>
            <w:tcW w:w="2077" w:type="dxa"/>
            <w:tcBorders>
              <w:top w:val="single" w:sz="8" w:space="0" w:color="4F81BD"/>
              <w:left w:val="nil"/>
              <w:bottom w:val="single" w:sz="8" w:space="0" w:color="4F81BD"/>
              <w:right w:val="nil"/>
            </w:tcBorders>
          </w:tcPr>
          <w:p w14:paraId="122ADA06" w14:textId="77777777" w:rsidR="00276397" w:rsidRPr="00504333" w:rsidRDefault="00276397" w:rsidP="00901D60">
            <w:pPr>
              <w:jc w:val="center"/>
              <w:rPr>
                <w:rFonts w:ascii="Arial" w:hAnsi="Arial" w:cs="Arial"/>
                <w:b/>
                <w:bCs/>
                <w:color w:val="365F91"/>
                <w:sz w:val="18"/>
                <w:szCs w:val="18"/>
                <w:lang w:val="ga-IE"/>
              </w:rPr>
            </w:pPr>
            <w:r w:rsidRPr="00504333">
              <w:rPr>
                <w:rFonts w:ascii="Arial" w:hAnsi="Arial" w:cs="Arial"/>
                <w:b/>
                <w:bCs/>
                <w:color w:val="365F91"/>
                <w:sz w:val="18"/>
                <w:szCs w:val="18"/>
                <w:lang w:val="ga-IE"/>
              </w:rPr>
              <w:t>An tSochaí</w:t>
            </w:r>
          </w:p>
        </w:tc>
        <w:tc>
          <w:tcPr>
            <w:tcW w:w="1621" w:type="dxa"/>
            <w:tcBorders>
              <w:top w:val="single" w:sz="8" w:space="0" w:color="4F81BD"/>
              <w:left w:val="nil"/>
              <w:bottom w:val="single" w:sz="8" w:space="0" w:color="4F81BD"/>
              <w:right w:val="nil"/>
            </w:tcBorders>
          </w:tcPr>
          <w:p w14:paraId="10FAE0A3" w14:textId="77777777" w:rsidR="00276397" w:rsidRPr="00504333" w:rsidRDefault="00276397" w:rsidP="00901D60">
            <w:pPr>
              <w:jc w:val="center"/>
              <w:rPr>
                <w:rFonts w:ascii="Arial" w:hAnsi="Arial" w:cs="Arial"/>
                <w:b/>
                <w:bCs/>
                <w:color w:val="365F91"/>
                <w:sz w:val="18"/>
                <w:szCs w:val="18"/>
                <w:lang w:val="ga-IE"/>
              </w:rPr>
            </w:pPr>
            <w:r w:rsidRPr="00504333">
              <w:rPr>
                <w:rFonts w:ascii="Arial" w:hAnsi="Arial" w:cs="Arial"/>
                <w:b/>
                <w:bCs/>
                <w:color w:val="365F91"/>
                <w:sz w:val="18"/>
                <w:szCs w:val="18"/>
                <w:lang w:val="ga-IE"/>
              </w:rPr>
              <w:t>An Teanga agus Cultúr na Tíre</w:t>
            </w:r>
          </w:p>
        </w:tc>
      </w:tr>
      <w:tr w:rsidR="00276397" w:rsidRPr="00504333" w14:paraId="287271EA" w14:textId="77777777">
        <w:tc>
          <w:tcPr>
            <w:tcW w:w="1848" w:type="dxa"/>
            <w:tcBorders>
              <w:left w:val="nil"/>
              <w:bottom w:val="single" w:sz="8" w:space="0" w:color="4F81BD"/>
              <w:right w:val="nil"/>
            </w:tcBorders>
            <w:shd w:val="clear" w:color="auto" w:fill="D3DFEE"/>
          </w:tcPr>
          <w:p w14:paraId="2A754D2B" w14:textId="77777777" w:rsidR="00276397" w:rsidRPr="00504333" w:rsidRDefault="00276397" w:rsidP="00B8176B">
            <w:pPr>
              <w:rPr>
                <w:rFonts w:ascii="Arial" w:hAnsi="Arial" w:cs="Arial"/>
                <w:b/>
                <w:bCs/>
                <w:sz w:val="18"/>
                <w:szCs w:val="18"/>
                <w:lang w:val="ga-IE"/>
              </w:rPr>
            </w:pPr>
            <w:r w:rsidRPr="00504333">
              <w:rPr>
                <w:rFonts w:ascii="Arial" w:hAnsi="Arial" w:cs="Arial"/>
                <w:sz w:val="18"/>
                <w:szCs w:val="18"/>
                <w:lang w:val="ga-IE"/>
              </w:rPr>
              <w:t>Féiniúlacht phearsanta</w:t>
            </w:r>
          </w:p>
          <w:p w14:paraId="711E2EA7" w14:textId="77777777" w:rsidR="00276397" w:rsidRPr="00504333" w:rsidRDefault="00276397" w:rsidP="00B8176B">
            <w:pPr>
              <w:rPr>
                <w:rFonts w:ascii="Arial" w:hAnsi="Arial" w:cs="Arial"/>
                <w:b/>
                <w:bCs/>
                <w:sz w:val="18"/>
                <w:szCs w:val="18"/>
                <w:lang w:val="ga-IE"/>
              </w:rPr>
            </w:pPr>
          </w:p>
          <w:p w14:paraId="2DF0BA2D" w14:textId="77777777" w:rsidR="00276397" w:rsidRPr="00504333" w:rsidRDefault="00276397" w:rsidP="00B8176B">
            <w:pPr>
              <w:rPr>
                <w:rFonts w:ascii="Arial" w:hAnsi="Arial" w:cs="Arial"/>
                <w:b/>
                <w:bCs/>
                <w:sz w:val="18"/>
                <w:szCs w:val="18"/>
                <w:lang w:val="ga-IE"/>
              </w:rPr>
            </w:pPr>
          </w:p>
          <w:p w14:paraId="07230D6B" w14:textId="77777777" w:rsidR="00276397" w:rsidRPr="00504333" w:rsidRDefault="00276397" w:rsidP="00B8176B">
            <w:pPr>
              <w:rPr>
                <w:rFonts w:ascii="Arial" w:hAnsi="Arial" w:cs="Arial"/>
                <w:b/>
                <w:bCs/>
                <w:sz w:val="18"/>
                <w:szCs w:val="18"/>
                <w:lang w:val="ga-IE"/>
              </w:rPr>
            </w:pPr>
            <w:r w:rsidRPr="00504333">
              <w:rPr>
                <w:rFonts w:ascii="Arial" w:hAnsi="Arial" w:cs="Arial"/>
                <w:sz w:val="18"/>
                <w:szCs w:val="18"/>
                <w:lang w:val="ga-IE"/>
              </w:rPr>
              <w:t>Féiniúlacht teangeolaíoch</w:t>
            </w:r>
          </w:p>
          <w:p w14:paraId="66C676C5" w14:textId="77777777" w:rsidR="00276397" w:rsidRPr="00504333" w:rsidRDefault="00276397" w:rsidP="00B8176B">
            <w:pPr>
              <w:rPr>
                <w:rFonts w:ascii="Arial" w:hAnsi="Arial" w:cs="Arial"/>
                <w:b/>
                <w:bCs/>
                <w:sz w:val="18"/>
                <w:szCs w:val="18"/>
                <w:lang w:val="ga-IE"/>
              </w:rPr>
            </w:pPr>
          </w:p>
          <w:p w14:paraId="66C7468B" w14:textId="77777777" w:rsidR="00276397" w:rsidRPr="00504333" w:rsidRDefault="00276397" w:rsidP="00B8176B">
            <w:pPr>
              <w:rPr>
                <w:rFonts w:ascii="Arial" w:hAnsi="Arial" w:cs="Arial"/>
                <w:b/>
                <w:bCs/>
                <w:sz w:val="18"/>
                <w:szCs w:val="18"/>
                <w:lang w:val="ga-IE"/>
              </w:rPr>
            </w:pPr>
            <w:r w:rsidRPr="00504333">
              <w:rPr>
                <w:rFonts w:ascii="Arial" w:hAnsi="Arial" w:cs="Arial"/>
                <w:sz w:val="18"/>
                <w:szCs w:val="18"/>
                <w:lang w:val="ga-IE"/>
              </w:rPr>
              <w:t>Dátheangachas</w:t>
            </w:r>
          </w:p>
          <w:p w14:paraId="05EA40AE" w14:textId="77777777" w:rsidR="00276397" w:rsidRPr="00504333" w:rsidRDefault="00276397" w:rsidP="00B8176B">
            <w:pPr>
              <w:rPr>
                <w:rFonts w:ascii="Arial" w:hAnsi="Arial" w:cs="Arial"/>
                <w:b/>
                <w:bCs/>
                <w:sz w:val="18"/>
                <w:szCs w:val="18"/>
                <w:lang w:val="ga-IE"/>
              </w:rPr>
            </w:pPr>
          </w:p>
          <w:p w14:paraId="06C00232" w14:textId="77777777" w:rsidR="00276397" w:rsidRPr="00504333" w:rsidRDefault="00276397" w:rsidP="00B8176B">
            <w:pPr>
              <w:rPr>
                <w:rFonts w:ascii="Arial" w:hAnsi="Arial" w:cs="Arial"/>
                <w:b/>
                <w:bCs/>
                <w:sz w:val="18"/>
                <w:szCs w:val="18"/>
                <w:lang w:val="ga-IE"/>
              </w:rPr>
            </w:pPr>
          </w:p>
          <w:p w14:paraId="0F20E75F" w14:textId="77777777" w:rsidR="00276397" w:rsidRPr="00504333" w:rsidRDefault="00276397" w:rsidP="00B8176B">
            <w:pPr>
              <w:rPr>
                <w:rFonts w:ascii="Arial" w:hAnsi="Arial" w:cs="Arial"/>
                <w:b/>
                <w:bCs/>
                <w:sz w:val="18"/>
                <w:szCs w:val="18"/>
                <w:lang w:val="ga-IE"/>
              </w:rPr>
            </w:pPr>
          </w:p>
        </w:tc>
        <w:tc>
          <w:tcPr>
            <w:tcW w:w="1848" w:type="dxa"/>
            <w:tcBorders>
              <w:left w:val="nil"/>
              <w:bottom w:val="single" w:sz="8" w:space="0" w:color="4F81BD"/>
              <w:right w:val="nil"/>
            </w:tcBorders>
            <w:shd w:val="clear" w:color="auto" w:fill="D3DFEE"/>
          </w:tcPr>
          <w:p w14:paraId="7C58EB9E" w14:textId="77777777" w:rsidR="00276397" w:rsidRPr="00504333" w:rsidRDefault="00276397" w:rsidP="00B8176B">
            <w:pPr>
              <w:rPr>
                <w:rFonts w:ascii="Arial" w:hAnsi="Arial" w:cs="Arial"/>
                <w:sz w:val="18"/>
                <w:szCs w:val="18"/>
                <w:lang w:val="ga-IE"/>
              </w:rPr>
            </w:pPr>
            <w:r w:rsidRPr="00504333">
              <w:rPr>
                <w:rFonts w:ascii="Arial" w:hAnsi="Arial" w:cs="Arial"/>
                <w:sz w:val="18"/>
                <w:szCs w:val="18"/>
                <w:lang w:val="ga-IE"/>
              </w:rPr>
              <w:t>Gaeilge a labhairt le tuismitheoirí, siblíní agus gaolta eile</w:t>
            </w:r>
          </w:p>
          <w:p w14:paraId="7A5410DE" w14:textId="77777777" w:rsidR="00276397" w:rsidRPr="00504333" w:rsidRDefault="00276397" w:rsidP="00B8176B">
            <w:pPr>
              <w:rPr>
                <w:rFonts w:ascii="Arial" w:hAnsi="Arial" w:cs="Arial"/>
                <w:sz w:val="18"/>
                <w:szCs w:val="18"/>
                <w:lang w:val="ga-IE"/>
              </w:rPr>
            </w:pPr>
          </w:p>
          <w:p w14:paraId="06181A40" w14:textId="77777777" w:rsidR="00276397" w:rsidRPr="00504333" w:rsidRDefault="00276397" w:rsidP="00B8176B">
            <w:pPr>
              <w:rPr>
                <w:rFonts w:ascii="Arial" w:hAnsi="Arial" w:cs="Arial"/>
                <w:sz w:val="18"/>
                <w:szCs w:val="18"/>
                <w:lang w:val="ga-IE"/>
              </w:rPr>
            </w:pPr>
            <w:r w:rsidRPr="00504333">
              <w:rPr>
                <w:rFonts w:ascii="Arial" w:hAnsi="Arial" w:cs="Arial"/>
                <w:sz w:val="18"/>
                <w:szCs w:val="18"/>
                <w:lang w:val="ga-IE"/>
              </w:rPr>
              <w:t>Gaeilge a labhairt le cairde taobh amuigh den scoil</w:t>
            </w:r>
          </w:p>
          <w:p w14:paraId="65B3B7A1" w14:textId="77777777" w:rsidR="00276397" w:rsidRPr="00504333" w:rsidRDefault="00276397" w:rsidP="00B8176B">
            <w:pPr>
              <w:rPr>
                <w:rFonts w:ascii="Arial" w:hAnsi="Arial" w:cs="Arial"/>
                <w:sz w:val="18"/>
                <w:szCs w:val="18"/>
                <w:lang w:val="ga-IE"/>
              </w:rPr>
            </w:pPr>
          </w:p>
          <w:p w14:paraId="3A988609" w14:textId="77777777" w:rsidR="00276397" w:rsidRPr="00504333" w:rsidRDefault="00276397" w:rsidP="00B8176B">
            <w:pPr>
              <w:rPr>
                <w:rFonts w:ascii="Arial" w:hAnsi="Arial" w:cs="Arial"/>
                <w:sz w:val="18"/>
                <w:szCs w:val="18"/>
                <w:lang w:val="ga-IE"/>
              </w:rPr>
            </w:pPr>
            <w:r w:rsidRPr="00504333">
              <w:rPr>
                <w:rFonts w:ascii="Arial" w:hAnsi="Arial" w:cs="Arial"/>
                <w:sz w:val="18"/>
                <w:szCs w:val="18"/>
                <w:lang w:val="ga-IE"/>
              </w:rPr>
              <w:t>Ag cuidiú le gaolta, cairde agus daoine eile atá ar bheagán Gaeilge</w:t>
            </w:r>
          </w:p>
        </w:tc>
        <w:tc>
          <w:tcPr>
            <w:tcW w:w="1848" w:type="dxa"/>
            <w:tcBorders>
              <w:left w:val="nil"/>
              <w:bottom w:val="single" w:sz="8" w:space="0" w:color="4F81BD"/>
              <w:right w:val="nil"/>
            </w:tcBorders>
            <w:shd w:val="clear" w:color="auto" w:fill="D3DFEE"/>
          </w:tcPr>
          <w:p w14:paraId="085AEC5A" w14:textId="77777777" w:rsidR="00276397" w:rsidRPr="00504333" w:rsidRDefault="00276397" w:rsidP="00B8176B">
            <w:pPr>
              <w:rPr>
                <w:rFonts w:ascii="Arial" w:hAnsi="Arial" w:cs="Arial"/>
                <w:sz w:val="18"/>
                <w:szCs w:val="18"/>
                <w:lang w:val="ga-IE"/>
              </w:rPr>
            </w:pPr>
            <w:r w:rsidRPr="00504333">
              <w:rPr>
                <w:rFonts w:ascii="Arial" w:hAnsi="Arial" w:cs="Arial"/>
                <w:sz w:val="18"/>
                <w:szCs w:val="18"/>
                <w:lang w:val="ga-IE"/>
              </w:rPr>
              <w:t xml:space="preserve">An scoil féin </w:t>
            </w:r>
          </w:p>
          <w:p w14:paraId="2329ED72" w14:textId="77777777" w:rsidR="00276397" w:rsidRPr="00504333" w:rsidRDefault="00276397" w:rsidP="00B8176B">
            <w:pPr>
              <w:rPr>
                <w:rFonts w:ascii="Arial" w:hAnsi="Arial" w:cs="Arial"/>
                <w:sz w:val="18"/>
                <w:szCs w:val="18"/>
                <w:lang w:val="ga-IE"/>
              </w:rPr>
            </w:pPr>
          </w:p>
          <w:p w14:paraId="1A870376" w14:textId="77777777" w:rsidR="00276397" w:rsidRPr="00504333" w:rsidRDefault="00276397" w:rsidP="00B8176B">
            <w:pPr>
              <w:rPr>
                <w:rFonts w:ascii="Arial" w:hAnsi="Arial" w:cs="Arial"/>
                <w:sz w:val="18"/>
                <w:szCs w:val="18"/>
                <w:lang w:val="ga-IE"/>
              </w:rPr>
            </w:pPr>
            <w:r w:rsidRPr="00504333">
              <w:rPr>
                <w:rFonts w:ascii="Arial" w:hAnsi="Arial" w:cs="Arial"/>
                <w:sz w:val="18"/>
                <w:szCs w:val="18"/>
                <w:lang w:val="ga-IE"/>
              </w:rPr>
              <w:t>An príomhoide agus na múinteoirí eile sa scoil</w:t>
            </w:r>
          </w:p>
          <w:p w14:paraId="489C7F90" w14:textId="77777777" w:rsidR="00276397" w:rsidRPr="00504333" w:rsidRDefault="00276397" w:rsidP="00B8176B">
            <w:pPr>
              <w:rPr>
                <w:rFonts w:ascii="Arial" w:hAnsi="Arial" w:cs="Arial"/>
                <w:sz w:val="18"/>
                <w:szCs w:val="18"/>
                <w:lang w:val="ga-IE"/>
              </w:rPr>
            </w:pPr>
          </w:p>
          <w:p w14:paraId="36D68BE8" w14:textId="77777777" w:rsidR="00276397" w:rsidRPr="00504333" w:rsidRDefault="00276397" w:rsidP="00B8176B">
            <w:pPr>
              <w:rPr>
                <w:rFonts w:ascii="Arial" w:hAnsi="Arial" w:cs="Arial"/>
                <w:sz w:val="18"/>
                <w:szCs w:val="18"/>
                <w:lang w:val="ga-IE"/>
              </w:rPr>
            </w:pPr>
            <w:r w:rsidRPr="00504333">
              <w:rPr>
                <w:rFonts w:ascii="Arial" w:hAnsi="Arial" w:cs="Arial"/>
                <w:sz w:val="18"/>
                <w:szCs w:val="18"/>
                <w:lang w:val="ga-IE"/>
              </w:rPr>
              <w:t>Cairde ar scoil</w:t>
            </w:r>
          </w:p>
          <w:p w14:paraId="5FC21FE4" w14:textId="77777777" w:rsidR="00276397" w:rsidRPr="00504333" w:rsidRDefault="00276397" w:rsidP="00B8176B">
            <w:pPr>
              <w:rPr>
                <w:rFonts w:ascii="Arial" w:hAnsi="Arial" w:cs="Arial"/>
                <w:sz w:val="18"/>
                <w:szCs w:val="18"/>
                <w:lang w:val="ga-IE"/>
              </w:rPr>
            </w:pPr>
          </w:p>
          <w:p w14:paraId="354E5B26" w14:textId="77777777" w:rsidR="00276397" w:rsidRPr="00504333" w:rsidRDefault="00276397" w:rsidP="00B8176B">
            <w:pPr>
              <w:rPr>
                <w:rFonts w:ascii="Arial" w:hAnsi="Arial" w:cs="Arial"/>
                <w:sz w:val="18"/>
                <w:szCs w:val="18"/>
                <w:lang w:val="ga-IE"/>
              </w:rPr>
            </w:pPr>
            <w:r w:rsidRPr="00504333">
              <w:rPr>
                <w:rFonts w:ascii="Arial" w:hAnsi="Arial" w:cs="Arial"/>
                <w:sz w:val="18"/>
                <w:szCs w:val="18"/>
                <w:lang w:val="ga-IE"/>
              </w:rPr>
              <w:t xml:space="preserve">Gníomhaíochtaí seach-churaclaim </w:t>
            </w:r>
          </w:p>
          <w:p w14:paraId="1A0B9B2C" w14:textId="77777777" w:rsidR="00276397" w:rsidRPr="00504333" w:rsidRDefault="00276397" w:rsidP="00B8176B">
            <w:pPr>
              <w:rPr>
                <w:rFonts w:ascii="Arial" w:hAnsi="Arial" w:cs="Arial"/>
                <w:sz w:val="18"/>
                <w:szCs w:val="18"/>
                <w:lang w:val="ga-IE"/>
              </w:rPr>
            </w:pPr>
          </w:p>
          <w:p w14:paraId="4A4C9CB5" w14:textId="77777777" w:rsidR="00276397" w:rsidRPr="00504333" w:rsidRDefault="00276397" w:rsidP="00B8176B">
            <w:pPr>
              <w:rPr>
                <w:rFonts w:ascii="Arial" w:hAnsi="Arial" w:cs="Arial"/>
                <w:sz w:val="18"/>
                <w:szCs w:val="18"/>
                <w:lang w:val="ga-IE"/>
              </w:rPr>
            </w:pPr>
            <w:r w:rsidRPr="00504333">
              <w:rPr>
                <w:rFonts w:ascii="Arial" w:hAnsi="Arial" w:cs="Arial"/>
                <w:sz w:val="18"/>
                <w:szCs w:val="18"/>
                <w:lang w:val="ga-IE"/>
              </w:rPr>
              <w:t>Leabhair Ghaeilge</w:t>
            </w:r>
          </w:p>
          <w:p w14:paraId="7824AEA8" w14:textId="77777777" w:rsidR="00276397" w:rsidRPr="00504333" w:rsidRDefault="00276397" w:rsidP="00B8176B">
            <w:pPr>
              <w:rPr>
                <w:rFonts w:ascii="Arial" w:hAnsi="Arial" w:cs="Arial"/>
                <w:sz w:val="18"/>
                <w:szCs w:val="18"/>
                <w:lang w:val="ga-IE"/>
              </w:rPr>
            </w:pPr>
          </w:p>
          <w:p w14:paraId="324D5A3E" w14:textId="77777777" w:rsidR="00276397" w:rsidRPr="00504333" w:rsidRDefault="00276397" w:rsidP="00B8176B">
            <w:pPr>
              <w:rPr>
                <w:rFonts w:ascii="Arial" w:hAnsi="Arial" w:cs="Arial"/>
                <w:sz w:val="18"/>
                <w:szCs w:val="18"/>
                <w:lang w:val="ga-IE"/>
              </w:rPr>
            </w:pPr>
            <w:r w:rsidRPr="00504333">
              <w:rPr>
                <w:rFonts w:ascii="Arial" w:hAnsi="Arial" w:cs="Arial"/>
                <w:sz w:val="18"/>
                <w:szCs w:val="18"/>
                <w:lang w:val="ga-IE"/>
              </w:rPr>
              <w:t>An córas oideachais agus buntáistí oideachasúla</w:t>
            </w:r>
          </w:p>
          <w:p w14:paraId="5C8BD610" w14:textId="77777777" w:rsidR="00276397" w:rsidRPr="00504333" w:rsidRDefault="00276397" w:rsidP="00B8176B">
            <w:pPr>
              <w:rPr>
                <w:rFonts w:ascii="Arial" w:hAnsi="Arial" w:cs="Arial"/>
                <w:sz w:val="18"/>
                <w:szCs w:val="18"/>
                <w:lang w:val="ga-IE"/>
              </w:rPr>
            </w:pPr>
          </w:p>
        </w:tc>
        <w:tc>
          <w:tcPr>
            <w:tcW w:w="2077" w:type="dxa"/>
            <w:tcBorders>
              <w:left w:val="nil"/>
              <w:bottom w:val="single" w:sz="8" w:space="0" w:color="4F81BD"/>
              <w:right w:val="nil"/>
            </w:tcBorders>
            <w:shd w:val="clear" w:color="auto" w:fill="D3DFEE"/>
          </w:tcPr>
          <w:p w14:paraId="7B9FFFF9" w14:textId="77777777" w:rsidR="00276397" w:rsidRPr="00504333" w:rsidRDefault="00276397" w:rsidP="00B8176B">
            <w:pPr>
              <w:rPr>
                <w:rFonts w:ascii="Arial" w:hAnsi="Arial" w:cs="Arial"/>
                <w:sz w:val="18"/>
                <w:szCs w:val="18"/>
                <w:lang w:val="ga-IE"/>
              </w:rPr>
            </w:pPr>
            <w:r w:rsidRPr="00504333">
              <w:rPr>
                <w:rFonts w:ascii="Arial" w:hAnsi="Arial" w:cs="Arial"/>
                <w:sz w:val="18"/>
                <w:szCs w:val="18"/>
                <w:lang w:val="ga-IE"/>
              </w:rPr>
              <w:t>An Ghaeltacht agus cainteoirí dúchais Gaeilge</w:t>
            </w:r>
          </w:p>
          <w:p w14:paraId="442BDD55" w14:textId="77777777" w:rsidR="00276397" w:rsidRPr="00504333" w:rsidRDefault="00276397" w:rsidP="00B8176B">
            <w:pPr>
              <w:rPr>
                <w:rFonts w:ascii="Arial" w:hAnsi="Arial" w:cs="Arial"/>
                <w:sz w:val="18"/>
                <w:szCs w:val="18"/>
                <w:lang w:val="ga-IE"/>
              </w:rPr>
            </w:pPr>
          </w:p>
          <w:p w14:paraId="61D6D2AE" w14:textId="77777777" w:rsidR="00276397" w:rsidRPr="00504333" w:rsidRDefault="00276397" w:rsidP="00B8176B">
            <w:pPr>
              <w:rPr>
                <w:rFonts w:ascii="Arial" w:hAnsi="Arial" w:cs="Arial"/>
                <w:sz w:val="18"/>
                <w:szCs w:val="18"/>
                <w:lang w:val="ga-IE"/>
              </w:rPr>
            </w:pPr>
            <w:r w:rsidRPr="00504333">
              <w:rPr>
                <w:rFonts w:ascii="Arial" w:hAnsi="Arial" w:cs="Arial"/>
                <w:sz w:val="18"/>
                <w:szCs w:val="18"/>
                <w:lang w:val="ga-IE"/>
              </w:rPr>
              <w:t>Labhairt le cainteoirí Gaeilge eile sa phobal</w:t>
            </w:r>
          </w:p>
          <w:p w14:paraId="095D3E06" w14:textId="77777777" w:rsidR="00276397" w:rsidRPr="00504333" w:rsidRDefault="00276397" w:rsidP="00B8176B">
            <w:pPr>
              <w:rPr>
                <w:rFonts w:ascii="Arial" w:hAnsi="Arial" w:cs="Arial"/>
                <w:sz w:val="18"/>
                <w:szCs w:val="18"/>
                <w:lang w:val="ga-IE"/>
              </w:rPr>
            </w:pPr>
          </w:p>
          <w:p w14:paraId="5921135E" w14:textId="77777777" w:rsidR="00276397" w:rsidRPr="00504333" w:rsidRDefault="00276397" w:rsidP="00B8176B">
            <w:pPr>
              <w:rPr>
                <w:rFonts w:ascii="Arial" w:hAnsi="Arial" w:cs="Arial"/>
                <w:sz w:val="18"/>
                <w:szCs w:val="18"/>
                <w:lang w:val="ga-IE"/>
              </w:rPr>
            </w:pPr>
            <w:r w:rsidRPr="00504333">
              <w:rPr>
                <w:rFonts w:ascii="Arial" w:hAnsi="Arial" w:cs="Arial"/>
                <w:sz w:val="18"/>
                <w:szCs w:val="18"/>
                <w:lang w:val="ga-IE"/>
              </w:rPr>
              <w:t>Gaeilge a chlos taobh amuigh den scoil</w:t>
            </w:r>
          </w:p>
          <w:p w14:paraId="64F0D6E9" w14:textId="77777777" w:rsidR="00276397" w:rsidRPr="00504333" w:rsidRDefault="00276397" w:rsidP="00B8176B">
            <w:pPr>
              <w:rPr>
                <w:rFonts w:ascii="Arial" w:hAnsi="Arial" w:cs="Arial"/>
                <w:sz w:val="18"/>
                <w:szCs w:val="18"/>
                <w:lang w:val="ga-IE"/>
              </w:rPr>
            </w:pPr>
          </w:p>
          <w:p w14:paraId="067199B7" w14:textId="77777777" w:rsidR="00276397" w:rsidRPr="00504333" w:rsidRDefault="00276397" w:rsidP="00B8176B">
            <w:pPr>
              <w:rPr>
                <w:rFonts w:ascii="Arial" w:hAnsi="Arial" w:cs="Arial"/>
                <w:sz w:val="18"/>
                <w:szCs w:val="18"/>
                <w:lang w:val="ga-IE"/>
              </w:rPr>
            </w:pPr>
            <w:r w:rsidRPr="00504333">
              <w:rPr>
                <w:rFonts w:ascii="Arial" w:hAnsi="Arial" w:cs="Arial"/>
                <w:sz w:val="18"/>
                <w:szCs w:val="18"/>
                <w:lang w:val="ga-IE"/>
              </w:rPr>
              <w:t xml:space="preserve">Caitheamh aimsire </w:t>
            </w:r>
          </w:p>
          <w:p w14:paraId="4F22B8A1" w14:textId="77777777" w:rsidR="00276397" w:rsidRPr="00504333" w:rsidRDefault="00276397" w:rsidP="00B8176B">
            <w:pPr>
              <w:rPr>
                <w:rFonts w:ascii="Arial" w:hAnsi="Arial" w:cs="Arial"/>
                <w:sz w:val="18"/>
                <w:szCs w:val="18"/>
                <w:lang w:val="ga-IE"/>
              </w:rPr>
            </w:pPr>
          </w:p>
          <w:p w14:paraId="0211C658" w14:textId="77777777" w:rsidR="00276397" w:rsidRPr="00504333" w:rsidRDefault="00276397" w:rsidP="00B8176B">
            <w:pPr>
              <w:rPr>
                <w:rFonts w:ascii="Arial" w:hAnsi="Arial" w:cs="Arial"/>
                <w:sz w:val="18"/>
                <w:szCs w:val="18"/>
                <w:lang w:val="ga-IE"/>
              </w:rPr>
            </w:pPr>
            <w:r w:rsidRPr="00504333">
              <w:rPr>
                <w:rFonts w:ascii="Arial" w:hAnsi="Arial" w:cs="Arial"/>
                <w:sz w:val="18"/>
                <w:szCs w:val="18"/>
                <w:lang w:val="ga-IE"/>
              </w:rPr>
              <w:t xml:space="preserve">Na meáin chumarsáide </w:t>
            </w:r>
          </w:p>
          <w:p w14:paraId="7EF2C6E0" w14:textId="77777777" w:rsidR="00276397" w:rsidRPr="00504333" w:rsidRDefault="00276397" w:rsidP="00B8176B">
            <w:pPr>
              <w:rPr>
                <w:rFonts w:ascii="Arial" w:hAnsi="Arial" w:cs="Arial"/>
                <w:sz w:val="18"/>
                <w:szCs w:val="18"/>
                <w:lang w:val="ga-IE"/>
              </w:rPr>
            </w:pPr>
          </w:p>
          <w:p w14:paraId="42C48653" w14:textId="77777777" w:rsidR="00276397" w:rsidRPr="00504333" w:rsidRDefault="00276397" w:rsidP="00B8176B">
            <w:pPr>
              <w:rPr>
                <w:rFonts w:ascii="Arial" w:hAnsi="Arial" w:cs="Arial"/>
                <w:sz w:val="18"/>
                <w:szCs w:val="18"/>
                <w:lang w:val="ga-IE"/>
              </w:rPr>
            </w:pPr>
            <w:r w:rsidRPr="00504333">
              <w:rPr>
                <w:rFonts w:ascii="Arial" w:hAnsi="Arial" w:cs="Arial"/>
                <w:sz w:val="18"/>
                <w:szCs w:val="18"/>
                <w:lang w:val="ga-IE"/>
              </w:rPr>
              <w:t xml:space="preserve">Deiseanna gairmiúla breise ar fáil do chainteoirí Gaeilge </w:t>
            </w:r>
          </w:p>
          <w:p w14:paraId="0861EDCE" w14:textId="77777777" w:rsidR="00276397" w:rsidRPr="00504333" w:rsidRDefault="00276397" w:rsidP="00B8176B">
            <w:pPr>
              <w:rPr>
                <w:rFonts w:ascii="Arial" w:hAnsi="Arial" w:cs="Arial"/>
                <w:sz w:val="18"/>
                <w:szCs w:val="18"/>
                <w:lang w:val="ga-IE"/>
              </w:rPr>
            </w:pPr>
          </w:p>
          <w:p w14:paraId="2FECAE89" w14:textId="77777777" w:rsidR="00276397" w:rsidRPr="00504333" w:rsidRDefault="00276397" w:rsidP="00B8176B">
            <w:pPr>
              <w:rPr>
                <w:rFonts w:ascii="Arial" w:hAnsi="Arial" w:cs="Arial"/>
                <w:sz w:val="18"/>
                <w:szCs w:val="18"/>
                <w:lang w:val="ga-IE"/>
              </w:rPr>
            </w:pPr>
            <w:r w:rsidRPr="00504333">
              <w:rPr>
                <w:rFonts w:ascii="Arial" w:hAnsi="Arial" w:cs="Arial"/>
                <w:sz w:val="18"/>
                <w:szCs w:val="18"/>
                <w:lang w:val="ga-IE"/>
              </w:rPr>
              <w:t xml:space="preserve">Pop-chultúr an aois óg </w:t>
            </w:r>
          </w:p>
          <w:p w14:paraId="25F0882D" w14:textId="77777777" w:rsidR="00276397" w:rsidRPr="00504333" w:rsidRDefault="00276397" w:rsidP="00B8176B">
            <w:pPr>
              <w:rPr>
                <w:rFonts w:ascii="Arial" w:hAnsi="Arial" w:cs="Arial"/>
                <w:sz w:val="18"/>
                <w:szCs w:val="18"/>
                <w:lang w:val="ga-IE"/>
              </w:rPr>
            </w:pPr>
          </w:p>
        </w:tc>
        <w:tc>
          <w:tcPr>
            <w:tcW w:w="1621" w:type="dxa"/>
            <w:tcBorders>
              <w:left w:val="nil"/>
              <w:bottom w:val="single" w:sz="8" w:space="0" w:color="4F81BD"/>
              <w:right w:val="nil"/>
            </w:tcBorders>
            <w:shd w:val="clear" w:color="auto" w:fill="D3DFEE"/>
          </w:tcPr>
          <w:p w14:paraId="17A4E7FD" w14:textId="77777777" w:rsidR="00276397" w:rsidRPr="00504333" w:rsidRDefault="00276397" w:rsidP="00B8176B">
            <w:pPr>
              <w:rPr>
                <w:rFonts w:ascii="Arial" w:hAnsi="Arial" w:cs="Arial"/>
                <w:sz w:val="18"/>
                <w:szCs w:val="18"/>
                <w:lang w:val="ga-IE"/>
              </w:rPr>
            </w:pPr>
            <w:r w:rsidRPr="00504333">
              <w:rPr>
                <w:rFonts w:ascii="Arial" w:hAnsi="Arial" w:cs="Arial"/>
                <w:sz w:val="18"/>
                <w:szCs w:val="18"/>
                <w:lang w:val="ga-IE"/>
              </w:rPr>
              <w:t>Féiniúlacht náisiúnta</w:t>
            </w:r>
          </w:p>
          <w:p w14:paraId="2C648CE2" w14:textId="77777777" w:rsidR="00276397" w:rsidRPr="00504333" w:rsidRDefault="00276397" w:rsidP="00B8176B">
            <w:pPr>
              <w:rPr>
                <w:rFonts w:ascii="Arial" w:hAnsi="Arial" w:cs="Arial"/>
                <w:sz w:val="18"/>
                <w:szCs w:val="18"/>
                <w:lang w:val="ga-IE"/>
              </w:rPr>
            </w:pPr>
          </w:p>
          <w:p w14:paraId="287D87E1" w14:textId="77777777" w:rsidR="00276397" w:rsidRPr="00504333" w:rsidRDefault="00276397" w:rsidP="00B8176B">
            <w:pPr>
              <w:rPr>
                <w:rFonts w:ascii="Arial" w:hAnsi="Arial" w:cs="Arial"/>
                <w:sz w:val="18"/>
                <w:szCs w:val="18"/>
                <w:lang w:val="ga-IE"/>
              </w:rPr>
            </w:pPr>
            <w:r w:rsidRPr="00504333">
              <w:rPr>
                <w:rFonts w:ascii="Arial" w:hAnsi="Arial" w:cs="Arial"/>
                <w:sz w:val="18"/>
                <w:szCs w:val="18"/>
                <w:lang w:val="ga-IE"/>
              </w:rPr>
              <w:t xml:space="preserve">Féiniúlacht chultúrtha </w:t>
            </w:r>
          </w:p>
          <w:p w14:paraId="72D28B0B" w14:textId="77777777" w:rsidR="00276397" w:rsidRPr="00504333" w:rsidRDefault="00276397" w:rsidP="00B8176B">
            <w:pPr>
              <w:rPr>
                <w:rFonts w:ascii="Arial" w:hAnsi="Arial" w:cs="Arial"/>
                <w:sz w:val="18"/>
                <w:szCs w:val="18"/>
                <w:lang w:val="ga-IE"/>
              </w:rPr>
            </w:pPr>
          </w:p>
          <w:p w14:paraId="122D09B4" w14:textId="77777777" w:rsidR="00276397" w:rsidRPr="00504333" w:rsidRDefault="00276397" w:rsidP="00B8176B">
            <w:pPr>
              <w:rPr>
                <w:rFonts w:ascii="Arial" w:hAnsi="Arial" w:cs="Arial"/>
                <w:sz w:val="18"/>
                <w:szCs w:val="18"/>
                <w:lang w:val="ga-IE"/>
              </w:rPr>
            </w:pPr>
          </w:p>
          <w:p w14:paraId="64D9F6A9" w14:textId="77777777" w:rsidR="00276397" w:rsidRPr="00504333" w:rsidRDefault="00276397" w:rsidP="00B8176B">
            <w:pPr>
              <w:rPr>
                <w:rFonts w:ascii="Arial" w:hAnsi="Arial" w:cs="Arial"/>
                <w:sz w:val="18"/>
                <w:szCs w:val="18"/>
                <w:lang w:val="ga-IE"/>
              </w:rPr>
            </w:pPr>
          </w:p>
          <w:p w14:paraId="18D89B0C" w14:textId="77777777" w:rsidR="00276397" w:rsidRPr="00504333" w:rsidRDefault="00276397" w:rsidP="00B8176B">
            <w:pPr>
              <w:rPr>
                <w:rFonts w:ascii="Arial" w:hAnsi="Arial" w:cs="Arial"/>
                <w:sz w:val="18"/>
                <w:szCs w:val="18"/>
                <w:lang w:val="ga-IE"/>
              </w:rPr>
            </w:pPr>
          </w:p>
          <w:p w14:paraId="48C0D32E" w14:textId="77777777" w:rsidR="00276397" w:rsidRPr="00504333" w:rsidRDefault="00276397" w:rsidP="00B8176B">
            <w:pPr>
              <w:rPr>
                <w:rFonts w:ascii="Arial" w:hAnsi="Arial" w:cs="Arial"/>
                <w:sz w:val="18"/>
                <w:szCs w:val="18"/>
                <w:lang w:val="ga-IE"/>
              </w:rPr>
            </w:pPr>
          </w:p>
        </w:tc>
      </w:tr>
    </w:tbl>
    <w:p w14:paraId="4988EE8E" w14:textId="77777777" w:rsidR="00276397" w:rsidRPr="00504333" w:rsidRDefault="00276397" w:rsidP="003A1514">
      <w:pPr>
        <w:jc w:val="both"/>
        <w:rPr>
          <w:rFonts w:ascii="Arial" w:hAnsi="Arial" w:cs="Arial"/>
          <w:sz w:val="22"/>
          <w:szCs w:val="22"/>
          <w:lang w:val="ga-IE"/>
        </w:rPr>
      </w:pPr>
    </w:p>
    <w:p w14:paraId="2534A18B" w14:textId="77777777" w:rsidR="00276397" w:rsidRPr="00504333" w:rsidRDefault="00276397" w:rsidP="00DE3134">
      <w:pPr>
        <w:pStyle w:val="Heading3"/>
      </w:pPr>
      <w:bookmarkStart w:id="1515" w:name="_Toc496365399"/>
      <w:r w:rsidRPr="00504333">
        <w:t>An Dalta Féin</w:t>
      </w:r>
      <w:bookmarkEnd w:id="1515"/>
    </w:p>
    <w:p w14:paraId="6F2610CF" w14:textId="77777777" w:rsidR="00276397" w:rsidRPr="00504333" w:rsidRDefault="00276397" w:rsidP="0029445A">
      <w:pPr>
        <w:pStyle w:val="GOid2"/>
        <w:ind w:firstLine="0"/>
        <w:jc w:val="both"/>
        <w:rPr>
          <w:lang w:val="ga-IE"/>
        </w:rPr>
      </w:pPr>
      <w:r w:rsidRPr="00504333">
        <w:rPr>
          <w:lang w:val="ga-IE"/>
        </w:rPr>
        <w:t>Bhí ceangal láidir idir an Ghaeilge agus forbairt fhéiniúlacht phearsanta agus teangeolaíoch na ndaltaí. Bhí roinnt daltaí den tuairim gur bua pearsanta é a bheith in ann Gaeilge a labhairt, a léamh agus a scríobh:</w:t>
      </w:r>
    </w:p>
    <w:p w14:paraId="225FC1B3" w14:textId="59F995E6" w:rsidR="00276397" w:rsidRPr="00504333" w:rsidRDefault="00276397" w:rsidP="0029445A">
      <w:pPr>
        <w:pStyle w:val="GOid2"/>
        <w:spacing w:line="240" w:lineRule="auto"/>
        <w:ind w:left="720" w:firstLine="0"/>
        <w:jc w:val="both"/>
        <w:rPr>
          <w:lang w:val="ga-IE"/>
        </w:rPr>
      </w:pPr>
      <w:r w:rsidRPr="00504333">
        <w:rPr>
          <w:lang w:val="ga-IE"/>
        </w:rPr>
        <w:t>Tá mé féin as Éir</w:t>
      </w:r>
      <w:r w:rsidR="003C5616">
        <w:rPr>
          <w:lang w:val="ga-IE"/>
        </w:rPr>
        <w:t>inn</w:t>
      </w:r>
      <w:r w:rsidRPr="00504333">
        <w:rPr>
          <w:lang w:val="ga-IE"/>
        </w:rPr>
        <w:t xml:space="preserve"> agus mar sin de tá sé níos fearr chun an Ghaeilge a labhairt agus tá sé iontach maith é a chluinstin taobh amuigh den scoil.</w:t>
      </w:r>
    </w:p>
    <w:p w14:paraId="4E96A41A" w14:textId="77777777" w:rsidR="00276397" w:rsidRPr="00504333" w:rsidRDefault="00276397" w:rsidP="0029445A">
      <w:pPr>
        <w:pStyle w:val="GOid2"/>
        <w:spacing w:line="240" w:lineRule="auto"/>
        <w:jc w:val="both"/>
        <w:rPr>
          <w:lang w:val="ga-IE"/>
        </w:rPr>
      </w:pPr>
      <w:r w:rsidRPr="00504333">
        <w:rPr>
          <w:lang w:val="ga-IE"/>
        </w:rPr>
        <w:t>Is í mar chuid de mo phearsantacht agus cuid de mo fhéiniúlacht.</w:t>
      </w:r>
    </w:p>
    <w:p w14:paraId="04225C81" w14:textId="77777777" w:rsidR="00276397" w:rsidRPr="00504333" w:rsidRDefault="00276397" w:rsidP="0029445A">
      <w:pPr>
        <w:pStyle w:val="GOid2"/>
        <w:spacing w:after="240" w:line="240" w:lineRule="auto"/>
        <w:jc w:val="both"/>
        <w:rPr>
          <w:lang w:val="ga-IE"/>
        </w:rPr>
      </w:pPr>
      <w:r w:rsidRPr="00504333">
        <w:rPr>
          <w:lang w:val="ga-IE"/>
        </w:rPr>
        <w:t>Mar is maith liom a bheith ag caint i nGaeilge agus is Éireannach mé.</w:t>
      </w:r>
    </w:p>
    <w:p w14:paraId="35437949" w14:textId="77777777" w:rsidR="00276397" w:rsidRPr="00504333" w:rsidRDefault="00276397" w:rsidP="0029445A">
      <w:pPr>
        <w:pStyle w:val="GOid2"/>
        <w:jc w:val="both"/>
        <w:rPr>
          <w:lang w:val="ga-IE"/>
        </w:rPr>
      </w:pPr>
      <w:r w:rsidRPr="00504333">
        <w:rPr>
          <w:lang w:val="ga-IE"/>
        </w:rPr>
        <w:t>Thuig na daltaí na buntáistí a bhaineann le dátheangachas dóibh agus go mbeadh sé níos fusa dóibh teangacha eile a fhoghlaim sa todhchaí:</w:t>
      </w:r>
    </w:p>
    <w:p w14:paraId="7890B6BD" w14:textId="77777777" w:rsidR="00276397" w:rsidRPr="00504333" w:rsidRDefault="00276397" w:rsidP="0029445A">
      <w:pPr>
        <w:pStyle w:val="GOid2"/>
        <w:spacing w:line="240" w:lineRule="auto"/>
        <w:jc w:val="both"/>
        <w:rPr>
          <w:lang w:val="ga-IE"/>
        </w:rPr>
      </w:pPr>
      <w:r w:rsidRPr="00504333">
        <w:rPr>
          <w:lang w:val="ga-IE"/>
        </w:rPr>
        <w:t>Sílim chomh maith go bhfuil sé deas dhá theanga a bheith agat.</w:t>
      </w:r>
    </w:p>
    <w:p w14:paraId="62BF6CF7" w14:textId="56F86E32" w:rsidR="00276397" w:rsidRPr="00504333" w:rsidRDefault="00276397" w:rsidP="0029445A">
      <w:pPr>
        <w:pStyle w:val="GOid2"/>
        <w:spacing w:line="240" w:lineRule="auto"/>
        <w:ind w:left="720" w:firstLine="0"/>
        <w:jc w:val="both"/>
        <w:rPr>
          <w:lang w:val="ga-IE"/>
        </w:rPr>
      </w:pPr>
      <w:r w:rsidRPr="00504333">
        <w:rPr>
          <w:lang w:val="ga-IE"/>
        </w:rPr>
        <w:t xml:space="preserve">Tá sé go maith chun an-chuid teangacha difriúla a bheith ar eolas agat, agus is teanga álainn </w:t>
      </w:r>
      <w:r w:rsidR="003C5616">
        <w:rPr>
          <w:lang w:val="ga-IE"/>
        </w:rPr>
        <w:t>í</w:t>
      </w:r>
      <w:r w:rsidR="003C5616" w:rsidRPr="00504333">
        <w:rPr>
          <w:lang w:val="ga-IE"/>
        </w:rPr>
        <w:t xml:space="preserve"> </w:t>
      </w:r>
      <w:r w:rsidR="003C5616">
        <w:rPr>
          <w:lang w:val="ga-IE"/>
        </w:rPr>
        <w:t xml:space="preserve">an </w:t>
      </w:r>
      <w:r w:rsidRPr="00504333">
        <w:rPr>
          <w:lang w:val="ga-IE"/>
        </w:rPr>
        <w:t>G</w:t>
      </w:r>
      <w:r w:rsidR="003C5616">
        <w:rPr>
          <w:lang w:val="ga-IE"/>
        </w:rPr>
        <w:t>h</w:t>
      </w:r>
      <w:r w:rsidRPr="00504333">
        <w:rPr>
          <w:lang w:val="ga-IE"/>
        </w:rPr>
        <w:t>aeilge.</w:t>
      </w:r>
    </w:p>
    <w:p w14:paraId="64C426C1" w14:textId="77777777" w:rsidR="00276397" w:rsidRPr="00504333" w:rsidRDefault="00276397" w:rsidP="0029445A">
      <w:pPr>
        <w:pStyle w:val="GOid2"/>
        <w:spacing w:line="240" w:lineRule="auto"/>
        <w:ind w:left="720" w:firstLine="0"/>
        <w:jc w:val="both"/>
        <w:rPr>
          <w:lang w:val="ga-IE"/>
        </w:rPr>
      </w:pPr>
      <w:r w:rsidRPr="00504333">
        <w:rPr>
          <w:lang w:val="ga-IE"/>
        </w:rPr>
        <w:t>Táim in ann dhá theanga a labhairt go líofa.</w:t>
      </w:r>
    </w:p>
    <w:p w14:paraId="540FB0F3" w14:textId="77777777" w:rsidR="00276397" w:rsidRPr="00504333" w:rsidRDefault="00276397" w:rsidP="0029445A">
      <w:pPr>
        <w:pStyle w:val="GOid2"/>
        <w:spacing w:line="240" w:lineRule="auto"/>
        <w:jc w:val="both"/>
        <w:rPr>
          <w:lang w:val="ga-IE"/>
        </w:rPr>
      </w:pPr>
      <w:r w:rsidRPr="00504333">
        <w:rPr>
          <w:lang w:val="ga-IE"/>
        </w:rPr>
        <w:t>Má thig leat Gaeilge a labhairt beidh sé níos fusa teanga eile a fhoghlaim.</w:t>
      </w:r>
    </w:p>
    <w:p w14:paraId="79043743" w14:textId="77777777" w:rsidR="00276397" w:rsidRPr="00504333" w:rsidRDefault="00276397" w:rsidP="0029445A">
      <w:pPr>
        <w:pStyle w:val="GOid2"/>
        <w:spacing w:after="240" w:line="240" w:lineRule="auto"/>
        <w:jc w:val="both"/>
        <w:rPr>
          <w:lang w:val="ga-IE"/>
        </w:rPr>
      </w:pPr>
      <w:r w:rsidRPr="00504333">
        <w:rPr>
          <w:lang w:val="ga-IE"/>
        </w:rPr>
        <w:t>Thig liom teanga eile a phiocadh suas go gasta.</w:t>
      </w:r>
    </w:p>
    <w:p w14:paraId="31C8EF24" w14:textId="77777777" w:rsidR="00276397" w:rsidRPr="00504333" w:rsidRDefault="00276397" w:rsidP="0029445A">
      <w:pPr>
        <w:pStyle w:val="GOid2"/>
        <w:jc w:val="both"/>
        <w:rPr>
          <w:lang w:val="ga-IE"/>
        </w:rPr>
      </w:pPr>
      <w:r w:rsidRPr="00504333">
        <w:rPr>
          <w:lang w:val="ga-IE"/>
        </w:rPr>
        <w:t>Chuir roinnt daltaí in iúl go raibh sé tábhachtach dóibh a bheith in ann a dteanga dúchais a labhairt agus iad ag éisteacht le teangacha eile nuair a chuaigh siad ar saoire thar lear:</w:t>
      </w:r>
    </w:p>
    <w:p w14:paraId="048AFDD7" w14:textId="77777777" w:rsidR="00276397" w:rsidRPr="00504333" w:rsidRDefault="00276397" w:rsidP="0029445A">
      <w:pPr>
        <w:pStyle w:val="GOid2"/>
        <w:spacing w:line="240" w:lineRule="auto"/>
        <w:ind w:left="720" w:firstLine="0"/>
        <w:jc w:val="both"/>
        <w:rPr>
          <w:lang w:val="ga-IE"/>
        </w:rPr>
      </w:pPr>
      <w:r w:rsidRPr="00504333">
        <w:rPr>
          <w:lang w:val="ga-IE"/>
        </w:rPr>
        <w:t>Is rud maith chun do theanga féin a bheith agat nuair a théann tú thar lear nó ar laethanta saoire.</w:t>
      </w:r>
    </w:p>
    <w:p w14:paraId="6338D8B3" w14:textId="77777777" w:rsidR="00276397" w:rsidRPr="00504333" w:rsidRDefault="00276397" w:rsidP="0029445A">
      <w:pPr>
        <w:pStyle w:val="GOid2"/>
        <w:spacing w:after="240" w:line="240" w:lineRule="auto"/>
        <w:ind w:left="720" w:firstLine="0"/>
        <w:jc w:val="both"/>
        <w:rPr>
          <w:lang w:val="ga-IE"/>
        </w:rPr>
      </w:pPr>
      <w:r w:rsidRPr="00504333">
        <w:rPr>
          <w:lang w:val="ga-IE"/>
        </w:rPr>
        <w:lastRenderedPageBreak/>
        <w:t>Thug mé faoi deara nuair a chuaigh muid ar saoire bhí Béarla ag go leor daoine ann ach bíonn a dteanga dúchais acu chomh maith agus ba dheas an rud é chun taispeáint dóibh go bhfuil ár dteanga fhéin againn chomh maith.</w:t>
      </w:r>
    </w:p>
    <w:p w14:paraId="16DE42B1" w14:textId="77777777" w:rsidR="00276397" w:rsidRPr="00504333" w:rsidRDefault="00276397" w:rsidP="0029445A">
      <w:pPr>
        <w:pStyle w:val="GOid2"/>
        <w:spacing w:after="240" w:line="240" w:lineRule="auto"/>
        <w:ind w:left="720" w:firstLine="0"/>
        <w:jc w:val="both"/>
        <w:rPr>
          <w:lang w:val="ga-IE"/>
        </w:rPr>
      </w:pPr>
      <w:r w:rsidRPr="00504333">
        <w:rPr>
          <w:lang w:val="ga-IE"/>
        </w:rPr>
        <w:t>Is aoibhinn liom Gaeilge a labhairt ar mo laethanta saoire sa Fhrainc nó áit mar sin nach féidir leo mé a thuiscint, mar is féidir le mo dheirfiúr, mo dheartháir agus mo dhaid é a labhairt freisin.</w:t>
      </w:r>
    </w:p>
    <w:p w14:paraId="67B136D9" w14:textId="77777777" w:rsidR="00276397" w:rsidRPr="00504333" w:rsidRDefault="00276397" w:rsidP="0029445A">
      <w:pPr>
        <w:pStyle w:val="GOid2"/>
        <w:jc w:val="both"/>
        <w:rPr>
          <w:lang w:val="ga-IE"/>
        </w:rPr>
      </w:pPr>
      <w:r w:rsidRPr="00504333">
        <w:rPr>
          <w:lang w:val="ga-IE"/>
        </w:rPr>
        <w:t xml:space="preserve">Cosúil le daltaí in Albain, thaitin sé leis na daltaí Gaeilge a úsáid mar chód rúnda agus iad i measc Béarlóirí: </w:t>
      </w:r>
    </w:p>
    <w:p w14:paraId="149205AA" w14:textId="77777777" w:rsidR="00276397" w:rsidRPr="00504333" w:rsidRDefault="00276397" w:rsidP="0029445A">
      <w:pPr>
        <w:pStyle w:val="GOid2"/>
        <w:spacing w:line="240" w:lineRule="auto"/>
        <w:jc w:val="both"/>
        <w:rPr>
          <w:lang w:val="ga-IE"/>
        </w:rPr>
      </w:pPr>
      <w:r w:rsidRPr="00504333">
        <w:rPr>
          <w:lang w:val="ga-IE"/>
        </w:rPr>
        <w:t>Chun caint go rúnda os comhair daoine a labhraíonn Béarla.</w:t>
      </w:r>
    </w:p>
    <w:p w14:paraId="40F014A3" w14:textId="77777777" w:rsidR="00276397" w:rsidRPr="00504333" w:rsidRDefault="00276397" w:rsidP="0029445A">
      <w:pPr>
        <w:pStyle w:val="GOid2"/>
        <w:spacing w:line="240" w:lineRule="auto"/>
        <w:ind w:left="720" w:firstLine="0"/>
        <w:jc w:val="both"/>
        <w:rPr>
          <w:lang w:val="ga-IE"/>
        </w:rPr>
      </w:pPr>
      <w:r w:rsidRPr="00504333">
        <w:rPr>
          <w:lang w:val="ga-IE"/>
        </w:rPr>
        <w:t>Is maith liom go bhfuil mise agus mo chairde in ann caint i nGaeilge agus níl fhios ag daoine eile cad atá muid ag rá.</w:t>
      </w:r>
    </w:p>
    <w:p w14:paraId="55548ECD" w14:textId="77777777" w:rsidR="00276397" w:rsidRPr="00504333" w:rsidRDefault="00276397" w:rsidP="0029445A">
      <w:pPr>
        <w:pStyle w:val="Heading4"/>
        <w:jc w:val="both"/>
        <w:rPr>
          <w:rFonts w:ascii="Arial" w:hAnsi="Arial" w:cs="Arial"/>
          <w:lang w:val="ga-IE"/>
        </w:rPr>
      </w:pPr>
      <w:r w:rsidRPr="00504333">
        <w:rPr>
          <w:rFonts w:ascii="Arial" w:hAnsi="Arial" w:cs="Arial"/>
          <w:lang w:val="ga-IE"/>
        </w:rPr>
        <w:t>An Teaghlach agus Cairde</w:t>
      </w:r>
    </w:p>
    <w:p w14:paraId="27F7234B" w14:textId="77777777" w:rsidR="00276397" w:rsidRPr="00504333" w:rsidRDefault="00276397" w:rsidP="0029445A">
      <w:pPr>
        <w:pStyle w:val="GOid2"/>
        <w:ind w:firstLine="0"/>
        <w:jc w:val="both"/>
        <w:rPr>
          <w:lang w:val="ga-IE"/>
        </w:rPr>
      </w:pPr>
      <w:r w:rsidRPr="00504333">
        <w:rPr>
          <w:lang w:val="ga-IE"/>
        </w:rPr>
        <w:t>Ba léir go raibh tionchar nach beag ag cúlra an dalta ar thoilteanas na ndaltaí i leith úsáid na Gaeilge taobh istigh agus taobh amuigh den scoil. Chuir roinnt daltaí in iúl gur spreag tuismitheoirí, siblíní agus gaolta eile iad chun Gaeilge a labhairt. Uaireanta bíonn sé de nós ag dalta Gaeilge a úsáid le tuismitheoir nó siblín chun comrádaíocht a chothú. Bhain siad sásamh as cúnamh a thabhairt do ghaolta, do chairde agus do dhaoine eile atá ar bheagán Gaeilge. Thaitin sé leo Gaeilge a labhairt le cairde ar scoil agus taobh amuigh den scoil:</w:t>
      </w:r>
    </w:p>
    <w:p w14:paraId="4F11BF66" w14:textId="77777777" w:rsidR="00276397" w:rsidRPr="00504333" w:rsidRDefault="00276397" w:rsidP="0029445A">
      <w:pPr>
        <w:pStyle w:val="GOid2"/>
        <w:spacing w:line="240" w:lineRule="auto"/>
        <w:jc w:val="both"/>
        <w:rPr>
          <w:lang w:val="ga-IE"/>
        </w:rPr>
      </w:pPr>
      <w:r w:rsidRPr="00504333">
        <w:rPr>
          <w:lang w:val="ga-IE"/>
        </w:rPr>
        <w:t>Spreagann mo thuismitheoirí agus scoil mé labhairt i nGaeilge.</w:t>
      </w:r>
    </w:p>
    <w:p w14:paraId="76E88D02" w14:textId="77777777" w:rsidR="00276397" w:rsidRPr="00504333" w:rsidRDefault="00276397" w:rsidP="0029445A">
      <w:pPr>
        <w:pStyle w:val="GOid2"/>
        <w:spacing w:line="240" w:lineRule="auto"/>
        <w:ind w:left="720" w:firstLine="0"/>
        <w:jc w:val="both"/>
        <w:rPr>
          <w:lang w:val="ga-IE"/>
        </w:rPr>
      </w:pPr>
      <w:r w:rsidRPr="00504333">
        <w:rPr>
          <w:lang w:val="ga-IE"/>
        </w:rPr>
        <w:t>Spreagann sé mé Gaeilge a labhairt nuair atá mé amuigh le mo chairde, mar sin de beidh daoine ábalta éisteacht linn ag labhairt.</w:t>
      </w:r>
    </w:p>
    <w:p w14:paraId="52768794" w14:textId="77777777" w:rsidR="00276397" w:rsidRPr="00504333" w:rsidRDefault="00276397" w:rsidP="0029445A">
      <w:pPr>
        <w:pStyle w:val="GOid2"/>
        <w:spacing w:line="240" w:lineRule="auto"/>
        <w:ind w:left="720" w:firstLine="0"/>
        <w:jc w:val="both"/>
        <w:rPr>
          <w:lang w:val="ga-IE"/>
        </w:rPr>
      </w:pPr>
      <w:r w:rsidRPr="00504333">
        <w:rPr>
          <w:lang w:val="ga-IE"/>
        </w:rPr>
        <w:t>I mo bharúil is teanga speisialta é an Ghaeilge agus thig liom comhrá a bheith agam i nGaeilge le mo chlann is mo chairde.</w:t>
      </w:r>
    </w:p>
    <w:p w14:paraId="283C0A5D" w14:textId="77777777" w:rsidR="00276397" w:rsidRPr="00504333" w:rsidRDefault="00276397" w:rsidP="0029445A">
      <w:pPr>
        <w:pStyle w:val="GOid2"/>
        <w:spacing w:line="240" w:lineRule="auto"/>
        <w:ind w:left="720" w:firstLine="0"/>
        <w:jc w:val="both"/>
        <w:rPr>
          <w:lang w:val="ga-IE"/>
        </w:rPr>
      </w:pPr>
      <w:r w:rsidRPr="00504333">
        <w:rPr>
          <w:lang w:val="ga-IE"/>
        </w:rPr>
        <w:t>Bíonn mo chol-ceathracha uilig ag labhairt Gaeilge mar sin de spreagann siad mé le bheith ag labhairt i nGaeilge. Téann mo dheartháir beag chuig bunscoil Ghaeilge agus is breá liom cuidiú leis an Ghaeilge a labhairt.</w:t>
      </w:r>
    </w:p>
    <w:p w14:paraId="22666435" w14:textId="77777777" w:rsidR="00276397" w:rsidRPr="00504333" w:rsidRDefault="00276397" w:rsidP="0029445A">
      <w:pPr>
        <w:pStyle w:val="GOid2"/>
        <w:spacing w:line="240" w:lineRule="auto"/>
        <w:ind w:left="720" w:firstLine="0"/>
        <w:jc w:val="both"/>
        <w:rPr>
          <w:lang w:val="ga-IE"/>
        </w:rPr>
      </w:pPr>
      <w:r w:rsidRPr="00504333">
        <w:rPr>
          <w:lang w:val="ga-IE"/>
        </w:rPr>
        <w:t>Labhraíonn an chuid is mó de mo chlann Gaeilge agus feiceann muid é mar éalú nuair atá mé fhéin agus mo dheirfiúr ag labhairt go pearsanta.</w:t>
      </w:r>
    </w:p>
    <w:p w14:paraId="4D1F179A" w14:textId="77777777" w:rsidR="00276397" w:rsidRPr="00504333" w:rsidRDefault="00276397" w:rsidP="0029445A">
      <w:pPr>
        <w:pStyle w:val="GOid2"/>
        <w:spacing w:line="240" w:lineRule="auto"/>
        <w:jc w:val="both"/>
        <w:rPr>
          <w:lang w:val="ga-IE"/>
        </w:rPr>
      </w:pPr>
      <w:r w:rsidRPr="00504333">
        <w:rPr>
          <w:lang w:val="ga-IE"/>
        </w:rPr>
        <w:t>Is breá liom bheith ag caint as Gaeilge le mo theaghlach.</w:t>
      </w:r>
    </w:p>
    <w:p w14:paraId="3CD93A53" w14:textId="77777777" w:rsidR="00276397" w:rsidRPr="00504333" w:rsidRDefault="00276397" w:rsidP="0029445A">
      <w:pPr>
        <w:pStyle w:val="GOid2"/>
        <w:jc w:val="both"/>
        <w:rPr>
          <w:lang w:val="ga-IE"/>
        </w:rPr>
      </w:pPr>
    </w:p>
    <w:p w14:paraId="749F51A6" w14:textId="77777777" w:rsidR="00276397" w:rsidRPr="00504333" w:rsidRDefault="00276397" w:rsidP="0029445A">
      <w:pPr>
        <w:pStyle w:val="Heading4"/>
        <w:jc w:val="both"/>
        <w:rPr>
          <w:rFonts w:ascii="Arial" w:hAnsi="Arial" w:cs="Arial"/>
          <w:lang w:val="ga-IE"/>
        </w:rPr>
      </w:pPr>
      <w:r w:rsidRPr="00504333">
        <w:rPr>
          <w:rFonts w:ascii="Arial" w:hAnsi="Arial" w:cs="Arial"/>
          <w:lang w:val="ga-IE"/>
        </w:rPr>
        <w:t>An Scoil agus an Córas Oideachais</w:t>
      </w:r>
    </w:p>
    <w:p w14:paraId="1F0C42CB" w14:textId="77777777" w:rsidR="00276397" w:rsidRPr="00504333" w:rsidRDefault="00276397" w:rsidP="0029445A">
      <w:pPr>
        <w:pStyle w:val="GOid2"/>
        <w:ind w:firstLine="0"/>
        <w:jc w:val="both"/>
        <w:rPr>
          <w:lang w:val="ga-IE"/>
        </w:rPr>
      </w:pPr>
      <w:r w:rsidRPr="00504333">
        <w:rPr>
          <w:lang w:val="ga-IE"/>
        </w:rPr>
        <w:t>Tháinig sé chun solais sna ráitis ó na daltaí go bhfuil cur chuige na múinteoirí uilig, cur chuige na scoile agus an contanam oideachais go tréan i measc na bhfachtóirí a théann i bhfeidhm ar úsáid na Gaeilge mar theanga tumtha i measc na ndaltaí. Tá tionchar nach beag ag na fachtóirí seo ar thoilteanas na ndaltaí Gaeilge a úsáid ar láthair na scoile taobh amuigh den seomra ranga. Mar shampla spreagtar na daltaí chun Gaeilge a labhairt le duaiseanna agus den chuid is mó glacann na daltaí le hionannas teangeolaíoch ar leith na scoile:</w:t>
      </w:r>
    </w:p>
    <w:p w14:paraId="346B3865" w14:textId="77777777" w:rsidR="00276397" w:rsidRPr="00504333" w:rsidRDefault="00276397" w:rsidP="0029445A">
      <w:pPr>
        <w:pStyle w:val="GOid2"/>
        <w:spacing w:line="240" w:lineRule="auto"/>
        <w:jc w:val="both"/>
        <w:rPr>
          <w:lang w:val="ga-IE"/>
        </w:rPr>
      </w:pPr>
      <w:r w:rsidRPr="00504333">
        <w:rPr>
          <w:lang w:val="ga-IE"/>
        </w:rPr>
        <w:t>Mothaím go maith tar éis lá iomlán a chaitheamh ar scoil ag labhairt Gaeilge.</w:t>
      </w:r>
    </w:p>
    <w:p w14:paraId="105F3B95" w14:textId="77777777" w:rsidR="00276397" w:rsidRPr="00504333" w:rsidRDefault="00276397" w:rsidP="0029445A">
      <w:pPr>
        <w:pStyle w:val="GOid2"/>
        <w:spacing w:line="240" w:lineRule="auto"/>
        <w:ind w:left="720" w:firstLine="0"/>
        <w:jc w:val="both"/>
        <w:rPr>
          <w:lang w:val="ga-IE"/>
        </w:rPr>
      </w:pPr>
      <w:r w:rsidRPr="00504333">
        <w:rPr>
          <w:lang w:val="ga-IE"/>
        </w:rPr>
        <w:t>Gach uair a labhraím Gaeilge le mo chairde agus na múinteoirí bím bródúil as an teanga.</w:t>
      </w:r>
    </w:p>
    <w:p w14:paraId="307D8225" w14:textId="77777777" w:rsidR="00276397" w:rsidRPr="00504333" w:rsidRDefault="00276397" w:rsidP="0029445A">
      <w:pPr>
        <w:pStyle w:val="GOid2"/>
        <w:spacing w:line="240" w:lineRule="auto"/>
        <w:ind w:left="720" w:firstLine="0"/>
        <w:jc w:val="both"/>
        <w:rPr>
          <w:lang w:val="ga-IE"/>
        </w:rPr>
      </w:pPr>
      <w:r w:rsidRPr="00504333">
        <w:rPr>
          <w:lang w:val="ga-IE"/>
        </w:rPr>
        <w:t>Spreagann mo mhúinteoirí agus ach go háirithe spreagann mo phríomhoide agus mo leas-phríomhoide mé chun an Ghaeilge a labhairt.</w:t>
      </w:r>
    </w:p>
    <w:p w14:paraId="59F69610" w14:textId="77777777" w:rsidR="00276397" w:rsidRPr="00504333" w:rsidRDefault="00276397" w:rsidP="0029445A">
      <w:pPr>
        <w:pStyle w:val="GOid2"/>
        <w:spacing w:line="240" w:lineRule="auto"/>
        <w:ind w:left="720" w:firstLine="0"/>
        <w:jc w:val="both"/>
        <w:rPr>
          <w:lang w:val="ga-IE"/>
        </w:rPr>
      </w:pPr>
      <w:r w:rsidRPr="00504333">
        <w:rPr>
          <w:lang w:val="ga-IE"/>
        </w:rPr>
        <w:t>Na múinteoirí – mar tugann siad spreagadh dúinn chun níos mó Gaeilge a labhairt sa chlós nó sa bhialann nó sa rang.</w:t>
      </w:r>
    </w:p>
    <w:p w14:paraId="63E7CEBC" w14:textId="77777777" w:rsidR="00276397" w:rsidRPr="00504333" w:rsidRDefault="00276397" w:rsidP="0029445A">
      <w:pPr>
        <w:pStyle w:val="GOid2"/>
        <w:spacing w:line="240" w:lineRule="auto"/>
        <w:jc w:val="both"/>
        <w:rPr>
          <w:lang w:val="ga-IE"/>
        </w:rPr>
      </w:pPr>
      <w:r w:rsidRPr="00504333">
        <w:rPr>
          <w:lang w:val="ga-IE"/>
        </w:rPr>
        <w:lastRenderedPageBreak/>
        <w:t>Déanann an scoil go leor rudaí suimiúla chun an Ghaeilge a spreagadh.</w:t>
      </w:r>
    </w:p>
    <w:p w14:paraId="4EF2E3DA" w14:textId="77777777" w:rsidR="00276397" w:rsidRPr="00504333" w:rsidRDefault="00276397" w:rsidP="0029445A">
      <w:pPr>
        <w:pStyle w:val="GOid2"/>
        <w:spacing w:line="240" w:lineRule="auto"/>
        <w:ind w:left="720" w:firstLine="0"/>
        <w:jc w:val="both"/>
        <w:rPr>
          <w:lang w:val="ga-IE"/>
        </w:rPr>
      </w:pPr>
      <w:r w:rsidRPr="00504333">
        <w:rPr>
          <w:lang w:val="ga-IE"/>
        </w:rPr>
        <w:t>Mar gur fhreastal mé ar bhunscoil lán-Ghaelach bhí mé ag labhairt Gaeilge ó aois an óg gan smaoineamh mór a dhéanamh faoi agus mar gheall ar sin d’éirigh mé compordach leis an nGaeilge.</w:t>
      </w:r>
    </w:p>
    <w:p w14:paraId="571C0F11" w14:textId="77777777" w:rsidR="00276397" w:rsidRPr="00504333" w:rsidRDefault="00276397" w:rsidP="0029445A">
      <w:pPr>
        <w:pStyle w:val="GOid2"/>
        <w:spacing w:line="240" w:lineRule="auto"/>
        <w:ind w:left="720" w:firstLine="0"/>
        <w:jc w:val="both"/>
        <w:rPr>
          <w:lang w:val="ga-IE"/>
        </w:rPr>
      </w:pPr>
      <w:r w:rsidRPr="00504333">
        <w:rPr>
          <w:lang w:val="ga-IE"/>
        </w:rPr>
        <w:t>Tá mé ag déanamh Gaeilge ó bhí mé óg, chuaigh mé chuig gaelscoil agus bhain mé sult as.</w:t>
      </w:r>
    </w:p>
    <w:p w14:paraId="6A7AD617" w14:textId="77777777" w:rsidR="00276397" w:rsidRPr="00504333" w:rsidRDefault="00276397" w:rsidP="0029445A">
      <w:pPr>
        <w:pStyle w:val="GOid2"/>
        <w:spacing w:after="240" w:line="240" w:lineRule="auto"/>
        <w:ind w:left="720" w:firstLine="0"/>
        <w:jc w:val="both"/>
        <w:rPr>
          <w:lang w:val="ga-IE"/>
        </w:rPr>
      </w:pPr>
      <w:r w:rsidRPr="00504333">
        <w:rPr>
          <w:lang w:val="ga-IE"/>
        </w:rPr>
        <w:t>Is muintir den Ghaelcholáiste muid, mar sin caithfimid ár ndícheall a dhéanamh chun Gaeilge a labhairt gach lá.</w:t>
      </w:r>
    </w:p>
    <w:p w14:paraId="0574252C" w14:textId="7BD61919" w:rsidR="00276397" w:rsidRPr="00504333" w:rsidRDefault="00276397" w:rsidP="0029445A">
      <w:pPr>
        <w:pStyle w:val="GOid2"/>
        <w:jc w:val="both"/>
        <w:rPr>
          <w:lang w:val="ga-IE"/>
        </w:rPr>
      </w:pPr>
      <w:r w:rsidRPr="00504333">
        <w:rPr>
          <w:lang w:val="ga-IE"/>
        </w:rPr>
        <w:t>Ach is iad na gníomhaíochtaí seach-churaclaim is mó a chuireann fonn ar na daltaí Gaeilge a labhairt, ina measc turasanna scoile, clubanna iarscoile, díospóireachtaí, ranganna ceoil, comórtais Ghaeilge, snámh, drámaíocht, rince gaelach, cluichí, amhránaíocht, cócaireacht, ealaín, clubanna eolaíochta, agus cór na scoile. Cuireann imeachtaí seach-churaclaim go mór l</w:t>
      </w:r>
      <w:r w:rsidR="0042508E">
        <w:rPr>
          <w:lang w:val="ga-IE"/>
        </w:rPr>
        <w:t>e leithead agus doimhne eispéirea</w:t>
      </w:r>
      <w:r w:rsidRPr="00504333">
        <w:rPr>
          <w:lang w:val="ga-IE"/>
        </w:rPr>
        <w:t>s iomlán na ndaltaí maidir le feidhmiú trí Ghaeilge sa saol scoile:</w:t>
      </w:r>
    </w:p>
    <w:p w14:paraId="53C2C347" w14:textId="77777777" w:rsidR="00276397" w:rsidRPr="00504333" w:rsidRDefault="00276397" w:rsidP="0029445A">
      <w:pPr>
        <w:pStyle w:val="GOid2"/>
        <w:spacing w:line="240" w:lineRule="auto"/>
        <w:jc w:val="both"/>
        <w:rPr>
          <w:lang w:val="ga-IE"/>
        </w:rPr>
      </w:pPr>
      <w:r w:rsidRPr="00504333">
        <w:rPr>
          <w:lang w:val="ga-IE"/>
        </w:rPr>
        <w:t>Nuair a dhéanann muid rudaí sultmhara ar scoil mar shampla ag dul ar turas.</w:t>
      </w:r>
    </w:p>
    <w:p w14:paraId="71CA60C5" w14:textId="77777777" w:rsidR="00276397" w:rsidRPr="00504333" w:rsidRDefault="00276397" w:rsidP="0029445A">
      <w:pPr>
        <w:pStyle w:val="GOid2"/>
        <w:spacing w:line="240" w:lineRule="auto"/>
        <w:jc w:val="both"/>
        <w:rPr>
          <w:lang w:val="ga-IE"/>
        </w:rPr>
      </w:pPr>
      <w:r w:rsidRPr="00504333">
        <w:rPr>
          <w:lang w:val="ga-IE"/>
        </w:rPr>
        <w:t>Imeachtaí iarscoile ar nós díospóireacht.</w:t>
      </w:r>
    </w:p>
    <w:p w14:paraId="7BEF4792" w14:textId="77777777" w:rsidR="00276397" w:rsidRPr="00504333" w:rsidRDefault="00276397" w:rsidP="0029445A">
      <w:pPr>
        <w:pStyle w:val="GOid2"/>
        <w:spacing w:line="240" w:lineRule="auto"/>
        <w:ind w:left="720" w:firstLine="0"/>
        <w:jc w:val="both"/>
        <w:rPr>
          <w:lang w:val="ga-IE"/>
        </w:rPr>
      </w:pPr>
      <w:r w:rsidRPr="00504333">
        <w:rPr>
          <w:lang w:val="ga-IE"/>
        </w:rPr>
        <w:t>Is breá liom amhráin a scríobh tré Ghaeilge – Is féidir liom cur isteach ar chomórtaisí éagsúla agus buailim le daoine go bhfuil an tsuim chéanna acu.</w:t>
      </w:r>
    </w:p>
    <w:p w14:paraId="25999C5C" w14:textId="77777777" w:rsidR="00276397" w:rsidRPr="00504333" w:rsidRDefault="00276397" w:rsidP="0029445A">
      <w:pPr>
        <w:pStyle w:val="GOid2"/>
        <w:spacing w:line="240" w:lineRule="auto"/>
        <w:ind w:left="720" w:firstLine="0"/>
        <w:jc w:val="both"/>
        <w:rPr>
          <w:lang w:val="ga-IE"/>
        </w:rPr>
      </w:pPr>
      <w:r w:rsidRPr="00504333">
        <w:rPr>
          <w:lang w:val="ga-IE"/>
        </w:rPr>
        <w:t>Nuair a théann mé féin agus mo rang go dtí rince agus nuair a chloisim an ceol bíonn mé ag iarraidh labhairt as Gaeilge.</w:t>
      </w:r>
    </w:p>
    <w:p w14:paraId="111033B1" w14:textId="77777777" w:rsidR="00276397" w:rsidRPr="00504333" w:rsidRDefault="00276397" w:rsidP="0029445A">
      <w:pPr>
        <w:pStyle w:val="GOid2"/>
        <w:spacing w:line="240" w:lineRule="auto"/>
        <w:ind w:left="720" w:firstLine="0"/>
        <w:jc w:val="both"/>
        <w:rPr>
          <w:lang w:val="ga-IE"/>
        </w:rPr>
      </w:pPr>
      <w:r w:rsidRPr="00504333">
        <w:rPr>
          <w:lang w:val="ga-IE"/>
        </w:rPr>
        <w:t>Nuair a imrím peil ghaelach.</w:t>
      </w:r>
    </w:p>
    <w:p w14:paraId="359BBE9B" w14:textId="77777777" w:rsidR="00276397" w:rsidRPr="00504333" w:rsidRDefault="00276397" w:rsidP="0029445A">
      <w:pPr>
        <w:pStyle w:val="GOid2"/>
        <w:spacing w:line="240" w:lineRule="auto"/>
        <w:jc w:val="both"/>
        <w:rPr>
          <w:lang w:val="ga-IE"/>
        </w:rPr>
      </w:pPr>
      <w:r w:rsidRPr="00504333">
        <w:rPr>
          <w:lang w:val="ga-IE"/>
        </w:rPr>
        <w:t>Ba mhaith liom Gaeilge a labhairt ar scoil mar gheobhaidh muid pointe.</w:t>
      </w:r>
    </w:p>
    <w:p w14:paraId="32EC07B7" w14:textId="77777777" w:rsidR="00276397" w:rsidRPr="00504333" w:rsidRDefault="00276397" w:rsidP="0029445A">
      <w:pPr>
        <w:pStyle w:val="GOid2"/>
        <w:spacing w:line="240" w:lineRule="auto"/>
        <w:jc w:val="both"/>
        <w:rPr>
          <w:lang w:val="ga-IE"/>
        </w:rPr>
      </w:pPr>
      <w:r w:rsidRPr="00504333">
        <w:rPr>
          <w:lang w:val="ga-IE"/>
        </w:rPr>
        <w:t>Ealaíon, spórt, ranganna ceoil, bácáil.</w:t>
      </w:r>
    </w:p>
    <w:p w14:paraId="23F0D54B" w14:textId="77777777" w:rsidR="00276397" w:rsidRPr="00504333" w:rsidRDefault="00276397" w:rsidP="0029445A">
      <w:pPr>
        <w:pStyle w:val="GOid2"/>
        <w:spacing w:line="240" w:lineRule="auto"/>
        <w:jc w:val="both"/>
        <w:rPr>
          <w:lang w:val="ga-IE"/>
        </w:rPr>
      </w:pPr>
      <w:r w:rsidRPr="00504333">
        <w:rPr>
          <w:lang w:val="ga-IE"/>
        </w:rPr>
        <w:t>An Club Eolaíochta.</w:t>
      </w:r>
    </w:p>
    <w:p w14:paraId="6933619B" w14:textId="77777777" w:rsidR="00276397" w:rsidRPr="00504333" w:rsidRDefault="00276397" w:rsidP="0029445A">
      <w:pPr>
        <w:pStyle w:val="GOid2"/>
        <w:spacing w:line="240" w:lineRule="auto"/>
        <w:jc w:val="both"/>
        <w:rPr>
          <w:lang w:val="ga-IE"/>
        </w:rPr>
      </w:pPr>
      <w:r w:rsidRPr="00504333">
        <w:rPr>
          <w:lang w:val="ga-IE"/>
        </w:rPr>
        <w:t>Is breá liom Eolaí Óg.</w:t>
      </w:r>
    </w:p>
    <w:p w14:paraId="73345C76" w14:textId="77777777" w:rsidR="00276397" w:rsidRPr="00504333" w:rsidRDefault="00276397" w:rsidP="0029445A">
      <w:pPr>
        <w:pStyle w:val="GOid2"/>
        <w:spacing w:line="240" w:lineRule="auto"/>
        <w:ind w:left="720" w:firstLine="0"/>
        <w:jc w:val="both"/>
        <w:rPr>
          <w:lang w:val="ga-IE"/>
        </w:rPr>
      </w:pPr>
      <w:r w:rsidRPr="00504333">
        <w:rPr>
          <w:lang w:val="ga-IE"/>
        </w:rPr>
        <w:t>Is maith liom na ranganna ceoil agus an spórt mar leis na ranganna ceoil fuair mé féin agus grúpa cailíní chuig scór.</w:t>
      </w:r>
    </w:p>
    <w:p w14:paraId="3ACBFCF3" w14:textId="77777777" w:rsidR="00276397" w:rsidRPr="00504333" w:rsidRDefault="00276397" w:rsidP="0029445A">
      <w:pPr>
        <w:pStyle w:val="GOid2"/>
        <w:spacing w:line="240" w:lineRule="auto"/>
        <w:jc w:val="both"/>
        <w:rPr>
          <w:lang w:val="ga-IE"/>
        </w:rPr>
      </w:pPr>
      <w:r w:rsidRPr="00504333">
        <w:rPr>
          <w:lang w:val="ga-IE"/>
        </w:rPr>
        <w:t xml:space="preserve">Buddies, Dráma na Nollag, cumann óige. </w:t>
      </w:r>
    </w:p>
    <w:p w14:paraId="3EB3C746" w14:textId="77777777" w:rsidR="00276397" w:rsidRPr="00504333" w:rsidRDefault="00276397" w:rsidP="0029445A">
      <w:pPr>
        <w:pStyle w:val="GOid2"/>
        <w:spacing w:after="240" w:line="240" w:lineRule="auto"/>
        <w:jc w:val="both"/>
        <w:rPr>
          <w:lang w:val="ga-IE"/>
        </w:rPr>
      </w:pPr>
      <w:r w:rsidRPr="00504333">
        <w:rPr>
          <w:lang w:val="ga-IE"/>
        </w:rPr>
        <w:t>Ag na clubanna Gaeilge agus ag clubanna iarscoile.</w:t>
      </w:r>
    </w:p>
    <w:p w14:paraId="11F0AFD5" w14:textId="77777777" w:rsidR="00276397" w:rsidRPr="00504333" w:rsidRDefault="00276397" w:rsidP="0029445A">
      <w:pPr>
        <w:pStyle w:val="GOid2"/>
        <w:jc w:val="both"/>
        <w:rPr>
          <w:lang w:val="ga-IE"/>
        </w:rPr>
      </w:pPr>
      <w:r w:rsidRPr="00504333">
        <w:rPr>
          <w:lang w:val="ga-IE"/>
        </w:rPr>
        <w:t xml:space="preserve">Aithníonn cuid de na daltaí na buntáistí oideachasúla (pointí breise, níos mó cúrsaí tríú leibhéal ar fáil dóibh) a thugann oideachas lán-Ghaeilge dóibh: </w:t>
      </w:r>
    </w:p>
    <w:p w14:paraId="59964B54" w14:textId="77777777" w:rsidR="00276397" w:rsidRPr="00504333" w:rsidRDefault="00276397" w:rsidP="0029445A">
      <w:pPr>
        <w:pStyle w:val="GOid2"/>
        <w:spacing w:line="240" w:lineRule="auto"/>
        <w:ind w:left="720" w:firstLine="0"/>
        <w:jc w:val="both"/>
        <w:rPr>
          <w:lang w:val="ga-IE"/>
        </w:rPr>
      </w:pPr>
      <w:r w:rsidRPr="00504333">
        <w:rPr>
          <w:lang w:val="ga-IE"/>
        </w:rPr>
        <w:t>Tá mise spreagtha le Gaeilge a labhairt mar tá tú ábalta níos mó cáilíochtaí a fháil le Gaeilge.</w:t>
      </w:r>
    </w:p>
    <w:p w14:paraId="75D4C442" w14:textId="77777777" w:rsidR="00276397" w:rsidRPr="00504333" w:rsidRDefault="00276397" w:rsidP="0029445A">
      <w:pPr>
        <w:pStyle w:val="GOid2"/>
        <w:spacing w:line="240" w:lineRule="auto"/>
        <w:ind w:left="720" w:firstLine="0"/>
        <w:jc w:val="both"/>
        <w:rPr>
          <w:lang w:val="ga-IE"/>
        </w:rPr>
      </w:pPr>
      <w:r w:rsidRPr="00504333">
        <w:rPr>
          <w:lang w:val="ga-IE"/>
        </w:rPr>
        <w:t>Is fearr liom dul go dtí scoil lánGhaeilge freisin mar oibríonn na pointí don Ard Teist amach níos fearr má dhéanann tú é as Gaeilge.</w:t>
      </w:r>
    </w:p>
    <w:p w14:paraId="7E7A03A5" w14:textId="77777777" w:rsidR="00276397" w:rsidRPr="00504333" w:rsidRDefault="00276397" w:rsidP="0029445A">
      <w:pPr>
        <w:pStyle w:val="GOid2"/>
        <w:spacing w:line="240" w:lineRule="auto"/>
        <w:ind w:left="720" w:firstLine="0"/>
        <w:jc w:val="both"/>
        <w:rPr>
          <w:lang w:val="ga-IE"/>
        </w:rPr>
      </w:pPr>
      <w:r w:rsidRPr="00504333">
        <w:rPr>
          <w:lang w:val="ga-IE"/>
        </w:rPr>
        <w:t>Tugann sé seo an spreagadh dom an Ghaeilge a labhairt chomh maith le marcanna sa bhreis atá ar fáil don Teastas Sóisearach agus don Ard Teist má dhéanann tú ábhar trí Ghaeilge.</w:t>
      </w:r>
    </w:p>
    <w:p w14:paraId="29EAD1E5" w14:textId="77777777" w:rsidR="00276397" w:rsidRPr="00504333" w:rsidRDefault="00276397" w:rsidP="0029445A">
      <w:pPr>
        <w:pStyle w:val="GOid2"/>
        <w:jc w:val="both"/>
        <w:rPr>
          <w:lang w:val="ga-IE"/>
        </w:rPr>
      </w:pPr>
    </w:p>
    <w:p w14:paraId="308308E5" w14:textId="77777777" w:rsidR="00276397" w:rsidRPr="00504333" w:rsidRDefault="00276397" w:rsidP="0029445A">
      <w:pPr>
        <w:pStyle w:val="Heading4"/>
        <w:jc w:val="both"/>
        <w:rPr>
          <w:rFonts w:ascii="Arial" w:hAnsi="Arial" w:cs="Arial"/>
          <w:lang w:val="ga-IE"/>
        </w:rPr>
      </w:pPr>
      <w:r w:rsidRPr="00504333">
        <w:rPr>
          <w:rFonts w:ascii="Arial" w:hAnsi="Arial" w:cs="Arial"/>
          <w:lang w:val="ga-IE"/>
        </w:rPr>
        <w:t>An tSochaí</w:t>
      </w:r>
    </w:p>
    <w:p w14:paraId="2DF916B4" w14:textId="77777777" w:rsidR="00276397" w:rsidRPr="00504333" w:rsidRDefault="00276397" w:rsidP="0029445A">
      <w:pPr>
        <w:pStyle w:val="GOid2"/>
        <w:jc w:val="both"/>
        <w:rPr>
          <w:lang w:val="ga-IE"/>
        </w:rPr>
      </w:pPr>
      <w:r w:rsidRPr="00504333">
        <w:rPr>
          <w:lang w:val="ga-IE"/>
        </w:rPr>
        <w:t>Tá ról nach beag ag an sochaí i bhforbairt na Gaeilge agus léirigh céatadán suntasach de na daltaí gur thug cainteoirí dúchais agus foghlaimeoirí Gaeilge eile sa Ghaeltacht agus sa phobal áitiúil spreagadh dóibh feabhas a chur ar a gcumas Gaeilge:</w:t>
      </w:r>
    </w:p>
    <w:p w14:paraId="47E8C53E" w14:textId="77777777" w:rsidR="00276397" w:rsidRPr="00504333" w:rsidRDefault="00276397" w:rsidP="0029445A">
      <w:pPr>
        <w:pStyle w:val="GOid2"/>
        <w:spacing w:line="240" w:lineRule="auto"/>
        <w:jc w:val="both"/>
        <w:rPr>
          <w:lang w:val="ga-IE"/>
        </w:rPr>
      </w:pPr>
      <w:r w:rsidRPr="00504333">
        <w:rPr>
          <w:lang w:val="ga-IE"/>
        </w:rPr>
        <w:t>Chomh maith le sin má tá seanfhear ag labhairt liom i nGaeilge!</w:t>
      </w:r>
    </w:p>
    <w:p w14:paraId="47E3AACC" w14:textId="77777777" w:rsidR="00276397" w:rsidRPr="00504333" w:rsidRDefault="00276397" w:rsidP="0029445A">
      <w:pPr>
        <w:pStyle w:val="GOid2"/>
        <w:spacing w:line="240" w:lineRule="auto"/>
        <w:ind w:left="720" w:firstLine="0"/>
        <w:jc w:val="both"/>
        <w:rPr>
          <w:lang w:val="ga-IE"/>
        </w:rPr>
      </w:pPr>
      <w:r w:rsidRPr="00504333">
        <w:rPr>
          <w:lang w:val="ga-IE"/>
        </w:rPr>
        <w:t>Is iad na rudaí a spreagann mé Gaeilge a labhairt ná ag féachaint ar dhaoine ag labhairt go nádúrtha. Cuireann sé draíocht orm mar cloiseann sé go hálainn.</w:t>
      </w:r>
    </w:p>
    <w:p w14:paraId="041C34B2" w14:textId="77777777" w:rsidR="00276397" w:rsidRPr="00504333" w:rsidRDefault="00276397" w:rsidP="0029445A">
      <w:pPr>
        <w:pStyle w:val="GOid2"/>
        <w:spacing w:line="240" w:lineRule="auto"/>
        <w:jc w:val="both"/>
        <w:rPr>
          <w:lang w:val="ga-IE"/>
        </w:rPr>
      </w:pPr>
      <w:r w:rsidRPr="00504333">
        <w:rPr>
          <w:lang w:val="ga-IE"/>
        </w:rPr>
        <w:lastRenderedPageBreak/>
        <w:t>Is maith liom é a labhairt nuair a théim go dtí an Ghaeltacht.</w:t>
      </w:r>
    </w:p>
    <w:p w14:paraId="491E494F" w14:textId="77777777" w:rsidR="00276397" w:rsidRPr="00504333" w:rsidRDefault="00276397" w:rsidP="0029445A">
      <w:pPr>
        <w:pStyle w:val="GOid2"/>
        <w:spacing w:line="240" w:lineRule="auto"/>
        <w:ind w:left="720" w:firstLine="0"/>
        <w:jc w:val="both"/>
        <w:rPr>
          <w:lang w:val="ga-IE"/>
        </w:rPr>
      </w:pPr>
      <w:r w:rsidRPr="00504333">
        <w:rPr>
          <w:lang w:val="ga-IE"/>
        </w:rPr>
        <w:t>Nuair a bhím i gcontaetha mar Tír Chonaill nó Gaillimh agus labhraíonn daoine sa siopa i nGaeilge liom nó nuair atá mé sa Ghaeltacht.</w:t>
      </w:r>
    </w:p>
    <w:p w14:paraId="29EF41D4" w14:textId="77777777" w:rsidR="00276397" w:rsidRPr="00504333" w:rsidRDefault="00276397" w:rsidP="0029445A">
      <w:pPr>
        <w:pStyle w:val="GOid2"/>
        <w:spacing w:line="240" w:lineRule="auto"/>
        <w:jc w:val="both"/>
        <w:rPr>
          <w:lang w:val="ga-IE"/>
        </w:rPr>
      </w:pPr>
      <w:r w:rsidRPr="00504333">
        <w:rPr>
          <w:lang w:val="ga-IE"/>
        </w:rPr>
        <w:t>Agus nuair atáim in Oileán Árainn.</w:t>
      </w:r>
    </w:p>
    <w:p w14:paraId="5ABD2B98" w14:textId="77777777" w:rsidR="00276397" w:rsidRPr="00504333" w:rsidRDefault="00276397" w:rsidP="0029445A">
      <w:pPr>
        <w:pStyle w:val="GOid2"/>
        <w:spacing w:line="240" w:lineRule="auto"/>
        <w:ind w:left="720" w:firstLine="0"/>
        <w:jc w:val="both"/>
        <w:rPr>
          <w:lang w:val="ga-IE"/>
        </w:rPr>
      </w:pPr>
      <w:r w:rsidRPr="00504333">
        <w:rPr>
          <w:lang w:val="ga-IE"/>
        </w:rPr>
        <w:t>Ba mhaith liom Gaeilge a labhairt mar thig liom teanga na hÉireann a labhairt agus thig liom labhairt le cainteoir dúchais.</w:t>
      </w:r>
    </w:p>
    <w:p w14:paraId="263E4E4C" w14:textId="77777777" w:rsidR="00276397" w:rsidRPr="00504333" w:rsidRDefault="00276397" w:rsidP="0029445A">
      <w:pPr>
        <w:pStyle w:val="GOid2"/>
        <w:spacing w:line="240" w:lineRule="auto"/>
        <w:jc w:val="both"/>
        <w:rPr>
          <w:lang w:val="ga-IE"/>
        </w:rPr>
      </w:pPr>
      <w:r w:rsidRPr="00504333">
        <w:rPr>
          <w:lang w:val="ga-IE"/>
        </w:rPr>
        <w:t>Daoine dúchais ag caint a chloisteáil.</w:t>
      </w:r>
    </w:p>
    <w:p w14:paraId="3F4E788D" w14:textId="77777777" w:rsidR="00276397" w:rsidRPr="00504333" w:rsidRDefault="00276397" w:rsidP="0029445A">
      <w:pPr>
        <w:pStyle w:val="GOid2"/>
        <w:spacing w:line="240" w:lineRule="auto"/>
        <w:jc w:val="both"/>
        <w:rPr>
          <w:lang w:val="ga-IE"/>
        </w:rPr>
      </w:pPr>
      <w:r w:rsidRPr="00504333">
        <w:rPr>
          <w:lang w:val="ga-IE"/>
        </w:rPr>
        <w:t>Nuair a bhím i gCiarraí sa siopa bíonn siad ag labhairt Gaeilge liom.</w:t>
      </w:r>
    </w:p>
    <w:p w14:paraId="407382E1" w14:textId="77777777" w:rsidR="00276397" w:rsidRPr="00504333" w:rsidRDefault="00276397" w:rsidP="0029445A">
      <w:pPr>
        <w:pStyle w:val="GOid2"/>
        <w:spacing w:line="240" w:lineRule="auto"/>
        <w:ind w:left="720" w:firstLine="0"/>
        <w:jc w:val="both"/>
        <w:rPr>
          <w:lang w:val="ga-IE"/>
        </w:rPr>
      </w:pPr>
      <w:r w:rsidRPr="00504333">
        <w:rPr>
          <w:lang w:val="ga-IE"/>
        </w:rPr>
        <w:t>Nuair a bhíonn mé i siopa nó aon áit a labhraíonn an fostaí Gaeilge spreagann sé sin mé.</w:t>
      </w:r>
    </w:p>
    <w:p w14:paraId="2A70BA6C" w14:textId="77777777" w:rsidR="00276397" w:rsidRPr="00504333" w:rsidRDefault="00276397" w:rsidP="0029445A">
      <w:pPr>
        <w:pStyle w:val="GOid2"/>
        <w:jc w:val="both"/>
        <w:rPr>
          <w:lang w:val="ga-IE"/>
        </w:rPr>
      </w:pPr>
    </w:p>
    <w:p w14:paraId="41AC7C0E" w14:textId="3154FFA9" w:rsidR="00276397" w:rsidRPr="00504333" w:rsidRDefault="00276397" w:rsidP="0029445A">
      <w:pPr>
        <w:pStyle w:val="GOid2"/>
        <w:jc w:val="both"/>
        <w:rPr>
          <w:lang w:val="ga-IE"/>
        </w:rPr>
      </w:pPr>
      <w:r w:rsidRPr="00504333">
        <w:rPr>
          <w:lang w:val="ga-IE"/>
        </w:rPr>
        <w:t xml:space="preserve">Cuireann líon beag de na daltaí suim sna </w:t>
      </w:r>
      <w:r w:rsidR="00395F64">
        <w:rPr>
          <w:lang w:val="ga-IE"/>
        </w:rPr>
        <w:t>cláir</w:t>
      </w:r>
      <w:r w:rsidRPr="00504333">
        <w:rPr>
          <w:lang w:val="ga-IE"/>
        </w:rPr>
        <w:t xml:space="preserve"> G</w:t>
      </w:r>
      <w:r w:rsidR="00395F64">
        <w:rPr>
          <w:lang w:val="ga-IE"/>
        </w:rPr>
        <w:t>h</w:t>
      </w:r>
      <w:r w:rsidRPr="00504333">
        <w:rPr>
          <w:lang w:val="ga-IE"/>
        </w:rPr>
        <w:t xml:space="preserve">aeilge ar an teilifís agus ar an raidió. Aithníonn cuid díobh na deiseanna gairmiúla a thugann an Ghaeilge dóibh: </w:t>
      </w:r>
    </w:p>
    <w:p w14:paraId="111FEF1E" w14:textId="77777777" w:rsidR="00276397" w:rsidRPr="00504333" w:rsidRDefault="00276397" w:rsidP="0029445A">
      <w:pPr>
        <w:pStyle w:val="GOid2"/>
        <w:spacing w:line="240" w:lineRule="auto"/>
        <w:ind w:left="720" w:firstLine="0"/>
        <w:jc w:val="both"/>
        <w:rPr>
          <w:lang w:val="ga-IE"/>
        </w:rPr>
      </w:pPr>
      <w:r w:rsidRPr="00504333">
        <w:rPr>
          <w:lang w:val="ga-IE"/>
        </w:rPr>
        <w:t>Is é an rud a spreagann mé chun Gaeilge a labhairt ná póstaer, clár teilifíse, daoine ar raidió srl… Ceapaim go bhfuil sé an-suimiúil a beith in ann tuiscint a bhaint amach ó na rudaí seo.</w:t>
      </w:r>
    </w:p>
    <w:p w14:paraId="1125170F" w14:textId="77777777" w:rsidR="00276397" w:rsidRPr="00504333" w:rsidRDefault="00276397" w:rsidP="0029445A">
      <w:pPr>
        <w:pStyle w:val="GOid2"/>
        <w:spacing w:line="240" w:lineRule="auto"/>
        <w:ind w:left="720" w:firstLine="0"/>
        <w:jc w:val="both"/>
        <w:rPr>
          <w:lang w:val="ga-IE"/>
        </w:rPr>
      </w:pPr>
      <w:r w:rsidRPr="00504333">
        <w:rPr>
          <w:lang w:val="ga-IE"/>
        </w:rPr>
        <w:t>Nuair a bhím ag éisteacht leis an raidió agus tagann an stáisiún Gaeilge air mothaím bródúil nuair a thuigim na focail. Nuair a fheicim fógraí gaelacha ar an teilifís spreagann seo mé Gaeilge a labhairt.</w:t>
      </w:r>
    </w:p>
    <w:p w14:paraId="56F26706" w14:textId="77777777" w:rsidR="00276397" w:rsidRPr="00504333" w:rsidRDefault="00276397" w:rsidP="0029445A">
      <w:pPr>
        <w:pStyle w:val="GOid2"/>
        <w:spacing w:line="240" w:lineRule="auto"/>
        <w:jc w:val="both"/>
        <w:rPr>
          <w:lang w:val="ga-IE"/>
        </w:rPr>
      </w:pPr>
      <w:r w:rsidRPr="00504333">
        <w:rPr>
          <w:lang w:val="ga-IE"/>
        </w:rPr>
        <w:t>Molaim cláracha teilifíse ar nós ‘Glee’ as Gaeilge.</w:t>
      </w:r>
    </w:p>
    <w:p w14:paraId="2C674372" w14:textId="572C2214" w:rsidR="00276397" w:rsidRPr="00504333" w:rsidRDefault="00276397" w:rsidP="0029445A">
      <w:pPr>
        <w:pStyle w:val="GOid2"/>
        <w:spacing w:line="240" w:lineRule="auto"/>
        <w:ind w:left="720" w:firstLine="0"/>
        <w:jc w:val="both"/>
        <w:rPr>
          <w:lang w:val="ga-IE"/>
        </w:rPr>
      </w:pPr>
      <w:r w:rsidRPr="00504333">
        <w:rPr>
          <w:lang w:val="ga-IE"/>
        </w:rPr>
        <w:t>Is fuath liom nuair atá mé ag féachaint ar TG4 ar an teilifís agus tagann an Béarla suas ar b</w:t>
      </w:r>
      <w:r w:rsidR="003C5616">
        <w:rPr>
          <w:lang w:val="ga-IE"/>
        </w:rPr>
        <w:t>h</w:t>
      </w:r>
      <w:r w:rsidRPr="00504333">
        <w:rPr>
          <w:lang w:val="ga-IE"/>
        </w:rPr>
        <w:t>un na teilifíse. Is breá liom a bheith ag féachaint ar an gclár teilifíse an Jig Gig chun Gaeilge nua a fhoghlaim.</w:t>
      </w:r>
    </w:p>
    <w:p w14:paraId="10934655" w14:textId="77777777" w:rsidR="00276397" w:rsidRPr="00504333" w:rsidRDefault="00276397" w:rsidP="0029445A">
      <w:pPr>
        <w:pStyle w:val="GOid2"/>
        <w:spacing w:line="240" w:lineRule="auto"/>
        <w:ind w:left="720" w:firstLine="0"/>
        <w:jc w:val="both"/>
        <w:rPr>
          <w:lang w:val="ga-IE"/>
        </w:rPr>
      </w:pPr>
      <w:r w:rsidRPr="00504333">
        <w:rPr>
          <w:lang w:val="ga-IE"/>
        </w:rPr>
        <w:t>Ba mhaith liom a beith in ann Gaeilge a labhairt mar sa todhchaí ba mhaith liom post maith a fáil.</w:t>
      </w:r>
    </w:p>
    <w:p w14:paraId="7CFDDD27" w14:textId="77777777" w:rsidR="00276397" w:rsidRPr="00504333" w:rsidRDefault="00276397" w:rsidP="0029445A">
      <w:pPr>
        <w:pStyle w:val="GOid2"/>
        <w:spacing w:line="240" w:lineRule="auto"/>
        <w:ind w:left="720" w:firstLine="0"/>
        <w:jc w:val="both"/>
        <w:rPr>
          <w:lang w:val="ga-IE"/>
        </w:rPr>
      </w:pPr>
      <w:r w:rsidRPr="00504333">
        <w:rPr>
          <w:lang w:val="ga-IE"/>
        </w:rPr>
        <w:t>Tá a fhios agam go bhfuil a lán postanna sa nuacht agus sna meáin má tá Gaeilge agat.</w:t>
      </w:r>
    </w:p>
    <w:p w14:paraId="321A1CCD" w14:textId="77777777" w:rsidR="00276397" w:rsidRPr="00504333" w:rsidRDefault="00276397" w:rsidP="0029445A">
      <w:pPr>
        <w:pStyle w:val="GOid2"/>
        <w:spacing w:line="240" w:lineRule="auto"/>
        <w:ind w:left="720" w:firstLine="0"/>
        <w:jc w:val="both"/>
        <w:rPr>
          <w:lang w:val="ga-IE"/>
        </w:rPr>
      </w:pPr>
      <w:r w:rsidRPr="00504333">
        <w:rPr>
          <w:lang w:val="ga-IE"/>
        </w:rPr>
        <w:t>Osclaíonn sé cuid mhór gnó eile dom mar b’fhéidir go dtig liom bheith ag obair i RTE, an Ghaeltacht nó bheith i mo mhúinteoir Gaeilge.</w:t>
      </w:r>
    </w:p>
    <w:p w14:paraId="2ECFB339" w14:textId="77777777" w:rsidR="00276397" w:rsidRPr="00504333" w:rsidRDefault="00276397" w:rsidP="0029445A">
      <w:pPr>
        <w:pStyle w:val="GOid2"/>
        <w:jc w:val="both"/>
        <w:rPr>
          <w:lang w:val="ga-IE"/>
        </w:rPr>
      </w:pPr>
    </w:p>
    <w:p w14:paraId="711B67DF" w14:textId="77777777" w:rsidR="00276397" w:rsidRPr="00504333" w:rsidRDefault="00276397" w:rsidP="0029445A">
      <w:pPr>
        <w:pStyle w:val="GOid2"/>
        <w:jc w:val="both"/>
        <w:rPr>
          <w:lang w:val="ga-IE"/>
        </w:rPr>
      </w:pPr>
      <w:r w:rsidRPr="00504333">
        <w:rPr>
          <w:lang w:val="ga-IE"/>
        </w:rPr>
        <w:t>Léirigh cuid mhaith de na daltaí go mbíonn fonn orthu Gaeilge a labhairt agus iad i mbun caitheamh aimsire ar nós clubanna óige, cumann Gaeilge, imeachtaí/féilte cultúrtha, na gasóga, clubanna snámha, drámaíocht, rince gaelach, ranganna ceoil, agus cluichí gaelacha. Léiríonn na torthaí seo nach bhfuil an scoil agus an tsochaí neamhspleách ar a chéile ach is ar scáth a chéile a mhaireann siad:</w:t>
      </w:r>
    </w:p>
    <w:p w14:paraId="436CD1DE" w14:textId="77777777" w:rsidR="00276397" w:rsidRPr="00504333" w:rsidRDefault="00276397" w:rsidP="0029445A">
      <w:pPr>
        <w:pStyle w:val="GOid2"/>
        <w:spacing w:line="240" w:lineRule="auto"/>
        <w:ind w:left="720" w:firstLine="0"/>
        <w:jc w:val="both"/>
        <w:rPr>
          <w:lang w:val="ga-IE"/>
        </w:rPr>
      </w:pPr>
      <w:r w:rsidRPr="00504333">
        <w:rPr>
          <w:lang w:val="ga-IE"/>
        </w:rPr>
        <w:t>Bíonn mé ag freastal ar chumann lán-Ghaeilge mar sin de bíonn mé ag foghlaim Gaeilge nua ó dhaoine thart faoin áit.</w:t>
      </w:r>
    </w:p>
    <w:p w14:paraId="40BC153A" w14:textId="77777777" w:rsidR="00276397" w:rsidRPr="00504333" w:rsidRDefault="00276397" w:rsidP="0029445A">
      <w:pPr>
        <w:pStyle w:val="GOid2"/>
        <w:spacing w:line="240" w:lineRule="auto"/>
        <w:ind w:left="720" w:firstLine="0"/>
        <w:jc w:val="both"/>
        <w:rPr>
          <w:lang w:val="ga-IE"/>
        </w:rPr>
      </w:pPr>
      <w:r w:rsidRPr="00504333">
        <w:rPr>
          <w:lang w:val="ga-IE"/>
        </w:rPr>
        <w:t>Bím ag freastal ar chumann óige lán-Ghaeilge. Is é an dóigh a spreagann seo mé chun Gaeilge a labhairt ná níl (</w:t>
      </w:r>
      <w:r w:rsidRPr="00504333">
        <w:rPr>
          <w:i/>
          <w:iCs/>
          <w:lang w:val="ga-IE"/>
        </w:rPr>
        <w:t>Authority Figure</w:t>
      </w:r>
      <w:r w:rsidRPr="00504333">
        <w:rPr>
          <w:lang w:val="ga-IE"/>
        </w:rPr>
        <w:t>) ann mar mhúinteoir ag rá leat Gaeilge a labhairt agus mar gheall air seo tagann an Ghaeilge go nádúrtha agus bíonn tú sásta an teanga a labhairt. Fosta bím ag déanamh obair dheonach i gcumann óige agus bím ag spreagadh páistí chun Gaeilge a labhairt.</w:t>
      </w:r>
    </w:p>
    <w:p w14:paraId="0A873B46" w14:textId="77777777" w:rsidR="00276397" w:rsidRPr="00504333" w:rsidRDefault="00276397" w:rsidP="0029445A">
      <w:pPr>
        <w:pStyle w:val="GOid2"/>
        <w:spacing w:line="240" w:lineRule="auto"/>
        <w:jc w:val="both"/>
        <w:rPr>
          <w:lang w:val="ga-IE"/>
        </w:rPr>
      </w:pPr>
      <w:r w:rsidRPr="00504333">
        <w:rPr>
          <w:lang w:val="ga-IE"/>
        </w:rPr>
        <w:t>Imeachtaí sóisialta le cairde. Comórtais ceoil.</w:t>
      </w:r>
    </w:p>
    <w:p w14:paraId="00F9A0CF" w14:textId="77777777" w:rsidR="00276397" w:rsidRPr="00504333" w:rsidRDefault="00276397" w:rsidP="0029445A">
      <w:pPr>
        <w:pStyle w:val="GOid2"/>
        <w:spacing w:line="240" w:lineRule="auto"/>
        <w:ind w:left="720" w:firstLine="0"/>
        <w:jc w:val="both"/>
        <w:rPr>
          <w:lang w:val="ga-IE"/>
        </w:rPr>
      </w:pPr>
      <w:r w:rsidRPr="00504333">
        <w:rPr>
          <w:lang w:val="ga-IE"/>
        </w:rPr>
        <w:t>Is breá liom nuair a bhíonn caitheamh aimsire éagsúla le fáil trí Ghaeilge, ach ní fheictear sin go minic.</w:t>
      </w:r>
    </w:p>
    <w:p w14:paraId="039AD768" w14:textId="77777777" w:rsidR="00276397" w:rsidRPr="00504333" w:rsidRDefault="00276397" w:rsidP="0029445A">
      <w:pPr>
        <w:pStyle w:val="GOid2"/>
        <w:spacing w:line="240" w:lineRule="auto"/>
        <w:jc w:val="both"/>
        <w:rPr>
          <w:lang w:val="ga-IE"/>
        </w:rPr>
      </w:pPr>
      <w:r w:rsidRPr="00504333">
        <w:rPr>
          <w:lang w:val="ga-IE"/>
        </w:rPr>
        <w:t>Nuair a bhíonn mé ag gasóga, nuair a bhíonn mé ag snámh.</w:t>
      </w:r>
    </w:p>
    <w:p w14:paraId="664658B8" w14:textId="77777777" w:rsidR="00276397" w:rsidRPr="00504333" w:rsidRDefault="00276397" w:rsidP="0029445A">
      <w:pPr>
        <w:pStyle w:val="GOid2"/>
        <w:spacing w:line="240" w:lineRule="auto"/>
        <w:ind w:left="720" w:firstLine="0"/>
        <w:jc w:val="both"/>
        <w:rPr>
          <w:lang w:val="ga-IE"/>
        </w:rPr>
      </w:pPr>
      <w:r w:rsidRPr="00504333">
        <w:rPr>
          <w:lang w:val="ga-IE"/>
        </w:rPr>
        <w:t>Is breá liom a bheith ag labhairt Gaeilge mar is teanga an-deas é mar déanaim ceol, rince gaelach agus gach rud is breá liom é!</w:t>
      </w:r>
    </w:p>
    <w:p w14:paraId="33C66910" w14:textId="77777777" w:rsidR="00276397" w:rsidRPr="00504333" w:rsidRDefault="00276397" w:rsidP="0029445A">
      <w:pPr>
        <w:pStyle w:val="GOid2"/>
        <w:spacing w:line="240" w:lineRule="auto"/>
        <w:jc w:val="both"/>
        <w:rPr>
          <w:lang w:val="ga-IE"/>
        </w:rPr>
      </w:pPr>
      <w:r w:rsidRPr="00504333">
        <w:rPr>
          <w:lang w:val="ga-IE"/>
        </w:rPr>
        <w:t>Is breá liom Gaeilge a labhairt nuair a sheinnim mo bhosca ceoil.</w:t>
      </w:r>
    </w:p>
    <w:p w14:paraId="5DB959B6" w14:textId="77777777" w:rsidR="00276397" w:rsidRPr="00504333" w:rsidRDefault="00276397" w:rsidP="0029445A">
      <w:pPr>
        <w:pStyle w:val="GOid2"/>
        <w:spacing w:line="240" w:lineRule="auto"/>
        <w:jc w:val="both"/>
        <w:rPr>
          <w:lang w:val="ga-IE"/>
        </w:rPr>
      </w:pPr>
      <w:r w:rsidRPr="00504333">
        <w:rPr>
          <w:lang w:val="ga-IE"/>
        </w:rPr>
        <w:t>Ag an GAA club ag imirt iománaíochta is peile.</w:t>
      </w:r>
    </w:p>
    <w:p w14:paraId="2AB37F39" w14:textId="77777777" w:rsidR="00276397" w:rsidRPr="00504333" w:rsidRDefault="00276397" w:rsidP="0029445A">
      <w:pPr>
        <w:pStyle w:val="GOid2"/>
        <w:spacing w:line="240" w:lineRule="auto"/>
        <w:jc w:val="both"/>
        <w:rPr>
          <w:lang w:val="ga-IE"/>
        </w:rPr>
      </w:pPr>
      <w:r w:rsidRPr="00504333">
        <w:rPr>
          <w:lang w:val="ga-IE"/>
        </w:rPr>
        <w:lastRenderedPageBreak/>
        <w:t>Scéim shamhraidh, clubanna Gaeilge, cumann snámha Gaeilge/Scoil.</w:t>
      </w:r>
    </w:p>
    <w:p w14:paraId="43247AF5" w14:textId="77777777" w:rsidR="00276397" w:rsidRPr="00504333" w:rsidRDefault="00276397" w:rsidP="0029445A">
      <w:pPr>
        <w:pStyle w:val="GOid2"/>
        <w:spacing w:line="240" w:lineRule="auto"/>
        <w:ind w:left="720" w:firstLine="0"/>
        <w:jc w:val="both"/>
        <w:rPr>
          <w:lang w:val="ga-IE"/>
        </w:rPr>
      </w:pPr>
      <w:r w:rsidRPr="00504333">
        <w:rPr>
          <w:lang w:val="ga-IE"/>
        </w:rPr>
        <w:t>Is maith liom a bheith ag labhairt Gaeilge ag clubanna difriúla a bhíonn ar siúl taobh amuigh den scoil.</w:t>
      </w:r>
    </w:p>
    <w:p w14:paraId="698DED41" w14:textId="77777777" w:rsidR="00276397" w:rsidRPr="00504333" w:rsidRDefault="00276397" w:rsidP="0029445A">
      <w:pPr>
        <w:pStyle w:val="GOid2"/>
        <w:jc w:val="both"/>
        <w:rPr>
          <w:lang w:val="ga-IE"/>
        </w:rPr>
      </w:pPr>
    </w:p>
    <w:p w14:paraId="04D3D82B" w14:textId="77777777" w:rsidR="00276397" w:rsidRPr="00504333" w:rsidRDefault="00276397" w:rsidP="0029445A">
      <w:pPr>
        <w:pStyle w:val="GOid2"/>
        <w:jc w:val="both"/>
        <w:rPr>
          <w:lang w:val="ga-IE"/>
        </w:rPr>
      </w:pPr>
      <w:r w:rsidRPr="00504333">
        <w:rPr>
          <w:lang w:val="ga-IE"/>
        </w:rPr>
        <w:t xml:space="preserve">Is léir ó na ráitis seo go bhfuil ceangal láidir idir toilteanas na ndaltaí i leith úsáid na Gaeilge taobh amuigh den scoil agus na deiseanna a chuireann an tsochaí ar fáil dóibh an teanga a labhairt, ina measc teagmháil le cainteoirí Gaeilge eile, na meáin chumarsáide agus caitheamh aimsire éagsúla trí mheán na Gaeilge. Is próiseas cómhalartach é. </w:t>
      </w:r>
    </w:p>
    <w:p w14:paraId="4E189F45" w14:textId="77777777" w:rsidR="00276397" w:rsidRPr="00504333" w:rsidRDefault="00276397" w:rsidP="0029445A">
      <w:pPr>
        <w:pStyle w:val="Heading4"/>
        <w:jc w:val="both"/>
        <w:rPr>
          <w:rFonts w:ascii="Arial" w:hAnsi="Arial" w:cs="Arial"/>
          <w:lang w:val="ga-IE"/>
        </w:rPr>
      </w:pPr>
      <w:r w:rsidRPr="00504333">
        <w:rPr>
          <w:rFonts w:ascii="Arial" w:hAnsi="Arial" w:cs="Arial"/>
          <w:lang w:val="ga-IE"/>
        </w:rPr>
        <w:t>An Teanga agus Cultúr na Tíre</w:t>
      </w:r>
    </w:p>
    <w:p w14:paraId="21A2F601" w14:textId="77777777" w:rsidR="00276397" w:rsidRPr="00504333" w:rsidRDefault="00276397" w:rsidP="0029445A">
      <w:pPr>
        <w:pStyle w:val="GOid2"/>
        <w:ind w:firstLine="0"/>
        <w:jc w:val="both"/>
        <w:rPr>
          <w:lang w:val="ga-IE"/>
        </w:rPr>
      </w:pPr>
      <w:r w:rsidRPr="00504333">
        <w:rPr>
          <w:lang w:val="ga-IE"/>
        </w:rPr>
        <w:t>Bhí téamaí a bhain le féiniúlacht náisiúnta agus féiniúlacht chultúrtha go tréan i measc na bhfreagraí a thug na daltaí. Léirigh siad suim sa teanga féin, i stair na teanga agus an ceangal idir an teanga agus stair na hÉireann. Bhraith siad go raibh ról acu mar chainteoirí Gaeilge i gcaomhnú na teanga agus téann na fachtóirí seo i bhfeidhm go mór ar thoilteanas na ndaltaí Gaeilge a labhairt sa scoil agus taobh amuigh den scoil:</w:t>
      </w:r>
    </w:p>
    <w:p w14:paraId="03C45956" w14:textId="77777777" w:rsidR="00276397" w:rsidRPr="00504333" w:rsidRDefault="00276397" w:rsidP="0029445A">
      <w:pPr>
        <w:pStyle w:val="GOid2"/>
        <w:spacing w:line="240" w:lineRule="auto"/>
        <w:jc w:val="both"/>
        <w:rPr>
          <w:lang w:val="ga-IE"/>
        </w:rPr>
      </w:pPr>
      <w:r w:rsidRPr="00504333">
        <w:rPr>
          <w:lang w:val="ga-IE"/>
        </w:rPr>
        <w:t>Spreagann stair na tíre seo mé Gaeilge a labhairt.</w:t>
      </w:r>
    </w:p>
    <w:p w14:paraId="1EA3EAF9" w14:textId="77777777" w:rsidR="00276397" w:rsidRPr="00504333" w:rsidRDefault="00276397" w:rsidP="0029445A">
      <w:pPr>
        <w:pStyle w:val="GOid2"/>
        <w:spacing w:line="240" w:lineRule="auto"/>
        <w:jc w:val="both"/>
        <w:rPr>
          <w:lang w:val="ga-IE"/>
        </w:rPr>
      </w:pPr>
      <w:r w:rsidRPr="00504333">
        <w:rPr>
          <w:lang w:val="ga-IE"/>
        </w:rPr>
        <w:t>Tá an Ghaeilge mar shiombail sa tír.</w:t>
      </w:r>
    </w:p>
    <w:p w14:paraId="117A04D0" w14:textId="77777777" w:rsidR="00276397" w:rsidRPr="00504333" w:rsidRDefault="00276397" w:rsidP="0029445A">
      <w:pPr>
        <w:pStyle w:val="GOid2"/>
        <w:spacing w:line="240" w:lineRule="auto"/>
        <w:ind w:left="720" w:firstLine="0"/>
        <w:jc w:val="both"/>
        <w:rPr>
          <w:lang w:val="ga-IE"/>
        </w:rPr>
      </w:pPr>
      <w:r w:rsidRPr="00504333">
        <w:rPr>
          <w:lang w:val="ga-IE"/>
        </w:rPr>
        <w:t>Spreagann sé mé mar is Éireannach mé agus ba chóir dúinn Gaeilge a labhairt ach is maith liom an Ghaeilge a labhairt in amanna fosta.</w:t>
      </w:r>
    </w:p>
    <w:p w14:paraId="11175570" w14:textId="77777777" w:rsidR="00276397" w:rsidRPr="00504333" w:rsidRDefault="00276397" w:rsidP="0029445A">
      <w:pPr>
        <w:pStyle w:val="GOid2"/>
        <w:spacing w:line="240" w:lineRule="auto"/>
        <w:ind w:left="720" w:firstLine="0"/>
        <w:jc w:val="both"/>
        <w:rPr>
          <w:lang w:val="ga-IE"/>
        </w:rPr>
      </w:pPr>
      <w:r w:rsidRPr="00504333">
        <w:rPr>
          <w:lang w:val="ga-IE"/>
        </w:rPr>
        <w:t>Creidim go bhfuil an Ghaeilge mar pháirt de mo chuid féiniúlacht chultúir … Measaim go caithfidh mé mo theanga dúchais a fhoghlaim.</w:t>
      </w:r>
    </w:p>
    <w:p w14:paraId="4735742B" w14:textId="77777777" w:rsidR="00276397" w:rsidRPr="00504333" w:rsidRDefault="00276397" w:rsidP="0029445A">
      <w:pPr>
        <w:pStyle w:val="GOid2"/>
        <w:spacing w:line="240" w:lineRule="auto"/>
        <w:ind w:left="720" w:firstLine="0"/>
        <w:jc w:val="both"/>
        <w:rPr>
          <w:lang w:val="ga-IE"/>
        </w:rPr>
      </w:pPr>
      <w:r w:rsidRPr="00504333">
        <w:rPr>
          <w:lang w:val="ga-IE"/>
        </w:rPr>
        <w:t>An fáth a bhfuil suim agamsa Gaeilge a labhairt ná creidim is páirt iontach tábhachtach é de mo chultúr agus tá sé suas dúinn é a labhairt chun an teanga a choinneáil beo.</w:t>
      </w:r>
    </w:p>
    <w:p w14:paraId="68B65E39" w14:textId="77777777" w:rsidR="00276397" w:rsidRPr="00504333" w:rsidRDefault="00276397" w:rsidP="0029445A">
      <w:pPr>
        <w:pStyle w:val="GOid2"/>
        <w:spacing w:line="240" w:lineRule="auto"/>
        <w:ind w:left="720" w:firstLine="0"/>
        <w:jc w:val="both"/>
        <w:rPr>
          <w:lang w:val="ga-IE"/>
        </w:rPr>
      </w:pPr>
      <w:r w:rsidRPr="00504333">
        <w:rPr>
          <w:lang w:val="ga-IE"/>
        </w:rPr>
        <w:t>Spreagann an cultúr gaelach atá agamsa, ag mo chairde agus ag mo chlann mé an Ghaeilge a labhairt.</w:t>
      </w:r>
    </w:p>
    <w:p w14:paraId="3749B149" w14:textId="77777777" w:rsidR="00276397" w:rsidRPr="00504333" w:rsidRDefault="00276397" w:rsidP="0029445A">
      <w:pPr>
        <w:pStyle w:val="GOid2"/>
        <w:spacing w:line="240" w:lineRule="auto"/>
        <w:jc w:val="both"/>
        <w:rPr>
          <w:lang w:val="ga-IE"/>
        </w:rPr>
      </w:pPr>
      <w:r w:rsidRPr="00504333">
        <w:rPr>
          <w:lang w:val="ga-IE"/>
        </w:rPr>
        <w:t>Ceapaim go bhfuil sé tábhachtach an Ghaeilge a choimeád beo.</w:t>
      </w:r>
    </w:p>
    <w:p w14:paraId="21230BAC" w14:textId="77777777" w:rsidR="00276397" w:rsidRPr="00504333" w:rsidRDefault="00276397" w:rsidP="0029445A">
      <w:pPr>
        <w:pStyle w:val="GOid2"/>
        <w:spacing w:line="240" w:lineRule="auto"/>
        <w:jc w:val="both"/>
        <w:rPr>
          <w:lang w:val="ga-IE"/>
        </w:rPr>
      </w:pPr>
      <w:r w:rsidRPr="00504333">
        <w:rPr>
          <w:lang w:val="ga-IE"/>
        </w:rPr>
        <w:t>I mo thuairim, tá stair na tíre seo an-shuimiúil ar fad, go háirithe de bharr na Gaeilge.</w:t>
      </w:r>
    </w:p>
    <w:p w14:paraId="58838A44" w14:textId="77777777" w:rsidR="00276397" w:rsidRPr="00504333" w:rsidRDefault="00276397" w:rsidP="0029445A">
      <w:pPr>
        <w:pStyle w:val="GOid2"/>
        <w:spacing w:line="240" w:lineRule="auto"/>
        <w:ind w:left="720" w:firstLine="0"/>
        <w:jc w:val="both"/>
        <w:rPr>
          <w:lang w:val="ga-IE"/>
        </w:rPr>
      </w:pPr>
      <w:r w:rsidRPr="00504333">
        <w:rPr>
          <w:lang w:val="ga-IE"/>
        </w:rPr>
        <w:t>Toisc gur teanga é atá ag fáil báis. Chomh maith le sin níl a fhios ag a lán daoine conas Gaeilge a labhairt agus tá sé deas in ann a rá gur féidir liom é a labhairt.</w:t>
      </w:r>
    </w:p>
    <w:p w14:paraId="495C492A" w14:textId="77777777" w:rsidR="00276397" w:rsidRPr="00504333" w:rsidRDefault="00276397" w:rsidP="0029445A">
      <w:pPr>
        <w:pStyle w:val="GOid2"/>
        <w:spacing w:line="240" w:lineRule="auto"/>
        <w:ind w:left="720" w:firstLine="0"/>
        <w:jc w:val="both"/>
        <w:rPr>
          <w:lang w:val="ga-IE"/>
        </w:rPr>
      </w:pPr>
      <w:r w:rsidRPr="00504333">
        <w:rPr>
          <w:lang w:val="ga-IE"/>
        </w:rPr>
        <w:t>Tá sé deas a bheith ábalta do theanga dúchais a labhairt agus bíonn mo thuismitheoirí á labhairt an t-am ar fad sa bhaile.</w:t>
      </w:r>
    </w:p>
    <w:p w14:paraId="746FB0C3" w14:textId="77777777" w:rsidR="00276397" w:rsidRPr="00504333" w:rsidRDefault="00276397" w:rsidP="0029445A">
      <w:pPr>
        <w:pStyle w:val="GOid2"/>
        <w:spacing w:line="240" w:lineRule="auto"/>
        <w:jc w:val="both"/>
        <w:rPr>
          <w:lang w:val="ga-IE"/>
        </w:rPr>
      </w:pPr>
      <w:r w:rsidRPr="00504333">
        <w:rPr>
          <w:lang w:val="ga-IE"/>
        </w:rPr>
        <w:t xml:space="preserve">Is é ar teanga fhéin é. </w:t>
      </w:r>
    </w:p>
    <w:p w14:paraId="7BDD273E" w14:textId="77777777" w:rsidR="00276397" w:rsidRPr="00504333" w:rsidRDefault="00276397" w:rsidP="0029445A">
      <w:pPr>
        <w:pStyle w:val="GOid2"/>
        <w:jc w:val="both"/>
        <w:rPr>
          <w:lang w:val="ga-IE"/>
        </w:rPr>
      </w:pPr>
    </w:p>
    <w:p w14:paraId="6E375FD8" w14:textId="77777777" w:rsidR="00276397" w:rsidRPr="00504333" w:rsidRDefault="00276397" w:rsidP="0029445A">
      <w:pPr>
        <w:pStyle w:val="GOid2"/>
        <w:jc w:val="both"/>
        <w:rPr>
          <w:lang w:val="ga-IE"/>
        </w:rPr>
      </w:pPr>
      <w:r w:rsidRPr="00504333">
        <w:rPr>
          <w:lang w:val="ga-IE"/>
        </w:rPr>
        <w:t xml:space="preserve">Thug na daltaí le fios go raibh suim acu sa teanga féin agus go raibh siad bródúil as a gcumas Gaeilge. </w:t>
      </w:r>
    </w:p>
    <w:p w14:paraId="5D64D814" w14:textId="77777777" w:rsidR="00276397" w:rsidRPr="00504333" w:rsidRDefault="00276397" w:rsidP="0029445A">
      <w:pPr>
        <w:pStyle w:val="GOid2"/>
        <w:spacing w:line="240" w:lineRule="auto"/>
        <w:jc w:val="both"/>
        <w:rPr>
          <w:lang w:val="ga-IE"/>
        </w:rPr>
      </w:pPr>
      <w:r w:rsidRPr="00504333">
        <w:rPr>
          <w:lang w:val="ga-IE"/>
        </w:rPr>
        <w:t>Mar is breá liom Gaeilge.</w:t>
      </w:r>
    </w:p>
    <w:p w14:paraId="00C265CA" w14:textId="77777777" w:rsidR="00276397" w:rsidRPr="00504333" w:rsidRDefault="00276397" w:rsidP="0029445A">
      <w:pPr>
        <w:pStyle w:val="GOid2"/>
        <w:spacing w:line="240" w:lineRule="auto"/>
        <w:jc w:val="both"/>
        <w:rPr>
          <w:lang w:val="ga-IE"/>
        </w:rPr>
      </w:pPr>
      <w:r w:rsidRPr="00504333">
        <w:rPr>
          <w:lang w:val="ga-IE"/>
        </w:rPr>
        <w:t>Is aoibhinn liom an teanga.</w:t>
      </w:r>
    </w:p>
    <w:p w14:paraId="3CC7A6C9" w14:textId="77777777" w:rsidR="00276397" w:rsidRPr="00504333" w:rsidRDefault="00276397" w:rsidP="0029445A">
      <w:pPr>
        <w:pStyle w:val="GOid2"/>
        <w:spacing w:line="240" w:lineRule="auto"/>
        <w:jc w:val="both"/>
        <w:rPr>
          <w:lang w:val="ga-IE"/>
        </w:rPr>
      </w:pPr>
      <w:r w:rsidRPr="00504333">
        <w:rPr>
          <w:lang w:val="ga-IE"/>
        </w:rPr>
        <w:t>Chun spraoi a bhaint as.</w:t>
      </w:r>
    </w:p>
    <w:p w14:paraId="525653E5" w14:textId="77777777" w:rsidR="00276397" w:rsidRPr="00504333" w:rsidRDefault="00276397" w:rsidP="0029445A">
      <w:pPr>
        <w:pStyle w:val="GOid2"/>
        <w:spacing w:after="240" w:line="240" w:lineRule="auto"/>
        <w:ind w:left="720" w:firstLine="0"/>
        <w:jc w:val="both"/>
        <w:rPr>
          <w:lang w:val="ga-IE"/>
        </w:rPr>
      </w:pPr>
      <w:r w:rsidRPr="00504333">
        <w:rPr>
          <w:lang w:val="ga-IE"/>
        </w:rPr>
        <w:t>Is breá liom an teanga freisin. Creidim gur rud iontach é a bheith in ann é a labhairt agus is teanga álainn í.</w:t>
      </w:r>
    </w:p>
    <w:p w14:paraId="54DD6C8E" w14:textId="77777777" w:rsidR="00276397" w:rsidRPr="00504333" w:rsidRDefault="00276397" w:rsidP="0029445A">
      <w:pPr>
        <w:pStyle w:val="GOid2"/>
        <w:jc w:val="both"/>
        <w:rPr>
          <w:lang w:val="ga-IE"/>
        </w:rPr>
      </w:pPr>
      <w:r w:rsidRPr="00504333">
        <w:rPr>
          <w:lang w:val="ga-IE"/>
        </w:rPr>
        <w:t>Bhí ceangal láidir chomh maith idir toilteanas Gaeilge a labhairt agus gníomhaíochtaí cultúrtha ar nós ceol traidisiúnta, amhránaíocht, litríocht na Gaeilge, cluichí gaelacha agus drámaíocht.</w:t>
      </w:r>
    </w:p>
    <w:p w14:paraId="4D9A60CC" w14:textId="77777777" w:rsidR="00276397" w:rsidRPr="00504333" w:rsidRDefault="00276397" w:rsidP="0029445A">
      <w:pPr>
        <w:pStyle w:val="GOid2"/>
        <w:spacing w:line="240" w:lineRule="auto"/>
        <w:jc w:val="both"/>
        <w:rPr>
          <w:lang w:val="ga-IE"/>
        </w:rPr>
      </w:pPr>
      <w:r w:rsidRPr="00504333">
        <w:rPr>
          <w:lang w:val="ga-IE"/>
        </w:rPr>
        <w:t>Is aoibhinn liom bheith ag canadh agus ag scríobh as Gaeilge.</w:t>
      </w:r>
    </w:p>
    <w:p w14:paraId="36804A73" w14:textId="77777777" w:rsidR="00276397" w:rsidRPr="00504333" w:rsidRDefault="00276397" w:rsidP="0029445A">
      <w:pPr>
        <w:pStyle w:val="GOid2"/>
        <w:spacing w:line="240" w:lineRule="auto"/>
        <w:jc w:val="both"/>
        <w:rPr>
          <w:lang w:val="ga-IE"/>
        </w:rPr>
      </w:pPr>
      <w:r w:rsidRPr="00504333">
        <w:rPr>
          <w:lang w:val="ga-IE"/>
        </w:rPr>
        <w:t>Leabhair Gaeilge.</w:t>
      </w:r>
    </w:p>
    <w:p w14:paraId="72B4FD88" w14:textId="77777777" w:rsidR="00276397" w:rsidRPr="00504333" w:rsidRDefault="00276397" w:rsidP="0029445A">
      <w:pPr>
        <w:pStyle w:val="GOid2"/>
        <w:spacing w:line="240" w:lineRule="auto"/>
        <w:jc w:val="both"/>
        <w:rPr>
          <w:lang w:val="ga-IE"/>
        </w:rPr>
      </w:pPr>
      <w:r w:rsidRPr="00504333">
        <w:rPr>
          <w:lang w:val="ga-IE"/>
        </w:rPr>
        <w:t>Na scríbhneoirí a bhí ag scríobh Gaeilge riamh.</w:t>
      </w:r>
    </w:p>
    <w:p w14:paraId="246F4FDB" w14:textId="77777777" w:rsidR="00276397" w:rsidRPr="00504333" w:rsidRDefault="00276397" w:rsidP="0029445A">
      <w:pPr>
        <w:pStyle w:val="GOid2"/>
        <w:spacing w:line="240" w:lineRule="auto"/>
        <w:jc w:val="both"/>
        <w:rPr>
          <w:lang w:val="ga-IE"/>
        </w:rPr>
      </w:pPr>
      <w:r w:rsidRPr="00504333">
        <w:rPr>
          <w:lang w:val="ga-IE"/>
        </w:rPr>
        <w:lastRenderedPageBreak/>
        <w:t xml:space="preserve">Molaim leabhair as Gaeilge do dhéagóirí. </w:t>
      </w:r>
    </w:p>
    <w:p w14:paraId="5D574B5D" w14:textId="77777777" w:rsidR="00276397" w:rsidRPr="00504333" w:rsidRDefault="00276397" w:rsidP="0029445A">
      <w:pPr>
        <w:pStyle w:val="GOid2"/>
        <w:spacing w:line="240" w:lineRule="auto"/>
        <w:ind w:left="720" w:firstLine="0"/>
        <w:jc w:val="both"/>
        <w:rPr>
          <w:lang w:val="ga-IE"/>
        </w:rPr>
      </w:pPr>
      <w:r w:rsidRPr="00504333">
        <w:rPr>
          <w:lang w:val="ga-IE"/>
        </w:rPr>
        <w:t>Nuair a labhraíonn daoine liom i nGaeilge nó nuair a chluinim daoine ag ceol i nGaeilge ar an raidió bíonn fonn orm caint as Gaeilge.</w:t>
      </w:r>
    </w:p>
    <w:p w14:paraId="78F32192" w14:textId="77777777" w:rsidR="00276397" w:rsidRPr="00504333" w:rsidRDefault="00276397" w:rsidP="0029445A">
      <w:pPr>
        <w:pStyle w:val="GOid2"/>
        <w:spacing w:line="240" w:lineRule="auto"/>
        <w:jc w:val="both"/>
        <w:rPr>
          <w:lang w:val="ga-IE"/>
        </w:rPr>
      </w:pPr>
      <w:r w:rsidRPr="00504333">
        <w:rPr>
          <w:lang w:val="ga-IE"/>
        </w:rPr>
        <w:t>Nuair a bhíonn daoine ag canadh as Gaeilge.</w:t>
      </w:r>
    </w:p>
    <w:p w14:paraId="225BE8BC" w14:textId="77777777" w:rsidR="00276397" w:rsidRPr="00504333" w:rsidRDefault="00276397" w:rsidP="0029445A">
      <w:pPr>
        <w:pStyle w:val="GOid2"/>
        <w:spacing w:after="240" w:line="240" w:lineRule="auto"/>
        <w:jc w:val="both"/>
        <w:rPr>
          <w:lang w:val="ga-IE"/>
        </w:rPr>
      </w:pPr>
      <w:r w:rsidRPr="00504333">
        <w:rPr>
          <w:lang w:val="ga-IE"/>
        </w:rPr>
        <w:t>Nuair atá leabhar maith as Gaeilge á léamh agam.</w:t>
      </w:r>
    </w:p>
    <w:p w14:paraId="3AFC302A" w14:textId="77777777" w:rsidR="00276397" w:rsidRPr="00504333" w:rsidRDefault="00276397" w:rsidP="0029445A">
      <w:pPr>
        <w:pStyle w:val="GOid2"/>
        <w:jc w:val="both"/>
        <w:rPr>
          <w:lang w:val="ga-IE"/>
        </w:rPr>
      </w:pPr>
      <w:r w:rsidRPr="00504333">
        <w:rPr>
          <w:lang w:val="ga-IE"/>
        </w:rPr>
        <w:t>Thug líon an-bheag daltaí freagraí diúltacha, dáréag ar fad, (3.4% de na daltaí a d’fhreagair Ceist 39 nó 1.9% den daonra iomlán).</w:t>
      </w:r>
    </w:p>
    <w:p w14:paraId="77D09A1D" w14:textId="77777777" w:rsidR="00276397" w:rsidRPr="00504333" w:rsidRDefault="00276397" w:rsidP="0029445A">
      <w:pPr>
        <w:pStyle w:val="GOid2"/>
        <w:spacing w:line="240" w:lineRule="auto"/>
        <w:jc w:val="both"/>
        <w:rPr>
          <w:lang w:val="ga-IE"/>
        </w:rPr>
      </w:pPr>
      <w:r w:rsidRPr="00504333">
        <w:rPr>
          <w:lang w:val="ga-IE"/>
        </w:rPr>
        <w:t>Rud Ar Bith!!!</w:t>
      </w:r>
    </w:p>
    <w:p w14:paraId="18B54917" w14:textId="77777777" w:rsidR="00276397" w:rsidRPr="00504333" w:rsidRDefault="00276397" w:rsidP="0029445A">
      <w:pPr>
        <w:pStyle w:val="GOid2"/>
        <w:spacing w:line="240" w:lineRule="auto"/>
        <w:jc w:val="both"/>
        <w:rPr>
          <w:lang w:val="ga-IE"/>
        </w:rPr>
      </w:pPr>
      <w:r w:rsidRPr="00504333">
        <w:rPr>
          <w:lang w:val="ga-IE"/>
        </w:rPr>
        <w:t>Níl fonn orm Gaeilge a labhairt.</w:t>
      </w:r>
    </w:p>
    <w:p w14:paraId="7DC1C940" w14:textId="77777777" w:rsidR="00276397" w:rsidRPr="00504333" w:rsidRDefault="00276397" w:rsidP="0029445A">
      <w:pPr>
        <w:pStyle w:val="GOid2"/>
        <w:spacing w:line="240" w:lineRule="auto"/>
        <w:jc w:val="both"/>
        <w:rPr>
          <w:lang w:val="ga-IE"/>
        </w:rPr>
      </w:pPr>
      <w:r w:rsidRPr="00504333">
        <w:rPr>
          <w:lang w:val="ga-IE"/>
        </w:rPr>
        <w:t>Ní spreagann rud ar bith mé Gaeilge a labhairt ní maith liom é.</w:t>
      </w:r>
    </w:p>
    <w:p w14:paraId="0E528A8C" w14:textId="77777777" w:rsidR="00276397" w:rsidRPr="00504333" w:rsidRDefault="00276397" w:rsidP="0029445A">
      <w:pPr>
        <w:pStyle w:val="GOid2"/>
        <w:spacing w:after="240" w:line="240" w:lineRule="auto"/>
        <w:jc w:val="both"/>
        <w:rPr>
          <w:lang w:val="ga-IE"/>
        </w:rPr>
      </w:pPr>
      <w:r w:rsidRPr="00504333">
        <w:rPr>
          <w:lang w:val="ga-IE"/>
        </w:rPr>
        <w:t>Níl aon rud a spreagann mé chun an Ghaeilge a labhairt in aon áit sa domhain.</w:t>
      </w:r>
    </w:p>
    <w:p w14:paraId="0F99DEBA" w14:textId="77777777" w:rsidR="00276397" w:rsidRPr="00504333" w:rsidRDefault="00276397" w:rsidP="0029445A">
      <w:pPr>
        <w:pStyle w:val="Heading4"/>
        <w:jc w:val="both"/>
        <w:rPr>
          <w:rFonts w:ascii="Arial" w:hAnsi="Arial" w:cs="Arial"/>
          <w:lang w:val="ga-IE"/>
        </w:rPr>
      </w:pPr>
      <w:r w:rsidRPr="00504333">
        <w:rPr>
          <w:rFonts w:ascii="Arial" w:hAnsi="Arial" w:cs="Arial"/>
          <w:lang w:val="ga-IE"/>
        </w:rPr>
        <w:t>Difríochtaí idir scoileanna saorsheasaimh agus aonaid/sruthanna</w:t>
      </w:r>
    </w:p>
    <w:p w14:paraId="1D022C16" w14:textId="6EF3D437" w:rsidR="00276397" w:rsidRPr="00504333" w:rsidRDefault="00276397" w:rsidP="0029445A">
      <w:pPr>
        <w:pStyle w:val="GOid2"/>
        <w:ind w:firstLine="0"/>
        <w:jc w:val="both"/>
        <w:rPr>
          <w:lang w:val="ga-IE"/>
        </w:rPr>
      </w:pPr>
      <w:r w:rsidRPr="00504333">
        <w:rPr>
          <w:lang w:val="ga-IE"/>
        </w:rPr>
        <w:t xml:space="preserve">Ag leibhéal na bunscoile </w:t>
      </w:r>
      <w:r w:rsidR="00356DB4">
        <w:rPr>
          <w:lang w:val="ga-IE"/>
        </w:rPr>
        <w:t>ba iad</w:t>
      </w:r>
      <w:r w:rsidRPr="00504333">
        <w:rPr>
          <w:lang w:val="ga-IE"/>
        </w:rPr>
        <w:t xml:space="preserve"> na daltaí sna bunscoileanna saorsheasaimh ba thúisce a luaigh gurb í an scoil a spreag iad chun Gaeilge a labhairt (53.7% de na daltaí a d’fhreagair Ceist 39 sna bunscoileanna saorsheasaimh i gcomparáid le 9.4% sna haonaid bhunscoile). Agus </w:t>
      </w:r>
      <w:r w:rsidR="00356DB4">
        <w:rPr>
          <w:lang w:val="ga-IE"/>
        </w:rPr>
        <w:t>ba iad</w:t>
      </w:r>
      <w:r w:rsidRPr="00504333">
        <w:rPr>
          <w:lang w:val="ga-IE"/>
        </w:rPr>
        <w:t xml:space="preserve"> na daltaí sna bunscoileanna saorsheasaimh chomh maith is mó a luaigh gníomhaíochtaí cultúrtha mar spreagadh chun Gaeilge a labhairt (44.5% de na daltaí a d’fhreagair Ceist 39 sna bunscoileanna saorsheasaimh i gcomparáid le 9.4% sna haonaid bhunscoile). I gcodarsnacht leis seo </w:t>
      </w:r>
      <w:r w:rsidR="00356DB4">
        <w:rPr>
          <w:lang w:val="ga-IE"/>
        </w:rPr>
        <w:t>ba iad</w:t>
      </w:r>
      <w:r w:rsidRPr="00504333">
        <w:rPr>
          <w:lang w:val="ga-IE"/>
        </w:rPr>
        <w:t xml:space="preserve"> na daltaí sna haonaid bhunscoile is dóchúla a luaigh gurb é an teaghlach a spreag iad chun Gaeilge a labhairt (50% de na daltaí a d’fhreagair Ceist 39 sna haonaid bhunscoile i gcomparáid le 29.3% sna bunscoileanna saorsheasaimh). Luaigh 71.9% de na daltaí sna haonaid bhunscoile a d’fhreagair Ceist 39 go raibh fonn orthu Gaeilge a labhairt ar chúiseanna a bhain le féiniúlacht i gcomparáid le 18.3% sna bunscoileanna saorsheasaimh.</w:t>
      </w:r>
    </w:p>
    <w:p w14:paraId="77620967" w14:textId="0AFD44BE" w:rsidR="00276397" w:rsidRPr="00504333" w:rsidRDefault="00276397" w:rsidP="0029445A">
      <w:pPr>
        <w:pStyle w:val="GOid2"/>
        <w:jc w:val="both"/>
        <w:rPr>
          <w:lang w:val="ga-IE"/>
        </w:rPr>
      </w:pPr>
      <w:r w:rsidRPr="00504333">
        <w:rPr>
          <w:lang w:val="ga-IE"/>
        </w:rPr>
        <w:t xml:space="preserve">Ní raibh difríochtaí suntasacha idir na freagraí a thug na daltaí sna haonaid/sruthanna </w:t>
      </w:r>
      <w:r w:rsidR="007F2E55">
        <w:rPr>
          <w:lang w:val="ga-IE"/>
        </w:rPr>
        <w:t>iar-bhunscoil</w:t>
      </w:r>
      <w:r w:rsidRPr="00504333">
        <w:rPr>
          <w:lang w:val="ga-IE"/>
        </w:rPr>
        <w:t>e agus na h</w:t>
      </w:r>
      <w:r w:rsidR="007F2E55">
        <w:rPr>
          <w:lang w:val="ga-IE"/>
        </w:rPr>
        <w:t>iar-bhunscoil</w:t>
      </w:r>
      <w:r w:rsidRPr="00504333">
        <w:rPr>
          <w:lang w:val="ga-IE"/>
        </w:rPr>
        <w:t xml:space="preserve">eanna saorsheasaimh ach amháin maidir le tionchar an teaghlaigh agus cúrsaí féiniúlachta ar úsáid na Gaeilge. Luaigh 29.3% de na daltaí sna haonaid/sruthanna </w:t>
      </w:r>
      <w:r w:rsidR="007F2E55">
        <w:rPr>
          <w:lang w:val="ga-IE"/>
        </w:rPr>
        <w:t>iar-bhunscoil</w:t>
      </w:r>
      <w:r w:rsidRPr="00504333">
        <w:rPr>
          <w:lang w:val="ga-IE"/>
        </w:rPr>
        <w:t>e a d’fhreagair Ceist 39 gur thug an teaghlach spreagadh dóibh Gaeilge a labhairt i gcomparáid le 13.3% sna h</w:t>
      </w:r>
      <w:r w:rsidR="007F2E55">
        <w:rPr>
          <w:lang w:val="ga-IE"/>
        </w:rPr>
        <w:t>iar-bhunscoil</w:t>
      </w:r>
      <w:r w:rsidRPr="00504333">
        <w:rPr>
          <w:lang w:val="ga-IE"/>
        </w:rPr>
        <w:t>eanna saorsheasaimh. Thug 77.8% de na daltaí sna h</w:t>
      </w:r>
      <w:r w:rsidR="007F2E55">
        <w:rPr>
          <w:lang w:val="ga-IE"/>
        </w:rPr>
        <w:t>iar-bhunscoil</w:t>
      </w:r>
      <w:r w:rsidRPr="00504333">
        <w:rPr>
          <w:lang w:val="ga-IE"/>
        </w:rPr>
        <w:t xml:space="preserve">eanna saorsheasaimh a d’fhreagair Ceist 39 freagraí a bhain le féiniúlacht i gcomparáid le 56.1% sna haonaid/sruthanna </w:t>
      </w:r>
      <w:r w:rsidR="007F2E55">
        <w:rPr>
          <w:lang w:val="ga-IE"/>
        </w:rPr>
        <w:t>iar-bhunscoil</w:t>
      </w:r>
      <w:r w:rsidRPr="00504333">
        <w:rPr>
          <w:lang w:val="ga-IE"/>
        </w:rPr>
        <w:t>e.</w:t>
      </w:r>
    </w:p>
    <w:p w14:paraId="070FA437" w14:textId="77777777" w:rsidR="00276397" w:rsidRPr="00504333" w:rsidRDefault="00276397" w:rsidP="0029445A">
      <w:pPr>
        <w:pStyle w:val="Heading4"/>
        <w:jc w:val="both"/>
        <w:rPr>
          <w:rFonts w:ascii="Arial" w:hAnsi="Arial" w:cs="Arial"/>
          <w:lang w:val="ga-IE"/>
        </w:rPr>
      </w:pPr>
      <w:r w:rsidRPr="00504333">
        <w:rPr>
          <w:rFonts w:ascii="Arial" w:hAnsi="Arial" w:cs="Arial"/>
          <w:lang w:val="ga-IE"/>
        </w:rPr>
        <w:t>Tátal</w:t>
      </w:r>
    </w:p>
    <w:p w14:paraId="7E1B85C1" w14:textId="77777777" w:rsidR="00276397" w:rsidRPr="00504333" w:rsidRDefault="00276397" w:rsidP="0029445A">
      <w:pPr>
        <w:pStyle w:val="GOid2"/>
        <w:jc w:val="both"/>
        <w:rPr>
          <w:lang w:val="ga-IE"/>
        </w:rPr>
      </w:pPr>
      <w:r w:rsidRPr="00504333">
        <w:rPr>
          <w:lang w:val="ga-IE"/>
        </w:rPr>
        <w:t xml:space="preserve">Glactar leis go forleathan i measc múinteoirí agus taighdeoirí go mbíonn tionchar nach beag ag inspreagadh ar ráta ratha an dara teanga (Dӧrnyei, 1998). Agus tá gaol idir dearcadh dearfach foghlaimeoirí i leith na sprioctheanga agus inspreagadh chun an teanga a fhoghlaim thar thréimhse ama sínte (Ó Duibhir, 2009). Is léir ó na torthaí thuas go n-imríonn inspreagadh intreach agus inspreagadh eisintreach tionchar ar thoilteanas na ndaltaí Gaeilge a labhairt ar scoil agus taobh amuigh den scoil. I measc na bhfachtóirí a chuireann fonn ar na daltaí a ghlac </w:t>
      </w:r>
      <w:r w:rsidRPr="00504333">
        <w:rPr>
          <w:lang w:val="ga-IE"/>
        </w:rPr>
        <w:lastRenderedPageBreak/>
        <w:t>páirt sa staidéar seo Gaeilge a labhairt luadh fachtóirí a bhaineann le treoshuíomh comhtháiteach agus treoshuíomh ionstraimeach, coincheapa a mhúsclaíonn inspreagadh agus a threoraíonn foghlaimeoirí i dtreo a gcuid spriocanna (Gardner, 1985). Tugann treoshuíomh comhtháiteach inspreagadh láidir d’fhoghlaimeoirí teanga (Dӧrnyei, 2009; Ó Baoill, 1999) ag braith ar an gcomhthéacs teangeolaíoch (Dӧrnyei, 2009).</w:t>
      </w:r>
    </w:p>
    <w:p w14:paraId="00E72AAA" w14:textId="77777777" w:rsidR="00276397" w:rsidRPr="00504333" w:rsidRDefault="00276397" w:rsidP="0029445A">
      <w:pPr>
        <w:pStyle w:val="GOid2"/>
        <w:jc w:val="both"/>
        <w:rPr>
          <w:lang w:val="ga-IE"/>
        </w:rPr>
      </w:pPr>
      <w:r w:rsidRPr="00504333">
        <w:rPr>
          <w:lang w:val="ga-IE"/>
        </w:rPr>
        <w:t xml:space="preserve">Ach tá sé dúshlánach d’fhoghlaimeoirí Gaeilge gníomhú ar threoshuíomh comhtháiteach in Éirinn agus gaireacht shóisialta a chothú le pobal Gaeltachta ar chúiseanna éagsúla. Is pobail bheaga iad na pobail Ghaeltachta. Ina theannta sin tá Béarla maith ag nach mór gach cainteoir dúchais Gaeilge. Dá bhrí sin is dóchúla go mbeadh Béarla á labhairt mar </w:t>
      </w:r>
      <w:r w:rsidRPr="00504333">
        <w:rPr>
          <w:i/>
          <w:iCs/>
          <w:lang w:val="ga-IE"/>
        </w:rPr>
        <w:t>lingua franca</w:t>
      </w:r>
      <w:r w:rsidRPr="00504333">
        <w:rPr>
          <w:lang w:val="ga-IE"/>
        </w:rPr>
        <w:t xml:space="preserve"> in aon chomhrá casta idir foghlaimeoirí agus cainteoirí dúchais Gaeilge (Ó Baoill, 1999). Tá sé seo fíor chomh maith i gcaidreamh sóisialta idir foghlaimeoirí óga Gaeilge agus cainteoirí dúchais óga (Hickey, 2001, 2007). Agus, ar ndóigh, tá patrúin sealbhaithe teanga i measc cainteoirí óga sa Ghaeltacht ag athrú faoi thionchar an Bhéarla rud a chiallaíonn nach n-éiríonn le go leor cainteoirí óga sa Ghaeltacht sealbhú iomlán a bhaint amach (Ó Giollagáin &amp; Mac Donncha, 2008).</w:t>
      </w:r>
    </w:p>
    <w:p w14:paraId="3F5C5E73" w14:textId="77777777" w:rsidR="00276397" w:rsidRPr="00504333" w:rsidRDefault="00276397" w:rsidP="0029445A">
      <w:pPr>
        <w:pStyle w:val="GOid2"/>
        <w:jc w:val="both"/>
        <w:rPr>
          <w:lang w:val="ga-IE"/>
        </w:rPr>
      </w:pPr>
      <w:r w:rsidRPr="00504333">
        <w:rPr>
          <w:lang w:val="ga-IE"/>
        </w:rPr>
        <w:t>Tá na fachtóirí a théann i bhfeidhm ar úsáid na Gaeilge i measc daltaí sa taighde seo ag teacht leis na torthaí taighde ó thíortha eile atá gníomhach i gcaomhnú teanga oidhreachta agus a tuairiscíodh i gCaibidil 2, sin iad Albain, an Bhreatain Bheag agus Tír na mBascach  agus taighde ag Ó Cathalláin (2012), go mór mhór fachtóirí a bhaineann le gníomhaíochtaí seach-churaclaim, caitheamh aimsire, gníomhaíochtaí cultúrtha agus deiseanna Gaeilge a labhairt le daoine eile sa Ghaeltacht agus lasmuigh den Ghaeltacht. Beidh sé tábhachtach dóibh siúd a bhíonn ag plé leis an oideachas lán-Ghaeilge – múinteoirí, tuismitheoirí, Ranna Oideachais, eagrais maoinithe ag an stát agus eagrais deonacha – fuílleach deiseanna a chur ar fáil do dhaltaí ag freastal ar scoileanna lán-Ghaeilge a gcuid bunscileanna cumarsáide idirphearsanta (BICS, Cummins, 1980) a fhorbairt. Laghdaíonn easpa teagmhála leis an dara teanga taobh amuigh den scoil inspreagadh an fhoghlaimeora má bhíonn comhcheangail in aigne an dalta idir an sprioctheanga agus an curaclam gan ceangal idir an teanga agus piarchultúr (Baker, 2003).</w:t>
      </w:r>
    </w:p>
    <w:p w14:paraId="55A03F70" w14:textId="77777777" w:rsidR="00276397" w:rsidRPr="00504333" w:rsidRDefault="00276397" w:rsidP="0029445A">
      <w:pPr>
        <w:pStyle w:val="Heading2"/>
        <w:jc w:val="both"/>
        <w:rPr>
          <w:rFonts w:ascii="Arial" w:hAnsi="Arial" w:cs="Arial"/>
        </w:rPr>
      </w:pPr>
      <w:bookmarkStart w:id="1516" w:name="_Toc496365400"/>
      <w:r w:rsidRPr="00504333">
        <w:rPr>
          <w:rFonts w:ascii="Arial" w:hAnsi="Arial" w:cs="Arial"/>
        </w:rPr>
        <w:t>Na fachtóirí a théann i bhfeidhm ar dheiseanna forbartha teanga agus gairmiúla d’fhoireann na scoile</w:t>
      </w:r>
      <w:bookmarkEnd w:id="1516"/>
    </w:p>
    <w:p w14:paraId="7FAE92EF" w14:textId="7062023F" w:rsidR="00276397" w:rsidRPr="00504333" w:rsidRDefault="00276397" w:rsidP="0029445A">
      <w:pPr>
        <w:pStyle w:val="GOid2"/>
        <w:ind w:firstLine="0"/>
        <w:jc w:val="both"/>
        <w:rPr>
          <w:lang w:val="ga-IE"/>
        </w:rPr>
      </w:pPr>
      <w:r w:rsidRPr="00504333">
        <w:rPr>
          <w:lang w:val="ga-IE"/>
        </w:rPr>
        <w:t>Fiosraíodh sonraí a bhain le soláthar d’fhorbairt ghairmiúil agus na riachtanais a bhí ag foirne na scoileanna. Maidir leis an gcleac</w:t>
      </w:r>
      <w:r w:rsidR="004F23FD">
        <w:rPr>
          <w:lang w:val="ga-IE"/>
        </w:rPr>
        <w:t>htas reatha, feictear i bhFíor 5</w:t>
      </w:r>
      <w:r w:rsidRPr="00504333">
        <w:rPr>
          <w:lang w:val="ga-IE"/>
        </w:rPr>
        <w:t xml:space="preserve">.21 réimsí na gcúrsaí a bhfreastalaíonn múinteoirí orthu. Taispeántar sa chéad dhá cholún ar an bhfíor go mbíonn múinteoirí ag freastal ar chúrsaí chun feabhas a chur ar an gcuid Gaeilge agus ar chúrsaí sa Ghaeltacht. Tá an chosúlacht ar an scéal go mbíonn múinteoirí </w:t>
      </w:r>
      <w:r w:rsidR="007F2E55">
        <w:rPr>
          <w:lang w:val="ga-IE"/>
        </w:rPr>
        <w:t>iar-bhunscoil</w:t>
      </w:r>
      <w:r w:rsidRPr="00504333">
        <w:rPr>
          <w:lang w:val="ga-IE"/>
        </w:rPr>
        <w:t xml:space="preserve">e TÉ ag freastal ar chúrsaí den chineál seo i bhfad níos minice ná na múinteoirí </w:t>
      </w:r>
      <w:r w:rsidR="007F2E55">
        <w:rPr>
          <w:lang w:val="ga-IE"/>
        </w:rPr>
        <w:t>iar-bhunscoil</w:t>
      </w:r>
      <w:r w:rsidRPr="00504333">
        <w:rPr>
          <w:lang w:val="ga-IE"/>
        </w:rPr>
        <w:t xml:space="preserve">e </w:t>
      </w:r>
      <w:r w:rsidR="00326ABA">
        <w:rPr>
          <w:lang w:val="ga-IE"/>
        </w:rPr>
        <w:t>in PÉ</w:t>
      </w:r>
      <w:r w:rsidRPr="00504333">
        <w:rPr>
          <w:lang w:val="ga-IE"/>
        </w:rPr>
        <w:t xml:space="preserve">. É sin </w:t>
      </w:r>
      <w:r w:rsidRPr="00504333">
        <w:rPr>
          <w:lang w:val="ga-IE"/>
        </w:rPr>
        <w:lastRenderedPageBreak/>
        <w:t xml:space="preserve">ráite ní raibh ach </w:t>
      </w:r>
      <w:r w:rsidR="007F2E55">
        <w:rPr>
          <w:lang w:val="ga-IE"/>
        </w:rPr>
        <w:t>iar-bhunscoil</w:t>
      </w:r>
      <w:r w:rsidRPr="00504333">
        <w:rPr>
          <w:lang w:val="ga-IE"/>
        </w:rPr>
        <w:t xml:space="preserve"> amháin ag freastal ar na cineálacha eile cúrsa ar an liosta a tugadh dóibh.</w:t>
      </w:r>
    </w:p>
    <w:p w14:paraId="6747E690" w14:textId="77777777" w:rsidR="00276397" w:rsidRPr="00504333" w:rsidRDefault="00276397" w:rsidP="0029445A">
      <w:pPr>
        <w:pStyle w:val="GOid2"/>
        <w:jc w:val="both"/>
        <w:rPr>
          <w:lang w:val="ga-IE"/>
        </w:rPr>
      </w:pPr>
      <w:r w:rsidRPr="00504333">
        <w:rPr>
          <w:lang w:val="ga-IE"/>
        </w:rPr>
        <w:t>Is nós é forbairt ghairmiúil a bheith curtha san áireamh sna pleananna forbartha scoile. Mhínigh comhordaitheoirí aonaid bhunscoile TÉ  gurb iad riachtanais ghairmiúla na foirne iomláine an tosaíocht sa phlean forbartha scoile seachas na riachtanais forbartha a bhíonn ag foireann an aonaid agus gur míbhuntáiste é sin.</w:t>
      </w:r>
    </w:p>
    <w:p w14:paraId="4C651960" w14:textId="77777777" w:rsidR="00276397" w:rsidRDefault="00276397" w:rsidP="0029445A">
      <w:pPr>
        <w:pStyle w:val="GOid2"/>
        <w:jc w:val="both"/>
        <w:rPr>
          <w:lang w:val="ga-IE"/>
        </w:rPr>
      </w:pPr>
      <w:r w:rsidRPr="00504333">
        <w:rPr>
          <w:lang w:val="ga-IE"/>
        </w:rPr>
        <w:t>Freastalaíonn ráta ard de  bhunscoileanna TÉ (85%) ar chúrsaí forbartha gairmiúla ar litearthacht na Gaeilge. Taispeántar ráta ard scoileanna a dhéanann cúrsaí ar chur i bhfeidhm áiseanna/clár teagaisc.</w:t>
      </w:r>
    </w:p>
    <w:p w14:paraId="5B409A64" w14:textId="77777777" w:rsidR="004F23FD" w:rsidRPr="00504333" w:rsidRDefault="004F23FD" w:rsidP="007177D6">
      <w:pPr>
        <w:pStyle w:val="GOid2"/>
        <w:rPr>
          <w:lang w:val="ga-IE"/>
        </w:rPr>
      </w:pPr>
    </w:p>
    <w:p w14:paraId="5D8B4367" w14:textId="55EE4DCE" w:rsidR="00276397" w:rsidRPr="00504333" w:rsidRDefault="004F23FD" w:rsidP="00086C96">
      <w:pPr>
        <w:pStyle w:val="GOid"/>
        <w:rPr>
          <w:rFonts w:ascii="Arial" w:hAnsi="Arial" w:cs="Arial"/>
          <w:lang w:val="ga-IE"/>
        </w:rPr>
      </w:pPr>
      <w:r>
        <w:rPr>
          <w:rFonts w:ascii="Arial" w:hAnsi="Arial" w:cs="Arial"/>
          <w:sz w:val="20"/>
          <w:szCs w:val="20"/>
          <w:lang w:val="ga-IE" w:eastAsia="en-IE"/>
        </w:rPr>
        <w:t>Fíor 5</w:t>
      </w:r>
      <w:r w:rsidR="00276397" w:rsidRPr="00504333">
        <w:rPr>
          <w:rFonts w:ascii="Arial" w:hAnsi="Arial" w:cs="Arial"/>
          <w:sz w:val="20"/>
          <w:szCs w:val="20"/>
          <w:lang w:val="ga-IE" w:eastAsia="en-IE"/>
        </w:rPr>
        <w:t>.21: Cúrsaí forbartha gairmiúla</w:t>
      </w:r>
    </w:p>
    <w:p w14:paraId="42A5A3DB" w14:textId="63F75598" w:rsidR="00276397" w:rsidRPr="00504333" w:rsidRDefault="005E6325" w:rsidP="00086C96">
      <w:pPr>
        <w:pStyle w:val="GOid"/>
        <w:rPr>
          <w:rFonts w:ascii="Arial" w:hAnsi="Arial" w:cs="Arial"/>
          <w:lang w:val="ga-IE"/>
        </w:rPr>
      </w:pPr>
      <w:r w:rsidRPr="00504333">
        <w:rPr>
          <w:rFonts w:ascii="Arial" w:hAnsi="Arial" w:cs="Arial"/>
          <w:noProof/>
          <w:lang w:eastAsia="en-IE"/>
        </w:rPr>
        <w:drawing>
          <wp:inline distT="0" distB="0" distL="0" distR="0" wp14:anchorId="1F045810" wp14:editId="4FF0CD0D">
            <wp:extent cx="6296025" cy="3171825"/>
            <wp:effectExtent l="0" t="0" r="9525" b="9525"/>
            <wp:docPr id="22" name="Chart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21"/>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96025" cy="3171825"/>
                    </a:xfrm>
                    <a:prstGeom prst="rect">
                      <a:avLst/>
                    </a:prstGeom>
                    <a:noFill/>
                    <a:ln>
                      <a:noFill/>
                    </a:ln>
                  </pic:spPr>
                </pic:pic>
              </a:graphicData>
            </a:graphic>
          </wp:inline>
        </w:drawing>
      </w:r>
    </w:p>
    <w:p w14:paraId="678BCF70" w14:textId="77777777" w:rsidR="00276397" w:rsidRPr="00504333" w:rsidRDefault="00276397" w:rsidP="00086C96">
      <w:pPr>
        <w:pStyle w:val="GOid"/>
        <w:rPr>
          <w:rFonts w:ascii="Arial" w:hAnsi="Arial" w:cs="Arial"/>
          <w:lang w:val="ga-IE"/>
        </w:rPr>
      </w:pPr>
    </w:p>
    <w:p w14:paraId="79A1F571" w14:textId="5B3D3C31" w:rsidR="00276397" w:rsidRPr="00504333" w:rsidRDefault="00276397" w:rsidP="0029445A">
      <w:pPr>
        <w:pStyle w:val="GOid2"/>
        <w:jc w:val="both"/>
        <w:rPr>
          <w:lang w:val="ga-IE"/>
        </w:rPr>
      </w:pPr>
      <w:r w:rsidRPr="00504333">
        <w:rPr>
          <w:lang w:val="ga-IE"/>
        </w:rPr>
        <w:t>Rinneadh iniúchadh ar cé chomh sásta is a bhí na scoileanna leis an réimse soláthair a bhí ar fáil do dheiseanna forbartha gairmiúla don fhoirea</w:t>
      </w:r>
      <w:r w:rsidR="00C00AF9">
        <w:rPr>
          <w:lang w:val="ga-IE"/>
        </w:rPr>
        <w:t>nn teagaisc. Feictear i dTábla 5</w:t>
      </w:r>
      <w:r w:rsidRPr="00504333">
        <w:rPr>
          <w:lang w:val="ga-IE"/>
        </w:rPr>
        <w:t xml:space="preserve">.34 go bhfuil bunscoileanna agus </w:t>
      </w:r>
      <w:r w:rsidR="007F2E55">
        <w:rPr>
          <w:lang w:val="ga-IE"/>
        </w:rPr>
        <w:t>iar-bhunscoil</w:t>
      </w:r>
      <w:r w:rsidRPr="00504333">
        <w:rPr>
          <w:lang w:val="ga-IE"/>
        </w:rPr>
        <w:t xml:space="preserve">eanna PÉ roinnte beagnach in dhá leath, cuid acu ag aontú agus cuid acu ag easaontú. Tá 45% de bhunscoileanna TÉ sásta leis an réimse soláthair agus 45% eile míshásta leis. Déanann dhá scoil as na trí </w:t>
      </w:r>
      <w:r w:rsidR="007F2E55">
        <w:rPr>
          <w:lang w:val="ga-IE"/>
        </w:rPr>
        <w:t>iar-bhunscoil</w:t>
      </w:r>
      <w:r w:rsidRPr="00504333">
        <w:rPr>
          <w:lang w:val="ga-IE"/>
        </w:rPr>
        <w:t xml:space="preserve"> easaontú leis an ráiteas. Nuair a freagraíodh an cheist faoi dheiseanna breise ba mhian le ceannairí bheith ar fáil,  leagadh béim ar chúrsaí a bhain le forbairt na Gaeilge i measc na ndaltaí agus i measc na foirne. </w:t>
      </w:r>
    </w:p>
    <w:p w14:paraId="5551F69F" w14:textId="77777777" w:rsidR="00276397" w:rsidRDefault="00276397" w:rsidP="00086C96">
      <w:pPr>
        <w:pStyle w:val="GOid"/>
        <w:rPr>
          <w:rFonts w:ascii="Arial" w:hAnsi="Arial" w:cs="Arial"/>
          <w:lang w:val="ga-IE"/>
        </w:rPr>
      </w:pPr>
    </w:p>
    <w:p w14:paraId="2444745F" w14:textId="77777777" w:rsidR="000025BD" w:rsidRDefault="000025BD" w:rsidP="00086C96">
      <w:pPr>
        <w:pStyle w:val="GOid"/>
        <w:rPr>
          <w:rFonts w:ascii="Arial" w:hAnsi="Arial" w:cs="Arial"/>
          <w:lang w:val="ga-IE"/>
        </w:rPr>
      </w:pPr>
    </w:p>
    <w:p w14:paraId="71312299" w14:textId="77777777" w:rsidR="000025BD" w:rsidRDefault="000025BD" w:rsidP="00086C96">
      <w:pPr>
        <w:pStyle w:val="GOid"/>
        <w:rPr>
          <w:rFonts w:ascii="Arial" w:hAnsi="Arial" w:cs="Arial"/>
          <w:lang w:val="ga-IE"/>
        </w:rPr>
      </w:pPr>
    </w:p>
    <w:p w14:paraId="0509295E" w14:textId="77777777" w:rsidR="000025BD" w:rsidRDefault="000025BD" w:rsidP="00086C96">
      <w:pPr>
        <w:pStyle w:val="GOid"/>
        <w:rPr>
          <w:rFonts w:ascii="Arial" w:hAnsi="Arial" w:cs="Arial"/>
          <w:lang w:val="ga-IE"/>
        </w:rPr>
      </w:pPr>
    </w:p>
    <w:p w14:paraId="4B84B046" w14:textId="77777777" w:rsidR="000025BD" w:rsidRPr="00504333" w:rsidRDefault="000025BD" w:rsidP="00086C96">
      <w:pPr>
        <w:pStyle w:val="GOid"/>
        <w:rPr>
          <w:rFonts w:ascii="Arial" w:hAnsi="Arial" w:cs="Arial"/>
          <w:lang w:val="ga-IE"/>
        </w:rPr>
      </w:pPr>
    </w:p>
    <w:p w14:paraId="446F144B" w14:textId="503D1A5D" w:rsidR="00276397" w:rsidRPr="00504333" w:rsidRDefault="00C00AF9" w:rsidP="00086C96">
      <w:pPr>
        <w:pStyle w:val="GOid"/>
        <w:rPr>
          <w:rFonts w:ascii="Arial" w:hAnsi="Arial" w:cs="Arial"/>
          <w:sz w:val="20"/>
          <w:szCs w:val="20"/>
          <w:lang w:val="ga-IE"/>
        </w:rPr>
      </w:pPr>
      <w:r>
        <w:rPr>
          <w:rFonts w:ascii="Arial" w:hAnsi="Arial" w:cs="Arial"/>
          <w:sz w:val="20"/>
          <w:szCs w:val="20"/>
          <w:lang w:val="ga-IE"/>
        </w:rPr>
        <w:lastRenderedPageBreak/>
        <w:t>Tábla 5</w:t>
      </w:r>
      <w:r w:rsidR="00276397" w:rsidRPr="00504333">
        <w:rPr>
          <w:rFonts w:ascii="Arial" w:hAnsi="Arial" w:cs="Arial"/>
          <w:sz w:val="20"/>
          <w:szCs w:val="20"/>
          <w:lang w:val="ga-IE"/>
        </w:rPr>
        <w:t>.34: Tá an réimse soláthair do dheiseanna forbartha gairmiúla don fhoireann teagaisc sásúil</w:t>
      </w:r>
    </w:p>
    <w:tbl>
      <w:tblPr>
        <w:tblW w:w="8054" w:type="dxa"/>
        <w:tblInd w:w="108" w:type="dxa"/>
        <w:tblBorders>
          <w:top w:val="single" w:sz="8" w:space="0" w:color="4F81BD"/>
          <w:bottom w:val="single" w:sz="8" w:space="0" w:color="4F81BD"/>
        </w:tblBorders>
        <w:tblLook w:val="00A0" w:firstRow="1" w:lastRow="0" w:firstColumn="1" w:lastColumn="0" w:noHBand="0" w:noVBand="0"/>
      </w:tblPr>
      <w:tblGrid>
        <w:gridCol w:w="1224"/>
        <w:gridCol w:w="1131"/>
        <w:gridCol w:w="1269"/>
        <w:gridCol w:w="1675"/>
        <w:gridCol w:w="1416"/>
        <w:gridCol w:w="1339"/>
      </w:tblGrid>
      <w:tr w:rsidR="00276397" w:rsidRPr="00504333" w14:paraId="3C5BD9A3" w14:textId="77777777">
        <w:tc>
          <w:tcPr>
            <w:tcW w:w="1242" w:type="dxa"/>
            <w:tcBorders>
              <w:top w:val="single" w:sz="8" w:space="0" w:color="4F81BD"/>
              <w:left w:val="nil"/>
              <w:bottom w:val="single" w:sz="8" w:space="0" w:color="4F81BD"/>
              <w:right w:val="nil"/>
            </w:tcBorders>
          </w:tcPr>
          <w:p w14:paraId="746A559D" w14:textId="77777777" w:rsidR="00276397" w:rsidRPr="00504333" w:rsidRDefault="00276397" w:rsidP="00901D60">
            <w:pPr>
              <w:autoSpaceDE w:val="0"/>
              <w:autoSpaceDN w:val="0"/>
              <w:adjustRightInd w:val="0"/>
              <w:rPr>
                <w:rFonts w:ascii="Arial" w:hAnsi="Arial" w:cs="Arial"/>
                <w:b/>
                <w:bCs/>
                <w:color w:val="365F91"/>
                <w:sz w:val="20"/>
                <w:szCs w:val="20"/>
                <w:lang w:val="ga-IE"/>
              </w:rPr>
            </w:pPr>
          </w:p>
        </w:tc>
        <w:tc>
          <w:tcPr>
            <w:tcW w:w="1134" w:type="dxa"/>
            <w:tcBorders>
              <w:top w:val="single" w:sz="8" w:space="0" w:color="4F81BD"/>
              <w:left w:val="nil"/>
              <w:bottom w:val="single" w:sz="8" w:space="0" w:color="4F81BD"/>
              <w:right w:val="nil"/>
            </w:tcBorders>
          </w:tcPr>
          <w:p w14:paraId="2E63561B"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Aontaím go láidir</w:t>
            </w:r>
          </w:p>
        </w:tc>
        <w:tc>
          <w:tcPr>
            <w:tcW w:w="1276" w:type="dxa"/>
            <w:tcBorders>
              <w:top w:val="single" w:sz="8" w:space="0" w:color="4F81BD"/>
              <w:left w:val="nil"/>
              <w:bottom w:val="single" w:sz="8" w:space="0" w:color="4F81BD"/>
              <w:right w:val="nil"/>
            </w:tcBorders>
          </w:tcPr>
          <w:p w14:paraId="33EB1D34"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Aontaím</w:t>
            </w:r>
          </w:p>
        </w:tc>
        <w:tc>
          <w:tcPr>
            <w:tcW w:w="1701" w:type="dxa"/>
            <w:tcBorders>
              <w:top w:val="single" w:sz="8" w:space="0" w:color="4F81BD"/>
              <w:left w:val="nil"/>
              <w:bottom w:val="single" w:sz="8" w:space="0" w:color="4F81BD"/>
              <w:right w:val="nil"/>
            </w:tcBorders>
          </w:tcPr>
          <w:p w14:paraId="5DCC3419"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 xml:space="preserve">Níl a fhios agam </w:t>
            </w:r>
          </w:p>
        </w:tc>
        <w:tc>
          <w:tcPr>
            <w:tcW w:w="1418" w:type="dxa"/>
            <w:tcBorders>
              <w:top w:val="single" w:sz="8" w:space="0" w:color="4F81BD"/>
              <w:left w:val="nil"/>
              <w:bottom w:val="single" w:sz="8" w:space="0" w:color="4F81BD"/>
              <w:right w:val="nil"/>
            </w:tcBorders>
          </w:tcPr>
          <w:p w14:paraId="7DF7859C"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Easaontaím</w:t>
            </w:r>
          </w:p>
        </w:tc>
        <w:tc>
          <w:tcPr>
            <w:tcW w:w="1283" w:type="dxa"/>
            <w:tcBorders>
              <w:top w:val="single" w:sz="8" w:space="0" w:color="4F81BD"/>
              <w:left w:val="nil"/>
              <w:bottom w:val="single" w:sz="8" w:space="0" w:color="4F81BD"/>
              <w:right w:val="nil"/>
            </w:tcBorders>
          </w:tcPr>
          <w:p w14:paraId="1BCDAC68"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Easaontaím go láidir</w:t>
            </w:r>
          </w:p>
        </w:tc>
      </w:tr>
      <w:tr w:rsidR="00276397" w:rsidRPr="00504333" w14:paraId="12FE74E8" w14:textId="77777777">
        <w:tc>
          <w:tcPr>
            <w:tcW w:w="1242" w:type="dxa"/>
            <w:tcBorders>
              <w:left w:val="nil"/>
              <w:right w:val="nil"/>
            </w:tcBorders>
            <w:shd w:val="clear" w:color="auto" w:fill="D3DFEE"/>
          </w:tcPr>
          <w:p w14:paraId="2AB92379"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B/S PÉ</w:t>
            </w:r>
          </w:p>
        </w:tc>
        <w:tc>
          <w:tcPr>
            <w:tcW w:w="1134" w:type="dxa"/>
            <w:tcBorders>
              <w:left w:val="nil"/>
              <w:right w:val="nil"/>
            </w:tcBorders>
            <w:shd w:val="clear" w:color="auto" w:fill="D3DFEE"/>
          </w:tcPr>
          <w:p w14:paraId="1B92A9F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4.3</w:t>
            </w:r>
          </w:p>
        </w:tc>
        <w:tc>
          <w:tcPr>
            <w:tcW w:w="1276" w:type="dxa"/>
            <w:tcBorders>
              <w:left w:val="nil"/>
              <w:right w:val="nil"/>
            </w:tcBorders>
            <w:shd w:val="clear" w:color="auto" w:fill="D3DFEE"/>
          </w:tcPr>
          <w:p w14:paraId="648EDD0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36.2</w:t>
            </w:r>
          </w:p>
        </w:tc>
        <w:tc>
          <w:tcPr>
            <w:tcW w:w="1701" w:type="dxa"/>
            <w:tcBorders>
              <w:left w:val="nil"/>
              <w:right w:val="nil"/>
            </w:tcBorders>
            <w:shd w:val="clear" w:color="auto" w:fill="D3DFEE"/>
          </w:tcPr>
          <w:p w14:paraId="57C2BBF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15.9</w:t>
            </w:r>
          </w:p>
        </w:tc>
        <w:tc>
          <w:tcPr>
            <w:tcW w:w="1418" w:type="dxa"/>
            <w:tcBorders>
              <w:left w:val="nil"/>
              <w:right w:val="nil"/>
            </w:tcBorders>
            <w:shd w:val="clear" w:color="auto" w:fill="D3DFEE"/>
          </w:tcPr>
          <w:p w14:paraId="64B121A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39.1</w:t>
            </w:r>
          </w:p>
        </w:tc>
        <w:tc>
          <w:tcPr>
            <w:tcW w:w="1283" w:type="dxa"/>
            <w:tcBorders>
              <w:left w:val="nil"/>
              <w:right w:val="nil"/>
            </w:tcBorders>
            <w:shd w:val="clear" w:color="auto" w:fill="D3DFEE"/>
          </w:tcPr>
          <w:p w14:paraId="7A6515B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4.3</w:t>
            </w:r>
          </w:p>
        </w:tc>
      </w:tr>
      <w:tr w:rsidR="00276397" w:rsidRPr="00504333" w14:paraId="22BDDF6D" w14:textId="77777777">
        <w:tc>
          <w:tcPr>
            <w:tcW w:w="1242" w:type="dxa"/>
          </w:tcPr>
          <w:p w14:paraId="46D7ABF1"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B/S TÉ</w:t>
            </w:r>
          </w:p>
        </w:tc>
        <w:tc>
          <w:tcPr>
            <w:tcW w:w="1134" w:type="dxa"/>
          </w:tcPr>
          <w:p w14:paraId="5AEC173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5.0</w:t>
            </w:r>
          </w:p>
        </w:tc>
        <w:tc>
          <w:tcPr>
            <w:tcW w:w="1276" w:type="dxa"/>
          </w:tcPr>
          <w:p w14:paraId="2E436A9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40.0</w:t>
            </w:r>
          </w:p>
        </w:tc>
        <w:tc>
          <w:tcPr>
            <w:tcW w:w="1701" w:type="dxa"/>
          </w:tcPr>
          <w:p w14:paraId="6B5C822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w:t>
            </w:r>
          </w:p>
        </w:tc>
        <w:tc>
          <w:tcPr>
            <w:tcW w:w="1418" w:type="dxa"/>
          </w:tcPr>
          <w:p w14:paraId="56FB3DC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30.0</w:t>
            </w:r>
          </w:p>
        </w:tc>
        <w:tc>
          <w:tcPr>
            <w:tcW w:w="1283" w:type="dxa"/>
          </w:tcPr>
          <w:p w14:paraId="7F7E137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15.0</w:t>
            </w:r>
          </w:p>
        </w:tc>
      </w:tr>
      <w:tr w:rsidR="00276397" w:rsidRPr="00504333" w14:paraId="22E8D6E9" w14:textId="77777777">
        <w:tc>
          <w:tcPr>
            <w:tcW w:w="1242" w:type="dxa"/>
            <w:tcBorders>
              <w:left w:val="nil"/>
              <w:right w:val="nil"/>
            </w:tcBorders>
            <w:shd w:val="clear" w:color="auto" w:fill="D3DFEE"/>
          </w:tcPr>
          <w:p w14:paraId="693123C0"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IB/S PÉ</w:t>
            </w:r>
          </w:p>
        </w:tc>
        <w:tc>
          <w:tcPr>
            <w:tcW w:w="1134" w:type="dxa"/>
            <w:tcBorders>
              <w:left w:val="nil"/>
              <w:right w:val="nil"/>
            </w:tcBorders>
            <w:shd w:val="clear" w:color="auto" w:fill="D3DFEE"/>
          </w:tcPr>
          <w:p w14:paraId="1D355DB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276" w:type="dxa"/>
            <w:tcBorders>
              <w:left w:val="nil"/>
              <w:right w:val="nil"/>
            </w:tcBorders>
            <w:shd w:val="clear" w:color="auto" w:fill="D3DFEE"/>
          </w:tcPr>
          <w:p w14:paraId="2358C43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40.0</w:t>
            </w:r>
          </w:p>
        </w:tc>
        <w:tc>
          <w:tcPr>
            <w:tcW w:w="1701" w:type="dxa"/>
            <w:tcBorders>
              <w:left w:val="nil"/>
              <w:right w:val="nil"/>
            </w:tcBorders>
            <w:shd w:val="clear" w:color="auto" w:fill="D3DFEE"/>
          </w:tcPr>
          <w:p w14:paraId="1F6D500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5.0</w:t>
            </w:r>
          </w:p>
        </w:tc>
        <w:tc>
          <w:tcPr>
            <w:tcW w:w="1418" w:type="dxa"/>
            <w:tcBorders>
              <w:left w:val="nil"/>
              <w:right w:val="nil"/>
            </w:tcBorders>
            <w:shd w:val="clear" w:color="auto" w:fill="D3DFEE"/>
          </w:tcPr>
          <w:p w14:paraId="3FA4A7D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50.0</w:t>
            </w:r>
          </w:p>
        </w:tc>
        <w:tc>
          <w:tcPr>
            <w:tcW w:w="1283" w:type="dxa"/>
            <w:tcBorders>
              <w:left w:val="nil"/>
              <w:right w:val="nil"/>
            </w:tcBorders>
            <w:shd w:val="clear" w:color="auto" w:fill="D3DFEE"/>
          </w:tcPr>
          <w:p w14:paraId="2AC6AD0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5.0</w:t>
            </w:r>
          </w:p>
        </w:tc>
      </w:tr>
      <w:tr w:rsidR="00276397" w:rsidRPr="00504333" w14:paraId="7E51384C" w14:textId="77777777">
        <w:tc>
          <w:tcPr>
            <w:tcW w:w="1242" w:type="dxa"/>
            <w:tcBorders>
              <w:bottom w:val="single" w:sz="8" w:space="0" w:color="4F81BD"/>
            </w:tcBorders>
          </w:tcPr>
          <w:p w14:paraId="59897BAA"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IB/S TÉ</w:t>
            </w:r>
          </w:p>
        </w:tc>
        <w:tc>
          <w:tcPr>
            <w:tcW w:w="1134" w:type="dxa"/>
            <w:tcBorders>
              <w:bottom w:val="single" w:sz="8" w:space="0" w:color="4F81BD"/>
            </w:tcBorders>
          </w:tcPr>
          <w:p w14:paraId="0A5A0C7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276" w:type="dxa"/>
            <w:tcBorders>
              <w:bottom w:val="single" w:sz="8" w:space="0" w:color="4F81BD"/>
            </w:tcBorders>
          </w:tcPr>
          <w:p w14:paraId="3B9DE82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33.3</w:t>
            </w:r>
          </w:p>
        </w:tc>
        <w:tc>
          <w:tcPr>
            <w:tcW w:w="1701" w:type="dxa"/>
            <w:tcBorders>
              <w:bottom w:val="single" w:sz="8" w:space="0" w:color="4F81BD"/>
            </w:tcBorders>
          </w:tcPr>
          <w:p w14:paraId="33E1259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418" w:type="dxa"/>
            <w:tcBorders>
              <w:bottom w:val="single" w:sz="8" w:space="0" w:color="4F81BD"/>
            </w:tcBorders>
          </w:tcPr>
          <w:p w14:paraId="5F6B2B5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33.3</w:t>
            </w:r>
          </w:p>
        </w:tc>
        <w:tc>
          <w:tcPr>
            <w:tcW w:w="1283" w:type="dxa"/>
            <w:tcBorders>
              <w:bottom w:val="single" w:sz="8" w:space="0" w:color="4F81BD"/>
            </w:tcBorders>
          </w:tcPr>
          <w:p w14:paraId="2D6B095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33.3</w:t>
            </w:r>
          </w:p>
        </w:tc>
      </w:tr>
    </w:tbl>
    <w:p w14:paraId="0CE9AD94" w14:textId="77777777" w:rsidR="00276397" w:rsidRPr="00504333" w:rsidRDefault="00276397" w:rsidP="00086C96">
      <w:pPr>
        <w:pStyle w:val="GOid"/>
        <w:rPr>
          <w:rFonts w:ascii="Arial" w:hAnsi="Arial" w:cs="Arial"/>
          <w:lang w:val="ga-IE"/>
        </w:rPr>
      </w:pPr>
    </w:p>
    <w:p w14:paraId="7BB4C4E1" w14:textId="573AFE17" w:rsidR="00276397" w:rsidRPr="00504333" w:rsidRDefault="00276397" w:rsidP="0029445A">
      <w:pPr>
        <w:pStyle w:val="GOid2"/>
        <w:jc w:val="both"/>
        <w:rPr>
          <w:lang w:val="ga-IE"/>
        </w:rPr>
      </w:pPr>
      <w:r w:rsidRPr="00504333">
        <w:rPr>
          <w:lang w:val="ga-IE"/>
        </w:rPr>
        <w:t xml:space="preserve">Ní raibh aon difríochtaí suntasacha nuair a cuireadh ceist ar na príomhoidí/stiúrthóirí faoi dheiseanna forbartha gairmiúla dóibh féin. Tá príomhoidí/stiúrthóirí PÉ roinnte in dhá leath arís. Tá príomhoidí/stiúrthóirí bunscoileanna TÉ beagáinín níos diúltaí faoin réimse atá ar fáil  agus bhí dhá </w:t>
      </w:r>
      <w:r w:rsidR="007F2E55">
        <w:rPr>
          <w:lang w:val="ga-IE"/>
        </w:rPr>
        <w:t>iar-bhunscoil</w:t>
      </w:r>
      <w:r w:rsidRPr="00504333">
        <w:rPr>
          <w:lang w:val="ga-IE"/>
        </w:rPr>
        <w:t xml:space="preserve"> </w:t>
      </w:r>
      <w:r w:rsidR="00326ABA">
        <w:rPr>
          <w:lang w:val="ga-IE"/>
        </w:rPr>
        <w:t>in TÉ</w:t>
      </w:r>
      <w:r w:rsidRPr="00504333">
        <w:rPr>
          <w:lang w:val="ga-IE"/>
        </w:rPr>
        <w:t xml:space="preserve"> neodrach.</w:t>
      </w:r>
    </w:p>
    <w:p w14:paraId="60F1DBD4" w14:textId="62A502BA" w:rsidR="00276397" w:rsidRPr="00504333" w:rsidRDefault="00276397" w:rsidP="0029445A">
      <w:pPr>
        <w:pStyle w:val="GOid2"/>
        <w:jc w:val="both"/>
        <w:rPr>
          <w:lang w:val="ga-IE"/>
        </w:rPr>
      </w:pPr>
      <w:r w:rsidRPr="00504333">
        <w:rPr>
          <w:lang w:val="ga-IE"/>
        </w:rPr>
        <w:t>Cé go bhfuil na múinteoirí roinnte ina dhá leath cuid mhait</w:t>
      </w:r>
      <w:r w:rsidR="003D154E">
        <w:rPr>
          <w:lang w:val="ga-IE"/>
        </w:rPr>
        <w:t>h i dTáblaí 5.34 agus 5</w:t>
      </w:r>
      <w:r w:rsidRPr="00504333">
        <w:rPr>
          <w:lang w:val="ga-IE"/>
        </w:rPr>
        <w:t>.35, tá ar a laghad 40% ag easaontú leis an ráiteas i ngach aon chás, rud a léiríonn go bhfuil go leor acu míshásta leis an réimse soláthar d’fhorbairt ghairmiúil.</w:t>
      </w:r>
    </w:p>
    <w:p w14:paraId="398B4A07" w14:textId="4C79C5DF" w:rsidR="00276397" w:rsidRPr="00504333" w:rsidRDefault="00276397" w:rsidP="00523ABD">
      <w:pPr>
        <w:pStyle w:val="GOid2"/>
        <w:rPr>
          <w:sz w:val="20"/>
          <w:szCs w:val="20"/>
          <w:lang w:val="ga-IE"/>
        </w:rPr>
      </w:pPr>
      <w:r w:rsidRPr="00504333">
        <w:rPr>
          <w:lang w:val="ga-IE"/>
        </w:rPr>
        <w:br/>
      </w:r>
      <w:r w:rsidR="003D154E">
        <w:rPr>
          <w:sz w:val="20"/>
          <w:szCs w:val="20"/>
          <w:lang w:val="ga-IE"/>
        </w:rPr>
        <w:t>Tábla 5</w:t>
      </w:r>
      <w:r w:rsidRPr="00504333">
        <w:rPr>
          <w:sz w:val="20"/>
          <w:szCs w:val="20"/>
          <w:lang w:val="ga-IE"/>
        </w:rPr>
        <w:t>.35: Tá an réimse soláthair do dheiseanna forbartha gairmiúla do phríomhoidí/stiúrthóirí sásúil</w:t>
      </w:r>
    </w:p>
    <w:tbl>
      <w:tblPr>
        <w:tblW w:w="8054" w:type="dxa"/>
        <w:tblInd w:w="108" w:type="dxa"/>
        <w:tblBorders>
          <w:top w:val="single" w:sz="8" w:space="0" w:color="4F81BD"/>
          <w:bottom w:val="single" w:sz="8" w:space="0" w:color="4F81BD"/>
        </w:tblBorders>
        <w:tblLook w:val="00A0" w:firstRow="1" w:lastRow="0" w:firstColumn="1" w:lastColumn="0" w:noHBand="0" w:noVBand="0"/>
      </w:tblPr>
      <w:tblGrid>
        <w:gridCol w:w="1224"/>
        <w:gridCol w:w="1131"/>
        <w:gridCol w:w="1269"/>
        <w:gridCol w:w="1675"/>
        <w:gridCol w:w="1416"/>
        <w:gridCol w:w="1339"/>
      </w:tblGrid>
      <w:tr w:rsidR="00276397" w:rsidRPr="00504333" w14:paraId="45078088" w14:textId="77777777">
        <w:tc>
          <w:tcPr>
            <w:tcW w:w="1242" w:type="dxa"/>
            <w:tcBorders>
              <w:top w:val="single" w:sz="8" w:space="0" w:color="4F81BD"/>
              <w:left w:val="nil"/>
              <w:bottom w:val="single" w:sz="8" w:space="0" w:color="4F81BD"/>
              <w:right w:val="nil"/>
            </w:tcBorders>
          </w:tcPr>
          <w:p w14:paraId="2FA3CB9B" w14:textId="77777777" w:rsidR="00276397" w:rsidRPr="00504333" w:rsidRDefault="00276397" w:rsidP="00901D60">
            <w:pPr>
              <w:autoSpaceDE w:val="0"/>
              <w:autoSpaceDN w:val="0"/>
              <w:adjustRightInd w:val="0"/>
              <w:rPr>
                <w:rFonts w:ascii="Arial" w:hAnsi="Arial" w:cs="Arial"/>
                <w:b/>
                <w:bCs/>
                <w:color w:val="365F91"/>
                <w:sz w:val="20"/>
                <w:szCs w:val="20"/>
                <w:lang w:val="ga-IE"/>
              </w:rPr>
            </w:pPr>
          </w:p>
        </w:tc>
        <w:tc>
          <w:tcPr>
            <w:tcW w:w="1134" w:type="dxa"/>
            <w:tcBorders>
              <w:top w:val="single" w:sz="8" w:space="0" w:color="4F81BD"/>
              <w:left w:val="nil"/>
              <w:bottom w:val="single" w:sz="8" w:space="0" w:color="4F81BD"/>
              <w:right w:val="nil"/>
            </w:tcBorders>
          </w:tcPr>
          <w:p w14:paraId="39C6C3B7"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Aontaím go láidir</w:t>
            </w:r>
          </w:p>
        </w:tc>
        <w:tc>
          <w:tcPr>
            <w:tcW w:w="1276" w:type="dxa"/>
            <w:tcBorders>
              <w:top w:val="single" w:sz="8" w:space="0" w:color="4F81BD"/>
              <w:left w:val="nil"/>
              <w:bottom w:val="single" w:sz="8" w:space="0" w:color="4F81BD"/>
              <w:right w:val="nil"/>
            </w:tcBorders>
          </w:tcPr>
          <w:p w14:paraId="194F051F"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Aontaím</w:t>
            </w:r>
          </w:p>
        </w:tc>
        <w:tc>
          <w:tcPr>
            <w:tcW w:w="1701" w:type="dxa"/>
            <w:tcBorders>
              <w:top w:val="single" w:sz="8" w:space="0" w:color="4F81BD"/>
              <w:left w:val="nil"/>
              <w:bottom w:val="single" w:sz="8" w:space="0" w:color="4F81BD"/>
              <w:right w:val="nil"/>
            </w:tcBorders>
          </w:tcPr>
          <w:p w14:paraId="07842E3D"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 xml:space="preserve">Níl a fhios agam </w:t>
            </w:r>
          </w:p>
        </w:tc>
        <w:tc>
          <w:tcPr>
            <w:tcW w:w="1418" w:type="dxa"/>
            <w:tcBorders>
              <w:top w:val="single" w:sz="8" w:space="0" w:color="4F81BD"/>
              <w:left w:val="nil"/>
              <w:bottom w:val="single" w:sz="8" w:space="0" w:color="4F81BD"/>
              <w:right w:val="nil"/>
            </w:tcBorders>
          </w:tcPr>
          <w:p w14:paraId="74EE8192"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Easaontaím</w:t>
            </w:r>
          </w:p>
        </w:tc>
        <w:tc>
          <w:tcPr>
            <w:tcW w:w="1283" w:type="dxa"/>
            <w:tcBorders>
              <w:top w:val="single" w:sz="8" w:space="0" w:color="4F81BD"/>
              <w:left w:val="nil"/>
              <w:bottom w:val="single" w:sz="8" w:space="0" w:color="4F81BD"/>
              <w:right w:val="nil"/>
            </w:tcBorders>
          </w:tcPr>
          <w:p w14:paraId="7CEDACB4" w14:textId="77777777" w:rsidR="00276397" w:rsidRPr="00504333" w:rsidRDefault="00276397" w:rsidP="00901D60">
            <w:pPr>
              <w:autoSpaceDE w:val="0"/>
              <w:autoSpaceDN w:val="0"/>
              <w:adjustRightInd w:val="0"/>
              <w:rPr>
                <w:rFonts w:ascii="Arial" w:hAnsi="Arial" w:cs="Arial"/>
                <w:b/>
                <w:bCs/>
                <w:color w:val="365F91"/>
                <w:sz w:val="20"/>
                <w:szCs w:val="20"/>
                <w:lang w:val="ga-IE"/>
              </w:rPr>
            </w:pPr>
            <w:r w:rsidRPr="00504333">
              <w:rPr>
                <w:rFonts w:ascii="Arial" w:hAnsi="Arial" w:cs="Arial"/>
                <w:b/>
                <w:bCs/>
                <w:color w:val="365F91"/>
                <w:sz w:val="20"/>
                <w:szCs w:val="20"/>
                <w:lang w:val="ga-IE"/>
              </w:rPr>
              <w:t>Easaontaím go láidir</w:t>
            </w:r>
          </w:p>
        </w:tc>
      </w:tr>
      <w:tr w:rsidR="00276397" w:rsidRPr="00504333" w14:paraId="3EDC19CD" w14:textId="77777777">
        <w:tc>
          <w:tcPr>
            <w:tcW w:w="1242" w:type="dxa"/>
            <w:tcBorders>
              <w:left w:val="nil"/>
              <w:right w:val="nil"/>
            </w:tcBorders>
            <w:shd w:val="clear" w:color="auto" w:fill="D3DFEE"/>
          </w:tcPr>
          <w:p w14:paraId="4BDAC715"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B/S PÉ</w:t>
            </w:r>
          </w:p>
        </w:tc>
        <w:tc>
          <w:tcPr>
            <w:tcW w:w="1134" w:type="dxa"/>
            <w:tcBorders>
              <w:left w:val="nil"/>
              <w:right w:val="nil"/>
            </w:tcBorders>
            <w:shd w:val="clear" w:color="auto" w:fill="D3DFEE"/>
          </w:tcPr>
          <w:p w14:paraId="23145D2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1.4</w:t>
            </w:r>
          </w:p>
        </w:tc>
        <w:tc>
          <w:tcPr>
            <w:tcW w:w="1276" w:type="dxa"/>
            <w:tcBorders>
              <w:left w:val="nil"/>
              <w:right w:val="nil"/>
            </w:tcBorders>
            <w:shd w:val="clear" w:color="auto" w:fill="D3DFEE"/>
          </w:tcPr>
          <w:p w14:paraId="5F456F1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43.5</w:t>
            </w:r>
          </w:p>
        </w:tc>
        <w:tc>
          <w:tcPr>
            <w:tcW w:w="1701" w:type="dxa"/>
            <w:tcBorders>
              <w:left w:val="nil"/>
              <w:right w:val="nil"/>
            </w:tcBorders>
            <w:shd w:val="clear" w:color="auto" w:fill="D3DFEE"/>
          </w:tcPr>
          <w:p w14:paraId="05C29BD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8.7</w:t>
            </w:r>
          </w:p>
        </w:tc>
        <w:tc>
          <w:tcPr>
            <w:tcW w:w="1418" w:type="dxa"/>
            <w:tcBorders>
              <w:left w:val="nil"/>
              <w:right w:val="nil"/>
            </w:tcBorders>
            <w:shd w:val="clear" w:color="auto" w:fill="D3DFEE"/>
          </w:tcPr>
          <w:p w14:paraId="15E2727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43.5</w:t>
            </w:r>
          </w:p>
        </w:tc>
        <w:tc>
          <w:tcPr>
            <w:tcW w:w="1283" w:type="dxa"/>
            <w:tcBorders>
              <w:left w:val="nil"/>
              <w:right w:val="nil"/>
            </w:tcBorders>
            <w:shd w:val="clear" w:color="auto" w:fill="D3DFEE"/>
          </w:tcPr>
          <w:p w14:paraId="2B4CDD8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2.9</w:t>
            </w:r>
          </w:p>
        </w:tc>
      </w:tr>
      <w:tr w:rsidR="00276397" w:rsidRPr="00504333" w14:paraId="3479C597" w14:textId="77777777">
        <w:tc>
          <w:tcPr>
            <w:tcW w:w="1242" w:type="dxa"/>
          </w:tcPr>
          <w:p w14:paraId="1CD6B46D"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B/S TÉ</w:t>
            </w:r>
          </w:p>
        </w:tc>
        <w:tc>
          <w:tcPr>
            <w:tcW w:w="1134" w:type="dxa"/>
          </w:tcPr>
          <w:p w14:paraId="73D4831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5.0</w:t>
            </w:r>
          </w:p>
        </w:tc>
        <w:tc>
          <w:tcPr>
            <w:tcW w:w="1276" w:type="dxa"/>
          </w:tcPr>
          <w:p w14:paraId="3AB65D8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35.0</w:t>
            </w:r>
          </w:p>
        </w:tc>
        <w:tc>
          <w:tcPr>
            <w:tcW w:w="1701" w:type="dxa"/>
          </w:tcPr>
          <w:p w14:paraId="012FD3A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20.0</w:t>
            </w:r>
          </w:p>
        </w:tc>
        <w:tc>
          <w:tcPr>
            <w:tcW w:w="1418" w:type="dxa"/>
          </w:tcPr>
          <w:p w14:paraId="22D7509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35.0</w:t>
            </w:r>
          </w:p>
        </w:tc>
        <w:tc>
          <w:tcPr>
            <w:tcW w:w="1283" w:type="dxa"/>
          </w:tcPr>
          <w:p w14:paraId="393B56B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5.0</w:t>
            </w:r>
          </w:p>
        </w:tc>
      </w:tr>
      <w:tr w:rsidR="00276397" w:rsidRPr="00504333" w14:paraId="67EFC609" w14:textId="77777777">
        <w:tc>
          <w:tcPr>
            <w:tcW w:w="1242" w:type="dxa"/>
            <w:tcBorders>
              <w:left w:val="nil"/>
              <w:right w:val="nil"/>
            </w:tcBorders>
            <w:shd w:val="clear" w:color="auto" w:fill="D3DFEE"/>
          </w:tcPr>
          <w:p w14:paraId="3E9E089F"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IB/S PÉ</w:t>
            </w:r>
          </w:p>
        </w:tc>
        <w:tc>
          <w:tcPr>
            <w:tcW w:w="1134" w:type="dxa"/>
            <w:tcBorders>
              <w:left w:val="nil"/>
              <w:right w:val="nil"/>
            </w:tcBorders>
            <w:shd w:val="clear" w:color="auto" w:fill="D3DFEE"/>
          </w:tcPr>
          <w:p w14:paraId="4FBDA2A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276" w:type="dxa"/>
            <w:tcBorders>
              <w:left w:val="nil"/>
              <w:right w:val="nil"/>
            </w:tcBorders>
            <w:shd w:val="clear" w:color="auto" w:fill="D3DFEE"/>
          </w:tcPr>
          <w:p w14:paraId="3915301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27.5</w:t>
            </w:r>
          </w:p>
        </w:tc>
        <w:tc>
          <w:tcPr>
            <w:tcW w:w="1701" w:type="dxa"/>
            <w:tcBorders>
              <w:left w:val="nil"/>
              <w:right w:val="nil"/>
            </w:tcBorders>
            <w:shd w:val="clear" w:color="auto" w:fill="D3DFEE"/>
          </w:tcPr>
          <w:p w14:paraId="7CE3ADC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23.5</w:t>
            </w:r>
          </w:p>
        </w:tc>
        <w:tc>
          <w:tcPr>
            <w:tcW w:w="1418" w:type="dxa"/>
            <w:tcBorders>
              <w:left w:val="nil"/>
              <w:right w:val="nil"/>
            </w:tcBorders>
            <w:shd w:val="clear" w:color="auto" w:fill="D3DFEE"/>
          </w:tcPr>
          <w:p w14:paraId="458DFAE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23.5</w:t>
            </w:r>
          </w:p>
        </w:tc>
        <w:tc>
          <w:tcPr>
            <w:tcW w:w="1283" w:type="dxa"/>
            <w:tcBorders>
              <w:left w:val="nil"/>
              <w:right w:val="nil"/>
            </w:tcBorders>
            <w:shd w:val="clear" w:color="auto" w:fill="D3DFEE"/>
          </w:tcPr>
          <w:p w14:paraId="72DEC9C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5.9</w:t>
            </w:r>
          </w:p>
        </w:tc>
      </w:tr>
      <w:tr w:rsidR="00276397" w:rsidRPr="00504333" w14:paraId="2CC3D7CA" w14:textId="77777777">
        <w:tc>
          <w:tcPr>
            <w:tcW w:w="1242" w:type="dxa"/>
            <w:tcBorders>
              <w:bottom w:val="single" w:sz="8" w:space="0" w:color="4F81BD"/>
            </w:tcBorders>
          </w:tcPr>
          <w:p w14:paraId="748D3317"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IB/S TÉ</w:t>
            </w:r>
          </w:p>
        </w:tc>
        <w:tc>
          <w:tcPr>
            <w:tcW w:w="1134" w:type="dxa"/>
            <w:tcBorders>
              <w:bottom w:val="single" w:sz="8" w:space="0" w:color="4F81BD"/>
            </w:tcBorders>
          </w:tcPr>
          <w:p w14:paraId="67EDE1C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276" w:type="dxa"/>
            <w:tcBorders>
              <w:bottom w:val="single" w:sz="8" w:space="0" w:color="4F81BD"/>
            </w:tcBorders>
          </w:tcPr>
          <w:p w14:paraId="2BFC7DC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701" w:type="dxa"/>
            <w:tcBorders>
              <w:bottom w:val="single" w:sz="8" w:space="0" w:color="4F81BD"/>
            </w:tcBorders>
          </w:tcPr>
          <w:p w14:paraId="1071B18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66.7</w:t>
            </w:r>
          </w:p>
        </w:tc>
        <w:tc>
          <w:tcPr>
            <w:tcW w:w="1418" w:type="dxa"/>
            <w:tcBorders>
              <w:bottom w:val="single" w:sz="8" w:space="0" w:color="4F81BD"/>
            </w:tcBorders>
          </w:tcPr>
          <w:p w14:paraId="74B556E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33.3</w:t>
            </w:r>
          </w:p>
        </w:tc>
        <w:tc>
          <w:tcPr>
            <w:tcW w:w="1283" w:type="dxa"/>
            <w:tcBorders>
              <w:bottom w:val="single" w:sz="8" w:space="0" w:color="4F81BD"/>
            </w:tcBorders>
          </w:tcPr>
          <w:p w14:paraId="6BD385E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bl>
    <w:p w14:paraId="703A2C22" w14:textId="77777777" w:rsidR="00276397" w:rsidRPr="00504333" w:rsidRDefault="00276397" w:rsidP="00086C96">
      <w:pPr>
        <w:pStyle w:val="GOid"/>
        <w:rPr>
          <w:rFonts w:ascii="Arial" w:hAnsi="Arial" w:cs="Arial"/>
          <w:lang w:val="ga-IE"/>
        </w:rPr>
      </w:pPr>
    </w:p>
    <w:p w14:paraId="02BC06B2" w14:textId="5E7E51D2" w:rsidR="00276397" w:rsidRDefault="00276397" w:rsidP="0029445A">
      <w:pPr>
        <w:pStyle w:val="GOid2"/>
        <w:jc w:val="both"/>
        <w:rPr>
          <w:lang w:val="ga-IE"/>
        </w:rPr>
      </w:pPr>
      <w:r w:rsidRPr="00504333">
        <w:rPr>
          <w:lang w:val="ga-IE"/>
        </w:rPr>
        <w:t xml:space="preserve">Maidir leis an bhfoireann coimhdeach, tá príomhoidí/stiúrthóirí ar an iomlán míshásta leis na deiseanna forbartha teanga don fhoireann </w:t>
      </w:r>
      <w:r w:rsidR="00D11BD0">
        <w:rPr>
          <w:lang w:val="ga-IE"/>
        </w:rPr>
        <w:t>choimhdeach. Feictear i dTábla 5</w:t>
      </w:r>
      <w:r w:rsidRPr="00504333">
        <w:rPr>
          <w:lang w:val="ga-IE"/>
        </w:rPr>
        <w:t>.36 go bhfuil aon trian nó níos lú ag tuairisciú go bhfuil na deiseanna sásúil.</w:t>
      </w:r>
    </w:p>
    <w:p w14:paraId="76A8D5B3" w14:textId="77777777" w:rsidR="003D154E" w:rsidRPr="00504333" w:rsidRDefault="003D154E" w:rsidP="00523ABD">
      <w:pPr>
        <w:pStyle w:val="GOid2"/>
        <w:rPr>
          <w:lang w:val="ga-IE"/>
        </w:rPr>
      </w:pPr>
    </w:p>
    <w:p w14:paraId="02599556" w14:textId="5A012661" w:rsidR="00276397" w:rsidRPr="00504333" w:rsidRDefault="00D11BD0" w:rsidP="00086C96">
      <w:pPr>
        <w:jc w:val="both"/>
        <w:rPr>
          <w:rFonts w:ascii="Arial" w:hAnsi="Arial" w:cs="Arial"/>
          <w:sz w:val="20"/>
          <w:szCs w:val="20"/>
          <w:lang w:val="ga-IE"/>
        </w:rPr>
      </w:pPr>
      <w:r>
        <w:rPr>
          <w:rFonts w:ascii="Arial" w:hAnsi="Arial" w:cs="Arial"/>
          <w:color w:val="000000"/>
          <w:sz w:val="20"/>
          <w:szCs w:val="20"/>
          <w:lang w:val="ga-IE"/>
        </w:rPr>
        <w:t>Tábla 5</w:t>
      </w:r>
      <w:r w:rsidR="00276397" w:rsidRPr="00504333">
        <w:rPr>
          <w:rFonts w:ascii="Arial" w:hAnsi="Arial" w:cs="Arial"/>
          <w:color w:val="000000"/>
          <w:sz w:val="20"/>
          <w:szCs w:val="20"/>
          <w:lang w:val="ga-IE"/>
        </w:rPr>
        <w:t xml:space="preserve">.36: </w:t>
      </w:r>
      <w:r w:rsidR="00276397" w:rsidRPr="00504333">
        <w:rPr>
          <w:rFonts w:ascii="Arial" w:hAnsi="Arial" w:cs="Arial"/>
          <w:sz w:val="20"/>
          <w:szCs w:val="20"/>
          <w:lang w:val="ga-IE"/>
        </w:rPr>
        <w:t>Tá an soláthar do dheiseanna forbartha teanga don fhoireann choimhdeach sásúil</w:t>
      </w:r>
    </w:p>
    <w:tbl>
      <w:tblPr>
        <w:tblW w:w="2376" w:type="dxa"/>
        <w:tblInd w:w="108" w:type="dxa"/>
        <w:tblBorders>
          <w:top w:val="single" w:sz="8" w:space="0" w:color="4F81BD"/>
          <w:bottom w:val="single" w:sz="8" w:space="0" w:color="4F81BD"/>
        </w:tblBorders>
        <w:tblLook w:val="00A0" w:firstRow="1" w:lastRow="0" w:firstColumn="1" w:lastColumn="0" w:noHBand="0" w:noVBand="0"/>
      </w:tblPr>
      <w:tblGrid>
        <w:gridCol w:w="1242"/>
        <w:gridCol w:w="1134"/>
      </w:tblGrid>
      <w:tr w:rsidR="00276397" w:rsidRPr="00504333" w14:paraId="70B5800F" w14:textId="77777777">
        <w:tc>
          <w:tcPr>
            <w:tcW w:w="1242" w:type="dxa"/>
            <w:tcBorders>
              <w:top w:val="single" w:sz="8" w:space="0" w:color="4F81BD"/>
              <w:left w:val="nil"/>
              <w:bottom w:val="single" w:sz="8" w:space="0" w:color="4F81BD"/>
              <w:right w:val="nil"/>
            </w:tcBorders>
          </w:tcPr>
          <w:p w14:paraId="41C2C056" w14:textId="77777777" w:rsidR="00276397" w:rsidRPr="00504333" w:rsidRDefault="00276397" w:rsidP="00901D60">
            <w:pPr>
              <w:autoSpaceDE w:val="0"/>
              <w:autoSpaceDN w:val="0"/>
              <w:adjustRightInd w:val="0"/>
              <w:rPr>
                <w:rFonts w:ascii="Arial" w:hAnsi="Arial" w:cs="Arial"/>
                <w:b/>
                <w:bCs/>
                <w:color w:val="FFFFFF"/>
                <w:sz w:val="20"/>
                <w:szCs w:val="20"/>
                <w:lang w:val="ga-IE"/>
              </w:rPr>
            </w:pPr>
          </w:p>
        </w:tc>
        <w:tc>
          <w:tcPr>
            <w:tcW w:w="1134" w:type="dxa"/>
            <w:tcBorders>
              <w:top w:val="single" w:sz="8" w:space="0" w:color="4F81BD"/>
              <w:left w:val="nil"/>
              <w:bottom w:val="single" w:sz="8" w:space="0" w:color="4F81BD"/>
              <w:right w:val="nil"/>
            </w:tcBorders>
          </w:tcPr>
          <w:p w14:paraId="675987A4" w14:textId="77777777" w:rsidR="00276397" w:rsidRPr="00504333" w:rsidRDefault="00276397" w:rsidP="00901D60">
            <w:pPr>
              <w:autoSpaceDE w:val="0"/>
              <w:autoSpaceDN w:val="0"/>
              <w:adjustRightInd w:val="0"/>
              <w:rPr>
                <w:rFonts w:ascii="Arial" w:hAnsi="Arial" w:cs="Arial"/>
                <w:b/>
                <w:bCs/>
                <w:color w:val="FFFFFF"/>
                <w:sz w:val="20"/>
                <w:szCs w:val="20"/>
                <w:lang w:val="ga-IE"/>
              </w:rPr>
            </w:pPr>
            <w:r w:rsidRPr="00504333">
              <w:rPr>
                <w:rFonts w:ascii="Arial" w:hAnsi="Arial" w:cs="Arial"/>
                <w:b/>
                <w:bCs/>
                <w:color w:val="365F91"/>
                <w:sz w:val="20"/>
                <w:szCs w:val="20"/>
                <w:lang w:val="ga-IE"/>
              </w:rPr>
              <w:t xml:space="preserve">Tá </w:t>
            </w:r>
          </w:p>
        </w:tc>
      </w:tr>
      <w:tr w:rsidR="00276397" w:rsidRPr="00504333" w14:paraId="64652272" w14:textId="77777777">
        <w:tc>
          <w:tcPr>
            <w:tcW w:w="1242" w:type="dxa"/>
            <w:tcBorders>
              <w:left w:val="nil"/>
              <w:right w:val="nil"/>
            </w:tcBorders>
            <w:shd w:val="clear" w:color="auto" w:fill="D3DFEE"/>
          </w:tcPr>
          <w:p w14:paraId="7DFEA559"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B/S PÉ</w:t>
            </w:r>
          </w:p>
        </w:tc>
        <w:tc>
          <w:tcPr>
            <w:tcW w:w="1134" w:type="dxa"/>
            <w:tcBorders>
              <w:left w:val="nil"/>
              <w:right w:val="nil"/>
            </w:tcBorders>
            <w:shd w:val="clear" w:color="auto" w:fill="D3DFEE"/>
          </w:tcPr>
          <w:p w14:paraId="2D1A48B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 xml:space="preserve">24.60%  </w:t>
            </w:r>
          </w:p>
        </w:tc>
      </w:tr>
      <w:tr w:rsidR="00276397" w:rsidRPr="00504333" w14:paraId="008A9AA8" w14:textId="77777777">
        <w:tc>
          <w:tcPr>
            <w:tcW w:w="1242" w:type="dxa"/>
          </w:tcPr>
          <w:p w14:paraId="16E75A90"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B/S TÉ</w:t>
            </w:r>
          </w:p>
        </w:tc>
        <w:tc>
          <w:tcPr>
            <w:tcW w:w="1134" w:type="dxa"/>
          </w:tcPr>
          <w:p w14:paraId="448A166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27.80%</w:t>
            </w:r>
          </w:p>
        </w:tc>
      </w:tr>
      <w:tr w:rsidR="00276397" w:rsidRPr="00504333" w14:paraId="0ABAED09" w14:textId="77777777">
        <w:tc>
          <w:tcPr>
            <w:tcW w:w="1242" w:type="dxa"/>
            <w:tcBorders>
              <w:left w:val="nil"/>
              <w:right w:val="nil"/>
            </w:tcBorders>
            <w:shd w:val="clear" w:color="auto" w:fill="D3DFEE"/>
          </w:tcPr>
          <w:p w14:paraId="605BD0B5"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IB/S PÉ</w:t>
            </w:r>
          </w:p>
        </w:tc>
        <w:tc>
          <w:tcPr>
            <w:tcW w:w="1134" w:type="dxa"/>
            <w:tcBorders>
              <w:left w:val="nil"/>
              <w:right w:val="nil"/>
            </w:tcBorders>
            <w:shd w:val="clear" w:color="auto" w:fill="D3DFEE"/>
          </w:tcPr>
          <w:p w14:paraId="3D629A0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30.0%</w:t>
            </w:r>
          </w:p>
        </w:tc>
      </w:tr>
      <w:tr w:rsidR="00276397" w:rsidRPr="00504333" w14:paraId="4656F8A0" w14:textId="77777777">
        <w:tc>
          <w:tcPr>
            <w:tcW w:w="1242" w:type="dxa"/>
            <w:tcBorders>
              <w:bottom w:val="single" w:sz="8" w:space="0" w:color="4F81BD"/>
            </w:tcBorders>
          </w:tcPr>
          <w:p w14:paraId="40242F7C" w14:textId="77777777" w:rsidR="00276397" w:rsidRPr="00504333" w:rsidRDefault="00276397" w:rsidP="00901D60">
            <w:pPr>
              <w:autoSpaceDE w:val="0"/>
              <w:autoSpaceDN w:val="0"/>
              <w:adjustRightInd w:val="0"/>
              <w:rPr>
                <w:rFonts w:ascii="Arial" w:hAnsi="Arial" w:cs="Arial"/>
                <w:b/>
                <w:bCs/>
                <w:color w:val="000000"/>
                <w:sz w:val="20"/>
                <w:szCs w:val="20"/>
                <w:lang w:val="ga-IE"/>
              </w:rPr>
            </w:pPr>
            <w:r w:rsidRPr="00504333">
              <w:rPr>
                <w:rFonts w:ascii="Arial" w:hAnsi="Arial" w:cs="Arial"/>
                <w:b/>
                <w:bCs/>
                <w:color w:val="000000"/>
                <w:sz w:val="20"/>
                <w:szCs w:val="20"/>
                <w:lang w:val="ga-IE"/>
              </w:rPr>
              <w:t>IB/S TÉ</w:t>
            </w:r>
          </w:p>
        </w:tc>
        <w:tc>
          <w:tcPr>
            <w:tcW w:w="1134" w:type="dxa"/>
            <w:tcBorders>
              <w:bottom w:val="single" w:sz="8" w:space="0" w:color="4F81BD"/>
            </w:tcBorders>
          </w:tcPr>
          <w:p w14:paraId="473E913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33.3%</w:t>
            </w:r>
          </w:p>
        </w:tc>
      </w:tr>
    </w:tbl>
    <w:p w14:paraId="59030713" w14:textId="77777777" w:rsidR="00276397" w:rsidRPr="00504333" w:rsidRDefault="00276397" w:rsidP="0029445A">
      <w:pPr>
        <w:pStyle w:val="GOid2"/>
        <w:spacing w:before="240"/>
        <w:jc w:val="both"/>
        <w:rPr>
          <w:lang w:val="ga-IE"/>
        </w:rPr>
      </w:pPr>
      <w:bookmarkStart w:id="1517" w:name="_Toc390029116"/>
      <w:bookmarkStart w:id="1518" w:name="_Toc390029352"/>
      <w:bookmarkStart w:id="1519" w:name="_Toc390029593"/>
      <w:bookmarkStart w:id="1520" w:name="_Toc390029833"/>
      <w:bookmarkStart w:id="1521" w:name="_Toc390030073"/>
      <w:bookmarkStart w:id="1522" w:name="_Toc390030313"/>
      <w:bookmarkStart w:id="1523" w:name="_Toc390030549"/>
      <w:bookmarkStart w:id="1524" w:name="_Toc390030777"/>
      <w:bookmarkStart w:id="1525" w:name="_Toc390633157"/>
      <w:bookmarkStart w:id="1526" w:name="_Toc390633396"/>
      <w:bookmarkStart w:id="1527" w:name="_Toc390633844"/>
      <w:bookmarkStart w:id="1528" w:name="_Toc390634075"/>
      <w:bookmarkStart w:id="1529" w:name="_Toc391053763"/>
      <w:bookmarkStart w:id="1530" w:name="_Toc391053982"/>
      <w:bookmarkStart w:id="1531" w:name="_Toc391054201"/>
      <w:bookmarkStart w:id="1532" w:name="_Toc391129800"/>
      <w:bookmarkStart w:id="1533" w:name="_Toc391232153"/>
      <w:bookmarkStart w:id="1534" w:name="_Toc391232375"/>
      <w:bookmarkStart w:id="1535" w:name="_Toc391411694"/>
      <w:bookmarkStart w:id="1536" w:name="_Toc391413428"/>
      <w:bookmarkStart w:id="1537" w:name="_Toc391499424"/>
      <w:bookmarkStart w:id="1538" w:name="_Toc391588577"/>
      <w:bookmarkStart w:id="1539" w:name="_Toc391588777"/>
      <w:bookmarkStart w:id="1540" w:name="_Toc391591094"/>
      <w:bookmarkStart w:id="1541" w:name="_Toc405928437"/>
      <w:bookmarkStart w:id="1542" w:name="_Toc405928653"/>
      <w:bookmarkStart w:id="1543" w:name="_Toc444118977"/>
      <w:bookmarkStart w:id="1544" w:name="_Toc444119625"/>
      <w:bookmarkStart w:id="1545" w:name="_Toc444132331"/>
      <w:bookmarkStart w:id="1546" w:name="_Toc444132907"/>
      <w:bookmarkStart w:id="1547" w:name="_Toc444133583"/>
      <w:bookmarkStart w:id="1548" w:name="_Toc390029117"/>
      <w:bookmarkStart w:id="1549" w:name="_Toc390029353"/>
      <w:bookmarkStart w:id="1550" w:name="_Toc390029594"/>
      <w:bookmarkStart w:id="1551" w:name="_Toc390029834"/>
      <w:bookmarkStart w:id="1552" w:name="_Toc390030074"/>
      <w:bookmarkStart w:id="1553" w:name="_Toc390030314"/>
      <w:bookmarkStart w:id="1554" w:name="_Toc390030550"/>
      <w:bookmarkStart w:id="1555" w:name="_Toc390030778"/>
      <w:bookmarkStart w:id="1556" w:name="_Toc390633158"/>
      <w:bookmarkStart w:id="1557" w:name="_Toc390633397"/>
      <w:bookmarkStart w:id="1558" w:name="_Toc390633845"/>
      <w:bookmarkStart w:id="1559" w:name="_Toc390634076"/>
      <w:bookmarkStart w:id="1560" w:name="_Toc391053764"/>
      <w:bookmarkStart w:id="1561" w:name="_Toc391053983"/>
      <w:bookmarkStart w:id="1562" w:name="_Toc391054202"/>
      <w:bookmarkStart w:id="1563" w:name="_Toc391129801"/>
      <w:bookmarkStart w:id="1564" w:name="_Toc391232154"/>
      <w:bookmarkStart w:id="1565" w:name="_Toc391232376"/>
      <w:bookmarkStart w:id="1566" w:name="_Toc391411695"/>
      <w:bookmarkStart w:id="1567" w:name="_Toc391413429"/>
      <w:bookmarkStart w:id="1568" w:name="_Toc391499425"/>
      <w:bookmarkStart w:id="1569" w:name="_Toc391588578"/>
      <w:bookmarkStart w:id="1570" w:name="_Toc391588778"/>
      <w:bookmarkStart w:id="1571" w:name="_Toc391591095"/>
      <w:bookmarkStart w:id="1572" w:name="_Toc405928438"/>
      <w:bookmarkStart w:id="1573" w:name="_Toc405928654"/>
      <w:bookmarkStart w:id="1574" w:name="_Toc444118978"/>
      <w:bookmarkStart w:id="1575" w:name="_Toc444119626"/>
      <w:bookmarkStart w:id="1576" w:name="_Toc444132332"/>
      <w:bookmarkStart w:id="1577" w:name="_Toc444132908"/>
      <w:bookmarkStart w:id="1578" w:name="_Toc444133584"/>
      <w:bookmarkStart w:id="1579" w:name="_Toc390029118"/>
      <w:bookmarkStart w:id="1580" w:name="_Toc390029354"/>
      <w:bookmarkStart w:id="1581" w:name="_Toc390029595"/>
      <w:bookmarkStart w:id="1582" w:name="_Toc390029835"/>
      <w:bookmarkStart w:id="1583" w:name="_Toc390030075"/>
      <w:bookmarkStart w:id="1584" w:name="_Toc390030315"/>
      <w:bookmarkStart w:id="1585" w:name="_Toc390030551"/>
      <w:bookmarkStart w:id="1586" w:name="_Toc390030779"/>
      <w:bookmarkStart w:id="1587" w:name="_Toc390633159"/>
      <w:bookmarkStart w:id="1588" w:name="_Toc390633398"/>
      <w:bookmarkStart w:id="1589" w:name="_Toc390633846"/>
      <w:bookmarkStart w:id="1590" w:name="_Toc390634077"/>
      <w:bookmarkStart w:id="1591" w:name="_Toc391053765"/>
      <w:bookmarkStart w:id="1592" w:name="_Toc391053984"/>
      <w:bookmarkStart w:id="1593" w:name="_Toc391054203"/>
      <w:bookmarkStart w:id="1594" w:name="_Toc391129802"/>
      <w:bookmarkStart w:id="1595" w:name="_Toc391232155"/>
      <w:bookmarkStart w:id="1596" w:name="_Toc391232377"/>
      <w:bookmarkStart w:id="1597" w:name="_Toc391411696"/>
      <w:bookmarkStart w:id="1598" w:name="_Toc391413430"/>
      <w:bookmarkStart w:id="1599" w:name="_Toc391499426"/>
      <w:bookmarkStart w:id="1600" w:name="_Toc391588579"/>
      <w:bookmarkStart w:id="1601" w:name="_Toc391588779"/>
      <w:bookmarkStart w:id="1602" w:name="_Toc391591096"/>
      <w:bookmarkStart w:id="1603" w:name="_Toc405928439"/>
      <w:bookmarkStart w:id="1604" w:name="_Toc405928655"/>
      <w:bookmarkStart w:id="1605" w:name="_Toc444118979"/>
      <w:bookmarkStart w:id="1606" w:name="_Toc444119627"/>
      <w:bookmarkStart w:id="1607" w:name="_Toc444132333"/>
      <w:bookmarkStart w:id="1608" w:name="_Toc444132909"/>
      <w:bookmarkStart w:id="1609" w:name="_Toc444133585"/>
      <w:bookmarkStart w:id="1610" w:name="_Toc390029119"/>
      <w:bookmarkStart w:id="1611" w:name="_Toc390029355"/>
      <w:bookmarkStart w:id="1612" w:name="_Toc390029596"/>
      <w:bookmarkStart w:id="1613" w:name="_Toc390029836"/>
      <w:bookmarkStart w:id="1614" w:name="_Toc390030076"/>
      <w:bookmarkStart w:id="1615" w:name="_Toc390030316"/>
      <w:bookmarkStart w:id="1616" w:name="_Toc390030552"/>
      <w:bookmarkStart w:id="1617" w:name="_Toc390030780"/>
      <w:bookmarkStart w:id="1618" w:name="_Toc390633160"/>
      <w:bookmarkStart w:id="1619" w:name="_Toc390633399"/>
      <w:bookmarkStart w:id="1620" w:name="_Toc390633847"/>
      <w:bookmarkStart w:id="1621" w:name="_Toc390634078"/>
      <w:bookmarkStart w:id="1622" w:name="_Toc391053766"/>
      <w:bookmarkStart w:id="1623" w:name="_Toc391053985"/>
      <w:bookmarkStart w:id="1624" w:name="_Toc391054204"/>
      <w:bookmarkStart w:id="1625" w:name="_Toc391129803"/>
      <w:bookmarkStart w:id="1626" w:name="_Toc391232156"/>
      <w:bookmarkStart w:id="1627" w:name="_Toc391232378"/>
      <w:bookmarkStart w:id="1628" w:name="_Toc391411697"/>
      <w:bookmarkStart w:id="1629" w:name="_Toc391413431"/>
      <w:bookmarkStart w:id="1630" w:name="_Toc391499427"/>
      <w:bookmarkStart w:id="1631" w:name="_Toc391588580"/>
      <w:bookmarkStart w:id="1632" w:name="_Toc391588780"/>
      <w:bookmarkStart w:id="1633" w:name="_Toc391591097"/>
      <w:bookmarkStart w:id="1634" w:name="_Toc405928440"/>
      <w:bookmarkStart w:id="1635" w:name="_Toc405928656"/>
      <w:bookmarkStart w:id="1636" w:name="_Toc444118980"/>
      <w:bookmarkStart w:id="1637" w:name="_Toc444119628"/>
      <w:bookmarkStart w:id="1638" w:name="_Toc444132334"/>
      <w:bookmarkStart w:id="1639" w:name="_Toc444132910"/>
      <w:bookmarkStart w:id="1640" w:name="_Toc44413358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r w:rsidRPr="00504333">
        <w:rPr>
          <w:lang w:val="ga-IE"/>
        </w:rPr>
        <w:t>Nochtadh tuairimíocht láidir go raibh rabharta cúrsaí ar fáil i mBéarla agus easpa cúrsaí ar fáil i nGaeilge. Cuireadh in iúl nach leor é cúrsaí atá ar fáil i mBéarla cheana a aistriú go Gaeilge.</w:t>
      </w:r>
    </w:p>
    <w:p w14:paraId="64335B43" w14:textId="77777777" w:rsidR="00276397" w:rsidRPr="00504333" w:rsidRDefault="00276397" w:rsidP="0029445A">
      <w:pPr>
        <w:pStyle w:val="GOid2"/>
        <w:jc w:val="both"/>
        <w:rPr>
          <w:lang w:val="ga-IE"/>
        </w:rPr>
      </w:pPr>
      <w:r w:rsidRPr="00504333">
        <w:rPr>
          <w:lang w:val="ga-IE"/>
        </w:rPr>
        <w:t xml:space="preserve">Chuir príomhoidí in iúl go bhfuil gá le cúrsaí a thacaíonn le: </w:t>
      </w:r>
    </w:p>
    <w:p w14:paraId="214100BE" w14:textId="77777777" w:rsidR="00276397" w:rsidRPr="00504333" w:rsidRDefault="00276397" w:rsidP="00CA0CDE">
      <w:pPr>
        <w:pStyle w:val="GOid2"/>
        <w:numPr>
          <w:ilvl w:val="0"/>
          <w:numId w:val="18"/>
        </w:numPr>
        <w:jc w:val="both"/>
        <w:rPr>
          <w:lang w:val="ga-IE"/>
        </w:rPr>
      </w:pPr>
      <w:r w:rsidRPr="00504333">
        <w:rPr>
          <w:lang w:val="ga-IE"/>
        </w:rPr>
        <w:t xml:space="preserve">Gaeilge do na múinteoirí; </w:t>
      </w:r>
    </w:p>
    <w:p w14:paraId="55C645F9" w14:textId="77777777" w:rsidR="00276397" w:rsidRPr="00504333" w:rsidRDefault="00276397" w:rsidP="00CA0CDE">
      <w:pPr>
        <w:pStyle w:val="GOid2"/>
        <w:numPr>
          <w:ilvl w:val="0"/>
          <w:numId w:val="18"/>
        </w:numPr>
        <w:jc w:val="both"/>
        <w:rPr>
          <w:lang w:val="ga-IE"/>
        </w:rPr>
      </w:pPr>
      <w:r w:rsidRPr="00504333">
        <w:rPr>
          <w:lang w:val="ga-IE"/>
        </w:rPr>
        <w:t xml:space="preserve">Gaeilge d’fhoireann na máthairscoile i gcás aonad; </w:t>
      </w:r>
    </w:p>
    <w:p w14:paraId="32775034" w14:textId="77777777" w:rsidR="00276397" w:rsidRPr="00504333" w:rsidRDefault="00276397" w:rsidP="00CA0CDE">
      <w:pPr>
        <w:pStyle w:val="GOid2"/>
        <w:numPr>
          <w:ilvl w:val="0"/>
          <w:numId w:val="18"/>
        </w:numPr>
        <w:jc w:val="both"/>
        <w:rPr>
          <w:lang w:val="ga-IE"/>
        </w:rPr>
      </w:pPr>
      <w:r w:rsidRPr="00504333">
        <w:rPr>
          <w:lang w:val="ga-IE"/>
        </w:rPr>
        <w:t xml:space="preserve">Cleachtas ranga maidir le teagasc agus foghlaim chomhtháite ábhar agus teanga; cur chun cinn na Gaeilge ar bhonn uile scoile; </w:t>
      </w:r>
    </w:p>
    <w:p w14:paraId="264CA034" w14:textId="77777777" w:rsidR="00276397" w:rsidRPr="00504333" w:rsidRDefault="00276397" w:rsidP="00CA0CDE">
      <w:pPr>
        <w:pStyle w:val="GOid2"/>
        <w:numPr>
          <w:ilvl w:val="0"/>
          <w:numId w:val="18"/>
        </w:numPr>
        <w:jc w:val="both"/>
        <w:rPr>
          <w:lang w:val="ga-IE"/>
        </w:rPr>
      </w:pPr>
      <w:r w:rsidRPr="00504333">
        <w:rPr>
          <w:lang w:val="ga-IE"/>
        </w:rPr>
        <w:t xml:space="preserve">Teagaisc ilrangach; </w:t>
      </w:r>
    </w:p>
    <w:p w14:paraId="64AA9F0A" w14:textId="77777777" w:rsidR="00276397" w:rsidRPr="00504333" w:rsidRDefault="00276397" w:rsidP="00CA0CDE">
      <w:pPr>
        <w:pStyle w:val="GOid2"/>
        <w:numPr>
          <w:ilvl w:val="0"/>
          <w:numId w:val="18"/>
        </w:numPr>
        <w:jc w:val="both"/>
        <w:rPr>
          <w:lang w:val="ga-IE"/>
        </w:rPr>
      </w:pPr>
      <w:r w:rsidRPr="00504333">
        <w:rPr>
          <w:lang w:val="ga-IE"/>
        </w:rPr>
        <w:lastRenderedPageBreak/>
        <w:t>Difreáil agus freagairt do riachtanais speisialta oideachais;</w:t>
      </w:r>
    </w:p>
    <w:p w14:paraId="00A42CA9" w14:textId="77777777" w:rsidR="00276397" w:rsidRPr="00504333" w:rsidRDefault="00276397" w:rsidP="00CA0CDE">
      <w:pPr>
        <w:pStyle w:val="GOid2"/>
        <w:numPr>
          <w:ilvl w:val="0"/>
          <w:numId w:val="18"/>
        </w:numPr>
        <w:jc w:val="both"/>
        <w:rPr>
          <w:lang w:val="ga-IE"/>
        </w:rPr>
      </w:pPr>
      <w:r w:rsidRPr="00504333">
        <w:rPr>
          <w:lang w:val="ga-IE"/>
        </w:rPr>
        <w:t xml:space="preserve">Feabhsú na Gaeilge do phríomhoidí agus do stiúrthóirí fosta, </w:t>
      </w:r>
    </w:p>
    <w:p w14:paraId="355203B2" w14:textId="77777777" w:rsidR="00276397" w:rsidRPr="00504333" w:rsidRDefault="00276397" w:rsidP="00CA0CDE">
      <w:pPr>
        <w:pStyle w:val="GOid2"/>
        <w:numPr>
          <w:ilvl w:val="0"/>
          <w:numId w:val="18"/>
        </w:numPr>
        <w:jc w:val="both"/>
        <w:rPr>
          <w:lang w:val="ga-IE"/>
        </w:rPr>
      </w:pPr>
      <w:r w:rsidRPr="00504333">
        <w:rPr>
          <w:lang w:val="ga-IE"/>
        </w:rPr>
        <w:t xml:space="preserve">Ceannasaíocht  foirne agus ceannasaíocht churaclaim. </w:t>
      </w:r>
    </w:p>
    <w:p w14:paraId="26649544" w14:textId="77777777" w:rsidR="00276397" w:rsidRPr="00504333" w:rsidRDefault="00276397" w:rsidP="0029445A">
      <w:pPr>
        <w:pStyle w:val="GOid2"/>
        <w:jc w:val="both"/>
        <w:rPr>
          <w:lang w:val="ga-IE"/>
        </w:rPr>
      </w:pPr>
      <w:r w:rsidRPr="00504333">
        <w:rPr>
          <w:lang w:val="ga-IE"/>
        </w:rPr>
        <w:t>Is léir gur tosaíocht cúrsaí a shaibhríonn an Ghaeilge agus thug príomhoidí samplaí de chleachtais a bhí ar siúl cheana féin a spreag saibhriú na teanga i measc na foirne. I mbunscoil amháin, bíonn mír gramadaí ag tús cruinnithe foirne. I mbunscoil eile, thug duine den choiste bainistíochta ceardlanna teanga do mhúinteoirí ar mhian leo freastal orthu. D’éirigh go maith leis an dá chéim sin.</w:t>
      </w:r>
    </w:p>
    <w:p w14:paraId="7BBF0942" w14:textId="77777777" w:rsidR="00276397" w:rsidRPr="00504333" w:rsidRDefault="00276397" w:rsidP="0029445A">
      <w:pPr>
        <w:pStyle w:val="GOid2"/>
        <w:jc w:val="both"/>
        <w:rPr>
          <w:lang w:val="ga-IE"/>
        </w:rPr>
      </w:pPr>
      <w:r w:rsidRPr="00504333">
        <w:rPr>
          <w:lang w:val="ga-IE"/>
        </w:rPr>
        <w:t>Thóg príomhoidí bunscoileanna, idir scoileanna saorsheasaimh agus aonaid, ceist faoi bhrú ama agus mhol siad cúrsaí Gaeilge ar líne agus cúrsaí le linn am scoile. Thóg príomhoidí bunscoileanna ó dheas ceist dea-thola maidir le forbairt ghairmiúil, a bhí i gcontúirt de thairbhe an bhrú atá ar mhúinteoirí, dar leo. Míníodh nach féidir le ceannairí na scoileanna freastal ar fhorbairt ghairmiúil nuair is mian leo ceal ama. Chabhródh sé dá bhfostófaí ionadaí  nuair a bheadh príomhoide no stiúrthóir ag freastal ar chúrsa. Cuireadh in iúl go bhfuil gá le hanailís riachtanas chuimsitheach chun sainriachtanais ghairmiúla príomhoidí agus stiúrthóirí san earnáil lán-Ghaeilge a aithint agus forbairt ghairmiúil a fhorbairt ag díriú ar na sainriachtanais áirithe seo.</w:t>
      </w:r>
    </w:p>
    <w:p w14:paraId="6AD33055" w14:textId="77777777" w:rsidR="00276397" w:rsidRPr="00504333" w:rsidRDefault="00276397" w:rsidP="0029445A">
      <w:pPr>
        <w:pStyle w:val="GOid2"/>
        <w:jc w:val="both"/>
        <w:rPr>
          <w:lang w:val="ga-IE"/>
        </w:rPr>
      </w:pPr>
      <w:r w:rsidRPr="00504333">
        <w:rPr>
          <w:lang w:val="ga-IE"/>
        </w:rPr>
        <w:t xml:space="preserve">Moladh na deiseanna a soláthraíodh do chnuasaigh scoileanna agus bhain siad tairbhe as comhoibriú le scoileanna eile. Mar shampla, d’úsáid aonad amháin maoiniú na Scoileanna Sínte chun imeachtaí forbartha gairmiúla a reáchtáil agus cuireadh a thabhairt do mhúinteoirí aonaid eile. Ba mhaith le príomhoidí cruinniú bliantúil ag ceannairí scoileanna chun saincheisteanna comónta a chíoradh, cleachtas a roinnt agus foghlaim faoin tumoideachas in áiteanna eile. </w:t>
      </w:r>
    </w:p>
    <w:p w14:paraId="42F21F25" w14:textId="0D328D7A" w:rsidR="00276397" w:rsidRDefault="00276397" w:rsidP="0029445A">
      <w:pPr>
        <w:pStyle w:val="GOid2"/>
        <w:jc w:val="both"/>
        <w:rPr>
          <w:lang w:val="ga-IE"/>
        </w:rPr>
      </w:pPr>
      <w:r w:rsidRPr="00504333">
        <w:rPr>
          <w:lang w:val="ga-IE"/>
        </w:rPr>
        <w:t xml:space="preserve">Chuir príomhoide </w:t>
      </w:r>
      <w:r w:rsidR="007F2E55">
        <w:rPr>
          <w:lang w:val="ga-IE"/>
        </w:rPr>
        <w:t>iar-bhunscoil</w:t>
      </w:r>
      <w:r w:rsidRPr="00504333">
        <w:rPr>
          <w:lang w:val="ga-IE"/>
        </w:rPr>
        <w:t>e béim ar fhorbairt straitéiseach don earnáil. Dar leis, is cuí seirbhís straitéiseach a phleanáil i gcomhair le hinstitiúid um oideachas múinteoirí chun forbairt leanúnach a sholáthar. Bhí an fhorbairt ghairmiúil sin de dhíth ar chéimithe na Gaeilge agus ar mhúinteoirí sainábhar eile araon. Le linn na caibidle a rinneadh ar fhorbairt ghairmiúil, nochtadh tionchair éagsúla a chuaigh i bhfeidhm ar phleanáil agus ar fhís don fhorbairt ghairmiúil sna múnlaí difriúl</w:t>
      </w:r>
      <w:r w:rsidR="00876537">
        <w:rPr>
          <w:lang w:val="ga-IE"/>
        </w:rPr>
        <w:t>a, mar a thaispeántar i bhFíor 5</w:t>
      </w:r>
      <w:r w:rsidRPr="00504333">
        <w:rPr>
          <w:lang w:val="ga-IE"/>
        </w:rPr>
        <w:t>.22.</w:t>
      </w:r>
    </w:p>
    <w:p w14:paraId="51843421" w14:textId="77777777" w:rsidR="00876537" w:rsidRPr="00504333" w:rsidRDefault="00876537" w:rsidP="00C208CE">
      <w:pPr>
        <w:pStyle w:val="GOid2"/>
        <w:rPr>
          <w:lang w:val="ga-IE"/>
        </w:rPr>
      </w:pPr>
    </w:p>
    <w:p w14:paraId="5DA1A86E" w14:textId="7A08225F" w:rsidR="00276397" w:rsidRPr="00504333" w:rsidRDefault="00876537" w:rsidP="00237EA1">
      <w:pPr>
        <w:rPr>
          <w:rFonts w:ascii="Arial" w:hAnsi="Arial" w:cs="Arial"/>
          <w:sz w:val="20"/>
          <w:szCs w:val="20"/>
          <w:lang w:val="ga-IE"/>
        </w:rPr>
      </w:pPr>
      <w:r>
        <w:rPr>
          <w:rFonts w:ascii="Arial" w:hAnsi="Arial" w:cs="Arial"/>
          <w:sz w:val="20"/>
          <w:szCs w:val="20"/>
          <w:lang w:val="ga-IE"/>
        </w:rPr>
        <w:t>Fíor 5</w:t>
      </w:r>
      <w:r w:rsidR="00276397" w:rsidRPr="00504333">
        <w:rPr>
          <w:rFonts w:ascii="Arial" w:hAnsi="Arial" w:cs="Arial"/>
          <w:sz w:val="20"/>
          <w:szCs w:val="20"/>
          <w:lang w:val="ga-IE"/>
        </w:rPr>
        <w:t xml:space="preserve">.22        Frámaí pleanála a threoraíonn forbairt ghairmiúil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42"/>
        <w:gridCol w:w="3144"/>
        <w:gridCol w:w="2830"/>
      </w:tblGrid>
      <w:tr w:rsidR="00276397" w:rsidRPr="00504333" w14:paraId="6CE87795" w14:textId="77777777">
        <w:tc>
          <w:tcPr>
            <w:tcW w:w="2842" w:type="dxa"/>
            <w:tcBorders>
              <w:top w:val="single" w:sz="4" w:space="0" w:color="auto"/>
              <w:left w:val="single" w:sz="4" w:space="0" w:color="auto"/>
              <w:bottom w:val="single" w:sz="4" w:space="0" w:color="auto"/>
              <w:right w:val="single" w:sz="4" w:space="0" w:color="auto"/>
            </w:tcBorders>
            <w:shd w:val="clear" w:color="auto" w:fill="FFFFFF"/>
          </w:tcPr>
          <w:p w14:paraId="1DC76392" w14:textId="72723104" w:rsidR="00276397" w:rsidRPr="00504333" w:rsidRDefault="00276397" w:rsidP="00D91FEB">
            <w:pPr>
              <w:rPr>
                <w:rFonts w:ascii="Arial" w:hAnsi="Arial" w:cs="Arial"/>
                <w:sz w:val="20"/>
                <w:szCs w:val="20"/>
                <w:lang w:val="ga-IE"/>
              </w:rPr>
            </w:pPr>
            <w:r w:rsidRPr="00504333">
              <w:rPr>
                <w:rFonts w:ascii="Arial" w:hAnsi="Arial" w:cs="Arial"/>
                <w:sz w:val="20"/>
                <w:szCs w:val="20"/>
                <w:lang w:val="ga-IE"/>
              </w:rPr>
              <w:t xml:space="preserve">Scoileanna </w:t>
            </w:r>
            <w:r w:rsidR="007F2E55">
              <w:rPr>
                <w:rFonts w:ascii="Arial" w:hAnsi="Arial" w:cs="Arial"/>
                <w:sz w:val="20"/>
                <w:szCs w:val="20"/>
                <w:lang w:val="ga-IE"/>
              </w:rPr>
              <w:t>iar-bhunscoil</w:t>
            </w:r>
            <w:r w:rsidRPr="00504333">
              <w:rPr>
                <w:rFonts w:ascii="Arial" w:hAnsi="Arial" w:cs="Arial"/>
                <w:sz w:val="20"/>
                <w:szCs w:val="20"/>
                <w:lang w:val="ga-IE"/>
              </w:rPr>
              <w:t>e saorsheasaimh</w:t>
            </w:r>
          </w:p>
          <w:p w14:paraId="0543A931" w14:textId="77777777" w:rsidR="00276397" w:rsidRPr="00504333" w:rsidRDefault="00276397" w:rsidP="00D91FEB">
            <w:pPr>
              <w:rPr>
                <w:rFonts w:ascii="Arial" w:hAnsi="Arial" w:cs="Arial"/>
                <w:sz w:val="20"/>
                <w:szCs w:val="20"/>
                <w:lang w:val="ga-IE"/>
              </w:rPr>
            </w:pPr>
          </w:p>
        </w:tc>
        <w:tc>
          <w:tcPr>
            <w:tcW w:w="3144" w:type="dxa"/>
            <w:tcBorders>
              <w:top w:val="single" w:sz="4" w:space="0" w:color="auto"/>
              <w:left w:val="single" w:sz="4" w:space="0" w:color="auto"/>
              <w:bottom w:val="single" w:sz="4" w:space="0" w:color="auto"/>
              <w:right w:val="single" w:sz="4" w:space="0" w:color="auto"/>
            </w:tcBorders>
            <w:shd w:val="clear" w:color="auto" w:fill="FFFFFF"/>
          </w:tcPr>
          <w:p w14:paraId="0FBE656A" w14:textId="77777777" w:rsidR="00276397" w:rsidRPr="00504333" w:rsidRDefault="00276397" w:rsidP="00901D60">
            <w:pPr>
              <w:jc w:val="center"/>
              <w:rPr>
                <w:rFonts w:ascii="Arial" w:hAnsi="Arial" w:cs="Arial"/>
                <w:sz w:val="20"/>
                <w:szCs w:val="20"/>
                <w:lang w:val="ga-IE"/>
              </w:rPr>
            </w:pPr>
            <w:r w:rsidRPr="00504333">
              <w:rPr>
                <w:rFonts w:ascii="Arial" w:hAnsi="Arial" w:cs="Arial"/>
                <w:sz w:val="20"/>
                <w:szCs w:val="20"/>
                <w:lang w:val="ga-IE"/>
              </w:rPr>
              <w:t>Bunscoileanna</w:t>
            </w:r>
          </w:p>
          <w:p w14:paraId="16455838" w14:textId="77777777" w:rsidR="00276397" w:rsidRPr="00504333" w:rsidRDefault="00276397" w:rsidP="00901D60">
            <w:pPr>
              <w:jc w:val="center"/>
              <w:rPr>
                <w:rFonts w:ascii="Arial" w:hAnsi="Arial" w:cs="Arial"/>
                <w:sz w:val="20"/>
                <w:szCs w:val="20"/>
                <w:lang w:val="ga-IE"/>
              </w:rPr>
            </w:pPr>
            <w:r w:rsidRPr="00504333">
              <w:rPr>
                <w:rFonts w:ascii="Arial" w:hAnsi="Arial" w:cs="Arial"/>
                <w:sz w:val="20"/>
                <w:szCs w:val="20"/>
                <w:lang w:val="ga-IE"/>
              </w:rPr>
              <w:t>saorsheasaimh</w:t>
            </w:r>
          </w:p>
        </w:tc>
        <w:tc>
          <w:tcPr>
            <w:tcW w:w="2830" w:type="dxa"/>
            <w:tcBorders>
              <w:top w:val="single" w:sz="4" w:space="0" w:color="auto"/>
              <w:left w:val="single" w:sz="4" w:space="0" w:color="auto"/>
              <w:bottom w:val="single" w:sz="4" w:space="0" w:color="auto"/>
              <w:right w:val="single" w:sz="4" w:space="0" w:color="auto"/>
            </w:tcBorders>
            <w:shd w:val="clear" w:color="auto" w:fill="FFFFFF"/>
          </w:tcPr>
          <w:p w14:paraId="7D562578" w14:textId="77777777" w:rsidR="00276397" w:rsidRPr="00504333" w:rsidRDefault="00276397" w:rsidP="00D91FEB">
            <w:pPr>
              <w:rPr>
                <w:rFonts w:ascii="Arial" w:hAnsi="Arial" w:cs="Arial"/>
                <w:sz w:val="20"/>
                <w:szCs w:val="20"/>
                <w:lang w:val="ga-IE"/>
              </w:rPr>
            </w:pPr>
            <w:r w:rsidRPr="00504333">
              <w:rPr>
                <w:rFonts w:ascii="Arial" w:hAnsi="Arial" w:cs="Arial"/>
                <w:sz w:val="20"/>
                <w:szCs w:val="20"/>
                <w:lang w:val="ga-IE"/>
              </w:rPr>
              <w:t xml:space="preserve">Aonaid </w:t>
            </w:r>
          </w:p>
        </w:tc>
      </w:tr>
      <w:tr w:rsidR="00276397" w:rsidRPr="00504333" w14:paraId="095500B1" w14:textId="77777777">
        <w:tc>
          <w:tcPr>
            <w:tcW w:w="2842" w:type="dxa"/>
            <w:tcBorders>
              <w:top w:val="single" w:sz="4" w:space="0" w:color="auto"/>
              <w:left w:val="single" w:sz="4" w:space="0" w:color="auto"/>
              <w:bottom w:val="single" w:sz="4" w:space="0" w:color="auto"/>
              <w:right w:val="single" w:sz="4" w:space="0" w:color="auto"/>
            </w:tcBorders>
            <w:shd w:val="clear" w:color="auto" w:fill="FFFFFF"/>
          </w:tcPr>
          <w:p w14:paraId="2D408D3C" w14:textId="77777777" w:rsidR="00276397" w:rsidRPr="00504333" w:rsidRDefault="00276397" w:rsidP="00D91FEB">
            <w:pPr>
              <w:rPr>
                <w:rFonts w:ascii="Arial" w:hAnsi="Arial" w:cs="Arial"/>
                <w:sz w:val="20"/>
                <w:szCs w:val="20"/>
                <w:lang w:val="ga-IE"/>
              </w:rPr>
            </w:pPr>
          </w:p>
          <w:p w14:paraId="20770540" w14:textId="77777777" w:rsidR="00276397" w:rsidRPr="00504333" w:rsidRDefault="00276397" w:rsidP="00D91FEB">
            <w:pPr>
              <w:rPr>
                <w:rFonts w:ascii="Arial" w:hAnsi="Arial" w:cs="Arial"/>
                <w:sz w:val="20"/>
                <w:szCs w:val="20"/>
                <w:lang w:val="ga-IE"/>
              </w:rPr>
            </w:pPr>
            <w:r w:rsidRPr="00504333">
              <w:rPr>
                <w:rFonts w:ascii="Arial" w:hAnsi="Arial" w:cs="Arial"/>
                <w:sz w:val="20"/>
                <w:szCs w:val="20"/>
                <w:lang w:val="ga-IE"/>
              </w:rPr>
              <w:t xml:space="preserve">Pleanáil straitéiseach don earnáil agus plean forbartha na scoile. </w:t>
            </w:r>
          </w:p>
        </w:tc>
        <w:tc>
          <w:tcPr>
            <w:tcW w:w="3144" w:type="dxa"/>
            <w:tcBorders>
              <w:top w:val="single" w:sz="4" w:space="0" w:color="auto"/>
              <w:left w:val="single" w:sz="4" w:space="0" w:color="auto"/>
              <w:bottom w:val="single" w:sz="4" w:space="0" w:color="auto"/>
              <w:right w:val="single" w:sz="4" w:space="0" w:color="auto"/>
            </w:tcBorders>
            <w:shd w:val="clear" w:color="auto" w:fill="FFFFFF"/>
          </w:tcPr>
          <w:p w14:paraId="1111228C" w14:textId="77777777" w:rsidR="00276397" w:rsidRPr="00504333" w:rsidRDefault="00276397" w:rsidP="00901D60">
            <w:pPr>
              <w:jc w:val="center"/>
              <w:rPr>
                <w:rFonts w:ascii="Arial" w:hAnsi="Arial" w:cs="Arial"/>
                <w:sz w:val="20"/>
                <w:szCs w:val="20"/>
                <w:lang w:val="ga-IE"/>
              </w:rPr>
            </w:pPr>
          </w:p>
          <w:p w14:paraId="59671479" w14:textId="77777777" w:rsidR="00276397" w:rsidRPr="00504333" w:rsidRDefault="00276397" w:rsidP="00901D60">
            <w:pPr>
              <w:jc w:val="center"/>
              <w:rPr>
                <w:rFonts w:ascii="Arial" w:hAnsi="Arial" w:cs="Arial"/>
                <w:sz w:val="20"/>
                <w:szCs w:val="20"/>
                <w:lang w:val="ga-IE"/>
              </w:rPr>
            </w:pPr>
            <w:r w:rsidRPr="00504333">
              <w:rPr>
                <w:rFonts w:ascii="Arial" w:hAnsi="Arial" w:cs="Arial"/>
                <w:sz w:val="20"/>
                <w:szCs w:val="20"/>
                <w:lang w:val="ga-IE"/>
              </w:rPr>
              <w:t>Plean forbartha na scoile.</w:t>
            </w:r>
          </w:p>
        </w:tc>
        <w:tc>
          <w:tcPr>
            <w:tcW w:w="2830" w:type="dxa"/>
            <w:tcBorders>
              <w:top w:val="single" w:sz="4" w:space="0" w:color="auto"/>
              <w:left w:val="single" w:sz="4" w:space="0" w:color="auto"/>
              <w:bottom w:val="single" w:sz="4" w:space="0" w:color="auto"/>
              <w:right w:val="single" w:sz="4" w:space="0" w:color="auto"/>
            </w:tcBorders>
            <w:shd w:val="clear" w:color="auto" w:fill="FFFFFF"/>
          </w:tcPr>
          <w:p w14:paraId="628947F6" w14:textId="77777777" w:rsidR="00276397" w:rsidRPr="00504333" w:rsidRDefault="00276397" w:rsidP="00D91FEB">
            <w:pPr>
              <w:rPr>
                <w:rFonts w:ascii="Arial" w:hAnsi="Arial" w:cs="Arial"/>
                <w:sz w:val="20"/>
                <w:szCs w:val="20"/>
                <w:lang w:val="ga-IE"/>
              </w:rPr>
            </w:pPr>
          </w:p>
          <w:p w14:paraId="479A98AF" w14:textId="77777777" w:rsidR="00276397" w:rsidRPr="00504333" w:rsidRDefault="00276397" w:rsidP="00D91FEB">
            <w:pPr>
              <w:rPr>
                <w:rFonts w:ascii="Arial" w:hAnsi="Arial" w:cs="Arial"/>
                <w:sz w:val="20"/>
                <w:szCs w:val="20"/>
                <w:lang w:val="ga-IE"/>
              </w:rPr>
            </w:pPr>
            <w:r w:rsidRPr="00504333">
              <w:rPr>
                <w:rFonts w:ascii="Arial" w:hAnsi="Arial" w:cs="Arial"/>
                <w:sz w:val="20"/>
                <w:szCs w:val="20"/>
                <w:lang w:val="ga-IE"/>
              </w:rPr>
              <w:t xml:space="preserve">Plean forbartha na máthairscoile </w:t>
            </w:r>
          </w:p>
          <w:p w14:paraId="10E05622" w14:textId="77777777" w:rsidR="00276397" w:rsidRPr="00504333" w:rsidRDefault="00276397" w:rsidP="00D91FEB">
            <w:pPr>
              <w:rPr>
                <w:rFonts w:ascii="Arial" w:hAnsi="Arial" w:cs="Arial"/>
                <w:sz w:val="20"/>
                <w:szCs w:val="20"/>
                <w:lang w:val="ga-IE"/>
              </w:rPr>
            </w:pPr>
          </w:p>
        </w:tc>
      </w:tr>
    </w:tbl>
    <w:p w14:paraId="1D082B78" w14:textId="775E6E0E" w:rsidR="00276397" w:rsidRPr="00504333" w:rsidRDefault="00276397" w:rsidP="0029445A">
      <w:pPr>
        <w:pStyle w:val="GOid2"/>
        <w:spacing w:before="240"/>
        <w:jc w:val="both"/>
        <w:rPr>
          <w:lang w:val="ga-IE"/>
        </w:rPr>
      </w:pPr>
      <w:r w:rsidRPr="00504333">
        <w:rPr>
          <w:lang w:val="ga-IE"/>
        </w:rPr>
        <w:lastRenderedPageBreak/>
        <w:t xml:space="preserve">Léirigh príomhoide </w:t>
      </w:r>
      <w:r w:rsidR="007F2E55">
        <w:rPr>
          <w:lang w:val="ga-IE"/>
        </w:rPr>
        <w:t>iar-bhunscoil</w:t>
      </w:r>
      <w:r w:rsidRPr="00504333">
        <w:rPr>
          <w:lang w:val="ga-IE"/>
        </w:rPr>
        <w:t>e amháin níos lú tábhachta le forbairt ghairmiúil sa Ghaeilge de thairbhe gur de bhunadh na Gaeltachta nó gur iardhaltaí lán-Ghaeilge an mhórchuid dá fhoireann teagaisc. Ach fiú sa scoil sin, aithníodh agus freastalaíodh ar na riachtanais ghairmiúla a léirigh múinteoirí eile maidir le forbairt na Gaeilge. Go ginearálta, chuir na ceannairí béim ar an luach le taithí G</w:t>
      </w:r>
      <w:r w:rsidR="00355A2C">
        <w:rPr>
          <w:lang w:val="ga-IE"/>
        </w:rPr>
        <w:t>h</w:t>
      </w:r>
      <w:r w:rsidRPr="00504333">
        <w:rPr>
          <w:lang w:val="ga-IE"/>
        </w:rPr>
        <w:t xml:space="preserve">aeltachta agus nasc idir sin agus forbairt ghairmiúil na foirne. Is scoileanna </w:t>
      </w:r>
      <w:r w:rsidR="00326ABA">
        <w:rPr>
          <w:lang w:val="ga-IE"/>
        </w:rPr>
        <w:t>in TÉ</w:t>
      </w:r>
      <w:r w:rsidRPr="00504333">
        <w:rPr>
          <w:lang w:val="ga-IE"/>
        </w:rPr>
        <w:t xml:space="preserve"> is mó a chuir béim ar an ghné sin d’fhorbairt ghairmiúil. Is ar leas na foirne agus na ndaltaí araon an caidreamh leis an Ghaeltacht. Rinne ceannaire aonaid cur síos ar imeachtaí iarscoile a thugann deis do pháistí a gcuid Gaeilge a shaibhriú le linn ranganna ceoil. Is de bhunadh na Gaeltachta an teagascóir ceoil. Is sampla amháin é seo den leas a bhaintear as </w:t>
      </w:r>
      <w:r w:rsidR="003C5616">
        <w:rPr>
          <w:lang w:val="ga-IE"/>
        </w:rPr>
        <w:t>a</w:t>
      </w:r>
      <w:r w:rsidRPr="00504333">
        <w:rPr>
          <w:lang w:val="ga-IE"/>
        </w:rPr>
        <w:t xml:space="preserve">n </w:t>
      </w:r>
      <w:r w:rsidR="003C5616">
        <w:rPr>
          <w:lang w:val="ga-IE"/>
        </w:rPr>
        <w:t>g</w:t>
      </w:r>
      <w:r w:rsidRPr="00504333">
        <w:rPr>
          <w:lang w:val="ga-IE"/>
        </w:rPr>
        <w:t>Clár Sínte Scoileanna, clár a thacaíonn le méadú deiseanna saoil páistí agus daoine óga agus le laghdú tearcghnóthachtála.</w:t>
      </w:r>
    </w:p>
    <w:p w14:paraId="5D7851AA" w14:textId="4F5C0FEC" w:rsidR="00276397" w:rsidRPr="00504333" w:rsidRDefault="00276397" w:rsidP="0029445A">
      <w:pPr>
        <w:pStyle w:val="GOid2"/>
        <w:jc w:val="both"/>
        <w:rPr>
          <w:lang w:val="ga-IE"/>
        </w:rPr>
      </w:pPr>
      <w:r w:rsidRPr="00504333">
        <w:rPr>
          <w:lang w:val="ga-IE"/>
        </w:rPr>
        <w:t xml:space="preserve">Sa scoil chéanna, bhronn an </w:t>
      </w:r>
      <w:r w:rsidR="003C5616">
        <w:rPr>
          <w:lang w:val="ga-IE"/>
        </w:rPr>
        <w:t>c</w:t>
      </w:r>
      <w:r w:rsidRPr="00504333">
        <w:rPr>
          <w:lang w:val="ga-IE"/>
        </w:rPr>
        <w:t>umann Gaelach áitiúil deontais ar thriúr múinteoirí chun freastal ar chúrsa Gaeilge sa Ghaeltacht. Bhain foireann na h</w:t>
      </w:r>
      <w:r w:rsidR="007F2E55">
        <w:rPr>
          <w:lang w:val="ga-IE"/>
        </w:rPr>
        <w:t>iar-bhunscoil</w:t>
      </w:r>
      <w:r w:rsidRPr="00504333">
        <w:rPr>
          <w:lang w:val="ga-IE"/>
        </w:rPr>
        <w:t>e ó thuaidh  tairbhe as clár Comenius chun cúrsaí seachtaine a chur ar fáil do mhúinteoirí.</w:t>
      </w:r>
    </w:p>
    <w:p w14:paraId="6BE1D400" w14:textId="19DBA1CF" w:rsidR="00276397" w:rsidRPr="00504333" w:rsidRDefault="00276397" w:rsidP="0029445A">
      <w:pPr>
        <w:pStyle w:val="GOid2"/>
        <w:jc w:val="both"/>
        <w:rPr>
          <w:lang w:val="ga-IE"/>
        </w:rPr>
      </w:pPr>
      <w:r w:rsidRPr="00504333">
        <w:rPr>
          <w:lang w:val="ga-IE"/>
        </w:rPr>
        <w:t xml:space="preserve">Mhínigh príomhoide bunscoile gur chóir don scoil nasc ní ba threise a chothú leis an Ghaeltacht ar son shaibhriú teanga  agus forbairt ghairmiúil na múinteoirí. Creideann an príomhoide sin, “go bhfuil tú cineál ag maireachtáil i mbolgán beag”, gan teagmháil leis an </w:t>
      </w:r>
      <w:r w:rsidR="003C5616">
        <w:rPr>
          <w:lang w:val="ga-IE"/>
        </w:rPr>
        <w:t>n</w:t>
      </w:r>
      <w:r w:rsidRPr="00504333">
        <w:rPr>
          <w:lang w:val="ga-IE"/>
        </w:rPr>
        <w:t xml:space="preserve">Gaeltacht.  Go nuige seo ní raibh go leor deiseanna ag an fhoireann am a chaitheamh sa Ghaeltacht agus gur mhaith leis níos mó deiseanna a bheith acu. </w:t>
      </w:r>
    </w:p>
    <w:p w14:paraId="518EFDC2" w14:textId="19DB4A35" w:rsidR="00276397" w:rsidRPr="00504333" w:rsidRDefault="00276397" w:rsidP="0029445A">
      <w:pPr>
        <w:pStyle w:val="GOid2"/>
        <w:jc w:val="both"/>
        <w:rPr>
          <w:lang w:val="ga-IE"/>
        </w:rPr>
      </w:pPr>
      <w:r w:rsidRPr="00504333">
        <w:rPr>
          <w:lang w:val="ga-IE"/>
        </w:rPr>
        <w:t xml:space="preserve">Taispeánadh peirspictíocht eile ar an choincheap seo ag príomhoide </w:t>
      </w:r>
      <w:r w:rsidR="007F2E55">
        <w:rPr>
          <w:lang w:val="ga-IE"/>
        </w:rPr>
        <w:t>iar-bhunscoil</w:t>
      </w:r>
      <w:r w:rsidRPr="00504333">
        <w:rPr>
          <w:lang w:val="ga-IE"/>
        </w:rPr>
        <w:t>e le haonad i ndeisceart na tíre nuair a díríodh ábhar an agallaimh ar an chaidreamh leis an phobal. Cé nach bhfuil an scoil suite sa Ghaeltacht, bhí réamhthaithí ag an phríomhoide féin mar mhúinteoir Gaeltachta agus tá naisc stairiúla idir ceantar na scoile agus ceantracha Gaeltachta:</w:t>
      </w:r>
    </w:p>
    <w:p w14:paraId="75A9DBC2" w14:textId="77777777" w:rsidR="00276397" w:rsidRPr="00504333" w:rsidRDefault="00276397" w:rsidP="0029445A">
      <w:pPr>
        <w:pStyle w:val="GOid2"/>
        <w:spacing w:after="240" w:line="240" w:lineRule="auto"/>
        <w:ind w:left="720" w:firstLine="0"/>
        <w:jc w:val="both"/>
        <w:rPr>
          <w:lang w:val="ga-IE"/>
        </w:rPr>
      </w:pPr>
      <w:r w:rsidRPr="00504333">
        <w:rPr>
          <w:lang w:val="ga-IE"/>
        </w:rPr>
        <w:t>Ní ceantar Gaeltachta é an ceantar seo ach cineál, tá, ach tá Gaeltacht bheag ann sa nGaelcholáiste … Feiceann daoine amuigh ansin sa phobal go bhfuil an Ghaeilge, go bhfuil sí á tabhairt don chéad ghlúin eile, go bhfuil daoine óga ag úsáid na Gaeilge go rialta i rith an lae agus ag treisiú na Gaeilge ata acu.</w:t>
      </w:r>
    </w:p>
    <w:p w14:paraId="10608AFB" w14:textId="77777777" w:rsidR="00276397" w:rsidRPr="00504333" w:rsidRDefault="00276397" w:rsidP="0029445A">
      <w:pPr>
        <w:pStyle w:val="GOid2"/>
        <w:spacing w:after="240"/>
        <w:jc w:val="both"/>
        <w:rPr>
          <w:lang w:val="ga-IE"/>
        </w:rPr>
      </w:pPr>
      <w:r w:rsidRPr="00504333">
        <w:rPr>
          <w:lang w:val="ga-IE"/>
        </w:rPr>
        <w:t>Cé gur eiseamláir an Ghaeltacht ó thaobh na Gaeilge de, léirigh na ceannairí feasacht ar dhúshláin roimh scoileanna Gaeltachta a bhain le dearcadh na n-óg i leith na Gaeilge agus spreagadh úsáid na Gaeilge.</w:t>
      </w:r>
    </w:p>
    <w:p w14:paraId="62C06911" w14:textId="4714C6F8" w:rsidR="00276397" w:rsidRPr="00504333" w:rsidRDefault="005870D3" w:rsidP="0029445A">
      <w:pPr>
        <w:pStyle w:val="Heading2"/>
        <w:jc w:val="both"/>
        <w:rPr>
          <w:rFonts w:ascii="Arial" w:hAnsi="Arial" w:cs="Arial"/>
        </w:rPr>
      </w:pPr>
      <w:bookmarkStart w:id="1641" w:name="_Toc496365401"/>
      <w:r>
        <w:rPr>
          <w:rFonts w:ascii="Arial" w:hAnsi="Arial" w:cs="Arial"/>
        </w:rPr>
        <w:t xml:space="preserve">Ról </w:t>
      </w:r>
      <w:r>
        <w:rPr>
          <w:rFonts w:ascii="Arial" w:hAnsi="Arial" w:cs="Arial"/>
          <w:lang w:val="en-IE"/>
        </w:rPr>
        <w:t>an cheannaire scoile</w:t>
      </w:r>
      <w:r w:rsidR="00276397" w:rsidRPr="00504333">
        <w:rPr>
          <w:rFonts w:ascii="Arial" w:hAnsi="Arial" w:cs="Arial"/>
        </w:rPr>
        <w:t xml:space="preserve"> agus forbairt ghairmiúil </w:t>
      </w:r>
      <w:r w:rsidR="00106706">
        <w:rPr>
          <w:rFonts w:ascii="Arial" w:hAnsi="Arial" w:cs="Arial"/>
          <w:lang w:val="en-IE"/>
        </w:rPr>
        <w:t>don</w:t>
      </w:r>
      <w:r w:rsidR="00106706" w:rsidRPr="00504333">
        <w:rPr>
          <w:rFonts w:ascii="Arial" w:hAnsi="Arial" w:cs="Arial"/>
        </w:rPr>
        <w:t xml:space="preserve"> </w:t>
      </w:r>
      <w:r w:rsidR="00276397" w:rsidRPr="00504333">
        <w:rPr>
          <w:rFonts w:ascii="Arial" w:hAnsi="Arial" w:cs="Arial"/>
        </w:rPr>
        <w:t>Ghaeilge</w:t>
      </w:r>
      <w:bookmarkEnd w:id="1641"/>
    </w:p>
    <w:p w14:paraId="0A8B9FA0" w14:textId="77777777" w:rsidR="00276397" w:rsidRPr="00504333" w:rsidRDefault="00276397" w:rsidP="0029445A">
      <w:pPr>
        <w:pStyle w:val="GOid2"/>
        <w:jc w:val="both"/>
        <w:rPr>
          <w:lang w:val="ga-IE"/>
        </w:rPr>
      </w:pPr>
      <w:r w:rsidRPr="00504333">
        <w:rPr>
          <w:lang w:val="ga-IE"/>
        </w:rPr>
        <w:t xml:space="preserve">Chuir an mhórchuid de an ceannairí béim ar an tábhacht le Gaeilge ar ardchaighdeán a bheith ag an fhoireann teagaisc.  Thuig na príomhoidí go raibh tionchar ag ceannairí ar rannpháirtíocht na múinteoirí i bhforbairt ghairmiúil. Mhol príomhoide bunscoile </w:t>
      </w:r>
      <w:r w:rsidRPr="00504333">
        <w:rPr>
          <w:lang w:val="ga-IE"/>
        </w:rPr>
        <w:lastRenderedPageBreak/>
        <w:t>shaorsheasaimh coincheap na síorfhoghlama. Bhí córas sealaíochta  i bhfeidhm sa scoil sin a thug am staidéir do mhúinteoirí agus don phríomhoide a bhí i mbun iarchéimeanna.</w:t>
      </w:r>
    </w:p>
    <w:p w14:paraId="29776690" w14:textId="77777777" w:rsidR="00276397" w:rsidRPr="00504333" w:rsidRDefault="00276397" w:rsidP="0029445A">
      <w:pPr>
        <w:pStyle w:val="GOid2"/>
        <w:jc w:val="both"/>
        <w:rPr>
          <w:lang w:val="ga-IE"/>
        </w:rPr>
      </w:pPr>
      <w:r w:rsidRPr="00504333">
        <w:rPr>
          <w:lang w:val="ga-IE"/>
        </w:rPr>
        <w:t>Dar leis na ceannairí, bíonn freagracht orthu caighdeán ard Gaeilge a éileamh agus a spreagadh i measc na múinteoirí. Thug príomhoide bunscoile amháin, “caomhnóir na teanga” ar an ról seo.</w:t>
      </w:r>
    </w:p>
    <w:p w14:paraId="64A666F2" w14:textId="77777777" w:rsidR="00276397" w:rsidRPr="00504333" w:rsidRDefault="00276397" w:rsidP="0029445A">
      <w:pPr>
        <w:pStyle w:val="GOid2"/>
        <w:jc w:val="both"/>
        <w:rPr>
          <w:lang w:val="ga-IE"/>
        </w:rPr>
      </w:pPr>
      <w:r w:rsidRPr="00504333">
        <w:rPr>
          <w:lang w:val="ga-IE"/>
        </w:rPr>
        <w:t>Cháin príomhoide bunscoile an easpa soláthair d’ábhair oidí lán-Ghaeilge sna coláistí oideachais, ó thaobh na Gaeilge de, seachas aon choláiste amháin ó thuaidh a sholáthraíonn oideachas múinteoirí trí mheán na Gaeilge. Dar leis an phríomhoide seo, tá stró ar cheannairí múinteoirí le hardchaighdeán Gaeilge a cheapadh,</w:t>
      </w:r>
    </w:p>
    <w:p w14:paraId="5EC83A70" w14:textId="77777777" w:rsidR="00276397" w:rsidRPr="00504333" w:rsidRDefault="00276397" w:rsidP="0029445A">
      <w:pPr>
        <w:pStyle w:val="GOid2"/>
        <w:spacing w:after="240" w:line="240" w:lineRule="auto"/>
        <w:ind w:left="720" w:firstLine="0"/>
        <w:jc w:val="both"/>
        <w:rPr>
          <w:lang w:val="ga-IE"/>
        </w:rPr>
      </w:pPr>
      <w:r w:rsidRPr="00504333">
        <w:rPr>
          <w:lang w:val="ga-IE"/>
        </w:rPr>
        <w:t>Sílim anois nach bhfuil scoil ar bith, gaelscoil ar bith sa tír ina mbeadh na príomhoidí ar fad compordach ó thaobh múinteoir a roghnú do rang a 4, 5, 6 go ndéarfaimis bhuel tá caighdeán áirithe ag teastáil ó na múinteoirí iad féin i scríobh agus i labhairt na Gaeilge. (Príomhoide bunscoile)</w:t>
      </w:r>
    </w:p>
    <w:p w14:paraId="4276C370" w14:textId="77777777" w:rsidR="00276397" w:rsidRPr="00504333" w:rsidRDefault="00276397" w:rsidP="0029445A">
      <w:pPr>
        <w:pStyle w:val="GOid2"/>
        <w:jc w:val="both"/>
        <w:rPr>
          <w:lang w:val="ga-IE"/>
        </w:rPr>
      </w:pPr>
      <w:r w:rsidRPr="00504333">
        <w:rPr>
          <w:lang w:val="ga-IE"/>
        </w:rPr>
        <w:t>Mhínigh an príomhoide seo nach raibh an t-am aige freagairt don cheist seo mar ba         mhaith leis a dhéanamh:</w:t>
      </w:r>
    </w:p>
    <w:p w14:paraId="613476FA" w14:textId="77777777" w:rsidR="00276397" w:rsidRPr="00504333" w:rsidRDefault="00276397" w:rsidP="0029445A">
      <w:pPr>
        <w:pStyle w:val="GOid2"/>
        <w:spacing w:after="240" w:line="240" w:lineRule="auto"/>
        <w:ind w:left="720" w:firstLine="0"/>
        <w:jc w:val="both"/>
        <w:rPr>
          <w:lang w:val="ga-IE"/>
        </w:rPr>
      </w:pPr>
      <w:r w:rsidRPr="00504333">
        <w:rPr>
          <w:lang w:val="ga-IE"/>
        </w:rPr>
        <w:t>… tagann siad (múinteoirí) chugam ag iarraidh rudaí a cheartú sula gcuireann siad abair nóta abhaile chuig tuismitheoir agus is léiriú é sin ann féin go dtuigeann siad go mbeidh caighdeán áirithe ag dul amach ón scoil. Is nod é sin domsa, dá gcaithfeá am leo agus dá suífeá leo, b’fhéidir nach mbeadh aon doicheall ann, go mbeadh siad an-sásta, ach arís is an t-am a ghearradh amach... (Príomhoide bunscoile)</w:t>
      </w:r>
    </w:p>
    <w:p w14:paraId="34C5461D" w14:textId="77777777" w:rsidR="00276397" w:rsidRPr="00504333" w:rsidRDefault="00276397" w:rsidP="0029445A">
      <w:pPr>
        <w:pStyle w:val="GOid2"/>
        <w:spacing w:after="240"/>
        <w:jc w:val="both"/>
        <w:rPr>
          <w:lang w:val="ga-IE"/>
        </w:rPr>
      </w:pPr>
      <w:r w:rsidRPr="00504333">
        <w:rPr>
          <w:lang w:val="ga-IE"/>
        </w:rPr>
        <w:t>Thug príomhoide bunscoile eile léargas dearfach ar an cheist chéanna, ag míniú gur foghlaimeoirí dara teanga an mhórchuid de na múinteoirí. Tá dualgas airsean forbairt na Gaeilge a spreagadh i measc na foirne agus mar chuid den ról sin, tugann sé aiseolas ceartaitheach do mhúinteoirí, nuair is cuí sin, chomh maith lena rannpháirtíocht i gcúrsaí gairmiúla a spreagadh.</w:t>
      </w:r>
    </w:p>
    <w:p w14:paraId="0F1F9297" w14:textId="0ACDB269" w:rsidR="00276397" w:rsidRPr="00504333" w:rsidRDefault="00276397" w:rsidP="0029445A">
      <w:pPr>
        <w:pStyle w:val="Heading2"/>
        <w:jc w:val="both"/>
      </w:pPr>
      <w:bookmarkStart w:id="1642" w:name="_Toc496365402"/>
      <w:r w:rsidRPr="00504333">
        <w:t xml:space="preserve">Na fachtóirí a théann i bhfeidhm ar thionchar an tsoláthair </w:t>
      </w:r>
      <w:r w:rsidR="001A4DE9">
        <w:rPr>
          <w:lang w:val="en-IE"/>
        </w:rPr>
        <w:t>d’oideachas l</w:t>
      </w:r>
      <w:r w:rsidR="005B1F49">
        <w:rPr>
          <w:lang w:val="en-IE"/>
        </w:rPr>
        <w:t>á</w:t>
      </w:r>
      <w:r w:rsidR="001A4DE9">
        <w:rPr>
          <w:lang w:val="en-IE"/>
        </w:rPr>
        <w:t xml:space="preserve">n-Ghaeilge </w:t>
      </w:r>
      <w:r w:rsidR="007D6DBD">
        <w:t>ar fhorbairt phobal</w:t>
      </w:r>
      <w:r w:rsidR="00EC7703" w:rsidRPr="00EC7703">
        <w:rPr>
          <w:rFonts w:cs="Arial"/>
        </w:rPr>
        <w:t xml:space="preserve"> na Gaeilge</w:t>
      </w:r>
      <w:bookmarkEnd w:id="1642"/>
    </w:p>
    <w:p w14:paraId="76C1AB80" w14:textId="77777777" w:rsidR="00276397" w:rsidRPr="00504333" w:rsidRDefault="00276397" w:rsidP="00DE3134">
      <w:pPr>
        <w:pStyle w:val="Heading3"/>
      </w:pPr>
      <w:bookmarkStart w:id="1643" w:name="_Toc390029121"/>
      <w:bookmarkStart w:id="1644" w:name="_Toc390029357"/>
      <w:bookmarkStart w:id="1645" w:name="_Toc390029598"/>
      <w:bookmarkStart w:id="1646" w:name="_Toc390029838"/>
      <w:bookmarkStart w:id="1647" w:name="_Toc390030078"/>
      <w:bookmarkStart w:id="1648" w:name="_Toc390030318"/>
      <w:bookmarkStart w:id="1649" w:name="_Toc390030554"/>
      <w:bookmarkStart w:id="1650" w:name="_Toc390030782"/>
      <w:bookmarkStart w:id="1651" w:name="_Toc390633162"/>
      <w:bookmarkStart w:id="1652" w:name="_Toc390633401"/>
      <w:bookmarkStart w:id="1653" w:name="_Toc390633849"/>
      <w:bookmarkStart w:id="1654" w:name="_Toc390634080"/>
      <w:bookmarkStart w:id="1655" w:name="_Toc391053769"/>
      <w:bookmarkStart w:id="1656" w:name="_Toc391053988"/>
      <w:bookmarkStart w:id="1657" w:name="_Toc391054207"/>
      <w:bookmarkStart w:id="1658" w:name="_Toc391129808"/>
      <w:bookmarkStart w:id="1659" w:name="_Toc391232159"/>
      <w:bookmarkStart w:id="1660" w:name="_Toc391232381"/>
      <w:bookmarkStart w:id="1661" w:name="_Toc391411700"/>
      <w:bookmarkStart w:id="1662" w:name="_Toc391413434"/>
      <w:bookmarkStart w:id="1663" w:name="_Toc391499430"/>
      <w:bookmarkStart w:id="1664" w:name="_Toc391588583"/>
      <w:bookmarkStart w:id="1665" w:name="_Toc391588783"/>
      <w:bookmarkStart w:id="1666" w:name="_Toc391591100"/>
      <w:bookmarkStart w:id="1667" w:name="_Toc405928443"/>
      <w:bookmarkStart w:id="1668" w:name="_Toc405928659"/>
      <w:bookmarkStart w:id="1669" w:name="_Toc444118983"/>
      <w:bookmarkStart w:id="1670" w:name="_Toc444119631"/>
      <w:bookmarkStart w:id="1671" w:name="_Toc444132337"/>
      <w:bookmarkStart w:id="1672" w:name="_Toc444132913"/>
      <w:bookmarkStart w:id="1673" w:name="_Toc444133589"/>
      <w:bookmarkStart w:id="1674" w:name="_Toc390029122"/>
      <w:bookmarkStart w:id="1675" w:name="_Toc390029358"/>
      <w:bookmarkStart w:id="1676" w:name="_Toc390029599"/>
      <w:bookmarkStart w:id="1677" w:name="_Toc390029839"/>
      <w:bookmarkStart w:id="1678" w:name="_Toc390030079"/>
      <w:bookmarkStart w:id="1679" w:name="_Toc390030319"/>
      <w:bookmarkStart w:id="1680" w:name="_Toc390030555"/>
      <w:bookmarkStart w:id="1681" w:name="_Toc390030783"/>
      <w:bookmarkStart w:id="1682" w:name="_Toc390633163"/>
      <w:bookmarkStart w:id="1683" w:name="_Toc390633402"/>
      <w:bookmarkStart w:id="1684" w:name="_Toc390633850"/>
      <w:bookmarkStart w:id="1685" w:name="_Toc390634081"/>
      <w:bookmarkStart w:id="1686" w:name="_Toc391053770"/>
      <w:bookmarkStart w:id="1687" w:name="_Toc391053989"/>
      <w:bookmarkStart w:id="1688" w:name="_Toc391054208"/>
      <w:bookmarkStart w:id="1689" w:name="_Toc391129809"/>
      <w:bookmarkStart w:id="1690" w:name="_Toc391232160"/>
      <w:bookmarkStart w:id="1691" w:name="_Toc391232382"/>
      <w:bookmarkStart w:id="1692" w:name="_Toc391411701"/>
      <w:bookmarkStart w:id="1693" w:name="_Toc391413435"/>
      <w:bookmarkStart w:id="1694" w:name="_Toc391499431"/>
      <w:bookmarkStart w:id="1695" w:name="_Toc391588584"/>
      <w:bookmarkStart w:id="1696" w:name="_Toc391588784"/>
      <w:bookmarkStart w:id="1697" w:name="_Toc391591101"/>
      <w:bookmarkStart w:id="1698" w:name="_Toc405928444"/>
      <w:bookmarkStart w:id="1699" w:name="_Toc405928660"/>
      <w:bookmarkStart w:id="1700" w:name="_Toc444118984"/>
      <w:bookmarkStart w:id="1701" w:name="_Toc444119632"/>
      <w:bookmarkStart w:id="1702" w:name="_Toc444132338"/>
      <w:bookmarkStart w:id="1703" w:name="_Toc444132914"/>
      <w:bookmarkStart w:id="1704" w:name="_Toc444133590"/>
      <w:bookmarkStart w:id="1705" w:name="_Toc390029123"/>
      <w:bookmarkStart w:id="1706" w:name="_Toc390029359"/>
      <w:bookmarkStart w:id="1707" w:name="_Toc390029600"/>
      <w:bookmarkStart w:id="1708" w:name="_Toc390029840"/>
      <w:bookmarkStart w:id="1709" w:name="_Toc390030080"/>
      <w:bookmarkStart w:id="1710" w:name="_Toc390030320"/>
      <w:bookmarkStart w:id="1711" w:name="_Toc390030556"/>
      <w:bookmarkStart w:id="1712" w:name="_Toc390030784"/>
      <w:bookmarkStart w:id="1713" w:name="_Toc390633164"/>
      <w:bookmarkStart w:id="1714" w:name="_Toc390633403"/>
      <w:bookmarkStart w:id="1715" w:name="_Toc390633851"/>
      <w:bookmarkStart w:id="1716" w:name="_Toc390634082"/>
      <w:bookmarkStart w:id="1717" w:name="_Toc391053771"/>
      <w:bookmarkStart w:id="1718" w:name="_Toc391053990"/>
      <w:bookmarkStart w:id="1719" w:name="_Toc391054209"/>
      <w:bookmarkStart w:id="1720" w:name="_Toc391129810"/>
      <w:bookmarkStart w:id="1721" w:name="_Toc391232161"/>
      <w:bookmarkStart w:id="1722" w:name="_Toc391232383"/>
      <w:bookmarkStart w:id="1723" w:name="_Toc391411702"/>
      <w:bookmarkStart w:id="1724" w:name="_Toc391413436"/>
      <w:bookmarkStart w:id="1725" w:name="_Toc391499432"/>
      <w:bookmarkStart w:id="1726" w:name="_Toc391588585"/>
      <w:bookmarkStart w:id="1727" w:name="_Toc391588785"/>
      <w:bookmarkStart w:id="1728" w:name="_Toc391591102"/>
      <w:bookmarkStart w:id="1729" w:name="_Toc405928445"/>
      <w:bookmarkStart w:id="1730" w:name="_Toc405928661"/>
      <w:bookmarkStart w:id="1731" w:name="_Toc444118985"/>
      <w:bookmarkStart w:id="1732" w:name="_Toc444119633"/>
      <w:bookmarkStart w:id="1733" w:name="_Toc444132339"/>
      <w:bookmarkStart w:id="1734" w:name="_Toc444132915"/>
      <w:bookmarkStart w:id="1735" w:name="_Toc444133591"/>
      <w:bookmarkStart w:id="1736" w:name="_Toc390029124"/>
      <w:bookmarkStart w:id="1737" w:name="_Toc390029360"/>
      <w:bookmarkStart w:id="1738" w:name="_Toc390029601"/>
      <w:bookmarkStart w:id="1739" w:name="_Toc390029841"/>
      <w:bookmarkStart w:id="1740" w:name="_Toc390030081"/>
      <w:bookmarkStart w:id="1741" w:name="_Toc390030321"/>
      <w:bookmarkStart w:id="1742" w:name="_Toc390030557"/>
      <w:bookmarkStart w:id="1743" w:name="_Toc390030785"/>
      <w:bookmarkStart w:id="1744" w:name="_Toc390633165"/>
      <w:bookmarkStart w:id="1745" w:name="_Toc390633404"/>
      <w:bookmarkStart w:id="1746" w:name="_Toc390633852"/>
      <w:bookmarkStart w:id="1747" w:name="_Toc390634083"/>
      <w:bookmarkStart w:id="1748" w:name="_Toc391053772"/>
      <w:bookmarkStart w:id="1749" w:name="_Toc391053991"/>
      <w:bookmarkStart w:id="1750" w:name="_Toc391054210"/>
      <w:bookmarkStart w:id="1751" w:name="_Toc391129811"/>
      <w:bookmarkStart w:id="1752" w:name="_Toc391232162"/>
      <w:bookmarkStart w:id="1753" w:name="_Toc391232384"/>
      <w:bookmarkStart w:id="1754" w:name="_Toc391411703"/>
      <w:bookmarkStart w:id="1755" w:name="_Toc391413437"/>
      <w:bookmarkStart w:id="1756" w:name="_Toc391499433"/>
      <w:bookmarkStart w:id="1757" w:name="_Toc391588586"/>
      <w:bookmarkStart w:id="1758" w:name="_Toc391588786"/>
      <w:bookmarkStart w:id="1759" w:name="_Toc391591103"/>
      <w:bookmarkStart w:id="1760" w:name="_Toc405928446"/>
      <w:bookmarkStart w:id="1761" w:name="_Toc405928662"/>
      <w:bookmarkStart w:id="1762" w:name="_Toc444118986"/>
      <w:bookmarkStart w:id="1763" w:name="_Toc444119634"/>
      <w:bookmarkStart w:id="1764" w:name="_Toc444132340"/>
      <w:bookmarkStart w:id="1765" w:name="_Toc444132916"/>
      <w:bookmarkStart w:id="1766" w:name="_Toc444133592"/>
      <w:bookmarkStart w:id="1767" w:name="_Toc390029125"/>
      <w:bookmarkStart w:id="1768" w:name="_Toc390029361"/>
      <w:bookmarkStart w:id="1769" w:name="_Toc390029602"/>
      <w:bookmarkStart w:id="1770" w:name="_Toc390029842"/>
      <w:bookmarkStart w:id="1771" w:name="_Toc390030082"/>
      <w:bookmarkStart w:id="1772" w:name="_Toc390030322"/>
      <w:bookmarkStart w:id="1773" w:name="_Toc390030558"/>
      <w:bookmarkStart w:id="1774" w:name="_Toc390030786"/>
      <w:bookmarkStart w:id="1775" w:name="_Toc390633166"/>
      <w:bookmarkStart w:id="1776" w:name="_Toc390633405"/>
      <w:bookmarkStart w:id="1777" w:name="_Toc390633853"/>
      <w:bookmarkStart w:id="1778" w:name="_Toc390634084"/>
      <w:bookmarkStart w:id="1779" w:name="_Toc391053773"/>
      <w:bookmarkStart w:id="1780" w:name="_Toc391053992"/>
      <w:bookmarkStart w:id="1781" w:name="_Toc391054211"/>
      <w:bookmarkStart w:id="1782" w:name="_Toc391129812"/>
      <w:bookmarkStart w:id="1783" w:name="_Toc391232163"/>
      <w:bookmarkStart w:id="1784" w:name="_Toc391232385"/>
      <w:bookmarkStart w:id="1785" w:name="_Toc391411704"/>
      <w:bookmarkStart w:id="1786" w:name="_Toc391413438"/>
      <w:bookmarkStart w:id="1787" w:name="_Toc391499434"/>
      <w:bookmarkStart w:id="1788" w:name="_Toc391588587"/>
      <w:bookmarkStart w:id="1789" w:name="_Toc391588787"/>
      <w:bookmarkStart w:id="1790" w:name="_Toc391591104"/>
      <w:bookmarkStart w:id="1791" w:name="_Toc405928447"/>
      <w:bookmarkStart w:id="1792" w:name="_Toc405928663"/>
      <w:bookmarkStart w:id="1793" w:name="_Toc444118987"/>
      <w:bookmarkStart w:id="1794" w:name="_Toc444119635"/>
      <w:bookmarkStart w:id="1795" w:name="_Toc444132341"/>
      <w:bookmarkStart w:id="1796" w:name="_Toc444132917"/>
      <w:bookmarkStart w:id="1797" w:name="_Toc444133593"/>
      <w:bookmarkStart w:id="1798" w:name="_Toc390029126"/>
      <w:bookmarkStart w:id="1799" w:name="_Toc390029362"/>
      <w:bookmarkStart w:id="1800" w:name="_Toc390029603"/>
      <w:bookmarkStart w:id="1801" w:name="_Toc390029843"/>
      <w:bookmarkStart w:id="1802" w:name="_Toc390030083"/>
      <w:bookmarkStart w:id="1803" w:name="_Toc390030323"/>
      <w:bookmarkStart w:id="1804" w:name="_Toc390030559"/>
      <w:bookmarkStart w:id="1805" w:name="_Toc390030787"/>
      <w:bookmarkStart w:id="1806" w:name="_Toc390633167"/>
      <w:bookmarkStart w:id="1807" w:name="_Toc390633406"/>
      <w:bookmarkStart w:id="1808" w:name="_Toc390633854"/>
      <w:bookmarkStart w:id="1809" w:name="_Toc390634085"/>
      <w:bookmarkStart w:id="1810" w:name="_Toc391053774"/>
      <w:bookmarkStart w:id="1811" w:name="_Toc391053993"/>
      <w:bookmarkStart w:id="1812" w:name="_Toc391054212"/>
      <w:bookmarkStart w:id="1813" w:name="_Toc391129813"/>
      <w:bookmarkStart w:id="1814" w:name="_Toc391232164"/>
      <w:bookmarkStart w:id="1815" w:name="_Toc391232386"/>
      <w:bookmarkStart w:id="1816" w:name="_Toc391411705"/>
      <w:bookmarkStart w:id="1817" w:name="_Toc391413439"/>
      <w:bookmarkStart w:id="1818" w:name="_Toc391499435"/>
      <w:bookmarkStart w:id="1819" w:name="_Toc391588588"/>
      <w:bookmarkStart w:id="1820" w:name="_Toc391588788"/>
      <w:bookmarkStart w:id="1821" w:name="_Toc391591105"/>
      <w:bookmarkStart w:id="1822" w:name="_Toc405928448"/>
      <w:bookmarkStart w:id="1823" w:name="_Toc405928664"/>
      <w:bookmarkStart w:id="1824" w:name="_Toc444118988"/>
      <w:bookmarkStart w:id="1825" w:name="_Toc444119636"/>
      <w:bookmarkStart w:id="1826" w:name="_Toc444132342"/>
      <w:bookmarkStart w:id="1827" w:name="_Toc444132918"/>
      <w:bookmarkStart w:id="1828" w:name="_Toc444133594"/>
      <w:bookmarkStart w:id="1829" w:name="_Toc496365403"/>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r w:rsidRPr="00504333">
        <w:t>Teangacha na dtuismitheoirí</w:t>
      </w:r>
      <w:bookmarkEnd w:id="1829"/>
    </w:p>
    <w:p w14:paraId="7EDD55DE" w14:textId="6E02C0BF" w:rsidR="00276397" w:rsidRDefault="00276397" w:rsidP="0029445A">
      <w:pPr>
        <w:pStyle w:val="GOid2"/>
        <w:ind w:firstLine="0"/>
        <w:jc w:val="both"/>
        <w:rPr>
          <w:lang w:val="ga-IE"/>
        </w:rPr>
      </w:pPr>
      <w:r w:rsidRPr="00504333">
        <w:rPr>
          <w:lang w:val="ga-IE"/>
        </w:rPr>
        <w:t xml:space="preserve">Fiafraíodh de na príomhoidí/stiúrthóirí cé mhéad tuismitheoir a labhair Gaeilge sa bhaile go rialta nó a bhí á foghlaim. Fiafraíodh díobh freisin cén céatadán de thuismitheoirí labhair teanga seachas Gaeilge nó Béarla sa bhaile. Ní mór a bheith cúramach leis </w:t>
      </w:r>
      <w:r w:rsidR="003401F2">
        <w:rPr>
          <w:lang w:val="ga-IE"/>
        </w:rPr>
        <w:t>na sonraí a léirítear i dTábla 5</w:t>
      </w:r>
      <w:r w:rsidRPr="00504333">
        <w:rPr>
          <w:lang w:val="ga-IE"/>
        </w:rPr>
        <w:t xml:space="preserve">.37 toisc go bhfuil siad bunaithe ar thuairimí na bpríomhoidí/stiúrthóirí agus thuairiscigh cuid mhaith acu nach raibh a fhios acu. Feictear gur isteach is amach le tuismitheoir amháin as gach fiche a labhair Gaeilge sa bhaile. Bhí idir 10.8% agus 14.9% de thuismitheoirí bunscoile ag foghlaim na Gaeilge ach thit sé sin go 4.3% i gcás tuismitheoirí </w:t>
      </w:r>
      <w:r w:rsidR="007F2E55">
        <w:rPr>
          <w:lang w:val="ga-IE"/>
        </w:rPr>
        <w:t>iar-bhunscoil</w:t>
      </w:r>
      <w:r w:rsidRPr="00504333">
        <w:rPr>
          <w:lang w:val="ga-IE"/>
        </w:rPr>
        <w:t xml:space="preserve">e PÉ. Tá líon na dtuismitheoirí a labhraíonn teanga eile seachas Gaeilge nó </w:t>
      </w:r>
      <w:r w:rsidRPr="00504333">
        <w:rPr>
          <w:lang w:val="ga-IE"/>
        </w:rPr>
        <w:lastRenderedPageBreak/>
        <w:t>Béarla sa bhaile sách íseal. Thuairiscigh príomhoidí/stiúrthóirí na n-</w:t>
      </w:r>
      <w:r w:rsidR="007F2E55">
        <w:rPr>
          <w:lang w:val="ga-IE"/>
        </w:rPr>
        <w:t>iar-bhunscoil</w:t>
      </w:r>
      <w:r w:rsidRPr="00504333">
        <w:rPr>
          <w:lang w:val="ga-IE"/>
        </w:rPr>
        <w:t xml:space="preserve">eanna </w:t>
      </w:r>
      <w:r w:rsidR="00326ABA">
        <w:rPr>
          <w:lang w:val="ga-IE"/>
        </w:rPr>
        <w:t>in TÉ</w:t>
      </w:r>
      <w:r w:rsidRPr="00504333">
        <w:rPr>
          <w:lang w:val="ga-IE"/>
        </w:rPr>
        <w:t xml:space="preserve"> nach raibh an t-eolas seo acu. </w:t>
      </w:r>
    </w:p>
    <w:p w14:paraId="5EA89640" w14:textId="77777777" w:rsidR="000C7B45" w:rsidRDefault="000C7B45" w:rsidP="00F752F2">
      <w:pPr>
        <w:rPr>
          <w:rFonts w:ascii="Arial" w:hAnsi="Arial" w:cs="Arial"/>
          <w:sz w:val="20"/>
          <w:szCs w:val="20"/>
          <w:lang w:val="ga-IE"/>
        </w:rPr>
      </w:pPr>
    </w:p>
    <w:p w14:paraId="0C3415F8" w14:textId="2B312E20" w:rsidR="00276397" w:rsidRPr="00504333" w:rsidRDefault="003401F2" w:rsidP="00F752F2">
      <w:pPr>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 xml:space="preserve">.37: Teangacha na dTuismitheoirí </w:t>
      </w:r>
    </w:p>
    <w:tbl>
      <w:tblPr>
        <w:tblW w:w="7873" w:type="dxa"/>
        <w:tblInd w:w="108" w:type="dxa"/>
        <w:tblBorders>
          <w:top w:val="single" w:sz="8" w:space="0" w:color="4F81BD"/>
          <w:bottom w:val="single" w:sz="8" w:space="0" w:color="4F81BD"/>
        </w:tblBorders>
        <w:tblLook w:val="00A0" w:firstRow="1" w:lastRow="0" w:firstColumn="1" w:lastColumn="0" w:noHBand="0" w:noVBand="0"/>
      </w:tblPr>
      <w:tblGrid>
        <w:gridCol w:w="3838"/>
        <w:gridCol w:w="1345"/>
        <w:gridCol w:w="1345"/>
        <w:gridCol w:w="1345"/>
      </w:tblGrid>
      <w:tr w:rsidR="00276397" w:rsidRPr="00504333" w14:paraId="1B8C8708" w14:textId="77777777">
        <w:tc>
          <w:tcPr>
            <w:tcW w:w="3838" w:type="dxa"/>
            <w:tcBorders>
              <w:top w:val="single" w:sz="8" w:space="0" w:color="4F81BD"/>
              <w:left w:val="nil"/>
              <w:bottom w:val="single" w:sz="8" w:space="0" w:color="4F81BD"/>
              <w:right w:val="nil"/>
            </w:tcBorders>
          </w:tcPr>
          <w:p w14:paraId="453B895C" w14:textId="77777777" w:rsidR="00276397" w:rsidRPr="00504333" w:rsidRDefault="00276397" w:rsidP="00CD586C">
            <w:pPr>
              <w:rPr>
                <w:rFonts w:ascii="Arial" w:hAnsi="Arial" w:cs="Arial"/>
                <w:b/>
                <w:bCs/>
                <w:color w:val="365F91"/>
                <w:sz w:val="20"/>
                <w:szCs w:val="20"/>
                <w:lang w:val="ga-IE"/>
              </w:rPr>
            </w:pPr>
          </w:p>
        </w:tc>
        <w:tc>
          <w:tcPr>
            <w:tcW w:w="1345" w:type="dxa"/>
            <w:tcBorders>
              <w:top w:val="single" w:sz="8" w:space="0" w:color="4F81BD"/>
              <w:left w:val="nil"/>
              <w:bottom w:val="single" w:sz="8" w:space="0" w:color="4F81BD"/>
              <w:right w:val="nil"/>
            </w:tcBorders>
            <w:vAlign w:val="bottom"/>
          </w:tcPr>
          <w:p w14:paraId="18116617"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PÉ</w:t>
            </w:r>
          </w:p>
        </w:tc>
        <w:tc>
          <w:tcPr>
            <w:tcW w:w="1345" w:type="dxa"/>
            <w:tcBorders>
              <w:top w:val="single" w:sz="8" w:space="0" w:color="4F81BD"/>
              <w:left w:val="nil"/>
              <w:bottom w:val="single" w:sz="8" w:space="0" w:color="4F81BD"/>
              <w:right w:val="nil"/>
            </w:tcBorders>
            <w:vAlign w:val="bottom"/>
          </w:tcPr>
          <w:p w14:paraId="6E8647C2"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TÉ</w:t>
            </w:r>
          </w:p>
        </w:tc>
        <w:tc>
          <w:tcPr>
            <w:tcW w:w="1345" w:type="dxa"/>
            <w:tcBorders>
              <w:top w:val="single" w:sz="8" w:space="0" w:color="4F81BD"/>
              <w:left w:val="nil"/>
              <w:bottom w:val="single" w:sz="8" w:space="0" w:color="4F81BD"/>
              <w:right w:val="nil"/>
            </w:tcBorders>
            <w:vAlign w:val="bottom"/>
          </w:tcPr>
          <w:p w14:paraId="307BE1A7"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IB/S PÉ</w:t>
            </w:r>
          </w:p>
        </w:tc>
      </w:tr>
      <w:tr w:rsidR="00276397" w:rsidRPr="00504333" w14:paraId="49014050" w14:textId="77777777">
        <w:tc>
          <w:tcPr>
            <w:tcW w:w="3838" w:type="dxa"/>
            <w:tcBorders>
              <w:left w:val="nil"/>
              <w:right w:val="nil"/>
            </w:tcBorders>
            <w:shd w:val="clear" w:color="auto" w:fill="D3DFEE"/>
            <w:vAlign w:val="bottom"/>
          </w:tcPr>
          <w:p w14:paraId="7924FCB1"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Tuismitheoirí a labhraíonn Gaeilge go rialta sa bhaile</w:t>
            </w:r>
          </w:p>
        </w:tc>
        <w:tc>
          <w:tcPr>
            <w:tcW w:w="1345" w:type="dxa"/>
            <w:tcBorders>
              <w:left w:val="nil"/>
              <w:right w:val="nil"/>
            </w:tcBorders>
            <w:shd w:val="clear" w:color="auto" w:fill="D3DFEE"/>
          </w:tcPr>
          <w:p w14:paraId="1AFF1AB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6.1%</w:t>
            </w:r>
          </w:p>
        </w:tc>
        <w:tc>
          <w:tcPr>
            <w:tcW w:w="1345" w:type="dxa"/>
            <w:tcBorders>
              <w:left w:val="nil"/>
              <w:right w:val="nil"/>
            </w:tcBorders>
            <w:shd w:val="clear" w:color="auto" w:fill="D3DFEE"/>
          </w:tcPr>
          <w:p w14:paraId="47B1E26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4.6%</w:t>
            </w:r>
          </w:p>
        </w:tc>
        <w:tc>
          <w:tcPr>
            <w:tcW w:w="1345" w:type="dxa"/>
            <w:tcBorders>
              <w:left w:val="nil"/>
              <w:right w:val="nil"/>
            </w:tcBorders>
            <w:shd w:val="clear" w:color="auto" w:fill="D3DFEE"/>
          </w:tcPr>
          <w:p w14:paraId="0E46B10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5.0%</w:t>
            </w:r>
          </w:p>
        </w:tc>
      </w:tr>
      <w:tr w:rsidR="00276397" w:rsidRPr="00504333" w14:paraId="70E5AA3C" w14:textId="77777777">
        <w:tc>
          <w:tcPr>
            <w:tcW w:w="3838" w:type="dxa"/>
            <w:vAlign w:val="bottom"/>
          </w:tcPr>
          <w:p w14:paraId="500D2BCE"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 xml:space="preserve">Tuismitheoirí atá ag foghlaim na Gaeilge </w:t>
            </w:r>
          </w:p>
        </w:tc>
        <w:tc>
          <w:tcPr>
            <w:tcW w:w="1345" w:type="dxa"/>
          </w:tcPr>
          <w:p w14:paraId="2456698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10.8%</w:t>
            </w:r>
          </w:p>
        </w:tc>
        <w:tc>
          <w:tcPr>
            <w:tcW w:w="1345" w:type="dxa"/>
          </w:tcPr>
          <w:p w14:paraId="221A7AB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14.9%</w:t>
            </w:r>
          </w:p>
        </w:tc>
        <w:tc>
          <w:tcPr>
            <w:tcW w:w="1345" w:type="dxa"/>
          </w:tcPr>
          <w:p w14:paraId="6CE38EA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4.3%</w:t>
            </w:r>
          </w:p>
        </w:tc>
      </w:tr>
      <w:tr w:rsidR="00276397" w:rsidRPr="00504333" w14:paraId="4762830D" w14:textId="77777777">
        <w:tc>
          <w:tcPr>
            <w:tcW w:w="3838" w:type="dxa"/>
            <w:tcBorders>
              <w:left w:val="nil"/>
              <w:bottom w:val="single" w:sz="8" w:space="0" w:color="4F81BD"/>
              <w:right w:val="nil"/>
            </w:tcBorders>
            <w:shd w:val="clear" w:color="auto" w:fill="D3DFEE"/>
            <w:vAlign w:val="bottom"/>
          </w:tcPr>
          <w:p w14:paraId="35C0B7E8" w14:textId="77777777" w:rsidR="00276397" w:rsidRPr="00504333" w:rsidRDefault="00276397" w:rsidP="00CD586C">
            <w:pPr>
              <w:rPr>
                <w:rFonts w:ascii="Arial" w:hAnsi="Arial" w:cs="Arial"/>
                <w:b/>
                <w:bCs/>
                <w:sz w:val="20"/>
                <w:szCs w:val="20"/>
                <w:lang w:val="ga-IE" w:eastAsia="en-IE"/>
              </w:rPr>
            </w:pPr>
            <w:r w:rsidRPr="00504333">
              <w:rPr>
                <w:rFonts w:ascii="Arial" w:hAnsi="Arial" w:cs="Arial"/>
                <w:b/>
                <w:bCs/>
                <w:sz w:val="20"/>
                <w:szCs w:val="20"/>
                <w:lang w:val="ga-IE"/>
              </w:rPr>
              <w:t>Tuismitheoirí a labhraíonn teanga eile seachas Gaeilge nó Béarla sa bhaile</w:t>
            </w:r>
          </w:p>
        </w:tc>
        <w:tc>
          <w:tcPr>
            <w:tcW w:w="1345" w:type="dxa"/>
            <w:tcBorders>
              <w:left w:val="nil"/>
              <w:bottom w:val="single" w:sz="8" w:space="0" w:color="4F81BD"/>
              <w:right w:val="nil"/>
            </w:tcBorders>
            <w:shd w:val="clear" w:color="auto" w:fill="D3DFEE"/>
          </w:tcPr>
          <w:p w14:paraId="3D5C1FB7"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2.1%</w:t>
            </w:r>
          </w:p>
        </w:tc>
        <w:tc>
          <w:tcPr>
            <w:tcW w:w="1345" w:type="dxa"/>
            <w:tcBorders>
              <w:left w:val="nil"/>
              <w:bottom w:val="single" w:sz="8" w:space="0" w:color="4F81BD"/>
              <w:right w:val="nil"/>
            </w:tcBorders>
            <w:shd w:val="clear" w:color="auto" w:fill="D3DFEE"/>
          </w:tcPr>
          <w:p w14:paraId="1239808E"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0.6%</w:t>
            </w:r>
          </w:p>
        </w:tc>
        <w:tc>
          <w:tcPr>
            <w:tcW w:w="1345" w:type="dxa"/>
            <w:tcBorders>
              <w:left w:val="nil"/>
              <w:bottom w:val="single" w:sz="8" w:space="0" w:color="4F81BD"/>
              <w:right w:val="nil"/>
            </w:tcBorders>
            <w:shd w:val="clear" w:color="auto" w:fill="D3DFEE"/>
          </w:tcPr>
          <w:p w14:paraId="43058F98"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1.4%</w:t>
            </w:r>
          </w:p>
        </w:tc>
      </w:tr>
    </w:tbl>
    <w:p w14:paraId="294A527B" w14:textId="7AA94789" w:rsidR="00276397" w:rsidRPr="00504333" w:rsidRDefault="00276397" w:rsidP="0029445A">
      <w:pPr>
        <w:pStyle w:val="GOid2"/>
        <w:spacing w:before="240"/>
        <w:jc w:val="both"/>
        <w:rPr>
          <w:lang w:val="ga-IE"/>
        </w:rPr>
      </w:pPr>
      <w:r w:rsidRPr="00504333">
        <w:rPr>
          <w:lang w:val="ga-IE"/>
        </w:rPr>
        <w:t xml:space="preserve">Tugadh léargas ar an cheist seo le linn an agallaimh le príomhoide </w:t>
      </w:r>
      <w:r w:rsidR="007F2E55">
        <w:rPr>
          <w:lang w:val="ga-IE"/>
        </w:rPr>
        <w:t>iar-bhunscoil</w:t>
      </w:r>
      <w:r w:rsidRPr="00504333">
        <w:rPr>
          <w:lang w:val="ga-IE"/>
        </w:rPr>
        <w:t>e TÉ nuair a chuir sé béim ar an tábhacht le tacaíocht eile do na daltaí ó thuismitheoirí seachas foghlaim na teanga.</w:t>
      </w:r>
    </w:p>
    <w:p w14:paraId="234AFA79" w14:textId="77777777" w:rsidR="00276397" w:rsidRPr="00504333" w:rsidRDefault="00276397" w:rsidP="0029445A">
      <w:pPr>
        <w:pStyle w:val="GOid2"/>
        <w:jc w:val="both"/>
        <w:rPr>
          <w:lang w:val="ga-IE"/>
        </w:rPr>
      </w:pPr>
      <w:r w:rsidRPr="00504333">
        <w:rPr>
          <w:lang w:val="ga-IE"/>
        </w:rPr>
        <w:t xml:space="preserve">Is díol spéise é gur thuairiscigh príomhoidí san fhócasghrúpa nach raibh mórán daltaí sna ranganna bunscoile arb í an Ghaeilge teanga an bhaile acu, ach gur tharla drochthionchar ar Ghaeilge na ndaltaí sin ar feadh tamaill, go háirithe sna naíonáin bheaga. </w:t>
      </w:r>
      <w:bookmarkStart w:id="1830" w:name="_Toc390029128"/>
      <w:bookmarkStart w:id="1831" w:name="_Toc390029364"/>
      <w:bookmarkStart w:id="1832" w:name="_Toc390029605"/>
      <w:bookmarkStart w:id="1833" w:name="_Toc390029845"/>
      <w:bookmarkStart w:id="1834" w:name="_Toc390030085"/>
      <w:bookmarkStart w:id="1835" w:name="_Toc390030325"/>
      <w:bookmarkStart w:id="1836" w:name="_Toc390030561"/>
      <w:bookmarkStart w:id="1837" w:name="_Toc390030789"/>
      <w:bookmarkStart w:id="1838" w:name="_Toc390633169"/>
      <w:bookmarkStart w:id="1839" w:name="_Toc390633408"/>
      <w:bookmarkStart w:id="1840" w:name="_Toc390633856"/>
      <w:bookmarkStart w:id="1841" w:name="_Toc390634087"/>
      <w:bookmarkStart w:id="1842" w:name="_Toc391053776"/>
      <w:bookmarkStart w:id="1843" w:name="_Toc391053995"/>
      <w:bookmarkStart w:id="1844" w:name="_Toc391054214"/>
      <w:bookmarkStart w:id="1845" w:name="_Toc390029129"/>
      <w:bookmarkStart w:id="1846" w:name="_Toc390029365"/>
      <w:bookmarkStart w:id="1847" w:name="_Toc390029606"/>
      <w:bookmarkStart w:id="1848" w:name="_Toc390029846"/>
      <w:bookmarkStart w:id="1849" w:name="_Toc390030086"/>
      <w:bookmarkStart w:id="1850" w:name="_Toc390030326"/>
      <w:bookmarkStart w:id="1851" w:name="_Toc390030562"/>
      <w:bookmarkStart w:id="1852" w:name="_Toc390030790"/>
      <w:bookmarkStart w:id="1853" w:name="_Toc390633170"/>
      <w:bookmarkStart w:id="1854" w:name="_Toc390633409"/>
      <w:bookmarkStart w:id="1855" w:name="_Toc390633857"/>
      <w:bookmarkStart w:id="1856" w:name="_Toc390634088"/>
      <w:bookmarkStart w:id="1857" w:name="_Toc391053777"/>
      <w:bookmarkStart w:id="1858" w:name="_Toc391053996"/>
      <w:bookmarkStart w:id="1859" w:name="_Toc391054215"/>
      <w:bookmarkStart w:id="1860" w:name="_Toc390029130"/>
      <w:bookmarkStart w:id="1861" w:name="_Toc390029366"/>
      <w:bookmarkStart w:id="1862" w:name="_Toc390029607"/>
      <w:bookmarkStart w:id="1863" w:name="_Toc390029847"/>
      <w:bookmarkStart w:id="1864" w:name="_Toc390030087"/>
      <w:bookmarkStart w:id="1865" w:name="_Toc390030327"/>
      <w:bookmarkStart w:id="1866" w:name="_Toc390030563"/>
      <w:bookmarkStart w:id="1867" w:name="_Toc390030791"/>
      <w:bookmarkStart w:id="1868" w:name="_Toc390633171"/>
      <w:bookmarkStart w:id="1869" w:name="_Toc390633410"/>
      <w:bookmarkStart w:id="1870" w:name="_Toc390633858"/>
      <w:bookmarkStart w:id="1871" w:name="_Toc390634089"/>
      <w:bookmarkStart w:id="1872" w:name="_Toc391053778"/>
      <w:bookmarkStart w:id="1873" w:name="_Toc391053997"/>
      <w:bookmarkStart w:id="1874" w:name="_Toc391054216"/>
      <w:bookmarkStart w:id="1875" w:name="_Toc390029139"/>
      <w:bookmarkStart w:id="1876" w:name="_Toc390029375"/>
      <w:bookmarkStart w:id="1877" w:name="_Toc390029616"/>
      <w:bookmarkStart w:id="1878" w:name="_Toc390029856"/>
      <w:bookmarkStart w:id="1879" w:name="_Toc390030096"/>
      <w:bookmarkStart w:id="1880" w:name="_Toc390030336"/>
      <w:bookmarkStart w:id="1881" w:name="_Toc390030572"/>
      <w:bookmarkStart w:id="1882" w:name="_Toc390030800"/>
      <w:bookmarkStart w:id="1883" w:name="_Toc390633180"/>
      <w:bookmarkStart w:id="1884" w:name="_Toc390633419"/>
      <w:bookmarkStart w:id="1885" w:name="_Toc390633867"/>
      <w:bookmarkStart w:id="1886" w:name="_Toc390634098"/>
      <w:bookmarkStart w:id="1887" w:name="_Toc391053787"/>
      <w:bookmarkStart w:id="1888" w:name="_Toc391054006"/>
      <w:bookmarkStart w:id="1889" w:name="_Toc391054225"/>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14:paraId="0E77B9DE" w14:textId="77777777" w:rsidR="00276397" w:rsidRPr="00504333" w:rsidRDefault="00276397" w:rsidP="0029445A">
      <w:pPr>
        <w:pStyle w:val="GOid2"/>
        <w:jc w:val="both"/>
        <w:rPr>
          <w:lang w:val="ga-IE"/>
        </w:rPr>
      </w:pPr>
      <w:r w:rsidRPr="00504333">
        <w:rPr>
          <w:lang w:val="ga-IE"/>
        </w:rPr>
        <w:t xml:space="preserve">Cuireadh cód ar gach ceistneoir sa chaoi is go mbeimid in ann meaitseáil a dhéanamh ar fhreagraí na ndaltaí agus a dtuismitheoirí. Chuir sé sin ar ár gcumas anailís chúlchéimnithe a dhéanamh ar na sonraí agus leanann an anailís sin an bhunanailís a rinneamar ar cheistneoir na dtuismitheoirí. Ritheadh trialacha chí-cearnacha ar na sonraí éagsúla a bailíodh. Is triail í sin a léiríonn an bhfuil na torthaí suntasach ó thaobh staitistice de. Le go mbeadh na torthaí suntasach ó thaobh staitistice de bítear ag lorg luach ‘p’ níos lú ná 0.05.  </w:t>
      </w:r>
    </w:p>
    <w:p w14:paraId="22223F2F" w14:textId="02BCB3D7" w:rsidR="00276397" w:rsidRPr="00504333" w:rsidRDefault="00276397" w:rsidP="0029445A">
      <w:pPr>
        <w:pStyle w:val="GOid"/>
        <w:spacing w:line="360" w:lineRule="auto"/>
        <w:ind w:firstLine="720"/>
        <w:jc w:val="both"/>
        <w:rPr>
          <w:rFonts w:ascii="Arial" w:hAnsi="Arial" w:cs="Arial"/>
          <w:lang w:val="ga-IE"/>
        </w:rPr>
      </w:pPr>
      <w:r w:rsidRPr="00504333">
        <w:rPr>
          <w:rFonts w:ascii="Arial" w:hAnsi="Arial" w:cs="Arial"/>
          <w:lang w:val="ga-IE"/>
        </w:rPr>
        <w:t xml:space="preserve">Cuireadh ceist ar na tuismitheoirí faoin teanga a labhraítí sa bhaile agus iad féin ag fás aníos. Léirítear </w:t>
      </w:r>
      <w:r w:rsidR="00DC1447">
        <w:rPr>
          <w:rFonts w:ascii="Arial" w:hAnsi="Arial" w:cs="Arial"/>
          <w:lang w:val="ga-IE"/>
        </w:rPr>
        <w:t>torthaí na ceiste sin i dTábla 5</w:t>
      </w:r>
      <w:r w:rsidRPr="00504333">
        <w:rPr>
          <w:rFonts w:ascii="Arial" w:hAnsi="Arial" w:cs="Arial"/>
          <w:lang w:val="ga-IE"/>
        </w:rPr>
        <w:t xml:space="preserve">.38. Cé go bhfeictear éagsúlacht trasna na gcineálacha scoile agus suímh, níl na torthaí suntasach ó thaobh staitistice de (chí-cearnach = 25.926, df = 25, p = .412). </w:t>
      </w:r>
    </w:p>
    <w:p w14:paraId="16DEB722" w14:textId="77777777" w:rsidR="00276397" w:rsidRPr="00504333" w:rsidRDefault="00276397" w:rsidP="009C38B7">
      <w:pPr>
        <w:pStyle w:val="GOid"/>
        <w:rPr>
          <w:rFonts w:ascii="Arial" w:hAnsi="Arial" w:cs="Arial"/>
          <w:lang w:val="ga-IE"/>
        </w:rPr>
      </w:pPr>
    </w:p>
    <w:p w14:paraId="79244AA5" w14:textId="45DD3AD1" w:rsidR="00276397" w:rsidRPr="00504333" w:rsidRDefault="00DC1447" w:rsidP="009C38B7">
      <w:pPr>
        <w:pStyle w:val="GOid"/>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.38: Nuair a bhí tusa ag fás aníos cén teanga(cha) a labhraítí sa bhaile?</w:t>
      </w:r>
    </w:p>
    <w:tbl>
      <w:tblPr>
        <w:tblW w:w="9950" w:type="dxa"/>
        <w:tblInd w:w="108" w:type="dxa"/>
        <w:tblBorders>
          <w:top w:val="single" w:sz="8" w:space="0" w:color="4F81BD"/>
          <w:bottom w:val="single" w:sz="8" w:space="0" w:color="4F81BD"/>
        </w:tblBorders>
        <w:tblLook w:val="00A0" w:firstRow="1" w:lastRow="0" w:firstColumn="1" w:lastColumn="0" w:noHBand="0" w:noVBand="0"/>
      </w:tblPr>
      <w:tblGrid>
        <w:gridCol w:w="3226"/>
        <w:gridCol w:w="1006"/>
        <w:gridCol w:w="1344"/>
        <w:gridCol w:w="1911"/>
        <w:gridCol w:w="1276"/>
        <w:gridCol w:w="1195"/>
      </w:tblGrid>
      <w:tr w:rsidR="00276397" w:rsidRPr="00504333" w14:paraId="0F8745B7" w14:textId="77777777">
        <w:trPr>
          <w:trHeight w:val="810"/>
        </w:trPr>
        <w:tc>
          <w:tcPr>
            <w:tcW w:w="3226" w:type="dxa"/>
            <w:tcBorders>
              <w:top w:val="single" w:sz="8" w:space="0" w:color="4F81BD"/>
              <w:left w:val="nil"/>
              <w:bottom w:val="single" w:sz="8" w:space="0" w:color="4F81BD"/>
              <w:right w:val="nil"/>
            </w:tcBorders>
            <w:noWrap/>
          </w:tcPr>
          <w:p w14:paraId="00509E19" w14:textId="77777777" w:rsidR="00276397" w:rsidRPr="00504333" w:rsidRDefault="00276397" w:rsidP="00517363">
            <w:pPr>
              <w:pStyle w:val="GOid"/>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Catagóir scoile/suíomh</w:t>
            </w:r>
          </w:p>
        </w:tc>
        <w:tc>
          <w:tcPr>
            <w:tcW w:w="998" w:type="dxa"/>
            <w:tcBorders>
              <w:top w:val="single" w:sz="8" w:space="0" w:color="4F81BD"/>
              <w:left w:val="nil"/>
              <w:bottom w:val="single" w:sz="8" w:space="0" w:color="4F81BD"/>
              <w:right w:val="nil"/>
            </w:tcBorders>
          </w:tcPr>
          <w:p w14:paraId="2FCDC5D4"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xml:space="preserve">%Béarla amháin </w:t>
            </w:r>
          </w:p>
        </w:tc>
        <w:tc>
          <w:tcPr>
            <w:tcW w:w="1344" w:type="dxa"/>
            <w:tcBorders>
              <w:top w:val="single" w:sz="8" w:space="0" w:color="4F81BD"/>
              <w:left w:val="nil"/>
              <w:bottom w:val="single" w:sz="8" w:space="0" w:color="4F81BD"/>
              <w:right w:val="nil"/>
            </w:tcBorders>
          </w:tcPr>
          <w:p w14:paraId="042B17F5"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%Béarla den chuid is mó</w:t>
            </w:r>
          </w:p>
        </w:tc>
        <w:tc>
          <w:tcPr>
            <w:tcW w:w="1911" w:type="dxa"/>
            <w:tcBorders>
              <w:top w:val="single" w:sz="8" w:space="0" w:color="4F81BD"/>
              <w:left w:val="nil"/>
              <w:bottom w:val="single" w:sz="8" w:space="0" w:color="4F81BD"/>
              <w:right w:val="nil"/>
            </w:tcBorders>
          </w:tcPr>
          <w:p w14:paraId="0442CDE0"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%Meascán cothrom de Ghaeilge agus Béarla</w:t>
            </w:r>
          </w:p>
        </w:tc>
        <w:tc>
          <w:tcPr>
            <w:tcW w:w="1276" w:type="dxa"/>
            <w:tcBorders>
              <w:top w:val="single" w:sz="8" w:space="0" w:color="4F81BD"/>
              <w:left w:val="nil"/>
              <w:bottom w:val="single" w:sz="8" w:space="0" w:color="4F81BD"/>
              <w:right w:val="nil"/>
            </w:tcBorders>
          </w:tcPr>
          <w:p w14:paraId="11E0C2E0"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%Gaeilge den chuid is mó</w:t>
            </w:r>
          </w:p>
        </w:tc>
        <w:tc>
          <w:tcPr>
            <w:tcW w:w="1195" w:type="dxa"/>
            <w:tcBorders>
              <w:top w:val="single" w:sz="8" w:space="0" w:color="4F81BD"/>
              <w:left w:val="nil"/>
              <w:bottom w:val="single" w:sz="8" w:space="0" w:color="4F81BD"/>
              <w:right w:val="nil"/>
            </w:tcBorders>
          </w:tcPr>
          <w:p w14:paraId="76A0BD33"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w:t>
            </w:r>
            <w:r w:rsidRPr="00504333">
              <w:rPr>
                <w:rFonts w:ascii="Arial" w:hAnsi="Arial" w:cs="Arial"/>
                <w:b/>
                <w:bCs/>
                <w:color w:val="365F91"/>
                <w:sz w:val="20"/>
                <w:szCs w:val="20"/>
                <w:lang w:val="ga-IE" w:eastAsia="en-IE"/>
              </w:rPr>
              <w:br/>
              <w:t>Gaeilge amháin</w:t>
            </w:r>
          </w:p>
        </w:tc>
      </w:tr>
      <w:tr w:rsidR="00276397" w:rsidRPr="00504333" w14:paraId="55454C2D" w14:textId="77777777">
        <w:trPr>
          <w:trHeight w:val="300"/>
        </w:trPr>
        <w:tc>
          <w:tcPr>
            <w:tcW w:w="3226" w:type="dxa"/>
            <w:tcBorders>
              <w:left w:val="nil"/>
              <w:right w:val="nil"/>
            </w:tcBorders>
            <w:shd w:val="clear" w:color="auto" w:fill="D3DFEE"/>
          </w:tcPr>
          <w:p w14:paraId="538A3E71" w14:textId="77777777"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Bunscoileanna saorsheasaimh PÉ </w:t>
            </w:r>
            <w:r w:rsidRPr="00504333">
              <w:rPr>
                <w:rFonts w:ascii="Arial" w:hAnsi="Arial" w:cs="Arial"/>
                <w:sz w:val="20"/>
                <w:szCs w:val="20"/>
                <w:lang w:val="ga-IE"/>
              </w:rPr>
              <w:t>(n=119)</w:t>
            </w:r>
          </w:p>
        </w:tc>
        <w:tc>
          <w:tcPr>
            <w:tcW w:w="998" w:type="dxa"/>
            <w:tcBorders>
              <w:left w:val="nil"/>
              <w:right w:val="nil"/>
            </w:tcBorders>
            <w:shd w:val="clear" w:color="auto" w:fill="D3DFEE"/>
            <w:noWrap/>
            <w:vAlign w:val="center"/>
          </w:tcPr>
          <w:p w14:paraId="798A6165"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71.8</w:t>
            </w:r>
          </w:p>
        </w:tc>
        <w:tc>
          <w:tcPr>
            <w:tcW w:w="1344" w:type="dxa"/>
            <w:tcBorders>
              <w:left w:val="nil"/>
              <w:right w:val="nil"/>
            </w:tcBorders>
            <w:shd w:val="clear" w:color="auto" w:fill="D3DFEE"/>
            <w:noWrap/>
            <w:vAlign w:val="center"/>
          </w:tcPr>
          <w:p w14:paraId="4CC7528E"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23.1</w:t>
            </w:r>
          </w:p>
        </w:tc>
        <w:tc>
          <w:tcPr>
            <w:tcW w:w="1911" w:type="dxa"/>
            <w:tcBorders>
              <w:left w:val="nil"/>
              <w:right w:val="nil"/>
            </w:tcBorders>
            <w:shd w:val="clear" w:color="auto" w:fill="D3DFEE"/>
            <w:noWrap/>
            <w:vAlign w:val="center"/>
          </w:tcPr>
          <w:p w14:paraId="15B6FCF6"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1.7</w:t>
            </w:r>
          </w:p>
        </w:tc>
        <w:tc>
          <w:tcPr>
            <w:tcW w:w="1276" w:type="dxa"/>
            <w:tcBorders>
              <w:left w:val="nil"/>
              <w:right w:val="nil"/>
            </w:tcBorders>
            <w:shd w:val="clear" w:color="auto" w:fill="D3DFEE"/>
            <w:noWrap/>
            <w:vAlign w:val="center"/>
          </w:tcPr>
          <w:p w14:paraId="28132802"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1.7</w:t>
            </w:r>
          </w:p>
        </w:tc>
        <w:tc>
          <w:tcPr>
            <w:tcW w:w="1195" w:type="dxa"/>
            <w:tcBorders>
              <w:left w:val="nil"/>
              <w:right w:val="nil"/>
            </w:tcBorders>
            <w:shd w:val="clear" w:color="auto" w:fill="D3DFEE"/>
            <w:noWrap/>
            <w:vAlign w:val="center"/>
          </w:tcPr>
          <w:p w14:paraId="01F2A8E0"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0.0</w:t>
            </w:r>
          </w:p>
        </w:tc>
      </w:tr>
      <w:tr w:rsidR="00276397" w:rsidRPr="00504333" w14:paraId="416BE942" w14:textId="77777777">
        <w:trPr>
          <w:trHeight w:val="300"/>
        </w:trPr>
        <w:tc>
          <w:tcPr>
            <w:tcW w:w="3226" w:type="dxa"/>
          </w:tcPr>
          <w:p w14:paraId="5E883A08" w14:textId="77777777"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Bunscoileanna saorsheasaimh TÉ </w:t>
            </w:r>
            <w:r w:rsidRPr="00504333">
              <w:rPr>
                <w:rFonts w:ascii="Arial" w:hAnsi="Arial" w:cs="Arial"/>
                <w:sz w:val="20"/>
                <w:szCs w:val="20"/>
                <w:lang w:val="ga-IE"/>
              </w:rPr>
              <w:t>(n=23)</w:t>
            </w:r>
          </w:p>
        </w:tc>
        <w:tc>
          <w:tcPr>
            <w:tcW w:w="998" w:type="dxa"/>
            <w:noWrap/>
            <w:vAlign w:val="center"/>
          </w:tcPr>
          <w:p w14:paraId="2B273407"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87.0</w:t>
            </w:r>
          </w:p>
        </w:tc>
        <w:tc>
          <w:tcPr>
            <w:tcW w:w="1344" w:type="dxa"/>
            <w:noWrap/>
            <w:vAlign w:val="center"/>
          </w:tcPr>
          <w:p w14:paraId="1A03B255"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4.3</w:t>
            </w:r>
          </w:p>
        </w:tc>
        <w:tc>
          <w:tcPr>
            <w:tcW w:w="1911" w:type="dxa"/>
            <w:noWrap/>
            <w:vAlign w:val="center"/>
          </w:tcPr>
          <w:p w14:paraId="1ADD2CCA"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4.3</w:t>
            </w:r>
          </w:p>
        </w:tc>
        <w:tc>
          <w:tcPr>
            <w:tcW w:w="1276" w:type="dxa"/>
            <w:noWrap/>
            <w:vAlign w:val="center"/>
          </w:tcPr>
          <w:p w14:paraId="320C06EB"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0.0</w:t>
            </w:r>
          </w:p>
        </w:tc>
        <w:tc>
          <w:tcPr>
            <w:tcW w:w="1195" w:type="dxa"/>
            <w:noWrap/>
            <w:vAlign w:val="center"/>
          </w:tcPr>
          <w:p w14:paraId="12722E6E"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4.3</w:t>
            </w:r>
          </w:p>
        </w:tc>
      </w:tr>
      <w:tr w:rsidR="00276397" w:rsidRPr="00504333" w14:paraId="7C43D699" w14:textId="77777777">
        <w:trPr>
          <w:trHeight w:val="300"/>
        </w:trPr>
        <w:tc>
          <w:tcPr>
            <w:tcW w:w="3226" w:type="dxa"/>
            <w:tcBorders>
              <w:left w:val="nil"/>
              <w:right w:val="nil"/>
            </w:tcBorders>
            <w:shd w:val="clear" w:color="auto" w:fill="D3DFEE"/>
          </w:tcPr>
          <w:p w14:paraId="63E064C3" w14:textId="77777777"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Aonad bunscoile TÉ </w:t>
            </w:r>
            <w:r w:rsidRPr="00504333">
              <w:rPr>
                <w:rFonts w:ascii="Arial" w:hAnsi="Arial" w:cs="Arial"/>
                <w:sz w:val="20"/>
                <w:szCs w:val="20"/>
                <w:lang w:val="ga-IE"/>
              </w:rPr>
              <w:t>(n=18)</w:t>
            </w:r>
          </w:p>
        </w:tc>
        <w:tc>
          <w:tcPr>
            <w:tcW w:w="998" w:type="dxa"/>
            <w:tcBorders>
              <w:left w:val="nil"/>
              <w:right w:val="nil"/>
            </w:tcBorders>
            <w:shd w:val="clear" w:color="auto" w:fill="D3DFEE"/>
            <w:noWrap/>
            <w:vAlign w:val="center"/>
          </w:tcPr>
          <w:p w14:paraId="32867A3C"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77.8</w:t>
            </w:r>
          </w:p>
        </w:tc>
        <w:tc>
          <w:tcPr>
            <w:tcW w:w="1344" w:type="dxa"/>
            <w:tcBorders>
              <w:left w:val="nil"/>
              <w:right w:val="nil"/>
            </w:tcBorders>
            <w:shd w:val="clear" w:color="auto" w:fill="D3DFEE"/>
            <w:noWrap/>
            <w:vAlign w:val="center"/>
          </w:tcPr>
          <w:p w14:paraId="6C0C3120"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22.2</w:t>
            </w:r>
          </w:p>
        </w:tc>
        <w:tc>
          <w:tcPr>
            <w:tcW w:w="1911" w:type="dxa"/>
            <w:tcBorders>
              <w:left w:val="nil"/>
              <w:right w:val="nil"/>
            </w:tcBorders>
            <w:shd w:val="clear" w:color="auto" w:fill="D3DFEE"/>
            <w:noWrap/>
            <w:vAlign w:val="center"/>
          </w:tcPr>
          <w:p w14:paraId="2AC596F5"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0.0</w:t>
            </w:r>
          </w:p>
        </w:tc>
        <w:tc>
          <w:tcPr>
            <w:tcW w:w="1276" w:type="dxa"/>
            <w:tcBorders>
              <w:left w:val="nil"/>
              <w:right w:val="nil"/>
            </w:tcBorders>
            <w:shd w:val="clear" w:color="auto" w:fill="D3DFEE"/>
            <w:noWrap/>
            <w:vAlign w:val="center"/>
          </w:tcPr>
          <w:p w14:paraId="793CF211"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0.0</w:t>
            </w:r>
          </w:p>
        </w:tc>
        <w:tc>
          <w:tcPr>
            <w:tcW w:w="1195" w:type="dxa"/>
            <w:tcBorders>
              <w:left w:val="nil"/>
              <w:right w:val="nil"/>
            </w:tcBorders>
            <w:shd w:val="clear" w:color="auto" w:fill="D3DFEE"/>
            <w:noWrap/>
            <w:vAlign w:val="center"/>
          </w:tcPr>
          <w:p w14:paraId="321F77CE" w14:textId="77777777" w:rsidR="00276397" w:rsidRPr="00504333" w:rsidRDefault="00276397" w:rsidP="00901D60">
            <w:pPr>
              <w:pStyle w:val="GOid"/>
              <w:jc w:val="center"/>
              <w:rPr>
                <w:rFonts w:ascii="Arial" w:hAnsi="Arial" w:cs="Arial"/>
                <w:color w:val="365F91"/>
                <w:sz w:val="20"/>
                <w:szCs w:val="20"/>
                <w:lang w:val="ga-IE"/>
              </w:rPr>
            </w:pPr>
            <w:r w:rsidRPr="00504333">
              <w:rPr>
                <w:rFonts w:ascii="Arial" w:hAnsi="Arial" w:cs="Arial"/>
                <w:color w:val="000000"/>
                <w:sz w:val="20"/>
                <w:szCs w:val="20"/>
                <w:lang w:val="ga-IE"/>
              </w:rPr>
              <w:t>0.0</w:t>
            </w:r>
          </w:p>
        </w:tc>
      </w:tr>
      <w:tr w:rsidR="00276397" w:rsidRPr="00504333" w14:paraId="5C3FFD3F" w14:textId="77777777">
        <w:trPr>
          <w:trHeight w:val="300"/>
        </w:trPr>
        <w:tc>
          <w:tcPr>
            <w:tcW w:w="3226" w:type="dxa"/>
          </w:tcPr>
          <w:p w14:paraId="518CB7B2" w14:textId="4B2A3F31" w:rsidR="00276397" w:rsidRPr="00504333" w:rsidRDefault="007F2E55" w:rsidP="00517363">
            <w:pPr>
              <w:pStyle w:val="GOid"/>
              <w:rPr>
                <w:rFonts w:ascii="Arial" w:hAnsi="Arial" w:cs="Arial"/>
                <w:b/>
                <w:bCs/>
                <w:color w:val="000000"/>
                <w:sz w:val="20"/>
                <w:szCs w:val="20"/>
                <w:lang w:val="ga-IE" w:eastAsia="en-IE"/>
              </w:rPr>
            </w:pPr>
            <w:r>
              <w:rPr>
                <w:rFonts w:ascii="Arial" w:hAnsi="Arial" w:cs="Arial"/>
                <w:b/>
                <w:bCs/>
                <w:sz w:val="20"/>
                <w:szCs w:val="20"/>
                <w:lang w:val="ga-IE"/>
              </w:rPr>
              <w:t>Iar-bhunscoil</w:t>
            </w:r>
            <w:r w:rsidR="00276397" w:rsidRPr="00504333">
              <w:rPr>
                <w:rFonts w:ascii="Arial" w:hAnsi="Arial" w:cs="Arial"/>
                <w:b/>
                <w:bCs/>
                <w:sz w:val="20"/>
                <w:szCs w:val="20"/>
                <w:lang w:val="ga-IE"/>
              </w:rPr>
              <w:t>eanna saorsheasaimh PÉ</w:t>
            </w:r>
            <w:r w:rsidR="00276397" w:rsidRPr="00504333">
              <w:rPr>
                <w:rFonts w:ascii="Arial" w:hAnsi="Arial" w:cs="Arial"/>
                <w:sz w:val="20"/>
                <w:szCs w:val="20"/>
                <w:lang w:val="ga-IE"/>
              </w:rPr>
              <w:t>(n=56)</w:t>
            </w:r>
          </w:p>
        </w:tc>
        <w:tc>
          <w:tcPr>
            <w:tcW w:w="998" w:type="dxa"/>
            <w:noWrap/>
            <w:vAlign w:val="center"/>
          </w:tcPr>
          <w:p w14:paraId="1E701B48"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74.5</w:t>
            </w:r>
          </w:p>
        </w:tc>
        <w:tc>
          <w:tcPr>
            <w:tcW w:w="1344" w:type="dxa"/>
            <w:noWrap/>
            <w:vAlign w:val="center"/>
          </w:tcPr>
          <w:p w14:paraId="4DD3570C"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23.6</w:t>
            </w:r>
          </w:p>
        </w:tc>
        <w:tc>
          <w:tcPr>
            <w:tcW w:w="1911" w:type="dxa"/>
            <w:noWrap/>
            <w:vAlign w:val="center"/>
          </w:tcPr>
          <w:p w14:paraId="3FBF428C"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1.8</w:t>
            </w:r>
          </w:p>
        </w:tc>
        <w:tc>
          <w:tcPr>
            <w:tcW w:w="1276" w:type="dxa"/>
            <w:noWrap/>
            <w:vAlign w:val="center"/>
          </w:tcPr>
          <w:p w14:paraId="2768D0E0"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0.0</w:t>
            </w:r>
          </w:p>
        </w:tc>
        <w:tc>
          <w:tcPr>
            <w:tcW w:w="1195" w:type="dxa"/>
            <w:noWrap/>
            <w:vAlign w:val="center"/>
          </w:tcPr>
          <w:p w14:paraId="7B21D6F2" w14:textId="77777777" w:rsidR="00276397" w:rsidRPr="00504333" w:rsidRDefault="00276397" w:rsidP="00901D60">
            <w:pPr>
              <w:pStyle w:val="GOid"/>
              <w:jc w:val="center"/>
              <w:rPr>
                <w:rFonts w:ascii="Arial" w:hAnsi="Arial" w:cs="Arial"/>
                <w:color w:val="365F91"/>
                <w:sz w:val="20"/>
                <w:szCs w:val="20"/>
                <w:lang w:val="ga-IE"/>
              </w:rPr>
            </w:pPr>
            <w:r w:rsidRPr="00504333">
              <w:rPr>
                <w:rFonts w:ascii="Arial" w:hAnsi="Arial" w:cs="Arial"/>
                <w:color w:val="000000"/>
                <w:sz w:val="20"/>
                <w:szCs w:val="20"/>
                <w:lang w:val="ga-IE"/>
              </w:rPr>
              <w:t>0.0</w:t>
            </w:r>
          </w:p>
        </w:tc>
      </w:tr>
      <w:tr w:rsidR="00276397" w:rsidRPr="00504333" w14:paraId="70063452" w14:textId="77777777">
        <w:trPr>
          <w:trHeight w:val="300"/>
        </w:trPr>
        <w:tc>
          <w:tcPr>
            <w:tcW w:w="3226" w:type="dxa"/>
            <w:tcBorders>
              <w:left w:val="nil"/>
              <w:right w:val="nil"/>
            </w:tcBorders>
            <w:shd w:val="clear" w:color="auto" w:fill="D3DFEE"/>
          </w:tcPr>
          <w:p w14:paraId="1DE33321" w14:textId="75A216D2" w:rsidR="00276397" w:rsidRPr="00504333" w:rsidRDefault="007F2E55" w:rsidP="00517363">
            <w:pPr>
              <w:pStyle w:val="GOid"/>
              <w:rPr>
                <w:rFonts w:ascii="Arial" w:hAnsi="Arial" w:cs="Arial"/>
                <w:b/>
                <w:bCs/>
                <w:color w:val="000000"/>
                <w:sz w:val="20"/>
                <w:szCs w:val="20"/>
                <w:lang w:val="ga-IE" w:eastAsia="en-IE"/>
              </w:rPr>
            </w:pPr>
            <w:r>
              <w:rPr>
                <w:rFonts w:ascii="Arial" w:hAnsi="Arial" w:cs="Arial"/>
                <w:b/>
                <w:bCs/>
                <w:sz w:val="20"/>
                <w:szCs w:val="20"/>
                <w:lang w:val="ga-IE"/>
              </w:rPr>
              <w:t>Iar-bhun</w:t>
            </w:r>
            <w:r w:rsidR="00D56B00">
              <w:rPr>
                <w:rFonts w:ascii="Arial" w:hAnsi="Arial" w:cs="Arial"/>
                <w:b/>
                <w:bCs/>
                <w:sz w:val="20"/>
                <w:szCs w:val="20"/>
                <w:lang w:val="ga-IE"/>
              </w:rPr>
              <w:t>scoil saorsheasaimh</w:t>
            </w:r>
            <w:r w:rsidR="00276397" w:rsidRPr="00504333">
              <w:rPr>
                <w:rFonts w:ascii="Arial" w:hAnsi="Arial" w:cs="Arial"/>
                <w:b/>
                <w:bCs/>
                <w:sz w:val="20"/>
                <w:szCs w:val="20"/>
                <w:lang w:val="ga-IE"/>
              </w:rPr>
              <w:t xml:space="preserve"> TÉ </w:t>
            </w:r>
            <w:r w:rsidR="00276397" w:rsidRPr="00504333">
              <w:rPr>
                <w:rFonts w:ascii="Arial" w:hAnsi="Arial" w:cs="Arial"/>
                <w:sz w:val="20"/>
                <w:szCs w:val="20"/>
                <w:lang w:val="ga-IE"/>
              </w:rPr>
              <w:t>(n=28)</w:t>
            </w:r>
          </w:p>
        </w:tc>
        <w:tc>
          <w:tcPr>
            <w:tcW w:w="998" w:type="dxa"/>
            <w:tcBorders>
              <w:left w:val="nil"/>
              <w:right w:val="nil"/>
            </w:tcBorders>
            <w:shd w:val="clear" w:color="auto" w:fill="D3DFEE"/>
            <w:noWrap/>
            <w:vAlign w:val="center"/>
          </w:tcPr>
          <w:p w14:paraId="302D3947"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82.1</w:t>
            </w:r>
          </w:p>
        </w:tc>
        <w:tc>
          <w:tcPr>
            <w:tcW w:w="1344" w:type="dxa"/>
            <w:tcBorders>
              <w:left w:val="nil"/>
              <w:right w:val="nil"/>
            </w:tcBorders>
            <w:shd w:val="clear" w:color="auto" w:fill="D3DFEE"/>
            <w:noWrap/>
            <w:vAlign w:val="center"/>
          </w:tcPr>
          <w:p w14:paraId="51FB2CC9"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17.9</w:t>
            </w:r>
          </w:p>
        </w:tc>
        <w:tc>
          <w:tcPr>
            <w:tcW w:w="1911" w:type="dxa"/>
            <w:tcBorders>
              <w:left w:val="nil"/>
              <w:right w:val="nil"/>
            </w:tcBorders>
            <w:shd w:val="clear" w:color="auto" w:fill="D3DFEE"/>
            <w:noWrap/>
            <w:vAlign w:val="center"/>
          </w:tcPr>
          <w:p w14:paraId="2BF20C9D"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0.0</w:t>
            </w:r>
          </w:p>
        </w:tc>
        <w:tc>
          <w:tcPr>
            <w:tcW w:w="1276" w:type="dxa"/>
            <w:tcBorders>
              <w:left w:val="nil"/>
              <w:right w:val="nil"/>
            </w:tcBorders>
            <w:shd w:val="clear" w:color="auto" w:fill="D3DFEE"/>
            <w:noWrap/>
            <w:vAlign w:val="center"/>
          </w:tcPr>
          <w:p w14:paraId="7FDAA498"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0.0</w:t>
            </w:r>
          </w:p>
        </w:tc>
        <w:tc>
          <w:tcPr>
            <w:tcW w:w="1195" w:type="dxa"/>
            <w:tcBorders>
              <w:left w:val="nil"/>
              <w:right w:val="nil"/>
            </w:tcBorders>
            <w:shd w:val="clear" w:color="auto" w:fill="D3DFEE"/>
            <w:noWrap/>
            <w:vAlign w:val="center"/>
          </w:tcPr>
          <w:p w14:paraId="01E958F4" w14:textId="77777777" w:rsidR="00276397" w:rsidRPr="00504333" w:rsidRDefault="00276397" w:rsidP="00901D60">
            <w:pPr>
              <w:pStyle w:val="GOid"/>
              <w:jc w:val="center"/>
              <w:rPr>
                <w:rFonts w:ascii="Arial" w:hAnsi="Arial" w:cs="Arial"/>
                <w:color w:val="365F91"/>
                <w:sz w:val="20"/>
                <w:szCs w:val="20"/>
                <w:lang w:val="ga-IE"/>
              </w:rPr>
            </w:pPr>
            <w:r w:rsidRPr="00504333">
              <w:rPr>
                <w:rFonts w:ascii="Arial" w:hAnsi="Arial" w:cs="Arial"/>
                <w:color w:val="000000"/>
                <w:sz w:val="20"/>
                <w:szCs w:val="20"/>
                <w:lang w:val="ga-IE"/>
              </w:rPr>
              <w:t>0.0</w:t>
            </w:r>
          </w:p>
        </w:tc>
      </w:tr>
      <w:tr w:rsidR="00276397" w:rsidRPr="00504333" w14:paraId="70B05CC9" w14:textId="77777777">
        <w:trPr>
          <w:trHeight w:val="300"/>
        </w:trPr>
        <w:tc>
          <w:tcPr>
            <w:tcW w:w="3226" w:type="dxa"/>
            <w:tcBorders>
              <w:bottom w:val="single" w:sz="8" w:space="0" w:color="4F81BD"/>
            </w:tcBorders>
          </w:tcPr>
          <w:p w14:paraId="39122A06" w14:textId="665271C5"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Aonad </w:t>
            </w:r>
            <w:r w:rsidR="007F2E55">
              <w:rPr>
                <w:rFonts w:ascii="Arial" w:hAnsi="Arial" w:cs="Arial"/>
                <w:b/>
                <w:bCs/>
                <w:sz w:val="20"/>
                <w:szCs w:val="20"/>
                <w:lang w:val="ga-IE"/>
              </w:rPr>
              <w:t>Iar-bhunscoil</w:t>
            </w:r>
            <w:r w:rsidRPr="00504333">
              <w:rPr>
                <w:rFonts w:ascii="Arial" w:hAnsi="Arial" w:cs="Arial"/>
                <w:b/>
                <w:bCs/>
                <w:sz w:val="20"/>
                <w:szCs w:val="20"/>
                <w:lang w:val="ga-IE"/>
              </w:rPr>
              <w:t xml:space="preserve">e PÉ agus TÉ </w:t>
            </w:r>
            <w:r w:rsidRPr="00504333">
              <w:rPr>
                <w:rFonts w:ascii="Arial" w:hAnsi="Arial" w:cs="Arial"/>
                <w:sz w:val="20"/>
                <w:szCs w:val="20"/>
                <w:lang w:val="ga-IE"/>
              </w:rPr>
              <w:t>(n=44)</w:t>
            </w:r>
          </w:p>
        </w:tc>
        <w:tc>
          <w:tcPr>
            <w:tcW w:w="998" w:type="dxa"/>
            <w:tcBorders>
              <w:bottom w:val="single" w:sz="8" w:space="0" w:color="4F81BD"/>
            </w:tcBorders>
            <w:noWrap/>
            <w:vAlign w:val="center"/>
          </w:tcPr>
          <w:p w14:paraId="08E2F8E2"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76.7</w:t>
            </w:r>
          </w:p>
        </w:tc>
        <w:tc>
          <w:tcPr>
            <w:tcW w:w="1344" w:type="dxa"/>
            <w:tcBorders>
              <w:bottom w:val="single" w:sz="8" w:space="0" w:color="4F81BD"/>
            </w:tcBorders>
            <w:noWrap/>
            <w:vAlign w:val="center"/>
          </w:tcPr>
          <w:p w14:paraId="06729B45"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16.3</w:t>
            </w:r>
          </w:p>
        </w:tc>
        <w:tc>
          <w:tcPr>
            <w:tcW w:w="1911" w:type="dxa"/>
            <w:tcBorders>
              <w:bottom w:val="single" w:sz="8" w:space="0" w:color="4F81BD"/>
            </w:tcBorders>
            <w:noWrap/>
            <w:vAlign w:val="center"/>
          </w:tcPr>
          <w:p w14:paraId="75BB5D23"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2.3</w:t>
            </w:r>
          </w:p>
        </w:tc>
        <w:tc>
          <w:tcPr>
            <w:tcW w:w="1276" w:type="dxa"/>
            <w:tcBorders>
              <w:bottom w:val="single" w:sz="8" w:space="0" w:color="4F81BD"/>
            </w:tcBorders>
            <w:noWrap/>
            <w:vAlign w:val="center"/>
          </w:tcPr>
          <w:p w14:paraId="2FF0F4F6"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0.0</w:t>
            </w:r>
          </w:p>
        </w:tc>
        <w:tc>
          <w:tcPr>
            <w:tcW w:w="1195" w:type="dxa"/>
            <w:tcBorders>
              <w:bottom w:val="single" w:sz="8" w:space="0" w:color="4F81BD"/>
            </w:tcBorders>
            <w:noWrap/>
            <w:vAlign w:val="center"/>
          </w:tcPr>
          <w:p w14:paraId="49F254E9" w14:textId="77777777" w:rsidR="00276397" w:rsidRPr="00504333" w:rsidRDefault="00276397" w:rsidP="00901D60">
            <w:pPr>
              <w:pStyle w:val="GOid"/>
              <w:jc w:val="center"/>
              <w:rPr>
                <w:rFonts w:ascii="Arial" w:hAnsi="Arial" w:cs="Arial"/>
                <w:color w:val="000000"/>
                <w:sz w:val="20"/>
                <w:szCs w:val="20"/>
                <w:lang w:val="ga-IE"/>
              </w:rPr>
            </w:pPr>
            <w:r w:rsidRPr="00504333">
              <w:rPr>
                <w:rFonts w:ascii="Arial" w:hAnsi="Arial" w:cs="Arial"/>
                <w:color w:val="000000"/>
                <w:sz w:val="20"/>
                <w:szCs w:val="20"/>
                <w:lang w:val="ga-IE"/>
              </w:rPr>
              <w:t>0.0</w:t>
            </w:r>
          </w:p>
        </w:tc>
      </w:tr>
    </w:tbl>
    <w:p w14:paraId="38E48BAC" w14:textId="77777777" w:rsidR="00276397" w:rsidRPr="00504333" w:rsidRDefault="00276397" w:rsidP="009C38B7">
      <w:pPr>
        <w:pStyle w:val="GOid"/>
        <w:rPr>
          <w:rFonts w:ascii="Arial" w:hAnsi="Arial" w:cs="Arial"/>
          <w:lang w:val="ga-IE"/>
        </w:rPr>
      </w:pPr>
    </w:p>
    <w:p w14:paraId="32CF1AAE" w14:textId="48BC8CB1" w:rsidR="00276397" w:rsidRPr="00504333" w:rsidRDefault="00E46B2E" w:rsidP="0029445A">
      <w:pPr>
        <w:pStyle w:val="GOid2"/>
        <w:jc w:val="both"/>
        <w:rPr>
          <w:lang w:val="ga-IE"/>
        </w:rPr>
      </w:pPr>
      <w:r>
        <w:rPr>
          <w:lang w:val="ga-IE"/>
        </w:rPr>
        <w:lastRenderedPageBreak/>
        <w:t>Léirítear i dTábla 5</w:t>
      </w:r>
      <w:r w:rsidR="00276397" w:rsidRPr="00504333">
        <w:rPr>
          <w:lang w:val="ga-IE"/>
        </w:rPr>
        <w:t xml:space="preserve">.39 líon na dtuismitheoirí a d’fhreastail ar bhunscoil nó ar </w:t>
      </w:r>
      <w:r w:rsidR="007F2E55">
        <w:rPr>
          <w:lang w:val="ga-IE"/>
        </w:rPr>
        <w:t>iar-bhunscoil</w:t>
      </w:r>
      <w:r w:rsidR="00276397" w:rsidRPr="00504333">
        <w:rPr>
          <w:lang w:val="ga-IE"/>
        </w:rPr>
        <w:t xml:space="preserve"> lán-Ghaeilge.  Feictear go bhfuil réimse ó 0-11% i gceist do bhunscoileanna lán-Ghaeilge agus 0-14% d’</w:t>
      </w:r>
      <w:r w:rsidR="007F2E55">
        <w:rPr>
          <w:lang w:val="ga-IE"/>
        </w:rPr>
        <w:t>iar-bhunscoil</w:t>
      </w:r>
      <w:r w:rsidR="00276397" w:rsidRPr="00504333">
        <w:rPr>
          <w:lang w:val="ga-IE"/>
        </w:rPr>
        <w:t xml:space="preserve">eanna lán-Ghaeilge. Nuair a chuimhnítear gur rugadh formhór na dtuismitheoirí a ghlac páirt sa taighde seo idir 1960 agus 1979 (87.2%), is dócha nach raibh fáil ar scolaíocht trí mheán na Gaeilge dóibh agus iad ag fás aníos. </w:t>
      </w:r>
    </w:p>
    <w:p w14:paraId="4E3F4CD8" w14:textId="147EBD52" w:rsidR="00276397" w:rsidRDefault="00276397" w:rsidP="0029445A">
      <w:pPr>
        <w:pStyle w:val="GOid"/>
        <w:spacing w:line="360" w:lineRule="auto"/>
        <w:ind w:firstLine="720"/>
        <w:jc w:val="both"/>
        <w:rPr>
          <w:rFonts w:ascii="Arial" w:hAnsi="Arial" w:cs="Arial"/>
          <w:lang w:val="ga-IE"/>
        </w:rPr>
      </w:pPr>
      <w:r w:rsidRPr="00504333">
        <w:rPr>
          <w:rFonts w:ascii="Arial" w:hAnsi="Arial" w:cs="Arial"/>
          <w:lang w:val="ga-IE"/>
        </w:rPr>
        <w:t>Nuair a dhéantar crostáblú ar na c</w:t>
      </w:r>
      <w:r w:rsidR="00E46B2E">
        <w:rPr>
          <w:rFonts w:ascii="Arial" w:hAnsi="Arial" w:cs="Arial"/>
          <w:lang w:val="ga-IE"/>
        </w:rPr>
        <w:t>éatadáin seo feictear i dTábla 5</w:t>
      </w:r>
      <w:r w:rsidRPr="00504333">
        <w:rPr>
          <w:rFonts w:ascii="Arial" w:hAnsi="Arial" w:cs="Arial"/>
          <w:lang w:val="ga-IE"/>
        </w:rPr>
        <w:t xml:space="preserve">.40 gur fhreastail 3.9% de thuismitheoirí ar bhunscoil agus ar </w:t>
      </w:r>
      <w:r w:rsidR="007F2E55">
        <w:rPr>
          <w:rFonts w:ascii="Arial" w:hAnsi="Arial" w:cs="Arial"/>
          <w:lang w:val="ga-IE"/>
        </w:rPr>
        <w:t>iar-bhunscoil</w:t>
      </w:r>
      <w:r w:rsidRPr="00504333">
        <w:rPr>
          <w:rFonts w:ascii="Arial" w:hAnsi="Arial" w:cs="Arial"/>
          <w:lang w:val="ga-IE"/>
        </w:rPr>
        <w:t xml:space="preserve"> lán-Ghaeilge. D’fhreastail 5.7% ar bhunscoil nó ar mheánscoil lán-Ghaeilge. Fágann sé sin go bhfuil 9.6% de thuismitheoirí sa taighde seo a fuair a gcuid oideachais trí Ghaeilge ag leibhéal na bunscoile nó na h</w:t>
      </w:r>
      <w:r w:rsidR="007F2E55">
        <w:rPr>
          <w:rFonts w:ascii="Arial" w:hAnsi="Arial" w:cs="Arial"/>
          <w:lang w:val="ga-IE"/>
        </w:rPr>
        <w:t>iar-bhunscoil</w:t>
      </w:r>
      <w:r w:rsidRPr="00504333">
        <w:rPr>
          <w:rFonts w:ascii="Arial" w:hAnsi="Arial" w:cs="Arial"/>
          <w:lang w:val="ga-IE"/>
        </w:rPr>
        <w:t>e.</w:t>
      </w:r>
    </w:p>
    <w:p w14:paraId="79F71B37" w14:textId="77777777" w:rsidR="00E46B2E" w:rsidRPr="00504333" w:rsidRDefault="00E46B2E" w:rsidP="009C38B7">
      <w:pPr>
        <w:pStyle w:val="GOid"/>
        <w:spacing w:line="360" w:lineRule="auto"/>
        <w:ind w:firstLine="720"/>
        <w:rPr>
          <w:rFonts w:ascii="Arial" w:hAnsi="Arial" w:cs="Arial"/>
          <w:lang w:val="ga-IE"/>
        </w:rPr>
      </w:pPr>
    </w:p>
    <w:p w14:paraId="0D9F43A7" w14:textId="5D31B88C" w:rsidR="00276397" w:rsidRPr="00504333" w:rsidRDefault="00E46B2E" w:rsidP="00E46B2E">
      <w:pPr>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.39: An ndeachaigh tú chuig bunscoil/</w:t>
      </w:r>
      <w:r w:rsidR="007F2E55">
        <w:rPr>
          <w:rFonts w:ascii="Arial" w:hAnsi="Arial" w:cs="Arial"/>
          <w:sz w:val="20"/>
          <w:szCs w:val="20"/>
          <w:lang w:val="ga-IE"/>
        </w:rPr>
        <w:t>iar-bhunscoil</w:t>
      </w:r>
      <w:r w:rsidR="00276397" w:rsidRPr="00504333">
        <w:rPr>
          <w:rFonts w:ascii="Arial" w:hAnsi="Arial" w:cs="Arial"/>
          <w:sz w:val="20"/>
          <w:szCs w:val="20"/>
          <w:lang w:val="ga-IE"/>
        </w:rPr>
        <w:t xml:space="preserve"> lán-Ghaeilge?</w:t>
      </w:r>
    </w:p>
    <w:tbl>
      <w:tblPr>
        <w:tblW w:w="8713" w:type="dxa"/>
        <w:tblInd w:w="108" w:type="dxa"/>
        <w:tblBorders>
          <w:top w:val="single" w:sz="8" w:space="0" w:color="4F81BD"/>
          <w:bottom w:val="single" w:sz="8" w:space="0" w:color="4F81BD"/>
        </w:tblBorders>
        <w:tblLook w:val="00A0" w:firstRow="1" w:lastRow="0" w:firstColumn="1" w:lastColumn="0" w:noHBand="0" w:noVBand="0"/>
      </w:tblPr>
      <w:tblGrid>
        <w:gridCol w:w="3578"/>
        <w:gridCol w:w="2626"/>
        <w:gridCol w:w="2509"/>
      </w:tblGrid>
      <w:tr w:rsidR="00276397" w:rsidRPr="00504333" w14:paraId="3CE51B63" w14:textId="77777777">
        <w:trPr>
          <w:trHeight w:val="548"/>
        </w:trPr>
        <w:tc>
          <w:tcPr>
            <w:tcW w:w="3578" w:type="dxa"/>
            <w:tcBorders>
              <w:top w:val="single" w:sz="8" w:space="0" w:color="4F81BD"/>
              <w:left w:val="nil"/>
              <w:bottom w:val="single" w:sz="8" w:space="0" w:color="4F81BD"/>
              <w:right w:val="nil"/>
            </w:tcBorders>
            <w:noWrap/>
          </w:tcPr>
          <w:p w14:paraId="31F31DBC" w14:textId="77777777" w:rsidR="00276397" w:rsidRPr="00504333" w:rsidRDefault="00276397" w:rsidP="00517363">
            <w:pPr>
              <w:pStyle w:val="GOid"/>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Catagóir scoile/suíomh</w:t>
            </w:r>
          </w:p>
        </w:tc>
        <w:tc>
          <w:tcPr>
            <w:tcW w:w="2626" w:type="dxa"/>
            <w:tcBorders>
              <w:top w:val="single" w:sz="8" w:space="0" w:color="4F81BD"/>
              <w:left w:val="nil"/>
              <w:bottom w:val="single" w:sz="8" w:space="0" w:color="4F81BD"/>
              <w:right w:val="nil"/>
            </w:tcBorders>
          </w:tcPr>
          <w:p w14:paraId="56C87463"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xml:space="preserve">% a d’fhreastail ar bhunscoil lán-Ghaeilge </w:t>
            </w:r>
          </w:p>
        </w:tc>
        <w:tc>
          <w:tcPr>
            <w:tcW w:w="2509" w:type="dxa"/>
            <w:tcBorders>
              <w:top w:val="single" w:sz="8" w:space="0" w:color="4F81BD"/>
              <w:left w:val="nil"/>
              <w:bottom w:val="single" w:sz="8" w:space="0" w:color="4F81BD"/>
              <w:right w:val="nil"/>
            </w:tcBorders>
          </w:tcPr>
          <w:p w14:paraId="6325D18E" w14:textId="5781B0D1"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xml:space="preserve">% a d’fhreastail ar </w:t>
            </w:r>
            <w:r w:rsidRPr="00504333">
              <w:rPr>
                <w:rFonts w:ascii="Arial" w:hAnsi="Arial" w:cs="Arial"/>
                <w:b/>
                <w:bCs/>
                <w:color w:val="365F91"/>
                <w:sz w:val="20"/>
                <w:szCs w:val="20"/>
                <w:lang w:val="ga-IE" w:eastAsia="en-IE"/>
              </w:rPr>
              <w:br/>
            </w:r>
            <w:r w:rsidR="007F2E55">
              <w:rPr>
                <w:rFonts w:ascii="Arial" w:hAnsi="Arial" w:cs="Arial"/>
                <w:b/>
                <w:bCs/>
                <w:color w:val="365F91"/>
                <w:sz w:val="20"/>
                <w:szCs w:val="20"/>
                <w:lang w:val="ga-IE" w:eastAsia="en-IE"/>
              </w:rPr>
              <w:t>iar-bhunscoil</w:t>
            </w:r>
            <w:r w:rsidRPr="00504333">
              <w:rPr>
                <w:rFonts w:ascii="Arial" w:hAnsi="Arial" w:cs="Arial"/>
                <w:b/>
                <w:bCs/>
                <w:color w:val="365F91"/>
                <w:sz w:val="20"/>
                <w:szCs w:val="20"/>
                <w:lang w:val="ga-IE" w:eastAsia="en-IE"/>
              </w:rPr>
              <w:t xml:space="preserve"> lán-Ghaeilge</w:t>
            </w:r>
          </w:p>
        </w:tc>
      </w:tr>
      <w:tr w:rsidR="00276397" w:rsidRPr="00504333" w14:paraId="36F47B86" w14:textId="77777777">
        <w:trPr>
          <w:trHeight w:val="300"/>
        </w:trPr>
        <w:tc>
          <w:tcPr>
            <w:tcW w:w="3578" w:type="dxa"/>
            <w:tcBorders>
              <w:left w:val="nil"/>
              <w:right w:val="nil"/>
            </w:tcBorders>
            <w:shd w:val="clear" w:color="auto" w:fill="D3DFEE"/>
          </w:tcPr>
          <w:p w14:paraId="3C5886E6" w14:textId="77777777"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Bunscoileanna saorsheasaimh PÉ </w:t>
            </w:r>
            <w:r w:rsidRPr="00504333">
              <w:rPr>
                <w:rFonts w:ascii="Arial" w:hAnsi="Arial" w:cs="Arial"/>
                <w:sz w:val="20"/>
                <w:szCs w:val="20"/>
                <w:lang w:val="ga-IE"/>
              </w:rPr>
              <w:t>(n=119)</w:t>
            </w:r>
          </w:p>
        </w:tc>
        <w:tc>
          <w:tcPr>
            <w:tcW w:w="2626" w:type="dxa"/>
            <w:tcBorders>
              <w:left w:val="nil"/>
              <w:right w:val="nil"/>
            </w:tcBorders>
            <w:shd w:val="clear" w:color="auto" w:fill="D3DFEE"/>
            <w:noWrap/>
            <w:vAlign w:val="bottom"/>
          </w:tcPr>
          <w:p w14:paraId="2B3BE88B"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7.6</w:t>
            </w:r>
          </w:p>
        </w:tc>
        <w:tc>
          <w:tcPr>
            <w:tcW w:w="2509" w:type="dxa"/>
            <w:tcBorders>
              <w:left w:val="nil"/>
              <w:right w:val="nil"/>
            </w:tcBorders>
            <w:shd w:val="clear" w:color="auto" w:fill="D3DFEE"/>
            <w:noWrap/>
            <w:vAlign w:val="bottom"/>
          </w:tcPr>
          <w:p w14:paraId="3454DECF"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6.8</w:t>
            </w:r>
          </w:p>
        </w:tc>
      </w:tr>
      <w:tr w:rsidR="00276397" w:rsidRPr="00504333" w14:paraId="2BF11A00" w14:textId="77777777">
        <w:trPr>
          <w:trHeight w:val="300"/>
        </w:trPr>
        <w:tc>
          <w:tcPr>
            <w:tcW w:w="3578" w:type="dxa"/>
          </w:tcPr>
          <w:p w14:paraId="5C3392BA" w14:textId="77777777"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Bunscoileanna saorsheasaimh TÉ </w:t>
            </w:r>
            <w:r w:rsidRPr="00504333">
              <w:rPr>
                <w:rFonts w:ascii="Arial" w:hAnsi="Arial" w:cs="Arial"/>
                <w:sz w:val="20"/>
                <w:szCs w:val="20"/>
                <w:lang w:val="ga-IE"/>
              </w:rPr>
              <w:t>(n=23)</w:t>
            </w:r>
          </w:p>
        </w:tc>
        <w:tc>
          <w:tcPr>
            <w:tcW w:w="2626" w:type="dxa"/>
            <w:noWrap/>
            <w:vAlign w:val="bottom"/>
          </w:tcPr>
          <w:p w14:paraId="4190DB9D"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4.3</w:t>
            </w:r>
          </w:p>
        </w:tc>
        <w:tc>
          <w:tcPr>
            <w:tcW w:w="2509" w:type="dxa"/>
            <w:noWrap/>
            <w:vAlign w:val="bottom"/>
          </w:tcPr>
          <w:p w14:paraId="6D45DB0B"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2E76DF64" w14:textId="77777777">
        <w:trPr>
          <w:trHeight w:val="300"/>
        </w:trPr>
        <w:tc>
          <w:tcPr>
            <w:tcW w:w="3578" w:type="dxa"/>
            <w:tcBorders>
              <w:left w:val="nil"/>
              <w:right w:val="nil"/>
            </w:tcBorders>
            <w:shd w:val="clear" w:color="auto" w:fill="D3DFEE"/>
          </w:tcPr>
          <w:p w14:paraId="5B7F4625" w14:textId="77777777"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Aonad bunscoile TÉ </w:t>
            </w:r>
            <w:r w:rsidRPr="00504333">
              <w:rPr>
                <w:rFonts w:ascii="Arial" w:hAnsi="Arial" w:cs="Arial"/>
                <w:sz w:val="20"/>
                <w:szCs w:val="20"/>
                <w:lang w:val="ga-IE"/>
              </w:rPr>
              <w:t>(n=18)</w:t>
            </w:r>
          </w:p>
        </w:tc>
        <w:tc>
          <w:tcPr>
            <w:tcW w:w="2626" w:type="dxa"/>
            <w:tcBorders>
              <w:left w:val="nil"/>
              <w:right w:val="nil"/>
            </w:tcBorders>
            <w:shd w:val="clear" w:color="auto" w:fill="D3DFEE"/>
            <w:noWrap/>
            <w:vAlign w:val="bottom"/>
          </w:tcPr>
          <w:p w14:paraId="3CB2D29B"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11.1</w:t>
            </w:r>
          </w:p>
        </w:tc>
        <w:tc>
          <w:tcPr>
            <w:tcW w:w="2509" w:type="dxa"/>
            <w:tcBorders>
              <w:left w:val="nil"/>
              <w:right w:val="nil"/>
            </w:tcBorders>
            <w:shd w:val="clear" w:color="auto" w:fill="D3DFEE"/>
            <w:noWrap/>
            <w:vAlign w:val="bottom"/>
          </w:tcPr>
          <w:p w14:paraId="334663FE"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5.9</w:t>
            </w:r>
          </w:p>
        </w:tc>
      </w:tr>
      <w:tr w:rsidR="00276397" w:rsidRPr="00504333" w14:paraId="35A168E3" w14:textId="77777777">
        <w:trPr>
          <w:trHeight w:val="300"/>
        </w:trPr>
        <w:tc>
          <w:tcPr>
            <w:tcW w:w="3578" w:type="dxa"/>
          </w:tcPr>
          <w:p w14:paraId="2164CA2F" w14:textId="25693997" w:rsidR="00276397" w:rsidRPr="00504333" w:rsidRDefault="007F2E55" w:rsidP="00517363">
            <w:pPr>
              <w:pStyle w:val="GOid"/>
              <w:rPr>
                <w:rFonts w:ascii="Arial" w:hAnsi="Arial" w:cs="Arial"/>
                <w:b/>
                <w:bCs/>
                <w:color w:val="000000"/>
                <w:sz w:val="20"/>
                <w:szCs w:val="20"/>
                <w:lang w:val="ga-IE" w:eastAsia="en-IE"/>
              </w:rPr>
            </w:pPr>
            <w:r>
              <w:rPr>
                <w:rFonts w:ascii="Arial" w:hAnsi="Arial" w:cs="Arial"/>
                <w:b/>
                <w:bCs/>
                <w:sz w:val="20"/>
                <w:szCs w:val="20"/>
                <w:lang w:val="ga-IE"/>
              </w:rPr>
              <w:t>Iar-bhunscoil</w:t>
            </w:r>
            <w:r w:rsidR="00276397" w:rsidRPr="00504333">
              <w:rPr>
                <w:rFonts w:ascii="Arial" w:hAnsi="Arial" w:cs="Arial"/>
                <w:b/>
                <w:bCs/>
                <w:sz w:val="20"/>
                <w:szCs w:val="20"/>
                <w:lang w:val="ga-IE"/>
              </w:rPr>
              <w:t>eanna saorsheasaimh PÉ</w:t>
            </w:r>
            <w:r w:rsidR="00276397" w:rsidRPr="00504333">
              <w:rPr>
                <w:rFonts w:ascii="Arial" w:hAnsi="Arial" w:cs="Arial"/>
                <w:sz w:val="20"/>
                <w:szCs w:val="20"/>
                <w:lang w:val="ga-IE"/>
              </w:rPr>
              <w:t>(n=56)</w:t>
            </w:r>
          </w:p>
        </w:tc>
        <w:tc>
          <w:tcPr>
            <w:tcW w:w="2626" w:type="dxa"/>
            <w:noWrap/>
            <w:vAlign w:val="bottom"/>
          </w:tcPr>
          <w:p w14:paraId="32AD3229"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3.6</w:t>
            </w:r>
          </w:p>
        </w:tc>
        <w:tc>
          <w:tcPr>
            <w:tcW w:w="2509" w:type="dxa"/>
            <w:noWrap/>
            <w:vAlign w:val="bottom"/>
          </w:tcPr>
          <w:p w14:paraId="396A1481"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3.6</w:t>
            </w:r>
          </w:p>
        </w:tc>
      </w:tr>
      <w:tr w:rsidR="00276397" w:rsidRPr="00504333" w14:paraId="0A7B2A51" w14:textId="77777777">
        <w:trPr>
          <w:trHeight w:val="300"/>
        </w:trPr>
        <w:tc>
          <w:tcPr>
            <w:tcW w:w="3578" w:type="dxa"/>
            <w:tcBorders>
              <w:left w:val="nil"/>
              <w:right w:val="nil"/>
            </w:tcBorders>
            <w:shd w:val="clear" w:color="auto" w:fill="D3DFEE"/>
          </w:tcPr>
          <w:p w14:paraId="0C41A602" w14:textId="621C9721" w:rsidR="00276397" w:rsidRPr="00504333" w:rsidRDefault="007F2E55" w:rsidP="00517363">
            <w:pPr>
              <w:pStyle w:val="GOid"/>
              <w:rPr>
                <w:rFonts w:ascii="Arial" w:hAnsi="Arial" w:cs="Arial"/>
                <w:b/>
                <w:bCs/>
                <w:color w:val="000000"/>
                <w:sz w:val="20"/>
                <w:szCs w:val="20"/>
                <w:lang w:val="ga-IE" w:eastAsia="en-IE"/>
              </w:rPr>
            </w:pPr>
            <w:r>
              <w:rPr>
                <w:rFonts w:ascii="Arial" w:hAnsi="Arial" w:cs="Arial"/>
                <w:b/>
                <w:bCs/>
                <w:sz w:val="20"/>
                <w:szCs w:val="20"/>
                <w:lang w:val="ga-IE"/>
              </w:rPr>
              <w:t>Iar-bhun</w:t>
            </w:r>
            <w:r w:rsidR="00D56B00">
              <w:rPr>
                <w:rFonts w:ascii="Arial" w:hAnsi="Arial" w:cs="Arial"/>
                <w:b/>
                <w:bCs/>
                <w:sz w:val="20"/>
                <w:szCs w:val="20"/>
                <w:lang w:val="ga-IE"/>
              </w:rPr>
              <w:t>scoil saorsheasaimh</w:t>
            </w:r>
            <w:r w:rsidR="00276397" w:rsidRPr="00504333">
              <w:rPr>
                <w:rFonts w:ascii="Arial" w:hAnsi="Arial" w:cs="Arial"/>
                <w:b/>
                <w:bCs/>
                <w:sz w:val="20"/>
                <w:szCs w:val="20"/>
                <w:lang w:val="ga-IE"/>
              </w:rPr>
              <w:t xml:space="preserve"> TÉ </w:t>
            </w:r>
            <w:r w:rsidR="00276397" w:rsidRPr="00504333">
              <w:rPr>
                <w:rFonts w:ascii="Arial" w:hAnsi="Arial" w:cs="Arial"/>
                <w:sz w:val="20"/>
                <w:szCs w:val="20"/>
                <w:lang w:val="ga-IE"/>
              </w:rPr>
              <w:t>(n=28)</w:t>
            </w:r>
          </w:p>
        </w:tc>
        <w:tc>
          <w:tcPr>
            <w:tcW w:w="2626" w:type="dxa"/>
            <w:tcBorders>
              <w:left w:val="nil"/>
              <w:right w:val="nil"/>
            </w:tcBorders>
            <w:shd w:val="clear" w:color="auto" w:fill="D3DFEE"/>
            <w:noWrap/>
            <w:vAlign w:val="bottom"/>
          </w:tcPr>
          <w:p w14:paraId="4D8A5086"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2509" w:type="dxa"/>
            <w:tcBorders>
              <w:left w:val="nil"/>
              <w:right w:val="nil"/>
            </w:tcBorders>
            <w:shd w:val="clear" w:color="auto" w:fill="D3DFEE"/>
            <w:noWrap/>
            <w:vAlign w:val="bottom"/>
          </w:tcPr>
          <w:p w14:paraId="4E400E8E"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3.7</w:t>
            </w:r>
          </w:p>
        </w:tc>
      </w:tr>
      <w:tr w:rsidR="00276397" w:rsidRPr="00504333" w14:paraId="1666301D" w14:textId="77777777">
        <w:trPr>
          <w:trHeight w:val="300"/>
        </w:trPr>
        <w:tc>
          <w:tcPr>
            <w:tcW w:w="3578" w:type="dxa"/>
            <w:tcBorders>
              <w:bottom w:val="single" w:sz="8" w:space="0" w:color="4F81BD"/>
            </w:tcBorders>
          </w:tcPr>
          <w:p w14:paraId="321318E7" w14:textId="7DDEAA92"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Aonad </w:t>
            </w:r>
            <w:r w:rsidR="007F2E55">
              <w:rPr>
                <w:rFonts w:ascii="Arial" w:hAnsi="Arial" w:cs="Arial"/>
                <w:b/>
                <w:bCs/>
                <w:sz w:val="20"/>
                <w:szCs w:val="20"/>
                <w:lang w:val="ga-IE"/>
              </w:rPr>
              <w:t>Iar-bhunscoil</w:t>
            </w:r>
            <w:r w:rsidRPr="00504333">
              <w:rPr>
                <w:rFonts w:ascii="Arial" w:hAnsi="Arial" w:cs="Arial"/>
                <w:b/>
                <w:bCs/>
                <w:sz w:val="20"/>
                <w:szCs w:val="20"/>
                <w:lang w:val="ga-IE"/>
              </w:rPr>
              <w:t xml:space="preserve">e PÉ agus TÉ </w:t>
            </w:r>
            <w:r w:rsidRPr="00504333">
              <w:rPr>
                <w:rFonts w:ascii="Arial" w:hAnsi="Arial" w:cs="Arial"/>
                <w:sz w:val="20"/>
                <w:szCs w:val="20"/>
                <w:lang w:val="ga-IE"/>
              </w:rPr>
              <w:t>(n=44)</w:t>
            </w:r>
          </w:p>
        </w:tc>
        <w:tc>
          <w:tcPr>
            <w:tcW w:w="2626" w:type="dxa"/>
            <w:tcBorders>
              <w:bottom w:val="single" w:sz="8" w:space="0" w:color="4F81BD"/>
            </w:tcBorders>
            <w:noWrap/>
            <w:vAlign w:val="bottom"/>
          </w:tcPr>
          <w:p w14:paraId="21AF2798"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9.3</w:t>
            </w:r>
          </w:p>
        </w:tc>
        <w:tc>
          <w:tcPr>
            <w:tcW w:w="2509" w:type="dxa"/>
            <w:tcBorders>
              <w:bottom w:val="single" w:sz="8" w:space="0" w:color="4F81BD"/>
            </w:tcBorders>
            <w:noWrap/>
            <w:vAlign w:val="bottom"/>
          </w:tcPr>
          <w:p w14:paraId="578EA53E" w14:textId="77777777" w:rsidR="00276397" w:rsidRPr="00504333" w:rsidRDefault="00276397" w:rsidP="00901D60">
            <w:pPr>
              <w:jc w:val="center"/>
              <w:rPr>
                <w:rFonts w:ascii="Arial" w:hAnsi="Arial" w:cs="Arial"/>
                <w:color w:val="000000"/>
                <w:sz w:val="20"/>
                <w:szCs w:val="20"/>
                <w:lang w:val="ga-IE" w:eastAsia="en-IE"/>
              </w:rPr>
            </w:pPr>
            <w:r w:rsidRPr="00504333">
              <w:rPr>
                <w:rFonts w:ascii="Arial" w:hAnsi="Arial" w:cs="Arial"/>
                <w:color w:val="000000"/>
                <w:sz w:val="20"/>
                <w:szCs w:val="20"/>
                <w:lang w:val="ga-IE" w:eastAsia="en-IE"/>
              </w:rPr>
              <w:t>14.0</w:t>
            </w:r>
          </w:p>
        </w:tc>
      </w:tr>
    </w:tbl>
    <w:p w14:paraId="69509449" w14:textId="77777777" w:rsidR="00276397" w:rsidRDefault="00276397" w:rsidP="009C38B7">
      <w:pPr>
        <w:pStyle w:val="GOid"/>
        <w:rPr>
          <w:rFonts w:ascii="Arial" w:hAnsi="Arial" w:cs="Arial"/>
          <w:lang w:val="ga-IE"/>
        </w:rPr>
      </w:pPr>
    </w:p>
    <w:p w14:paraId="5C8A481E" w14:textId="77777777" w:rsidR="00E46B2E" w:rsidRPr="00504333" w:rsidRDefault="00E46B2E" w:rsidP="009C38B7">
      <w:pPr>
        <w:pStyle w:val="GOid"/>
        <w:rPr>
          <w:rFonts w:ascii="Arial" w:hAnsi="Arial" w:cs="Arial"/>
          <w:lang w:val="ga-IE"/>
        </w:rPr>
      </w:pPr>
    </w:p>
    <w:p w14:paraId="5355A6DC" w14:textId="62429E38" w:rsidR="00276397" w:rsidRPr="00504333" w:rsidRDefault="00E46B2E" w:rsidP="009C38B7">
      <w:pPr>
        <w:pStyle w:val="GOid"/>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 xml:space="preserve">.40: Crostáblú ar thinreamh na dtuismitheoirí ar bhunscoil agus/nó </w:t>
      </w:r>
      <w:r w:rsidR="007F2E55">
        <w:rPr>
          <w:rFonts w:ascii="Arial" w:hAnsi="Arial" w:cs="Arial"/>
          <w:sz w:val="20"/>
          <w:szCs w:val="20"/>
          <w:lang w:val="ga-IE"/>
        </w:rPr>
        <w:t>iar-bhunscoil</w:t>
      </w:r>
      <w:r w:rsidR="00276397" w:rsidRPr="00504333">
        <w:rPr>
          <w:rFonts w:ascii="Arial" w:hAnsi="Arial" w:cs="Arial"/>
          <w:sz w:val="20"/>
          <w:szCs w:val="20"/>
          <w:lang w:val="ga-IE"/>
        </w:rPr>
        <w:t xml:space="preserve"> lán-Ghaeilge</w:t>
      </w:r>
    </w:p>
    <w:tbl>
      <w:tblPr>
        <w:tblW w:w="5133" w:type="dxa"/>
        <w:tblInd w:w="108" w:type="dxa"/>
        <w:tblBorders>
          <w:top w:val="single" w:sz="8" w:space="0" w:color="4F81BD"/>
          <w:bottom w:val="single" w:sz="8" w:space="0" w:color="4F81BD"/>
        </w:tblBorders>
        <w:tblLook w:val="00A0" w:firstRow="1" w:lastRow="0" w:firstColumn="1" w:lastColumn="0" w:noHBand="0" w:noVBand="0"/>
      </w:tblPr>
      <w:tblGrid>
        <w:gridCol w:w="1526"/>
        <w:gridCol w:w="1253"/>
        <w:gridCol w:w="1475"/>
        <w:gridCol w:w="879"/>
      </w:tblGrid>
      <w:tr w:rsidR="00276397" w:rsidRPr="00504333" w14:paraId="2A5F55B4" w14:textId="77777777">
        <w:trPr>
          <w:trHeight w:val="548"/>
        </w:trPr>
        <w:tc>
          <w:tcPr>
            <w:tcW w:w="1526" w:type="dxa"/>
            <w:vMerge w:val="restart"/>
            <w:tcBorders>
              <w:top w:val="single" w:sz="8" w:space="0" w:color="4F81BD"/>
              <w:left w:val="nil"/>
              <w:bottom w:val="single" w:sz="8" w:space="0" w:color="4F81BD"/>
              <w:right w:val="nil"/>
            </w:tcBorders>
            <w:noWrap/>
          </w:tcPr>
          <w:p w14:paraId="17EF26CF" w14:textId="537FC7E1" w:rsidR="00276397" w:rsidRPr="00504333" w:rsidRDefault="007F2E55" w:rsidP="00517363">
            <w:pPr>
              <w:pStyle w:val="GOid"/>
              <w:rPr>
                <w:rFonts w:ascii="Arial" w:hAnsi="Arial" w:cs="Arial"/>
                <w:b/>
                <w:bCs/>
                <w:color w:val="365F91"/>
                <w:sz w:val="20"/>
                <w:szCs w:val="20"/>
                <w:lang w:val="ga-IE" w:eastAsia="en-IE"/>
              </w:rPr>
            </w:pPr>
            <w:r>
              <w:rPr>
                <w:rFonts w:ascii="Arial" w:hAnsi="Arial" w:cs="Arial"/>
                <w:b/>
                <w:bCs/>
                <w:color w:val="365F91"/>
                <w:sz w:val="20"/>
                <w:szCs w:val="20"/>
                <w:lang w:val="ga-IE" w:eastAsia="en-IE"/>
              </w:rPr>
              <w:t>Iar-bhunscoil</w:t>
            </w:r>
            <w:r w:rsidR="00276397" w:rsidRPr="00504333">
              <w:rPr>
                <w:rFonts w:ascii="Arial" w:hAnsi="Arial" w:cs="Arial"/>
                <w:b/>
                <w:bCs/>
                <w:color w:val="365F91"/>
                <w:sz w:val="20"/>
                <w:szCs w:val="20"/>
                <w:lang w:val="ga-IE" w:eastAsia="en-IE"/>
              </w:rPr>
              <w:t xml:space="preserve"> lán-Ghaeilge</w:t>
            </w:r>
          </w:p>
        </w:tc>
        <w:tc>
          <w:tcPr>
            <w:tcW w:w="3607" w:type="dxa"/>
            <w:gridSpan w:val="3"/>
            <w:tcBorders>
              <w:top w:val="single" w:sz="8" w:space="0" w:color="4F81BD"/>
              <w:left w:val="nil"/>
              <w:bottom w:val="single" w:sz="8" w:space="0" w:color="4F81BD"/>
              <w:right w:val="nil"/>
            </w:tcBorders>
          </w:tcPr>
          <w:p w14:paraId="4CB0815B"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xml:space="preserve">Bunscoil lán-Ghaeilge </w:t>
            </w:r>
          </w:p>
        </w:tc>
      </w:tr>
      <w:tr w:rsidR="00276397" w:rsidRPr="00504333" w14:paraId="479C742C" w14:textId="77777777">
        <w:trPr>
          <w:trHeight w:val="300"/>
        </w:trPr>
        <w:tc>
          <w:tcPr>
            <w:tcW w:w="1526" w:type="dxa"/>
            <w:vMerge/>
            <w:tcBorders>
              <w:left w:val="nil"/>
              <w:right w:val="nil"/>
            </w:tcBorders>
            <w:shd w:val="clear" w:color="auto" w:fill="D3DFEE"/>
          </w:tcPr>
          <w:p w14:paraId="2667A578" w14:textId="77777777" w:rsidR="00276397" w:rsidRPr="00504333" w:rsidRDefault="00276397" w:rsidP="00517363">
            <w:pPr>
              <w:pStyle w:val="GOid"/>
              <w:rPr>
                <w:rFonts w:ascii="Arial" w:hAnsi="Arial" w:cs="Arial"/>
                <w:b/>
                <w:bCs/>
                <w:color w:val="365F91"/>
                <w:sz w:val="20"/>
                <w:szCs w:val="20"/>
                <w:lang w:val="ga-IE"/>
              </w:rPr>
            </w:pPr>
          </w:p>
        </w:tc>
        <w:tc>
          <w:tcPr>
            <w:tcW w:w="1253" w:type="dxa"/>
            <w:tcBorders>
              <w:left w:val="nil"/>
              <w:right w:val="nil"/>
            </w:tcBorders>
            <w:shd w:val="clear" w:color="auto" w:fill="D3DFEE"/>
            <w:noWrap/>
            <w:vAlign w:val="bottom"/>
          </w:tcPr>
          <w:p w14:paraId="7143C69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sz w:val="20"/>
                <w:szCs w:val="20"/>
                <w:lang w:val="ga-IE"/>
              </w:rPr>
              <w:t>D’fhreastail</w:t>
            </w:r>
          </w:p>
        </w:tc>
        <w:tc>
          <w:tcPr>
            <w:tcW w:w="1475" w:type="dxa"/>
            <w:tcBorders>
              <w:left w:val="nil"/>
              <w:right w:val="nil"/>
            </w:tcBorders>
            <w:shd w:val="clear" w:color="auto" w:fill="D3DFEE"/>
            <w:noWrap/>
            <w:vAlign w:val="bottom"/>
          </w:tcPr>
          <w:p w14:paraId="502621B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sz w:val="20"/>
                <w:szCs w:val="20"/>
                <w:lang w:val="ga-IE"/>
              </w:rPr>
              <w:t>Níor fhreastail</w:t>
            </w:r>
          </w:p>
        </w:tc>
        <w:tc>
          <w:tcPr>
            <w:tcW w:w="879" w:type="dxa"/>
            <w:tcBorders>
              <w:left w:val="nil"/>
              <w:right w:val="nil"/>
            </w:tcBorders>
            <w:shd w:val="clear" w:color="auto" w:fill="D3DFEE"/>
            <w:vAlign w:val="bottom"/>
          </w:tcPr>
          <w:p w14:paraId="61E920C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sz w:val="20"/>
                <w:szCs w:val="20"/>
                <w:lang w:val="ga-IE"/>
              </w:rPr>
              <w:t>Iomlán</w:t>
            </w:r>
          </w:p>
        </w:tc>
      </w:tr>
      <w:tr w:rsidR="00276397" w:rsidRPr="00504333" w14:paraId="776903D3" w14:textId="77777777">
        <w:trPr>
          <w:trHeight w:val="300"/>
        </w:trPr>
        <w:tc>
          <w:tcPr>
            <w:tcW w:w="1526" w:type="dxa"/>
          </w:tcPr>
          <w:p w14:paraId="5821A70E" w14:textId="77777777"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sz w:val="20"/>
                <w:szCs w:val="20"/>
                <w:lang w:val="ga-IE"/>
              </w:rPr>
              <w:t>D’fhreastail</w:t>
            </w:r>
          </w:p>
        </w:tc>
        <w:tc>
          <w:tcPr>
            <w:tcW w:w="1253" w:type="dxa"/>
            <w:noWrap/>
            <w:vAlign w:val="bottom"/>
          </w:tcPr>
          <w:p w14:paraId="1E12B39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3.9</w:t>
            </w:r>
          </w:p>
        </w:tc>
        <w:tc>
          <w:tcPr>
            <w:tcW w:w="1475" w:type="dxa"/>
            <w:noWrap/>
            <w:vAlign w:val="bottom"/>
          </w:tcPr>
          <w:p w14:paraId="4E80196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2.7</w:t>
            </w:r>
          </w:p>
        </w:tc>
        <w:tc>
          <w:tcPr>
            <w:tcW w:w="879" w:type="dxa"/>
            <w:vAlign w:val="bottom"/>
          </w:tcPr>
          <w:p w14:paraId="235B0F5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6.5</w:t>
            </w:r>
          </w:p>
        </w:tc>
      </w:tr>
      <w:tr w:rsidR="00276397" w:rsidRPr="00504333" w14:paraId="28447A0D" w14:textId="77777777">
        <w:trPr>
          <w:trHeight w:val="300"/>
        </w:trPr>
        <w:tc>
          <w:tcPr>
            <w:tcW w:w="1526" w:type="dxa"/>
            <w:tcBorders>
              <w:left w:val="nil"/>
              <w:right w:val="nil"/>
            </w:tcBorders>
            <w:shd w:val="clear" w:color="auto" w:fill="D3DFEE"/>
          </w:tcPr>
          <w:p w14:paraId="12C4B9D4" w14:textId="77777777"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sz w:val="20"/>
                <w:szCs w:val="20"/>
                <w:lang w:val="ga-IE"/>
              </w:rPr>
              <w:t>Níor fhreastail</w:t>
            </w:r>
          </w:p>
        </w:tc>
        <w:tc>
          <w:tcPr>
            <w:tcW w:w="1253" w:type="dxa"/>
            <w:tcBorders>
              <w:left w:val="nil"/>
              <w:right w:val="nil"/>
            </w:tcBorders>
            <w:shd w:val="clear" w:color="auto" w:fill="D3DFEE"/>
            <w:noWrap/>
            <w:vAlign w:val="bottom"/>
          </w:tcPr>
          <w:p w14:paraId="2019BD6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3.0</w:t>
            </w:r>
          </w:p>
        </w:tc>
        <w:tc>
          <w:tcPr>
            <w:tcW w:w="1475" w:type="dxa"/>
            <w:tcBorders>
              <w:left w:val="nil"/>
              <w:right w:val="nil"/>
            </w:tcBorders>
            <w:shd w:val="clear" w:color="auto" w:fill="D3DFEE"/>
            <w:noWrap/>
            <w:vAlign w:val="bottom"/>
          </w:tcPr>
          <w:p w14:paraId="1682F10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90.5</w:t>
            </w:r>
          </w:p>
        </w:tc>
        <w:tc>
          <w:tcPr>
            <w:tcW w:w="879" w:type="dxa"/>
            <w:tcBorders>
              <w:left w:val="nil"/>
              <w:right w:val="nil"/>
            </w:tcBorders>
            <w:shd w:val="clear" w:color="auto" w:fill="D3DFEE"/>
            <w:vAlign w:val="bottom"/>
          </w:tcPr>
          <w:p w14:paraId="38657BA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93.5</w:t>
            </w:r>
          </w:p>
        </w:tc>
      </w:tr>
      <w:tr w:rsidR="00276397" w:rsidRPr="00504333" w14:paraId="084F7DCF" w14:textId="77777777">
        <w:trPr>
          <w:trHeight w:val="300"/>
        </w:trPr>
        <w:tc>
          <w:tcPr>
            <w:tcW w:w="1526" w:type="dxa"/>
            <w:tcBorders>
              <w:bottom w:val="single" w:sz="8" w:space="0" w:color="4F81BD"/>
            </w:tcBorders>
          </w:tcPr>
          <w:p w14:paraId="660AFECA" w14:textId="77777777"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sz w:val="20"/>
                <w:szCs w:val="20"/>
                <w:lang w:val="ga-IE"/>
              </w:rPr>
              <w:t xml:space="preserve">Iomlán </w:t>
            </w:r>
          </w:p>
        </w:tc>
        <w:tc>
          <w:tcPr>
            <w:tcW w:w="1253" w:type="dxa"/>
            <w:tcBorders>
              <w:bottom w:val="single" w:sz="8" w:space="0" w:color="4F81BD"/>
            </w:tcBorders>
            <w:noWrap/>
            <w:vAlign w:val="bottom"/>
          </w:tcPr>
          <w:p w14:paraId="4EDD82D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6.8</w:t>
            </w:r>
          </w:p>
        </w:tc>
        <w:tc>
          <w:tcPr>
            <w:tcW w:w="1475" w:type="dxa"/>
            <w:tcBorders>
              <w:bottom w:val="single" w:sz="8" w:space="0" w:color="4F81BD"/>
            </w:tcBorders>
            <w:noWrap/>
            <w:vAlign w:val="bottom"/>
          </w:tcPr>
          <w:p w14:paraId="22F07A4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93.2</w:t>
            </w:r>
          </w:p>
        </w:tc>
        <w:tc>
          <w:tcPr>
            <w:tcW w:w="879" w:type="dxa"/>
            <w:tcBorders>
              <w:bottom w:val="single" w:sz="8" w:space="0" w:color="4F81BD"/>
            </w:tcBorders>
            <w:vAlign w:val="bottom"/>
          </w:tcPr>
          <w:p w14:paraId="7E907E7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100.0</w:t>
            </w:r>
          </w:p>
        </w:tc>
      </w:tr>
    </w:tbl>
    <w:p w14:paraId="6C9A300F" w14:textId="77777777" w:rsidR="00276397" w:rsidRPr="00504333" w:rsidRDefault="00276397" w:rsidP="009C38B7">
      <w:pPr>
        <w:pStyle w:val="GOid"/>
        <w:rPr>
          <w:rFonts w:ascii="Arial" w:hAnsi="Arial" w:cs="Arial"/>
          <w:lang w:val="ga-IE"/>
        </w:rPr>
      </w:pPr>
    </w:p>
    <w:p w14:paraId="7232A2B0" w14:textId="0429B15C" w:rsidR="00276397" w:rsidRPr="00504333" w:rsidRDefault="00276397" w:rsidP="0029445A">
      <w:pPr>
        <w:pStyle w:val="GOid2"/>
        <w:jc w:val="both"/>
        <w:rPr>
          <w:lang w:val="ga-IE"/>
        </w:rPr>
      </w:pPr>
      <w:r w:rsidRPr="00504333">
        <w:rPr>
          <w:lang w:val="ga-IE"/>
        </w:rPr>
        <w:t xml:space="preserve">Iarradh ar na tuismitheoirí féinmheasúnú a dhéanamh ar a gcumas sa Ghaeilge. Léirítear torthaí na ceiste seo i dTábla </w:t>
      </w:r>
      <w:r w:rsidR="00FC7135">
        <w:rPr>
          <w:lang w:val="ga-IE"/>
        </w:rPr>
        <w:t>5</w:t>
      </w:r>
      <w:r w:rsidR="00B11946" w:rsidRPr="00504333">
        <w:rPr>
          <w:lang w:val="ga-IE"/>
        </w:rPr>
        <w:t>.41</w:t>
      </w:r>
      <w:r w:rsidRPr="00504333">
        <w:rPr>
          <w:lang w:val="ga-IE"/>
        </w:rPr>
        <w:t xml:space="preserve"> de réir catagóire agus suímh scoile. Tá an meán le feic</w:t>
      </w:r>
      <w:r w:rsidR="005870D3">
        <w:rPr>
          <w:lang w:val="ga-IE"/>
        </w:rPr>
        <w:t xml:space="preserve">eáil sa cholún deiridh ar dheis. Léiríonn meán níos airde go bhfuil </w:t>
      </w:r>
      <w:r w:rsidRPr="005870D3">
        <w:rPr>
          <w:lang w:val="ga-IE"/>
        </w:rPr>
        <w:t>cumais labhartha</w:t>
      </w:r>
      <w:r w:rsidR="005870D3">
        <w:rPr>
          <w:lang w:val="ga-IE"/>
        </w:rPr>
        <w:t xml:space="preserve"> Gaeilge</w:t>
      </w:r>
      <w:r w:rsidRPr="005870D3">
        <w:rPr>
          <w:lang w:val="ga-IE"/>
        </w:rPr>
        <w:t xml:space="preserve"> </w:t>
      </w:r>
      <w:r w:rsidR="005870D3" w:rsidRPr="005870D3">
        <w:rPr>
          <w:lang w:val="ga-IE"/>
        </w:rPr>
        <w:t xml:space="preserve">níos frearr </w:t>
      </w:r>
      <w:r w:rsidR="005870D3">
        <w:rPr>
          <w:lang w:val="ga-IE"/>
        </w:rPr>
        <w:t>ag tuismitheoirí dar leo féin</w:t>
      </w:r>
      <w:r w:rsidRPr="00504333">
        <w:rPr>
          <w:lang w:val="ga-IE"/>
        </w:rPr>
        <w:t xml:space="preserve">. Léirigh na trialacha staitistiúla (ANOVA agus Bonferroni) gur ag tuismitheoirí na ndaltaí i mbunscoileanna saorsheasaimh </w:t>
      </w:r>
      <w:r w:rsidR="00326ABA">
        <w:rPr>
          <w:lang w:val="ga-IE"/>
        </w:rPr>
        <w:t>in PÉ</w:t>
      </w:r>
      <w:r w:rsidRPr="00504333">
        <w:rPr>
          <w:lang w:val="ga-IE"/>
        </w:rPr>
        <w:t xml:space="preserve"> a raibh an meán scór ab airde. Bhí an meán scór seo suntasach ó thaobh staitistice de i gcomparáid le bunscoileanna saorsheasaimh </w:t>
      </w:r>
      <w:r w:rsidR="00326ABA">
        <w:rPr>
          <w:lang w:val="ga-IE"/>
        </w:rPr>
        <w:t>in TÉ</w:t>
      </w:r>
      <w:r w:rsidRPr="00504333">
        <w:rPr>
          <w:lang w:val="ga-IE"/>
        </w:rPr>
        <w:t xml:space="preserve">, </w:t>
      </w:r>
      <w:r w:rsidR="007F2E55">
        <w:rPr>
          <w:lang w:val="ga-IE"/>
        </w:rPr>
        <w:t>iar-bhunscoil</w:t>
      </w:r>
      <w:r w:rsidRPr="00504333">
        <w:rPr>
          <w:lang w:val="ga-IE"/>
        </w:rPr>
        <w:t xml:space="preserve">eanna saorsheasaimh </w:t>
      </w:r>
      <w:r w:rsidR="00326ABA">
        <w:rPr>
          <w:lang w:val="ga-IE"/>
        </w:rPr>
        <w:t>in PÉ</w:t>
      </w:r>
      <w:r w:rsidRPr="00504333">
        <w:rPr>
          <w:lang w:val="ga-IE"/>
        </w:rPr>
        <w:t xml:space="preserve"> agus an </w:t>
      </w:r>
      <w:r w:rsidR="007F2E55">
        <w:rPr>
          <w:lang w:val="ga-IE"/>
        </w:rPr>
        <w:t>iar-</w:t>
      </w:r>
      <w:r w:rsidR="007F2E55">
        <w:rPr>
          <w:lang w:val="ga-IE"/>
        </w:rPr>
        <w:lastRenderedPageBreak/>
        <w:t>bhun</w:t>
      </w:r>
      <w:r w:rsidR="00D56B00">
        <w:rPr>
          <w:lang w:val="ga-IE"/>
        </w:rPr>
        <w:t>scoil saorsheasaimh</w:t>
      </w:r>
      <w:r w:rsidRPr="00504333">
        <w:rPr>
          <w:lang w:val="ga-IE"/>
        </w:rPr>
        <w:t xml:space="preserve"> </w:t>
      </w:r>
      <w:r w:rsidR="00326ABA">
        <w:rPr>
          <w:lang w:val="ga-IE"/>
        </w:rPr>
        <w:t>in TÉ</w:t>
      </w:r>
      <w:r w:rsidRPr="00504333">
        <w:rPr>
          <w:lang w:val="ga-IE"/>
        </w:rPr>
        <w:t>. Sin iad na figi</w:t>
      </w:r>
      <w:r w:rsidR="00FC7135">
        <w:rPr>
          <w:lang w:val="ga-IE"/>
        </w:rPr>
        <w:t>úirí i gcló trom i dTábla 5</w:t>
      </w:r>
      <w:r w:rsidRPr="00504333">
        <w:rPr>
          <w:lang w:val="ga-IE"/>
        </w:rPr>
        <w:t xml:space="preserve">.41. Ní raibh na difríochtaí eile suntasach ó thaobh staitistice de. </w:t>
      </w:r>
    </w:p>
    <w:p w14:paraId="1B9821DE" w14:textId="370148F4" w:rsidR="00276397" w:rsidRPr="00504333" w:rsidRDefault="00276397" w:rsidP="0029445A">
      <w:pPr>
        <w:pStyle w:val="GOid2"/>
        <w:jc w:val="both"/>
        <w:rPr>
          <w:lang w:val="ga-IE"/>
        </w:rPr>
      </w:pPr>
      <w:r w:rsidRPr="00504333">
        <w:rPr>
          <w:lang w:val="ga-IE"/>
        </w:rPr>
        <w:t>Rinneamar comparáid idir cumas na dtuismitheoirí sa Ghaeilge agus freastal ar scoil lán-Ghaeilge chun féachaint an raibh gaol idir na gnéithe seo. Faoi mar a bheifeá ag súil leis is dócha, léirigh trialacha ANOVA agus Bonferroni go raibh leibhéal cumas labhartha féinmheasúnaithe go suntasach níos ísle ag na tuismitheoirí nár fhreastail ar scoil lán-Ghaeilge i gcomparáid leis an dá ghrúpa eile faoi mar a léirítea</w:t>
      </w:r>
      <w:r w:rsidR="00CD54AC">
        <w:rPr>
          <w:lang w:val="ga-IE"/>
        </w:rPr>
        <w:t>r i dTábla 5</w:t>
      </w:r>
      <w:r w:rsidRPr="00504333">
        <w:rPr>
          <w:lang w:val="ga-IE"/>
        </w:rPr>
        <w:t>.42. Ní mór cuimhneamh go bhfuil an líon tuismitheoirí a d’fhreastail ar scoil lán-Ghaeilge íseal go maith. Tá na meáin scór i gcló trom suntasach ó thaobh staitistice de.</w:t>
      </w:r>
    </w:p>
    <w:p w14:paraId="3D3BFEBD" w14:textId="77777777" w:rsidR="00276397" w:rsidRPr="00504333" w:rsidRDefault="00276397" w:rsidP="009C38B7">
      <w:pPr>
        <w:pStyle w:val="GOid"/>
        <w:rPr>
          <w:rFonts w:ascii="Arial" w:hAnsi="Arial" w:cs="Arial"/>
          <w:lang w:val="ga-IE"/>
        </w:rPr>
      </w:pPr>
    </w:p>
    <w:p w14:paraId="41A86204" w14:textId="662A79F4" w:rsidR="00276397" w:rsidRPr="00504333" w:rsidRDefault="00FC7135" w:rsidP="009C38B7">
      <w:pPr>
        <w:pStyle w:val="GOid"/>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.41: Conas a chuirfeá síos ar do chumas Gaeilge a labhairt?</w:t>
      </w:r>
    </w:p>
    <w:tbl>
      <w:tblPr>
        <w:tblW w:w="9322" w:type="dxa"/>
        <w:tblInd w:w="108" w:type="dxa"/>
        <w:tblBorders>
          <w:top w:val="single" w:sz="8" w:space="0" w:color="4F81BD"/>
          <w:bottom w:val="single" w:sz="8" w:space="0" w:color="4F81BD"/>
        </w:tblBorders>
        <w:tblLook w:val="00A0" w:firstRow="1" w:lastRow="0" w:firstColumn="1" w:lastColumn="0" w:noHBand="0" w:noVBand="0"/>
      </w:tblPr>
      <w:tblGrid>
        <w:gridCol w:w="2082"/>
        <w:gridCol w:w="1019"/>
        <w:gridCol w:w="913"/>
        <w:gridCol w:w="929"/>
        <w:gridCol w:w="1289"/>
        <w:gridCol w:w="1166"/>
        <w:gridCol w:w="1061"/>
        <w:gridCol w:w="871"/>
      </w:tblGrid>
      <w:tr w:rsidR="00276397" w:rsidRPr="00504333" w14:paraId="370B44BE" w14:textId="77777777">
        <w:trPr>
          <w:trHeight w:val="633"/>
        </w:trPr>
        <w:tc>
          <w:tcPr>
            <w:tcW w:w="2082" w:type="dxa"/>
            <w:tcBorders>
              <w:top w:val="single" w:sz="8" w:space="0" w:color="4F81BD"/>
              <w:left w:val="nil"/>
              <w:bottom w:val="single" w:sz="8" w:space="0" w:color="4F81BD"/>
              <w:right w:val="nil"/>
            </w:tcBorders>
            <w:noWrap/>
          </w:tcPr>
          <w:p w14:paraId="73C5069F" w14:textId="24BFA7FE" w:rsidR="00276397" w:rsidRPr="00504333" w:rsidRDefault="00276397" w:rsidP="00517363">
            <w:pPr>
              <w:pStyle w:val="GOid"/>
              <w:rPr>
                <w:rFonts w:ascii="Arial" w:hAnsi="Arial" w:cs="Arial"/>
                <w:b/>
                <w:bCs/>
                <w:color w:val="365F91"/>
                <w:sz w:val="19"/>
                <w:szCs w:val="19"/>
                <w:lang w:val="ga-IE" w:eastAsia="en-IE"/>
              </w:rPr>
            </w:pPr>
            <w:r w:rsidRPr="00504333">
              <w:rPr>
                <w:rFonts w:ascii="Arial" w:hAnsi="Arial" w:cs="Arial"/>
                <w:b/>
                <w:bCs/>
                <w:color w:val="365F91"/>
                <w:sz w:val="19"/>
                <w:szCs w:val="19"/>
                <w:lang w:val="ga-IE" w:eastAsia="en-IE"/>
              </w:rPr>
              <w:t>Catagóir scoile/suí</w:t>
            </w:r>
            <w:r w:rsidR="00F90FF5">
              <w:rPr>
                <w:rFonts w:ascii="Arial" w:hAnsi="Arial" w:cs="Arial"/>
                <w:b/>
                <w:bCs/>
                <w:color w:val="365F91"/>
                <w:sz w:val="19"/>
                <w:szCs w:val="19"/>
                <w:lang w:val="ga-IE" w:eastAsia="en-IE"/>
              </w:rPr>
              <w:t>o</w:t>
            </w:r>
            <w:r w:rsidRPr="00504333">
              <w:rPr>
                <w:rFonts w:ascii="Arial" w:hAnsi="Arial" w:cs="Arial"/>
                <w:b/>
                <w:bCs/>
                <w:color w:val="365F91"/>
                <w:sz w:val="19"/>
                <w:szCs w:val="19"/>
                <w:lang w:val="ga-IE" w:eastAsia="en-IE"/>
              </w:rPr>
              <w:t>mh</w:t>
            </w:r>
          </w:p>
        </w:tc>
        <w:tc>
          <w:tcPr>
            <w:tcW w:w="1010" w:type="dxa"/>
            <w:tcBorders>
              <w:top w:val="single" w:sz="8" w:space="0" w:color="4F81BD"/>
              <w:left w:val="nil"/>
              <w:bottom w:val="single" w:sz="8" w:space="0" w:color="4F81BD"/>
              <w:right w:val="nil"/>
            </w:tcBorders>
          </w:tcPr>
          <w:p w14:paraId="689BF36D" w14:textId="77777777" w:rsidR="00276397" w:rsidRPr="00504333" w:rsidRDefault="00276397" w:rsidP="00901D60">
            <w:pPr>
              <w:jc w:val="center"/>
              <w:rPr>
                <w:rFonts w:ascii="Arial" w:hAnsi="Arial" w:cs="Arial"/>
                <w:b/>
                <w:bCs/>
                <w:color w:val="365F91"/>
                <w:sz w:val="19"/>
                <w:szCs w:val="19"/>
                <w:lang w:val="ga-IE" w:eastAsia="en-IE"/>
              </w:rPr>
            </w:pPr>
            <w:r w:rsidRPr="00504333">
              <w:rPr>
                <w:rFonts w:ascii="Arial" w:hAnsi="Arial" w:cs="Arial"/>
                <w:b/>
                <w:bCs/>
                <w:color w:val="365F91"/>
                <w:sz w:val="19"/>
                <w:szCs w:val="19"/>
                <w:lang w:val="ga-IE" w:eastAsia="en-IE"/>
              </w:rPr>
              <w:t xml:space="preserve">%Gan Ghaeilge  </w:t>
            </w:r>
          </w:p>
        </w:tc>
        <w:tc>
          <w:tcPr>
            <w:tcW w:w="895" w:type="dxa"/>
            <w:tcBorders>
              <w:top w:val="single" w:sz="8" w:space="0" w:color="4F81BD"/>
              <w:left w:val="nil"/>
              <w:bottom w:val="single" w:sz="8" w:space="0" w:color="4F81BD"/>
              <w:right w:val="nil"/>
            </w:tcBorders>
          </w:tcPr>
          <w:p w14:paraId="41D68B91" w14:textId="77777777" w:rsidR="00276397" w:rsidRPr="00504333" w:rsidRDefault="00276397" w:rsidP="00901D60">
            <w:pPr>
              <w:jc w:val="center"/>
              <w:rPr>
                <w:rFonts w:ascii="Arial" w:hAnsi="Arial" w:cs="Arial"/>
                <w:b/>
                <w:bCs/>
                <w:color w:val="365F91"/>
                <w:sz w:val="19"/>
                <w:szCs w:val="19"/>
                <w:lang w:val="ga-IE" w:eastAsia="en-IE"/>
              </w:rPr>
            </w:pPr>
            <w:r w:rsidRPr="00504333">
              <w:rPr>
                <w:rFonts w:ascii="Arial" w:hAnsi="Arial" w:cs="Arial"/>
                <w:b/>
                <w:bCs/>
                <w:color w:val="365F91"/>
                <w:sz w:val="19"/>
                <w:szCs w:val="19"/>
                <w:lang w:val="ga-IE" w:eastAsia="en-IE"/>
              </w:rPr>
              <w:t>%Cúpla focal</w:t>
            </w:r>
          </w:p>
        </w:tc>
        <w:tc>
          <w:tcPr>
            <w:tcW w:w="929" w:type="dxa"/>
            <w:tcBorders>
              <w:top w:val="single" w:sz="8" w:space="0" w:color="4F81BD"/>
              <w:left w:val="nil"/>
              <w:bottom w:val="single" w:sz="8" w:space="0" w:color="4F81BD"/>
              <w:right w:val="nil"/>
            </w:tcBorders>
          </w:tcPr>
          <w:p w14:paraId="5EB513E3" w14:textId="77777777" w:rsidR="00276397" w:rsidRPr="00504333" w:rsidRDefault="00276397" w:rsidP="00901D60">
            <w:pPr>
              <w:jc w:val="center"/>
              <w:rPr>
                <w:rFonts w:ascii="Arial" w:hAnsi="Arial" w:cs="Arial"/>
                <w:b/>
                <w:bCs/>
                <w:color w:val="365F91"/>
                <w:sz w:val="19"/>
                <w:szCs w:val="19"/>
                <w:lang w:val="ga-IE" w:eastAsia="en-IE"/>
              </w:rPr>
            </w:pPr>
            <w:r w:rsidRPr="00504333">
              <w:rPr>
                <w:rFonts w:ascii="Arial" w:hAnsi="Arial" w:cs="Arial"/>
                <w:b/>
                <w:bCs/>
                <w:color w:val="365F91"/>
                <w:sz w:val="19"/>
                <w:szCs w:val="19"/>
                <w:lang w:val="ga-IE" w:eastAsia="en-IE"/>
              </w:rPr>
              <w:t>%Cúpla abairt simplí</w:t>
            </w:r>
          </w:p>
        </w:tc>
        <w:tc>
          <w:tcPr>
            <w:tcW w:w="1289" w:type="dxa"/>
            <w:tcBorders>
              <w:top w:val="single" w:sz="8" w:space="0" w:color="4F81BD"/>
              <w:left w:val="nil"/>
              <w:bottom w:val="single" w:sz="8" w:space="0" w:color="4F81BD"/>
              <w:right w:val="nil"/>
            </w:tcBorders>
          </w:tcPr>
          <w:p w14:paraId="63C8DFFA" w14:textId="77777777" w:rsidR="00276397" w:rsidRPr="00504333" w:rsidRDefault="00276397" w:rsidP="00901D60">
            <w:pPr>
              <w:jc w:val="center"/>
              <w:rPr>
                <w:rFonts w:ascii="Arial" w:hAnsi="Arial" w:cs="Arial"/>
                <w:b/>
                <w:bCs/>
                <w:color w:val="365F91"/>
                <w:sz w:val="19"/>
                <w:szCs w:val="19"/>
                <w:lang w:val="ga-IE" w:eastAsia="en-IE"/>
              </w:rPr>
            </w:pPr>
            <w:r w:rsidRPr="00504333">
              <w:rPr>
                <w:rFonts w:ascii="Arial" w:hAnsi="Arial" w:cs="Arial"/>
                <w:b/>
                <w:bCs/>
                <w:color w:val="365F91"/>
                <w:sz w:val="19"/>
                <w:szCs w:val="19"/>
                <w:lang w:val="ga-IE" w:eastAsia="en-IE"/>
              </w:rPr>
              <w:t>%Míreanna de chomhráite</w:t>
            </w:r>
          </w:p>
        </w:tc>
        <w:tc>
          <w:tcPr>
            <w:tcW w:w="1142" w:type="dxa"/>
            <w:tcBorders>
              <w:top w:val="single" w:sz="8" w:space="0" w:color="4F81BD"/>
              <w:left w:val="nil"/>
              <w:bottom w:val="single" w:sz="8" w:space="0" w:color="4F81BD"/>
              <w:right w:val="nil"/>
            </w:tcBorders>
          </w:tcPr>
          <w:p w14:paraId="2C4564F8" w14:textId="77777777" w:rsidR="00276397" w:rsidRPr="00504333" w:rsidRDefault="00276397" w:rsidP="00901D60">
            <w:pPr>
              <w:jc w:val="center"/>
              <w:rPr>
                <w:rFonts w:ascii="Arial" w:hAnsi="Arial" w:cs="Arial"/>
                <w:b/>
                <w:bCs/>
                <w:color w:val="365F91"/>
                <w:sz w:val="19"/>
                <w:szCs w:val="19"/>
                <w:lang w:val="ga-IE" w:eastAsia="en-IE"/>
              </w:rPr>
            </w:pPr>
            <w:r w:rsidRPr="00504333">
              <w:rPr>
                <w:rFonts w:ascii="Arial" w:hAnsi="Arial" w:cs="Arial"/>
                <w:b/>
                <w:bCs/>
                <w:color w:val="365F91"/>
                <w:sz w:val="19"/>
                <w:szCs w:val="19"/>
                <w:lang w:val="ga-IE" w:eastAsia="en-IE"/>
              </w:rPr>
              <w:t>%Formhór comhráite</w:t>
            </w:r>
          </w:p>
        </w:tc>
        <w:tc>
          <w:tcPr>
            <w:tcW w:w="1040" w:type="dxa"/>
            <w:tcBorders>
              <w:top w:val="single" w:sz="8" w:space="0" w:color="4F81BD"/>
              <w:left w:val="nil"/>
              <w:bottom w:val="single" w:sz="8" w:space="0" w:color="4F81BD"/>
              <w:right w:val="nil"/>
            </w:tcBorders>
          </w:tcPr>
          <w:p w14:paraId="7D3F4E30" w14:textId="77777777" w:rsidR="00276397" w:rsidRPr="00504333" w:rsidRDefault="00276397" w:rsidP="00901D60">
            <w:pPr>
              <w:jc w:val="center"/>
              <w:rPr>
                <w:rFonts w:ascii="Arial" w:hAnsi="Arial" w:cs="Arial"/>
                <w:b/>
                <w:bCs/>
                <w:color w:val="365F91"/>
                <w:sz w:val="19"/>
                <w:szCs w:val="19"/>
                <w:lang w:val="ga-IE" w:eastAsia="en-IE"/>
              </w:rPr>
            </w:pPr>
            <w:r w:rsidRPr="00504333">
              <w:rPr>
                <w:rFonts w:ascii="Arial" w:hAnsi="Arial" w:cs="Arial"/>
                <w:b/>
                <w:bCs/>
                <w:color w:val="365F91"/>
                <w:sz w:val="19"/>
                <w:szCs w:val="19"/>
                <w:lang w:val="ga-IE" w:eastAsia="en-IE"/>
              </w:rPr>
              <w:t>%Cumas cainteora dúchais</w:t>
            </w:r>
          </w:p>
        </w:tc>
        <w:tc>
          <w:tcPr>
            <w:tcW w:w="935" w:type="dxa"/>
            <w:tcBorders>
              <w:top w:val="single" w:sz="8" w:space="0" w:color="4F81BD"/>
              <w:left w:val="nil"/>
              <w:bottom w:val="single" w:sz="8" w:space="0" w:color="4F81BD"/>
              <w:right w:val="nil"/>
            </w:tcBorders>
          </w:tcPr>
          <w:p w14:paraId="00A78E50" w14:textId="77777777" w:rsidR="00276397" w:rsidRPr="00504333" w:rsidRDefault="00276397" w:rsidP="00901D60">
            <w:pPr>
              <w:jc w:val="center"/>
              <w:rPr>
                <w:rFonts w:ascii="Arial" w:hAnsi="Arial" w:cs="Arial"/>
                <w:b/>
                <w:bCs/>
                <w:color w:val="365F91"/>
                <w:sz w:val="19"/>
                <w:szCs w:val="19"/>
                <w:lang w:val="ga-IE" w:eastAsia="en-IE"/>
              </w:rPr>
            </w:pPr>
            <w:r w:rsidRPr="00504333">
              <w:rPr>
                <w:rFonts w:ascii="Arial" w:hAnsi="Arial" w:cs="Arial"/>
                <w:b/>
                <w:bCs/>
                <w:color w:val="365F91"/>
                <w:sz w:val="19"/>
                <w:szCs w:val="19"/>
                <w:lang w:val="ga-IE" w:eastAsia="en-IE"/>
              </w:rPr>
              <w:t>%Meán</w:t>
            </w:r>
          </w:p>
        </w:tc>
      </w:tr>
      <w:tr w:rsidR="00276397" w:rsidRPr="00504333" w14:paraId="69B2E3E2" w14:textId="77777777">
        <w:trPr>
          <w:trHeight w:val="300"/>
        </w:trPr>
        <w:tc>
          <w:tcPr>
            <w:tcW w:w="2082" w:type="dxa"/>
            <w:tcBorders>
              <w:left w:val="nil"/>
              <w:right w:val="nil"/>
            </w:tcBorders>
            <w:shd w:val="clear" w:color="auto" w:fill="D3DFEE"/>
          </w:tcPr>
          <w:p w14:paraId="4658F0E9" w14:textId="77777777" w:rsidR="00276397" w:rsidRPr="00504333" w:rsidRDefault="00276397" w:rsidP="00517363">
            <w:pPr>
              <w:pStyle w:val="GOid"/>
              <w:rPr>
                <w:rFonts w:ascii="Arial" w:hAnsi="Arial" w:cs="Arial"/>
                <w:b/>
                <w:bCs/>
                <w:color w:val="000000"/>
                <w:sz w:val="19"/>
                <w:szCs w:val="19"/>
                <w:lang w:val="ga-IE" w:eastAsia="en-IE"/>
              </w:rPr>
            </w:pPr>
            <w:r w:rsidRPr="00504333">
              <w:rPr>
                <w:rFonts w:ascii="Arial" w:hAnsi="Arial" w:cs="Arial"/>
                <w:b/>
                <w:bCs/>
                <w:sz w:val="19"/>
                <w:szCs w:val="19"/>
                <w:lang w:val="ga-IE"/>
              </w:rPr>
              <w:t xml:space="preserve">Bunscoileanna saorsheasaimh PÉ </w:t>
            </w:r>
            <w:r w:rsidRPr="00504333">
              <w:rPr>
                <w:rFonts w:ascii="Arial" w:hAnsi="Arial" w:cs="Arial"/>
                <w:sz w:val="19"/>
                <w:szCs w:val="19"/>
                <w:lang w:val="ga-IE"/>
              </w:rPr>
              <w:t>(n=119)</w:t>
            </w:r>
          </w:p>
        </w:tc>
        <w:tc>
          <w:tcPr>
            <w:tcW w:w="1010" w:type="dxa"/>
            <w:tcBorders>
              <w:left w:val="nil"/>
              <w:right w:val="nil"/>
            </w:tcBorders>
            <w:shd w:val="clear" w:color="auto" w:fill="D3DFEE"/>
            <w:noWrap/>
          </w:tcPr>
          <w:p w14:paraId="5D1EEF50"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0.8</w:t>
            </w:r>
          </w:p>
        </w:tc>
        <w:tc>
          <w:tcPr>
            <w:tcW w:w="895" w:type="dxa"/>
            <w:tcBorders>
              <w:left w:val="nil"/>
              <w:right w:val="nil"/>
            </w:tcBorders>
            <w:shd w:val="clear" w:color="auto" w:fill="D3DFEE"/>
            <w:noWrap/>
          </w:tcPr>
          <w:p w14:paraId="06CFB3A5"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8.5</w:t>
            </w:r>
          </w:p>
        </w:tc>
        <w:tc>
          <w:tcPr>
            <w:tcW w:w="929" w:type="dxa"/>
            <w:tcBorders>
              <w:left w:val="nil"/>
              <w:right w:val="nil"/>
            </w:tcBorders>
            <w:shd w:val="clear" w:color="auto" w:fill="D3DFEE"/>
            <w:noWrap/>
          </w:tcPr>
          <w:p w14:paraId="692B83C6"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31.4</w:t>
            </w:r>
          </w:p>
        </w:tc>
        <w:tc>
          <w:tcPr>
            <w:tcW w:w="1289" w:type="dxa"/>
            <w:tcBorders>
              <w:left w:val="nil"/>
              <w:right w:val="nil"/>
            </w:tcBorders>
            <w:shd w:val="clear" w:color="auto" w:fill="D3DFEE"/>
            <w:noWrap/>
          </w:tcPr>
          <w:p w14:paraId="456B4408"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36.4</w:t>
            </w:r>
          </w:p>
        </w:tc>
        <w:tc>
          <w:tcPr>
            <w:tcW w:w="1142" w:type="dxa"/>
            <w:tcBorders>
              <w:left w:val="nil"/>
              <w:right w:val="nil"/>
            </w:tcBorders>
            <w:shd w:val="clear" w:color="auto" w:fill="D3DFEE"/>
            <w:noWrap/>
          </w:tcPr>
          <w:p w14:paraId="3F1DBF79"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18.6</w:t>
            </w:r>
          </w:p>
        </w:tc>
        <w:tc>
          <w:tcPr>
            <w:tcW w:w="1040" w:type="dxa"/>
            <w:tcBorders>
              <w:left w:val="nil"/>
              <w:right w:val="nil"/>
            </w:tcBorders>
            <w:shd w:val="clear" w:color="auto" w:fill="D3DFEE"/>
          </w:tcPr>
          <w:p w14:paraId="73475341"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4.2</w:t>
            </w:r>
          </w:p>
        </w:tc>
        <w:tc>
          <w:tcPr>
            <w:tcW w:w="935" w:type="dxa"/>
            <w:tcBorders>
              <w:left w:val="nil"/>
              <w:right w:val="nil"/>
            </w:tcBorders>
            <w:shd w:val="clear" w:color="auto" w:fill="D3DFEE"/>
          </w:tcPr>
          <w:p w14:paraId="1251DDB3"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3.763</w:t>
            </w:r>
          </w:p>
        </w:tc>
      </w:tr>
      <w:tr w:rsidR="00276397" w:rsidRPr="00504333" w14:paraId="53767FFA" w14:textId="77777777">
        <w:trPr>
          <w:trHeight w:val="300"/>
        </w:trPr>
        <w:tc>
          <w:tcPr>
            <w:tcW w:w="2082" w:type="dxa"/>
          </w:tcPr>
          <w:p w14:paraId="0EDD365D" w14:textId="77777777" w:rsidR="00276397" w:rsidRPr="00504333" w:rsidRDefault="00276397" w:rsidP="00517363">
            <w:pPr>
              <w:pStyle w:val="GOid"/>
              <w:rPr>
                <w:rFonts w:ascii="Arial" w:hAnsi="Arial" w:cs="Arial"/>
                <w:b/>
                <w:bCs/>
                <w:color w:val="000000"/>
                <w:sz w:val="19"/>
                <w:szCs w:val="19"/>
                <w:lang w:val="ga-IE" w:eastAsia="en-IE"/>
              </w:rPr>
            </w:pPr>
            <w:r w:rsidRPr="00504333">
              <w:rPr>
                <w:rFonts w:ascii="Arial" w:hAnsi="Arial" w:cs="Arial"/>
                <w:b/>
                <w:bCs/>
                <w:sz w:val="19"/>
                <w:szCs w:val="19"/>
                <w:lang w:val="ga-IE"/>
              </w:rPr>
              <w:t xml:space="preserve">Bunscoileanna saorsheasaimh TÉ </w:t>
            </w:r>
            <w:r w:rsidRPr="00504333">
              <w:rPr>
                <w:rFonts w:ascii="Arial" w:hAnsi="Arial" w:cs="Arial"/>
                <w:sz w:val="19"/>
                <w:szCs w:val="19"/>
                <w:lang w:val="ga-IE"/>
              </w:rPr>
              <w:t>(n=23)</w:t>
            </w:r>
          </w:p>
        </w:tc>
        <w:tc>
          <w:tcPr>
            <w:tcW w:w="1010" w:type="dxa"/>
            <w:noWrap/>
          </w:tcPr>
          <w:p w14:paraId="577B386B"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4.3</w:t>
            </w:r>
          </w:p>
        </w:tc>
        <w:tc>
          <w:tcPr>
            <w:tcW w:w="895" w:type="dxa"/>
            <w:noWrap/>
          </w:tcPr>
          <w:p w14:paraId="2D304846"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34.8</w:t>
            </w:r>
          </w:p>
        </w:tc>
        <w:tc>
          <w:tcPr>
            <w:tcW w:w="929" w:type="dxa"/>
            <w:noWrap/>
          </w:tcPr>
          <w:p w14:paraId="30517262"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39.1</w:t>
            </w:r>
          </w:p>
        </w:tc>
        <w:tc>
          <w:tcPr>
            <w:tcW w:w="1289" w:type="dxa"/>
            <w:noWrap/>
          </w:tcPr>
          <w:p w14:paraId="3F9DE1FC"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17.4</w:t>
            </w:r>
          </w:p>
        </w:tc>
        <w:tc>
          <w:tcPr>
            <w:tcW w:w="1142" w:type="dxa"/>
            <w:noWrap/>
          </w:tcPr>
          <w:p w14:paraId="26F345DB"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0.0</w:t>
            </w:r>
          </w:p>
        </w:tc>
        <w:tc>
          <w:tcPr>
            <w:tcW w:w="1040" w:type="dxa"/>
          </w:tcPr>
          <w:p w14:paraId="5DCBBD12"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4.3</w:t>
            </w:r>
          </w:p>
        </w:tc>
        <w:tc>
          <w:tcPr>
            <w:tcW w:w="935" w:type="dxa"/>
          </w:tcPr>
          <w:p w14:paraId="6C21458F" w14:textId="77777777" w:rsidR="00276397" w:rsidRPr="00504333" w:rsidRDefault="00276397" w:rsidP="00901D60">
            <w:pPr>
              <w:jc w:val="right"/>
              <w:rPr>
                <w:rFonts w:ascii="Arial" w:hAnsi="Arial" w:cs="Arial"/>
                <w:b/>
                <w:bCs/>
                <w:color w:val="000000"/>
                <w:sz w:val="19"/>
                <w:szCs w:val="19"/>
                <w:lang w:val="ga-IE" w:eastAsia="en-IE"/>
              </w:rPr>
            </w:pPr>
            <w:r w:rsidRPr="00504333">
              <w:rPr>
                <w:rFonts w:ascii="Arial" w:hAnsi="Arial" w:cs="Arial"/>
                <w:b/>
                <w:bCs/>
                <w:color w:val="000000"/>
                <w:sz w:val="19"/>
                <w:szCs w:val="19"/>
                <w:lang w:val="ga-IE" w:eastAsia="en-IE"/>
              </w:rPr>
              <w:t>2.870</w:t>
            </w:r>
          </w:p>
        </w:tc>
      </w:tr>
      <w:tr w:rsidR="00276397" w:rsidRPr="00504333" w14:paraId="0892278C" w14:textId="77777777">
        <w:trPr>
          <w:trHeight w:val="300"/>
        </w:trPr>
        <w:tc>
          <w:tcPr>
            <w:tcW w:w="2082" w:type="dxa"/>
            <w:tcBorders>
              <w:left w:val="nil"/>
              <w:right w:val="nil"/>
            </w:tcBorders>
            <w:shd w:val="clear" w:color="auto" w:fill="D3DFEE"/>
          </w:tcPr>
          <w:p w14:paraId="04186B92" w14:textId="77777777" w:rsidR="00276397" w:rsidRPr="00504333" w:rsidRDefault="00276397" w:rsidP="00517363">
            <w:pPr>
              <w:pStyle w:val="GOid"/>
              <w:rPr>
                <w:rFonts w:ascii="Arial" w:hAnsi="Arial" w:cs="Arial"/>
                <w:b/>
                <w:bCs/>
                <w:color w:val="000000"/>
                <w:sz w:val="19"/>
                <w:szCs w:val="19"/>
                <w:lang w:val="ga-IE" w:eastAsia="en-IE"/>
              </w:rPr>
            </w:pPr>
            <w:r w:rsidRPr="00504333">
              <w:rPr>
                <w:rFonts w:ascii="Arial" w:hAnsi="Arial" w:cs="Arial"/>
                <w:b/>
                <w:bCs/>
                <w:sz w:val="19"/>
                <w:szCs w:val="19"/>
                <w:lang w:val="ga-IE"/>
              </w:rPr>
              <w:t xml:space="preserve">Aonad bunscoile TÉ </w:t>
            </w:r>
            <w:r w:rsidRPr="00504333">
              <w:rPr>
                <w:rFonts w:ascii="Arial" w:hAnsi="Arial" w:cs="Arial"/>
                <w:sz w:val="19"/>
                <w:szCs w:val="19"/>
                <w:lang w:val="ga-IE"/>
              </w:rPr>
              <w:t>(n=18)</w:t>
            </w:r>
          </w:p>
        </w:tc>
        <w:tc>
          <w:tcPr>
            <w:tcW w:w="1010" w:type="dxa"/>
            <w:tcBorders>
              <w:left w:val="nil"/>
              <w:right w:val="nil"/>
            </w:tcBorders>
            <w:shd w:val="clear" w:color="auto" w:fill="D3DFEE"/>
            <w:noWrap/>
          </w:tcPr>
          <w:p w14:paraId="37E37A09"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5.6</w:t>
            </w:r>
          </w:p>
        </w:tc>
        <w:tc>
          <w:tcPr>
            <w:tcW w:w="895" w:type="dxa"/>
            <w:tcBorders>
              <w:left w:val="nil"/>
              <w:right w:val="nil"/>
            </w:tcBorders>
            <w:shd w:val="clear" w:color="auto" w:fill="D3DFEE"/>
            <w:noWrap/>
          </w:tcPr>
          <w:p w14:paraId="2CCD7560"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16.7</w:t>
            </w:r>
          </w:p>
        </w:tc>
        <w:tc>
          <w:tcPr>
            <w:tcW w:w="929" w:type="dxa"/>
            <w:tcBorders>
              <w:left w:val="nil"/>
              <w:right w:val="nil"/>
            </w:tcBorders>
            <w:shd w:val="clear" w:color="auto" w:fill="D3DFEE"/>
            <w:noWrap/>
          </w:tcPr>
          <w:p w14:paraId="611CB000"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27.8</w:t>
            </w:r>
          </w:p>
        </w:tc>
        <w:tc>
          <w:tcPr>
            <w:tcW w:w="1289" w:type="dxa"/>
            <w:tcBorders>
              <w:left w:val="nil"/>
              <w:right w:val="nil"/>
            </w:tcBorders>
            <w:shd w:val="clear" w:color="auto" w:fill="D3DFEE"/>
            <w:noWrap/>
          </w:tcPr>
          <w:p w14:paraId="2498DED2"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44.4</w:t>
            </w:r>
          </w:p>
        </w:tc>
        <w:tc>
          <w:tcPr>
            <w:tcW w:w="1142" w:type="dxa"/>
            <w:tcBorders>
              <w:left w:val="nil"/>
              <w:right w:val="nil"/>
            </w:tcBorders>
            <w:shd w:val="clear" w:color="auto" w:fill="D3DFEE"/>
            <w:noWrap/>
          </w:tcPr>
          <w:p w14:paraId="17A8EA92"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0.0</w:t>
            </w:r>
          </w:p>
        </w:tc>
        <w:tc>
          <w:tcPr>
            <w:tcW w:w="1040" w:type="dxa"/>
            <w:tcBorders>
              <w:left w:val="nil"/>
              <w:right w:val="nil"/>
            </w:tcBorders>
            <w:shd w:val="clear" w:color="auto" w:fill="D3DFEE"/>
          </w:tcPr>
          <w:p w14:paraId="463B9311"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5.6</w:t>
            </w:r>
          </w:p>
        </w:tc>
        <w:tc>
          <w:tcPr>
            <w:tcW w:w="935" w:type="dxa"/>
            <w:tcBorders>
              <w:left w:val="nil"/>
              <w:right w:val="nil"/>
            </w:tcBorders>
            <w:shd w:val="clear" w:color="auto" w:fill="D3DFEE"/>
          </w:tcPr>
          <w:p w14:paraId="7685DD92"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3.333</w:t>
            </w:r>
          </w:p>
        </w:tc>
      </w:tr>
      <w:tr w:rsidR="00276397" w:rsidRPr="00504333" w14:paraId="5DBCBD6A" w14:textId="77777777">
        <w:trPr>
          <w:trHeight w:val="300"/>
        </w:trPr>
        <w:tc>
          <w:tcPr>
            <w:tcW w:w="2082" w:type="dxa"/>
          </w:tcPr>
          <w:p w14:paraId="6A03E2EC" w14:textId="61AD71A4" w:rsidR="00276397" w:rsidRPr="00504333" w:rsidRDefault="007F2E55" w:rsidP="00517363">
            <w:pPr>
              <w:pStyle w:val="GOid"/>
              <w:rPr>
                <w:rFonts w:ascii="Arial" w:hAnsi="Arial" w:cs="Arial"/>
                <w:b/>
                <w:bCs/>
                <w:color w:val="000000"/>
                <w:sz w:val="19"/>
                <w:szCs w:val="19"/>
                <w:lang w:val="ga-IE" w:eastAsia="en-IE"/>
              </w:rPr>
            </w:pPr>
            <w:r>
              <w:rPr>
                <w:rFonts w:ascii="Arial" w:hAnsi="Arial" w:cs="Arial"/>
                <w:b/>
                <w:bCs/>
                <w:sz w:val="19"/>
                <w:szCs w:val="19"/>
                <w:lang w:val="ga-IE"/>
              </w:rPr>
              <w:t>Iar-bhunscoil</w:t>
            </w:r>
            <w:r w:rsidR="00276397" w:rsidRPr="00504333">
              <w:rPr>
                <w:rFonts w:ascii="Arial" w:hAnsi="Arial" w:cs="Arial"/>
                <w:b/>
                <w:bCs/>
                <w:sz w:val="19"/>
                <w:szCs w:val="19"/>
                <w:lang w:val="ga-IE"/>
              </w:rPr>
              <w:t>eanna saorsheasaimh PÉ</w:t>
            </w:r>
            <w:r w:rsidR="00276397" w:rsidRPr="00504333">
              <w:rPr>
                <w:rFonts w:ascii="Arial" w:hAnsi="Arial" w:cs="Arial"/>
                <w:sz w:val="19"/>
                <w:szCs w:val="19"/>
                <w:lang w:val="ga-IE"/>
              </w:rPr>
              <w:t>(n=56)</w:t>
            </w:r>
          </w:p>
        </w:tc>
        <w:tc>
          <w:tcPr>
            <w:tcW w:w="1010" w:type="dxa"/>
            <w:noWrap/>
          </w:tcPr>
          <w:p w14:paraId="3225795D"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7.3</w:t>
            </w:r>
          </w:p>
        </w:tc>
        <w:tc>
          <w:tcPr>
            <w:tcW w:w="895" w:type="dxa"/>
            <w:noWrap/>
          </w:tcPr>
          <w:p w14:paraId="62ADA166"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20.0</w:t>
            </w:r>
          </w:p>
        </w:tc>
        <w:tc>
          <w:tcPr>
            <w:tcW w:w="929" w:type="dxa"/>
            <w:noWrap/>
          </w:tcPr>
          <w:p w14:paraId="3A15C43C"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40.0</w:t>
            </w:r>
          </w:p>
        </w:tc>
        <w:tc>
          <w:tcPr>
            <w:tcW w:w="1289" w:type="dxa"/>
            <w:noWrap/>
          </w:tcPr>
          <w:p w14:paraId="70160723"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29.1</w:t>
            </w:r>
          </w:p>
        </w:tc>
        <w:tc>
          <w:tcPr>
            <w:tcW w:w="1142" w:type="dxa"/>
            <w:noWrap/>
          </w:tcPr>
          <w:p w14:paraId="181CC5A6"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1.8</w:t>
            </w:r>
          </w:p>
        </w:tc>
        <w:tc>
          <w:tcPr>
            <w:tcW w:w="1040" w:type="dxa"/>
          </w:tcPr>
          <w:p w14:paraId="22D73591"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1.8</w:t>
            </w:r>
          </w:p>
        </w:tc>
        <w:tc>
          <w:tcPr>
            <w:tcW w:w="935" w:type="dxa"/>
          </w:tcPr>
          <w:p w14:paraId="352EC15C" w14:textId="77777777" w:rsidR="00276397" w:rsidRPr="00504333" w:rsidRDefault="00276397" w:rsidP="00901D60">
            <w:pPr>
              <w:jc w:val="right"/>
              <w:rPr>
                <w:rFonts w:ascii="Arial" w:hAnsi="Arial" w:cs="Arial"/>
                <w:b/>
                <w:bCs/>
                <w:color w:val="000000"/>
                <w:sz w:val="19"/>
                <w:szCs w:val="19"/>
                <w:lang w:val="ga-IE" w:eastAsia="en-IE"/>
              </w:rPr>
            </w:pPr>
            <w:r w:rsidRPr="00504333">
              <w:rPr>
                <w:rFonts w:ascii="Arial" w:hAnsi="Arial" w:cs="Arial"/>
                <w:b/>
                <w:bCs/>
                <w:color w:val="000000"/>
                <w:sz w:val="19"/>
                <w:szCs w:val="19"/>
                <w:lang w:val="ga-IE" w:eastAsia="en-IE"/>
              </w:rPr>
              <w:t>3.036</w:t>
            </w:r>
          </w:p>
        </w:tc>
      </w:tr>
      <w:tr w:rsidR="00276397" w:rsidRPr="00504333" w14:paraId="12F0A355" w14:textId="77777777">
        <w:trPr>
          <w:trHeight w:val="300"/>
        </w:trPr>
        <w:tc>
          <w:tcPr>
            <w:tcW w:w="2082" w:type="dxa"/>
            <w:tcBorders>
              <w:left w:val="nil"/>
              <w:right w:val="nil"/>
            </w:tcBorders>
            <w:shd w:val="clear" w:color="auto" w:fill="D3DFEE"/>
          </w:tcPr>
          <w:p w14:paraId="2CBB60ED" w14:textId="674BCDDA" w:rsidR="00276397" w:rsidRPr="00504333" w:rsidRDefault="007F2E55" w:rsidP="00517363">
            <w:pPr>
              <w:pStyle w:val="GOid"/>
              <w:rPr>
                <w:rFonts w:ascii="Arial" w:hAnsi="Arial" w:cs="Arial"/>
                <w:b/>
                <w:bCs/>
                <w:color w:val="000000"/>
                <w:sz w:val="19"/>
                <w:szCs w:val="19"/>
                <w:lang w:val="ga-IE" w:eastAsia="en-IE"/>
              </w:rPr>
            </w:pPr>
            <w:r>
              <w:rPr>
                <w:rFonts w:ascii="Arial" w:hAnsi="Arial" w:cs="Arial"/>
                <w:b/>
                <w:bCs/>
                <w:sz w:val="19"/>
                <w:szCs w:val="19"/>
                <w:lang w:val="ga-IE"/>
              </w:rPr>
              <w:t>Iar-bhun</w:t>
            </w:r>
            <w:r w:rsidR="00D56B00">
              <w:rPr>
                <w:rFonts w:ascii="Arial" w:hAnsi="Arial" w:cs="Arial"/>
                <w:b/>
                <w:bCs/>
                <w:sz w:val="19"/>
                <w:szCs w:val="19"/>
                <w:lang w:val="ga-IE"/>
              </w:rPr>
              <w:t>scoil saorsheasaimh</w:t>
            </w:r>
            <w:r w:rsidR="00276397" w:rsidRPr="00504333">
              <w:rPr>
                <w:rFonts w:ascii="Arial" w:hAnsi="Arial" w:cs="Arial"/>
                <w:b/>
                <w:bCs/>
                <w:sz w:val="19"/>
                <w:szCs w:val="19"/>
                <w:lang w:val="ga-IE"/>
              </w:rPr>
              <w:t xml:space="preserve"> TÉ </w:t>
            </w:r>
            <w:r w:rsidR="00276397" w:rsidRPr="00504333">
              <w:rPr>
                <w:rFonts w:ascii="Arial" w:hAnsi="Arial" w:cs="Arial"/>
                <w:sz w:val="19"/>
                <w:szCs w:val="19"/>
                <w:lang w:val="ga-IE"/>
              </w:rPr>
              <w:t>(n=28)</w:t>
            </w:r>
          </w:p>
        </w:tc>
        <w:tc>
          <w:tcPr>
            <w:tcW w:w="1010" w:type="dxa"/>
            <w:tcBorders>
              <w:left w:val="nil"/>
              <w:right w:val="nil"/>
            </w:tcBorders>
            <w:shd w:val="clear" w:color="auto" w:fill="D3DFEE"/>
            <w:noWrap/>
          </w:tcPr>
          <w:p w14:paraId="2B8240A3"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7.1</w:t>
            </w:r>
          </w:p>
        </w:tc>
        <w:tc>
          <w:tcPr>
            <w:tcW w:w="895" w:type="dxa"/>
            <w:tcBorders>
              <w:left w:val="nil"/>
              <w:right w:val="nil"/>
            </w:tcBorders>
            <w:shd w:val="clear" w:color="auto" w:fill="D3DFEE"/>
            <w:noWrap/>
          </w:tcPr>
          <w:p w14:paraId="3EF66D34"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35.7</w:t>
            </w:r>
          </w:p>
        </w:tc>
        <w:tc>
          <w:tcPr>
            <w:tcW w:w="929" w:type="dxa"/>
            <w:tcBorders>
              <w:left w:val="nil"/>
              <w:right w:val="nil"/>
            </w:tcBorders>
            <w:shd w:val="clear" w:color="auto" w:fill="D3DFEE"/>
            <w:noWrap/>
          </w:tcPr>
          <w:p w14:paraId="0EC84261"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42.9</w:t>
            </w:r>
          </w:p>
        </w:tc>
        <w:tc>
          <w:tcPr>
            <w:tcW w:w="1289" w:type="dxa"/>
            <w:tcBorders>
              <w:left w:val="nil"/>
              <w:right w:val="nil"/>
            </w:tcBorders>
            <w:shd w:val="clear" w:color="auto" w:fill="D3DFEE"/>
            <w:noWrap/>
          </w:tcPr>
          <w:p w14:paraId="33A73897"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7.1</w:t>
            </w:r>
          </w:p>
        </w:tc>
        <w:tc>
          <w:tcPr>
            <w:tcW w:w="1142" w:type="dxa"/>
            <w:tcBorders>
              <w:left w:val="nil"/>
              <w:right w:val="nil"/>
            </w:tcBorders>
            <w:shd w:val="clear" w:color="auto" w:fill="D3DFEE"/>
            <w:noWrap/>
          </w:tcPr>
          <w:p w14:paraId="3132B8EC"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0.0</w:t>
            </w:r>
          </w:p>
        </w:tc>
        <w:tc>
          <w:tcPr>
            <w:tcW w:w="1040" w:type="dxa"/>
            <w:tcBorders>
              <w:left w:val="nil"/>
              <w:right w:val="nil"/>
            </w:tcBorders>
            <w:shd w:val="clear" w:color="auto" w:fill="D3DFEE"/>
          </w:tcPr>
          <w:p w14:paraId="01ECF4D4"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7.1</w:t>
            </w:r>
          </w:p>
        </w:tc>
        <w:tc>
          <w:tcPr>
            <w:tcW w:w="935" w:type="dxa"/>
            <w:tcBorders>
              <w:left w:val="nil"/>
              <w:right w:val="nil"/>
            </w:tcBorders>
            <w:shd w:val="clear" w:color="auto" w:fill="D3DFEE"/>
          </w:tcPr>
          <w:p w14:paraId="7A791A3E" w14:textId="77777777" w:rsidR="00276397" w:rsidRPr="00504333" w:rsidRDefault="00276397" w:rsidP="00901D60">
            <w:pPr>
              <w:jc w:val="right"/>
              <w:rPr>
                <w:rFonts w:ascii="Arial" w:hAnsi="Arial" w:cs="Arial"/>
                <w:b/>
                <w:bCs/>
                <w:color w:val="000000"/>
                <w:sz w:val="19"/>
                <w:szCs w:val="19"/>
                <w:lang w:val="ga-IE" w:eastAsia="en-IE"/>
              </w:rPr>
            </w:pPr>
            <w:r w:rsidRPr="00504333">
              <w:rPr>
                <w:rFonts w:ascii="Arial" w:hAnsi="Arial" w:cs="Arial"/>
                <w:b/>
                <w:bCs/>
                <w:color w:val="000000"/>
                <w:sz w:val="19"/>
                <w:szCs w:val="19"/>
                <w:lang w:val="ga-IE" w:eastAsia="en-IE"/>
              </w:rPr>
              <w:t>2.786</w:t>
            </w:r>
          </w:p>
        </w:tc>
      </w:tr>
      <w:tr w:rsidR="00276397" w:rsidRPr="00504333" w14:paraId="42EBB70F" w14:textId="77777777">
        <w:trPr>
          <w:trHeight w:val="300"/>
        </w:trPr>
        <w:tc>
          <w:tcPr>
            <w:tcW w:w="2082" w:type="dxa"/>
            <w:tcBorders>
              <w:bottom w:val="single" w:sz="8" w:space="0" w:color="4F81BD"/>
            </w:tcBorders>
          </w:tcPr>
          <w:p w14:paraId="34B6A02A" w14:textId="62251D0E" w:rsidR="00276397" w:rsidRPr="00504333" w:rsidRDefault="00276397" w:rsidP="00517363">
            <w:pPr>
              <w:pStyle w:val="GOid"/>
              <w:rPr>
                <w:rFonts w:ascii="Arial" w:hAnsi="Arial" w:cs="Arial"/>
                <w:b/>
                <w:bCs/>
                <w:color w:val="000000"/>
                <w:sz w:val="19"/>
                <w:szCs w:val="19"/>
                <w:lang w:val="ga-IE" w:eastAsia="en-IE"/>
              </w:rPr>
            </w:pPr>
            <w:r w:rsidRPr="00504333">
              <w:rPr>
                <w:rFonts w:ascii="Arial" w:hAnsi="Arial" w:cs="Arial"/>
                <w:b/>
                <w:bCs/>
                <w:sz w:val="19"/>
                <w:szCs w:val="19"/>
                <w:lang w:val="ga-IE"/>
              </w:rPr>
              <w:t xml:space="preserve">Aonad </w:t>
            </w:r>
            <w:r w:rsidR="007F2E55">
              <w:rPr>
                <w:rFonts w:ascii="Arial" w:hAnsi="Arial" w:cs="Arial"/>
                <w:b/>
                <w:bCs/>
                <w:sz w:val="19"/>
                <w:szCs w:val="19"/>
                <w:lang w:val="ga-IE"/>
              </w:rPr>
              <w:t>Iar-bhunscoil</w:t>
            </w:r>
            <w:r w:rsidRPr="00504333">
              <w:rPr>
                <w:rFonts w:ascii="Arial" w:hAnsi="Arial" w:cs="Arial"/>
                <w:b/>
                <w:bCs/>
                <w:sz w:val="19"/>
                <w:szCs w:val="19"/>
                <w:lang w:val="ga-IE"/>
              </w:rPr>
              <w:t xml:space="preserve">e PÉ agus TÉ </w:t>
            </w:r>
            <w:r w:rsidRPr="00504333">
              <w:rPr>
                <w:rFonts w:ascii="Arial" w:hAnsi="Arial" w:cs="Arial"/>
                <w:sz w:val="19"/>
                <w:szCs w:val="19"/>
                <w:lang w:val="ga-IE"/>
              </w:rPr>
              <w:t>(n=44)</w:t>
            </w:r>
          </w:p>
        </w:tc>
        <w:tc>
          <w:tcPr>
            <w:tcW w:w="1010" w:type="dxa"/>
            <w:tcBorders>
              <w:bottom w:val="single" w:sz="8" w:space="0" w:color="4F81BD"/>
            </w:tcBorders>
            <w:noWrap/>
          </w:tcPr>
          <w:p w14:paraId="5D2B2C25"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14.0</w:t>
            </w:r>
          </w:p>
        </w:tc>
        <w:tc>
          <w:tcPr>
            <w:tcW w:w="895" w:type="dxa"/>
            <w:tcBorders>
              <w:bottom w:val="single" w:sz="8" w:space="0" w:color="4F81BD"/>
            </w:tcBorders>
            <w:noWrap/>
          </w:tcPr>
          <w:p w14:paraId="5C496CD1"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11.6</w:t>
            </w:r>
          </w:p>
        </w:tc>
        <w:tc>
          <w:tcPr>
            <w:tcW w:w="929" w:type="dxa"/>
            <w:tcBorders>
              <w:bottom w:val="single" w:sz="8" w:space="0" w:color="4F81BD"/>
            </w:tcBorders>
            <w:noWrap/>
          </w:tcPr>
          <w:p w14:paraId="07E084EA"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25.6</w:t>
            </w:r>
          </w:p>
        </w:tc>
        <w:tc>
          <w:tcPr>
            <w:tcW w:w="1289" w:type="dxa"/>
            <w:tcBorders>
              <w:bottom w:val="single" w:sz="8" w:space="0" w:color="4F81BD"/>
            </w:tcBorders>
            <w:noWrap/>
          </w:tcPr>
          <w:p w14:paraId="4B57C991"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30.2</w:t>
            </w:r>
          </w:p>
        </w:tc>
        <w:tc>
          <w:tcPr>
            <w:tcW w:w="1142" w:type="dxa"/>
            <w:tcBorders>
              <w:bottom w:val="single" w:sz="8" w:space="0" w:color="4F81BD"/>
            </w:tcBorders>
            <w:noWrap/>
          </w:tcPr>
          <w:p w14:paraId="01DCA13D"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14.0</w:t>
            </w:r>
          </w:p>
        </w:tc>
        <w:tc>
          <w:tcPr>
            <w:tcW w:w="1040" w:type="dxa"/>
            <w:tcBorders>
              <w:bottom w:val="single" w:sz="8" w:space="0" w:color="4F81BD"/>
            </w:tcBorders>
          </w:tcPr>
          <w:p w14:paraId="0822414F"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4.7</w:t>
            </w:r>
          </w:p>
        </w:tc>
        <w:tc>
          <w:tcPr>
            <w:tcW w:w="935" w:type="dxa"/>
            <w:tcBorders>
              <w:bottom w:val="single" w:sz="8" w:space="0" w:color="4F81BD"/>
            </w:tcBorders>
          </w:tcPr>
          <w:p w14:paraId="25302442" w14:textId="77777777" w:rsidR="00276397" w:rsidRPr="00504333" w:rsidRDefault="00276397" w:rsidP="00901D60">
            <w:pPr>
              <w:jc w:val="right"/>
              <w:rPr>
                <w:rFonts w:ascii="Arial" w:hAnsi="Arial" w:cs="Arial"/>
                <w:color w:val="000000"/>
                <w:sz w:val="19"/>
                <w:szCs w:val="19"/>
                <w:lang w:val="ga-IE" w:eastAsia="en-IE"/>
              </w:rPr>
            </w:pPr>
            <w:r w:rsidRPr="00504333">
              <w:rPr>
                <w:rFonts w:ascii="Arial" w:hAnsi="Arial" w:cs="Arial"/>
                <w:color w:val="000000"/>
                <w:sz w:val="19"/>
                <w:szCs w:val="19"/>
                <w:lang w:val="ga-IE" w:eastAsia="en-IE"/>
              </w:rPr>
              <w:t>3.326</w:t>
            </w:r>
          </w:p>
        </w:tc>
      </w:tr>
    </w:tbl>
    <w:p w14:paraId="67DA82CA" w14:textId="77777777" w:rsidR="00276397" w:rsidRPr="00504333" w:rsidRDefault="00276397" w:rsidP="009C38B7">
      <w:pPr>
        <w:pStyle w:val="GOid"/>
        <w:rPr>
          <w:rFonts w:ascii="Arial" w:hAnsi="Arial" w:cs="Arial"/>
          <w:lang w:val="ga-IE"/>
        </w:rPr>
      </w:pPr>
    </w:p>
    <w:p w14:paraId="47587FE6" w14:textId="77777777" w:rsidR="00CD54AC" w:rsidRDefault="00CD54AC" w:rsidP="009C38B7">
      <w:pPr>
        <w:pStyle w:val="GOid"/>
        <w:rPr>
          <w:rFonts w:ascii="Arial" w:hAnsi="Arial" w:cs="Arial"/>
          <w:sz w:val="20"/>
          <w:szCs w:val="20"/>
          <w:lang w:val="ga-IE"/>
        </w:rPr>
      </w:pPr>
    </w:p>
    <w:p w14:paraId="44D87AB7" w14:textId="1B12C991" w:rsidR="00276397" w:rsidRPr="00504333" w:rsidRDefault="00CD54AC" w:rsidP="009C38B7">
      <w:pPr>
        <w:pStyle w:val="GOid"/>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.42: Comparáid idir an meán cumas labhartha Gaeilge féinmheasúnaithe agus freastal/neamhfhreastal ar scoil lán-Ghaeilge</w:t>
      </w:r>
    </w:p>
    <w:tbl>
      <w:tblPr>
        <w:tblW w:w="8859" w:type="dxa"/>
        <w:tblInd w:w="108" w:type="dxa"/>
        <w:tblBorders>
          <w:top w:val="single" w:sz="8" w:space="0" w:color="4F81BD"/>
          <w:bottom w:val="single" w:sz="8" w:space="0" w:color="4F81BD"/>
        </w:tblBorders>
        <w:tblLook w:val="00A0" w:firstRow="1" w:lastRow="0" w:firstColumn="1" w:lastColumn="0" w:noHBand="0" w:noVBand="0"/>
      </w:tblPr>
      <w:tblGrid>
        <w:gridCol w:w="3724"/>
        <w:gridCol w:w="2626"/>
        <w:gridCol w:w="2509"/>
      </w:tblGrid>
      <w:tr w:rsidR="00276397" w:rsidRPr="00504333" w14:paraId="0F53232D" w14:textId="77777777">
        <w:trPr>
          <w:trHeight w:val="548"/>
        </w:trPr>
        <w:tc>
          <w:tcPr>
            <w:tcW w:w="3724" w:type="dxa"/>
            <w:tcBorders>
              <w:top w:val="single" w:sz="8" w:space="0" w:color="4F81BD"/>
              <w:left w:val="nil"/>
              <w:bottom w:val="single" w:sz="8" w:space="0" w:color="4F81BD"/>
              <w:right w:val="nil"/>
            </w:tcBorders>
            <w:noWrap/>
          </w:tcPr>
          <w:p w14:paraId="3FE89792" w14:textId="77777777" w:rsidR="00276397" w:rsidRPr="00504333" w:rsidRDefault="00276397" w:rsidP="00517363">
            <w:pPr>
              <w:pStyle w:val="GOid"/>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D’fhreastail ar scoil lán-Ghaeilge</w:t>
            </w:r>
          </w:p>
        </w:tc>
        <w:tc>
          <w:tcPr>
            <w:tcW w:w="2626" w:type="dxa"/>
            <w:tcBorders>
              <w:top w:val="single" w:sz="8" w:space="0" w:color="4F81BD"/>
              <w:left w:val="nil"/>
              <w:bottom w:val="single" w:sz="8" w:space="0" w:color="4F81BD"/>
              <w:right w:val="nil"/>
            </w:tcBorders>
          </w:tcPr>
          <w:p w14:paraId="590B94C1"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xml:space="preserve">Meán </w:t>
            </w:r>
          </w:p>
        </w:tc>
        <w:tc>
          <w:tcPr>
            <w:tcW w:w="2509" w:type="dxa"/>
            <w:tcBorders>
              <w:top w:val="single" w:sz="8" w:space="0" w:color="4F81BD"/>
              <w:left w:val="nil"/>
              <w:bottom w:val="single" w:sz="8" w:space="0" w:color="4F81BD"/>
              <w:right w:val="nil"/>
            </w:tcBorders>
          </w:tcPr>
          <w:p w14:paraId="2C568C5A"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N</w:t>
            </w:r>
          </w:p>
        </w:tc>
      </w:tr>
      <w:tr w:rsidR="00276397" w:rsidRPr="00504333" w14:paraId="3B6938E7" w14:textId="77777777">
        <w:trPr>
          <w:trHeight w:val="300"/>
        </w:trPr>
        <w:tc>
          <w:tcPr>
            <w:tcW w:w="3724" w:type="dxa"/>
            <w:tcBorders>
              <w:left w:val="nil"/>
              <w:right w:val="nil"/>
            </w:tcBorders>
            <w:shd w:val="clear" w:color="auto" w:fill="D3DFEE"/>
          </w:tcPr>
          <w:p w14:paraId="03793DF5" w14:textId="77777777"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b/>
                <w:bCs/>
                <w:sz w:val="20"/>
                <w:szCs w:val="20"/>
                <w:lang w:val="ga-IE"/>
              </w:rPr>
              <w:t>Níor fhreastail ar cheachtar</w:t>
            </w:r>
          </w:p>
        </w:tc>
        <w:tc>
          <w:tcPr>
            <w:tcW w:w="2626" w:type="dxa"/>
            <w:tcBorders>
              <w:left w:val="nil"/>
              <w:right w:val="nil"/>
            </w:tcBorders>
            <w:shd w:val="clear" w:color="auto" w:fill="D3DFEE"/>
            <w:noWrap/>
          </w:tcPr>
          <w:p w14:paraId="5D4A93D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3.311</w:t>
            </w:r>
          </w:p>
        </w:tc>
        <w:tc>
          <w:tcPr>
            <w:tcW w:w="2509" w:type="dxa"/>
            <w:tcBorders>
              <w:left w:val="nil"/>
              <w:right w:val="nil"/>
            </w:tcBorders>
            <w:shd w:val="clear" w:color="auto" w:fill="D3DFEE"/>
            <w:noWrap/>
          </w:tcPr>
          <w:p w14:paraId="111706B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305</w:t>
            </w:r>
          </w:p>
        </w:tc>
      </w:tr>
      <w:tr w:rsidR="00276397" w:rsidRPr="00504333" w14:paraId="6A3E2007" w14:textId="77777777">
        <w:trPr>
          <w:trHeight w:val="300"/>
        </w:trPr>
        <w:tc>
          <w:tcPr>
            <w:tcW w:w="3724" w:type="dxa"/>
          </w:tcPr>
          <w:p w14:paraId="4EB8C604" w14:textId="77777777"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b/>
                <w:bCs/>
                <w:sz w:val="20"/>
                <w:szCs w:val="20"/>
                <w:lang w:val="ga-IE"/>
              </w:rPr>
              <w:t>D’fhreastail ar an dá cheann</w:t>
            </w:r>
          </w:p>
        </w:tc>
        <w:tc>
          <w:tcPr>
            <w:tcW w:w="2626" w:type="dxa"/>
            <w:noWrap/>
          </w:tcPr>
          <w:p w14:paraId="219167F7" w14:textId="77777777" w:rsidR="00276397" w:rsidRPr="00504333" w:rsidRDefault="00276397" w:rsidP="00901D60">
            <w:pPr>
              <w:jc w:val="right"/>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5.154</w:t>
            </w:r>
          </w:p>
        </w:tc>
        <w:tc>
          <w:tcPr>
            <w:tcW w:w="2509" w:type="dxa"/>
            <w:noWrap/>
          </w:tcPr>
          <w:p w14:paraId="624E206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13</w:t>
            </w:r>
          </w:p>
        </w:tc>
      </w:tr>
      <w:tr w:rsidR="00276397" w:rsidRPr="00504333" w14:paraId="2C404651" w14:textId="77777777">
        <w:trPr>
          <w:trHeight w:val="300"/>
        </w:trPr>
        <w:tc>
          <w:tcPr>
            <w:tcW w:w="3724" w:type="dxa"/>
            <w:tcBorders>
              <w:left w:val="nil"/>
              <w:right w:val="nil"/>
            </w:tcBorders>
            <w:shd w:val="clear" w:color="auto" w:fill="D3DFEE"/>
          </w:tcPr>
          <w:p w14:paraId="6C5F9C1C" w14:textId="4002E5AD"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D’fhreastail ar bhunscoil nó </w:t>
            </w:r>
            <w:r w:rsidR="007F2E55">
              <w:rPr>
                <w:rFonts w:ascii="Arial" w:hAnsi="Arial" w:cs="Arial"/>
                <w:b/>
                <w:bCs/>
                <w:sz w:val="20"/>
                <w:szCs w:val="20"/>
                <w:lang w:val="ga-IE"/>
              </w:rPr>
              <w:t>iar-bhunscoil</w:t>
            </w:r>
          </w:p>
        </w:tc>
        <w:tc>
          <w:tcPr>
            <w:tcW w:w="2626" w:type="dxa"/>
            <w:tcBorders>
              <w:left w:val="nil"/>
              <w:right w:val="nil"/>
            </w:tcBorders>
            <w:shd w:val="clear" w:color="auto" w:fill="D3DFEE"/>
            <w:noWrap/>
          </w:tcPr>
          <w:p w14:paraId="2AF4C9C5" w14:textId="77777777" w:rsidR="00276397" w:rsidRPr="00504333" w:rsidRDefault="00276397" w:rsidP="00901D60">
            <w:pPr>
              <w:jc w:val="right"/>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4.474</w:t>
            </w:r>
          </w:p>
        </w:tc>
        <w:tc>
          <w:tcPr>
            <w:tcW w:w="2509" w:type="dxa"/>
            <w:tcBorders>
              <w:left w:val="nil"/>
              <w:right w:val="nil"/>
            </w:tcBorders>
            <w:shd w:val="clear" w:color="auto" w:fill="D3DFEE"/>
            <w:noWrap/>
          </w:tcPr>
          <w:p w14:paraId="0BED5E1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19</w:t>
            </w:r>
          </w:p>
        </w:tc>
      </w:tr>
      <w:tr w:rsidR="00276397" w:rsidRPr="00504333" w14:paraId="23005526" w14:textId="77777777">
        <w:trPr>
          <w:trHeight w:val="300"/>
        </w:trPr>
        <w:tc>
          <w:tcPr>
            <w:tcW w:w="3724" w:type="dxa"/>
            <w:tcBorders>
              <w:bottom w:val="single" w:sz="8" w:space="0" w:color="4F81BD"/>
            </w:tcBorders>
          </w:tcPr>
          <w:p w14:paraId="38D66BB7" w14:textId="77777777"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b/>
                <w:bCs/>
                <w:sz w:val="20"/>
                <w:szCs w:val="20"/>
                <w:lang w:val="ga-IE"/>
              </w:rPr>
              <w:t>Iomlán</w:t>
            </w:r>
          </w:p>
        </w:tc>
        <w:tc>
          <w:tcPr>
            <w:tcW w:w="2626" w:type="dxa"/>
            <w:tcBorders>
              <w:bottom w:val="single" w:sz="8" w:space="0" w:color="4F81BD"/>
            </w:tcBorders>
            <w:noWrap/>
          </w:tcPr>
          <w:p w14:paraId="14EF209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3.448</w:t>
            </w:r>
          </w:p>
        </w:tc>
        <w:tc>
          <w:tcPr>
            <w:tcW w:w="2509" w:type="dxa"/>
            <w:tcBorders>
              <w:bottom w:val="single" w:sz="8" w:space="0" w:color="4F81BD"/>
            </w:tcBorders>
            <w:noWrap/>
          </w:tcPr>
          <w:p w14:paraId="34C2749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337</w:t>
            </w:r>
          </w:p>
        </w:tc>
      </w:tr>
    </w:tbl>
    <w:p w14:paraId="5ECF496D" w14:textId="77777777" w:rsidR="00276397" w:rsidRPr="00504333" w:rsidRDefault="00276397" w:rsidP="009C38B7">
      <w:pPr>
        <w:pStyle w:val="GOid"/>
        <w:rPr>
          <w:rFonts w:ascii="Arial" w:hAnsi="Arial" w:cs="Arial"/>
          <w:lang w:val="ga-IE"/>
        </w:rPr>
      </w:pPr>
    </w:p>
    <w:p w14:paraId="5140C465" w14:textId="4A31EDB9" w:rsidR="00276397" w:rsidRPr="00504333" w:rsidRDefault="00276397" w:rsidP="0029445A">
      <w:pPr>
        <w:pStyle w:val="GOid2"/>
        <w:jc w:val="both"/>
        <w:rPr>
          <w:lang w:val="ga-IE"/>
        </w:rPr>
      </w:pPr>
      <w:r w:rsidRPr="00504333">
        <w:rPr>
          <w:lang w:val="ga-IE"/>
        </w:rPr>
        <w:t>Cuireadh ceist ar na tuismitheoirí faoin teanga a labhraíonn siad l</w:t>
      </w:r>
      <w:r w:rsidR="00CD54AC">
        <w:rPr>
          <w:lang w:val="ga-IE"/>
        </w:rPr>
        <w:t>ena bpáistí. Feictear i dTábla 5</w:t>
      </w:r>
      <w:r w:rsidRPr="00504333">
        <w:rPr>
          <w:lang w:val="ga-IE"/>
        </w:rPr>
        <w:t xml:space="preserve">.43 go bhfuil tromlach na bhfreagraí ar an taobh clé den tábla a léiríonn gur Béarla is mó a labhraítear rud atá ag teacht le leibhéal féinmheasúnaithe na dtuismitheoirí i dTábla </w:t>
      </w:r>
      <w:r w:rsidR="00CD54AC">
        <w:rPr>
          <w:lang w:val="ga-IE"/>
        </w:rPr>
        <w:t>5</w:t>
      </w:r>
      <w:r w:rsidR="00D2618C" w:rsidRPr="00504333">
        <w:rPr>
          <w:lang w:val="ga-IE"/>
        </w:rPr>
        <w:t>.41</w:t>
      </w:r>
      <w:r w:rsidRPr="00504333">
        <w:rPr>
          <w:lang w:val="ga-IE"/>
        </w:rPr>
        <w:t xml:space="preserve"> thuas. Feictear sa chéad trí shraith i dTábla </w:t>
      </w:r>
      <w:r w:rsidR="00CD54AC">
        <w:rPr>
          <w:lang w:val="ga-IE"/>
        </w:rPr>
        <w:t>5</w:t>
      </w:r>
      <w:r w:rsidR="00B11946" w:rsidRPr="00504333">
        <w:rPr>
          <w:lang w:val="ga-IE"/>
        </w:rPr>
        <w:t>.43</w:t>
      </w:r>
      <w:r w:rsidRPr="00504333">
        <w:rPr>
          <w:lang w:val="ga-IE"/>
        </w:rPr>
        <w:t xml:space="preserve"> gurb iad tuismitheoirí bunscoile is minice </w:t>
      </w:r>
      <w:r w:rsidRPr="00504333">
        <w:rPr>
          <w:lang w:val="ga-IE"/>
        </w:rPr>
        <w:lastRenderedPageBreak/>
        <w:t xml:space="preserve">a labhraíonn Gaeilge lena bpáistí. Tá comhcheangail réasúnta láidir, atá suntasach ó thaobh staitistice de, idir an teanga a labhair na tuismitheoirí agus iad ag fás aníos agus a mhinice is a labhraíonn siad Béarla/Gaeilge/teanga eile lena bpáistí féin (chí-cearnach=173.846, df=25, p &lt; .001). Ní raibh aon chomhcheangail ann, áfach, idir freastal na dtuismitheoirí ar scoil lán-Ghaeilge agus a mhinice is a labhraíonn siad Béarla/Gaeilge/teanga eile lena bpáistí féin (chí-cearnach=12.770, df=10, p = .237). Ní mór cuimhneamh arís gur grúpa beag go leor de 32 tuismitheoir sa taighde seo a d’fhreastail ar bhunscoil nó ar </w:t>
      </w:r>
      <w:r w:rsidR="007F2E55">
        <w:rPr>
          <w:lang w:val="ga-IE"/>
        </w:rPr>
        <w:t>iar-bhunscoil</w:t>
      </w:r>
      <w:r w:rsidRPr="00504333">
        <w:rPr>
          <w:lang w:val="ga-IE"/>
        </w:rPr>
        <w:t xml:space="preserve"> lán-Ghaeilge ach ní léir ón bhfianaise sa taighde seo go raibh tionchar láidir aige seo ar a n-iompar teanga lena bpáistí féin.</w:t>
      </w:r>
    </w:p>
    <w:p w14:paraId="3CBB42D0" w14:textId="77777777" w:rsidR="00276397" w:rsidRPr="00504333" w:rsidRDefault="00276397" w:rsidP="009C38B7">
      <w:pPr>
        <w:pStyle w:val="GOid"/>
        <w:rPr>
          <w:rFonts w:ascii="Arial" w:hAnsi="Arial" w:cs="Arial"/>
          <w:sz w:val="20"/>
          <w:szCs w:val="20"/>
          <w:lang w:val="ga-IE"/>
        </w:rPr>
      </w:pPr>
    </w:p>
    <w:p w14:paraId="3036FCFA" w14:textId="7C0D6284" w:rsidR="00276397" w:rsidRPr="00504333" w:rsidRDefault="00CD54AC" w:rsidP="00CD54AC">
      <w:pPr>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.43: Cén teanga(cha) a labhraíonn tú le do pháiste?</w:t>
      </w:r>
    </w:p>
    <w:tbl>
      <w:tblPr>
        <w:tblW w:w="10058" w:type="dxa"/>
        <w:tblInd w:w="108" w:type="dxa"/>
        <w:tblBorders>
          <w:top w:val="single" w:sz="8" w:space="0" w:color="4F81BD"/>
          <w:bottom w:val="single" w:sz="8" w:space="0" w:color="4F81BD"/>
        </w:tblBorders>
        <w:tblLook w:val="00A0" w:firstRow="1" w:lastRow="0" w:firstColumn="1" w:lastColumn="0" w:noHBand="0" w:noVBand="0"/>
      </w:tblPr>
      <w:tblGrid>
        <w:gridCol w:w="3085"/>
        <w:gridCol w:w="1006"/>
        <w:gridCol w:w="1134"/>
        <w:gridCol w:w="1843"/>
        <w:gridCol w:w="1134"/>
        <w:gridCol w:w="939"/>
        <w:gridCol w:w="917"/>
      </w:tblGrid>
      <w:tr w:rsidR="00276397" w:rsidRPr="00504333" w14:paraId="6A4DA0D7" w14:textId="77777777">
        <w:trPr>
          <w:trHeight w:val="810"/>
        </w:trPr>
        <w:tc>
          <w:tcPr>
            <w:tcW w:w="3085" w:type="dxa"/>
            <w:tcBorders>
              <w:top w:val="single" w:sz="8" w:space="0" w:color="4F81BD"/>
              <w:left w:val="nil"/>
              <w:bottom w:val="single" w:sz="8" w:space="0" w:color="4F81BD"/>
              <w:right w:val="nil"/>
            </w:tcBorders>
            <w:noWrap/>
          </w:tcPr>
          <w:p w14:paraId="4893DFCE" w14:textId="77777777" w:rsidR="00276397" w:rsidRPr="00504333" w:rsidRDefault="00276397" w:rsidP="00517363">
            <w:pPr>
              <w:pStyle w:val="GOid"/>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Catagóir scoile/suíomh</w:t>
            </w:r>
          </w:p>
        </w:tc>
        <w:tc>
          <w:tcPr>
            <w:tcW w:w="1006" w:type="dxa"/>
            <w:tcBorders>
              <w:top w:val="single" w:sz="8" w:space="0" w:color="4F81BD"/>
              <w:left w:val="nil"/>
              <w:bottom w:val="single" w:sz="8" w:space="0" w:color="4F81BD"/>
              <w:right w:val="nil"/>
            </w:tcBorders>
          </w:tcPr>
          <w:p w14:paraId="6BFDCBA2"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xml:space="preserve">%Béarla amháin </w:t>
            </w:r>
          </w:p>
        </w:tc>
        <w:tc>
          <w:tcPr>
            <w:tcW w:w="1134" w:type="dxa"/>
            <w:tcBorders>
              <w:top w:val="single" w:sz="8" w:space="0" w:color="4F81BD"/>
              <w:left w:val="nil"/>
              <w:bottom w:val="single" w:sz="8" w:space="0" w:color="4F81BD"/>
              <w:right w:val="nil"/>
            </w:tcBorders>
          </w:tcPr>
          <w:p w14:paraId="0279F1FA"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%Béarla den chuid is mó</w:t>
            </w:r>
          </w:p>
        </w:tc>
        <w:tc>
          <w:tcPr>
            <w:tcW w:w="1843" w:type="dxa"/>
            <w:tcBorders>
              <w:top w:val="single" w:sz="8" w:space="0" w:color="4F81BD"/>
              <w:left w:val="nil"/>
              <w:bottom w:val="single" w:sz="8" w:space="0" w:color="4F81BD"/>
              <w:right w:val="nil"/>
            </w:tcBorders>
          </w:tcPr>
          <w:p w14:paraId="1B44BB7F"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%Meascán cothrom de Ghaeilge agus Béarla</w:t>
            </w:r>
          </w:p>
        </w:tc>
        <w:tc>
          <w:tcPr>
            <w:tcW w:w="1134" w:type="dxa"/>
            <w:tcBorders>
              <w:top w:val="single" w:sz="8" w:space="0" w:color="4F81BD"/>
              <w:left w:val="nil"/>
              <w:bottom w:val="single" w:sz="8" w:space="0" w:color="4F81BD"/>
              <w:right w:val="nil"/>
            </w:tcBorders>
          </w:tcPr>
          <w:p w14:paraId="36D9A90B"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%Gaeilge den chuid is mó</w:t>
            </w:r>
          </w:p>
        </w:tc>
        <w:tc>
          <w:tcPr>
            <w:tcW w:w="939" w:type="dxa"/>
            <w:tcBorders>
              <w:top w:val="single" w:sz="8" w:space="0" w:color="4F81BD"/>
              <w:left w:val="nil"/>
              <w:bottom w:val="single" w:sz="8" w:space="0" w:color="4F81BD"/>
              <w:right w:val="nil"/>
            </w:tcBorders>
          </w:tcPr>
          <w:p w14:paraId="5736D46D"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w:t>
            </w:r>
            <w:r w:rsidRPr="00504333">
              <w:rPr>
                <w:rFonts w:ascii="Arial" w:hAnsi="Arial" w:cs="Arial"/>
                <w:b/>
                <w:bCs/>
                <w:color w:val="365F91"/>
                <w:sz w:val="20"/>
                <w:szCs w:val="20"/>
                <w:lang w:val="ga-IE" w:eastAsia="en-IE"/>
              </w:rPr>
              <w:br/>
              <w:t>Gaeilge amháin</w:t>
            </w:r>
          </w:p>
        </w:tc>
        <w:tc>
          <w:tcPr>
            <w:tcW w:w="917" w:type="dxa"/>
            <w:tcBorders>
              <w:top w:val="single" w:sz="8" w:space="0" w:color="4F81BD"/>
              <w:left w:val="nil"/>
              <w:bottom w:val="single" w:sz="8" w:space="0" w:color="4F81BD"/>
              <w:right w:val="nil"/>
            </w:tcBorders>
          </w:tcPr>
          <w:p w14:paraId="6D8033BC"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w:t>
            </w:r>
            <w:r w:rsidRPr="00504333">
              <w:rPr>
                <w:rFonts w:ascii="Arial" w:hAnsi="Arial" w:cs="Arial"/>
                <w:b/>
                <w:bCs/>
                <w:color w:val="365F91"/>
                <w:sz w:val="20"/>
                <w:szCs w:val="20"/>
                <w:lang w:val="ga-IE" w:eastAsia="en-IE"/>
              </w:rPr>
              <w:br/>
              <w:t>Teanga eile</w:t>
            </w:r>
          </w:p>
        </w:tc>
      </w:tr>
      <w:tr w:rsidR="00276397" w:rsidRPr="00504333" w14:paraId="11E9C7E0" w14:textId="77777777">
        <w:trPr>
          <w:trHeight w:val="300"/>
        </w:trPr>
        <w:tc>
          <w:tcPr>
            <w:tcW w:w="3085" w:type="dxa"/>
            <w:tcBorders>
              <w:left w:val="nil"/>
              <w:right w:val="nil"/>
            </w:tcBorders>
            <w:shd w:val="clear" w:color="auto" w:fill="D3DFEE"/>
          </w:tcPr>
          <w:p w14:paraId="3F204786" w14:textId="77777777"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Bunscoileanna saorsheasaimh PÉ </w:t>
            </w:r>
            <w:r w:rsidRPr="00504333">
              <w:rPr>
                <w:rFonts w:ascii="Arial" w:hAnsi="Arial" w:cs="Arial"/>
                <w:sz w:val="20"/>
                <w:szCs w:val="20"/>
                <w:lang w:val="ga-IE"/>
              </w:rPr>
              <w:t>(n=119)</w:t>
            </w:r>
          </w:p>
        </w:tc>
        <w:tc>
          <w:tcPr>
            <w:tcW w:w="1006" w:type="dxa"/>
            <w:tcBorders>
              <w:left w:val="nil"/>
              <w:right w:val="nil"/>
            </w:tcBorders>
            <w:shd w:val="clear" w:color="auto" w:fill="D3DFEE"/>
            <w:noWrap/>
          </w:tcPr>
          <w:p w14:paraId="5464BD5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23.9</w:t>
            </w:r>
          </w:p>
        </w:tc>
        <w:tc>
          <w:tcPr>
            <w:tcW w:w="1134" w:type="dxa"/>
            <w:tcBorders>
              <w:left w:val="nil"/>
              <w:right w:val="nil"/>
            </w:tcBorders>
            <w:shd w:val="clear" w:color="auto" w:fill="D3DFEE"/>
            <w:noWrap/>
          </w:tcPr>
          <w:p w14:paraId="37C08E6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59.8</w:t>
            </w:r>
          </w:p>
        </w:tc>
        <w:tc>
          <w:tcPr>
            <w:tcW w:w="1843" w:type="dxa"/>
            <w:tcBorders>
              <w:left w:val="nil"/>
              <w:right w:val="nil"/>
            </w:tcBorders>
            <w:shd w:val="clear" w:color="auto" w:fill="D3DFEE"/>
            <w:noWrap/>
          </w:tcPr>
          <w:p w14:paraId="71237FB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12.0</w:t>
            </w:r>
          </w:p>
        </w:tc>
        <w:tc>
          <w:tcPr>
            <w:tcW w:w="1134" w:type="dxa"/>
            <w:tcBorders>
              <w:left w:val="nil"/>
              <w:right w:val="nil"/>
            </w:tcBorders>
            <w:shd w:val="clear" w:color="auto" w:fill="D3DFEE"/>
            <w:noWrap/>
          </w:tcPr>
          <w:p w14:paraId="79E7BD8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1.7</w:t>
            </w:r>
          </w:p>
        </w:tc>
        <w:tc>
          <w:tcPr>
            <w:tcW w:w="939" w:type="dxa"/>
            <w:tcBorders>
              <w:left w:val="nil"/>
              <w:right w:val="nil"/>
            </w:tcBorders>
            <w:shd w:val="clear" w:color="auto" w:fill="D3DFEE"/>
            <w:noWrap/>
          </w:tcPr>
          <w:p w14:paraId="4A5F2F2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917" w:type="dxa"/>
            <w:tcBorders>
              <w:left w:val="nil"/>
              <w:right w:val="nil"/>
            </w:tcBorders>
            <w:shd w:val="clear" w:color="auto" w:fill="D3DFEE"/>
          </w:tcPr>
          <w:p w14:paraId="40A1954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2.6</w:t>
            </w:r>
          </w:p>
        </w:tc>
      </w:tr>
      <w:tr w:rsidR="00276397" w:rsidRPr="00504333" w14:paraId="49AF07AA" w14:textId="77777777">
        <w:trPr>
          <w:trHeight w:val="300"/>
        </w:trPr>
        <w:tc>
          <w:tcPr>
            <w:tcW w:w="3085" w:type="dxa"/>
          </w:tcPr>
          <w:p w14:paraId="50A59D7D" w14:textId="77777777"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Bunscoileanna saorsheasaimh TÉ </w:t>
            </w:r>
            <w:r w:rsidRPr="00504333">
              <w:rPr>
                <w:rFonts w:ascii="Arial" w:hAnsi="Arial" w:cs="Arial"/>
                <w:sz w:val="20"/>
                <w:szCs w:val="20"/>
                <w:lang w:val="ga-IE"/>
              </w:rPr>
              <w:t>(n=23)</w:t>
            </w:r>
          </w:p>
        </w:tc>
        <w:tc>
          <w:tcPr>
            <w:tcW w:w="1006" w:type="dxa"/>
            <w:noWrap/>
          </w:tcPr>
          <w:p w14:paraId="7C97985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43.5</w:t>
            </w:r>
          </w:p>
        </w:tc>
        <w:tc>
          <w:tcPr>
            <w:tcW w:w="1134" w:type="dxa"/>
            <w:noWrap/>
          </w:tcPr>
          <w:p w14:paraId="5EBBB92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56.5</w:t>
            </w:r>
          </w:p>
        </w:tc>
        <w:tc>
          <w:tcPr>
            <w:tcW w:w="1843" w:type="dxa"/>
            <w:noWrap/>
          </w:tcPr>
          <w:p w14:paraId="62BA5FD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134" w:type="dxa"/>
            <w:noWrap/>
          </w:tcPr>
          <w:p w14:paraId="22FB72B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939" w:type="dxa"/>
            <w:noWrap/>
          </w:tcPr>
          <w:p w14:paraId="236C34B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917" w:type="dxa"/>
          </w:tcPr>
          <w:p w14:paraId="092E20D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548BB47D" w14:textId="77777777">
        <w:trPr>
          <w:trHeight w:val="300"/>
        </w:trPr>
        <w:tc>
          <w:tcPr>
            <w:tcW w:w="3085" w:type="dxa"/>
            <w:tcBorders>
              <w:left w:val="nil"/>
              <w:right w:val="nil"/>
            </w:tcBorders>
            <w:shd w:val="clear" w:color="auto" w:fill="D3DFEE"/>
          </w:tcPr>
          <w:p w14:paraId="5AC5CEA3" w14:textId="77777777"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Aonad bunscoile TÉ </w:t>
            </w:r>
            <w:r w:rsidRPr="00504333">
              <w:rPr>
                <w:rFonts w:ascii="Arial" w:hAnsi="Arial" w:cs="Arial"/>
                <w:sz w:val="20"/>
                <w:szCs w:val="20"/>
                <w:lang w:val="ga-IE"/>
              </w:rPr>
              <w:t>(n=18)</w:t>
            </w:r>
          </w:p>
        </w:tc>
        <w:tc>
          <w:tcPr>
            <w:tcW w:w="1006" w:type="dxa"/>
            <w:tcBorders>
              <w:left w:val="nil"/>
              <w:right w:val="nil"/>
            </w:tcBorders>
            <w:shd w:val="clear" w:color="auto" w:fill="D3DFEE"/>
            <w:noWrap/>
          </w:tcPr>
          <w:p w14:paraId="719520C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27.8</w:t>
            </w:r>
          </w:p>
        </w:tc>
        <w:tc>
          <w:tcPr>
            <w:tcW w:w="1134" w:type="dxa"/>
            <w:tcBorders>
              <w:left w:val="nil"/>
              <w:right w:val="nil"/>
            </w:tcBorders>
            <w:shd w:val="clear" w:color="auto" w:fill="D3DFEE"/>
            <w:noWrap/>
          </w:tcPr>
          <w:p w14:paraId="01182D4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66.7</w:t>
            </w:r>
          </w:p>
        </w:tc>
        <w:tc>
          <w:tcPr>
            <w:tcW w:w="1843" w:type="dxa"/>
            <w:tcBorders>
              <w:left w:val="nil"/>
              <w:right w:val="nil"/>
            </w:tcBorders>
            <w:shd w:val="clear" w:color="auto" w:fill="D3DFEE"/>
            <w:noWrap/>
          </w:tcPr>
          <w:p w14:paraId="178E616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134" w:type="dxa"/>
            <w:tcBorders>
              <w:left w:val="nil"/>
              <w:right w:val="nil"/>
            </w:tcBorders>
            <w:shd w:val="clear" w:color="auto" w:fill="D3DFEE"/>
            <w:noWrap/>
          </w:tcPr>
          <w:p w14:paraId="4C3B670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5.6</w:t>
            </w:r>
          </w:p>
        </w:tc>
        <w:tc>
          <w:tcPr>
            <w:tcW w:w="939" w:type="dxa"/>
            <w:tcBorders>
              <w:left w:val="nil"/>
              <w:right w:val="nil"/>
            </w:tcBorders>
            <w:shd w:val="clear" w:color="auto" w:fill="D3DFEE"/>
            <w:noWrap/>
          </w:tcPr>
          <w:p w14:paraId="1DEBC51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917" w:type="dxa"/>
            <w:tcBorders>
              <w:left w:val="nil"/>
              <w:right w:val="nil"/>
            </w:tcBorders>
            <w:shd w:val="clear" w:color="auto" w:fill="D3DFEE"/>
          </w:tcPr>
          <w:p w14:paraId="78F4707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3C8A9490" w14:textId="77777777">
        <w:trPr>
          <w:trHeight w:val="300"/>
        </w:trPr>
        <w:tc>
          <w:tcPr>
            <w:tcW w:w="3085" w:type="dxa"/>
          </w:tcPr>
          <w:p w14:paraId="0E97F3DC" w14:textId="742D29B2" w:rsidR="00276397" w:rsidRPr="00504333" w:rsidRDefault="007F2E55" w:rsidP="00517363">
            <w:pPr>
              <w:pStyle w:val="GOid"/>
              <w:rPr>
                <w:rFonts w:ascii="Arial" w:hAnsi="Arial" w:cs="Arial"/>
                <w:b/>
                <w:bCs/>
                <w:color w:val="000000"/>
                <w:sz w:val="20"/>
                <w:szCs w:val="20"/>
                <w:lang w:val="ga-IE" w:eastAsia="en-IE"/>
              </w:rPr>
            </w:pPr>
            <w:r>
              <w:rPr>
                <w:rFonts w:ascii="Arial" w:hAnsi="Arial" w:cs="Arial"/>
                <w:b/>
                <w:bCs/>
                <w:sz w:val="20"/>
                <w:szCs w:val="20"/>
                <w:lang w:val="ga-IE"/>
              </w:rPr>
              <w:t>Iar-bhunscoil</w:t>
            </w:r>
            <w:r w:rsidR="00276397" w:rsidRPr="00504333">
              <w:rPr>
                <w:rFonts w:ascii="Arial" w:hAnsi="Arial" w:cs="Arial"/>
                <w:b/>
                <w:bCs/>
                <w:sz w:val="20"/>
                <w:szCs w:val="20"/>
                <w:lang w:val="ga-IE"/>
              </w:rPr>
              <w:t>eanna saorsheasaimh PÉ</w:t>
            </w:r>
            <w:r w:rsidR="00276397" w:rsidRPr="00504333">
              <w:rPr>
                <w:rFonts w:ascii="Arial" w:hAnsi="Arial" w:cs="Arial"/>
                <w:sz w:val="20"/>
                <w:szCs w:val="20"/>
                <w:lang w:val="ga-IE"/>
              </w:rPr>
              <w:t>(n=56)</w:t>
            </w:r>
          </w:p>
        </w:tc>
        <w:tc>
          <w:tcPr>
            <w:tcW w:w="1006" w:type="dxa"/>
            <w:noWrap/>
          </w:tcPr>
          <w:p w14:paraId="7672E73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67.9</w:t>
            </w:r>
          </w:p>
        </w:tc>
        <w:tc>
          <w:tcPr>
            <w:tcW w:w="1134" w:type="dxa"/>
            <w:noWrap/>
          </w:tcPr>
          <w:p w14:paraId="311DB7F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32.1</w:t>
            </w:r>
          </w:p>
        </w:tc>
        <w:tc>
          <w:tcPr>
            <w:tcW w:w="1843" w:type="dxa"/>
            <w:noWrap/>
          </w:tcPr>
          <w:p w14:paraId="5C288B5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134" w:type="dxa"/>
            <w:noWrap/>
          </w:tcPr>
          <w:p w14:paraId="1A75D94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939" w:type="dxa"/>
            <w:noWrap/>
          </w:tcPr>
          <w:p w14:paraId="361C4DE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917" w:type="dxa"/>
          </w:tcPr>
          <w:p w14:paraId="76E4A49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2B57B4D5" w14:textId="77777777">
        <w:trPr>
          <w:trHeight w:val="300"/>
        </w:trPr>
        <w:tc>
          <w:tcPr>
            <w:tcW w:w="3085" w:type="dxa"/>
            <w:tcBorders>
              <w:left w:val="nil"/>
              <w:right w:val="nil"/>
            </w:tcBorders>
            <w:shd w:val="clear" w:color="auto" w:fill="D3DFEE"/>
          </w:tcPr>
          <w:p w14:paraId="2B722737" w14:textId="70F532BF" w:rsidR="00276397" w:rsidRPr="00504333" w:rsidRDefault="007F2E55" w:rsidP="00517363">
            <w:pPr>
              <w:pStyle w:val="GOid"/>
              <w:rPr>
                <w:rFonts w:ascii="Arial" w:hAnsi="Arial" w:cs="Arial"/>
                <w:b/>
                <w:bCs/>
                <w:color w:val="000000"/>
                <w:sz w:val="20"/>
                <w:szCs w:val="20"/>
                <w:lang w:val="ga-IE" w:eastAsia="en-IE"/>
              </w:rPr>
            </w:pPr>
            <w:r>
              <w:rPr>
                <w:rFonts w:ascii="Arial" w:hAnsi="Arial" w:cs="Arial"/>
                <w:b/>
                <w:bCs/>
                <w:sz w:val="20"/>
                <w:szCs w:val="20"/>
                <w:lang w:val="ga-IE"/>
              </w:rPr>
              <w:t>Iar-bhun</w:t>
            </w:r>
            <w:r w:rsidR="00D56B00">
              <w:rPr>
                <w:rFonts w:ascii="Arial" w:hAnsi="Arial" w:cs="Arial"/>
                <w:b/>
                <w:bCs/>
                <w:sz w:val="20"/>
                <w:szCs w:val="20"/>
                <w:lang w:val="ga-IE"/>
              </w:rPr>
              <w:t>scoil saorsheasaimh</w:t>
            </w:r>
            <w:r w:rsidR="00276397" w:rsidRPr="00504333">
              <w:rPr>
                <w:rFonts w:ascii="Arial" w:hAnsi="Arial" w:cs="Arial"/>
                <w:b/>
                <w:bCs/>
                <w:sz w:val="20"/>
                <w:szCs w:val="20"/>
                <w:lang w:val="ga-IE"/>
              </w:rPr>
              <w:t xml:space="preserve"> TÉ </w:t>
            </w:r>
            <w:r w:rsidR="00276397" w:rsidRPr="00504333">
              <w:rPr>
                <w:rFonts w:ascii="Arial" w:hAnsi="Arial" w:cs="Arial"/>
                <w:sz w:val="20"/>
                <w:szCs w:val="20"/>
                <w:lang w:val="ga-IE"/>
              </w:rPr>
              <w:t>(n=28)</w:t>
            </w:r>
          </w:p>
        </w:tc>
        <w:tc>
          <w:tcPr>
            <w:tcW w:w="1006" w:type="dxa"/>
            <w:tcBorders>
              <w:left w:val="nil"/>
              <w:right w:val="nil"/>
            </w:tcBorders>
            <w:shd w:val="clear" w:color="auto" w:fill="D3DFEE"/>
            <w:noWrap/>
          </w:tcPr>
          <w:p w14:paraId="555726B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60.7</w:t>
            </w:r>
          </w:p>
        </w:tc>
        <w:tc>
          <w:tcPr>
            <w:tcW w:w="1134" w:type="dxa"/>
            <w:tcBorders>
              <w:left w:val="nil"/>
              <w:right w:val="nil"/>
            </w:tcBorders>
            <w:shd w:val="clear" w:color="auto" w:fill="D3DFEE"/>
            <w:noWrap/>
          </w:tcPr>
          <w:p w14:paraId="0B75547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32.1</w:t>
            </w:r>
          </w:p>
        </w:tc>
        <w:tc>
          <w:tcPr>
            <w:tcW w:w="1843" w:type="dxa"/>
            <w:tcBorders>
              <w:left w:val="nil"/>
              <w:right w:val="nil"/>
            </w:tcBorders>
            <w:shd w:val="clear" w:color="auto" w:fill="D3DFEE"/>
            <w:noWrap/>
          </w:tcPr>
          <w:p w14:paraId="2F35F0C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134" w:type="dxa"/>
            <w:tcBorders>
              <w:left w:val="nil"/>
              <w:right w:val="nil"/>
            </w:tcBorders>
            <w:shd w:val="clear" w:color="auto" w:fill="D3DFEE"/>
            <w:noWrap/>
          </w:tcPr>
          <w:p w14:paraId="43621DA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7.1</w:t>
            </w:r>
          </w:p>
        </w:tc>
        <w:tc>
          <w:tcPr>
            <w:tcW w:w="939" w:type="dxa"/>
            <w:tcBorders>
              <w:left w:val="nil"/>
              <w:right w:val="nil"/>
            </w:tcBorders>
            <w:shd w:val="clear" w:color="auto" w:fill="D3DFEE"/>
            <w:noWrap/>
          </w:tcPr>
          <w:p w14:paraId="2618DEC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917" w:type="dxa"/>
            <w:tcBorders>
              <w:left w:val="nil"/>
              <w:right w:val="nil"/>
            </w:tcBorders>
            <w:shd w:val="clear" w:color="auto" w:fill="D3DFEE"/>
          </w:tcPr>
          <w:p w14:paraId="2327078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60E415C4" w14:textId="77777777">
        <w:trPr>
          <w:trHeight w:val="300"/>
        </w:trPr>
        <w:tc>
          <w:tcPr>
            <w:tcW w:w="3085" w:type="dxa"/>
            <w:tcBorders>
              <w:bottom w:val="single" w:sz="8" w:space="0" w:color="4F81BD"/>
            </w:tcBorders>
          </w:tcPr>
          <w:p w14:paraId="5EC12878" w14:textId="6949C8C4" w:rsidR="00276397" w:rsidRPr="00504333" w:rsidRDefault="00276397" w:rsidP="00517363">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Aonad </w:t>
            </w:r>
            <w:r w:rsidR="007F2E55">
              <w:rPr>
                <w:rFonts w:ascii="Arial" w:hAnsi="Arial" w:cs="Arial"/>
                <w:b/>
                <w:bCs/>
                <w:sz w:val="20"/>
                <w:szCs w:val="20"/>
                <w:lang w:val="ga-IE"/>
              </w:rPr>
              <w:t>Iar-bhunscoil</w:t>
            </w:r>
            <w:r w:rsidRPr="00504333">
              <w:rPr>
                <w:rFonts w:ascii="Arial" w:hAnsi="Arial" w:cs="Arial"/>
                <w:b/>
                <w:bCs/>
                <w:sz w:val="20"/>
                <w:szCs w:val="20"/>
                <w:lang w:val="ga-IE"/>
              </w:rPr>
              <w:t xml:space="preserve">e PÉ agus TÉ </w:t>
            </w:r>
            <w:r w:rsidRPr="00504333">
              <w:rPr>
                <w:rFonts w:ascii="Arial" w:hAnsi="Arial" w:cs="Arial"/>
                <w:sz w:val="20"/>
                <w:szCs w:val="20"/>
                <w:lang w:val="ga-IE"/>
              </w:rPr>
              <w:t>(n=44)</w:t>
            </w:r>
          </w:p>
        </w:tc>
        <w:tc>
          <w:tcPr>
            <w:tcW w:w="1006" w:type="dxa"/>
            <w:tcBorders>
              <w:bottom w:val="single" w:sz="8" w:space="0" w:color="4F81BD"/>
            </w:tcBorders>
            <w:noWrap/>
          </w:tcPr>
          <w:p w14:paraId="333A5C4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62.8</w:t>
            </w:r>
          </w:p>
        </w:tc>
        <w:tc>
          <w:tcPr>
            <w:tcW w:w="1134" w:type="dxa"/>
            <w:tcBorders>
              <w:bottom w:val="single" w:sz="8" w:space="0" w:color="4F81BD"/>
            </w:tcBorders>
            <w:noWrap/>
          </w:tcPr>
          <w:p w14:paraId="60F41EE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34.9</w:t>
            </w:r>
          </w:p>
        </w:tc>
        <w:tc>
          <w:tcPr>
            <w:tcW w:w="1843" w:type="dxa"/>
            <w:tcBorders>
              <w:bottom w:val="single" w:sz="8" w:space="0" w:color="4F81BD"/>
            </w:tcBorders>
            <w:noWrap/>
          </w:tcPr>
          <w:p w14:paraId="1053A7A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1134" w:type="dxa"/>
            <w:tcBorders>
              <w:bottom w:val="single" w:sz="8" w:space="0" w:color="4F81BD"/>
            </w:tcBorders>
            <w:noWrap/>
          </w:tcPr>
          <w:p w14:paraId="745413B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939" w:type="dxa"/>
            <w:tcBorders>
              <w:bottom w:val="single" w:sz="8" w:space="0" w:color="4F81BD"/>
            </w:tcBorders>
            <w:noWrap/>
          </w:tcPr>
          <w:p w14:paraId="5885A0C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c>
          <w:tcPr>
            <w:tcW w:w="917" w:type="dxa"/>
            <w:tcBorders>
              <w:bottom w:val="single" w:sz="8" w:space="0" w:color="4F81BD"/>
            </w:tcBorders>
          </w:tcPr>
          <w:p w14:paraId="19760D2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2.3</w:t>
            </w:r>
          </w:p>
        </w:tc>
      </w:tr>
    </w:tbl>
    <w:p w14:paraId="2923F6AB" w14:textId="77777777" w:rsidR="00276397" w:rsidRPr="00504333" w:rsidRDefault="00276397" w:rsidP="00DE3134">
      <w:pPr>
        <w:pStyle w:val="Heading3"/>
      </w:pPr>
      <w:bookmarkStart w:id="1890" w:name="_Toc496365404"/>
      <w:r w:rsidRPr="00504333">
        <w:t>Iompar teanga na bpáistí lena dtuismitheoirí</w:t>
      </w:r>
      <w:bookmarkEnd w:id="1890"/>
    </w:p>
    <w:p w14:paraId="63BAB843" w14:textId="495DC651" w:rsidR="00276397" w:rsidRPr="00504333" w:rsidRDefault="00276397" w:rsidP="0029445A">
      <w:pPr>
        <w:pStyle w:val="GOid2"/>
        <w:ind w:firstLine="0"/>
        <w:jc w:val="both"/>
        <w:rPr>
          <w:lang w:val="ga-IE"/>
        </w:rPr>
      </w:pPr>
      <w:r w:rsidRPr="00504333">
        <w:rPr>
          <w:lang w:val="ga-IE"/>
        </w:rPr>
        <w:t>Fiafraíodh de na tuismitheoirí faoi thoilteanas a bpáistí Gaeilge a l</w:t>
      </w:r>
      <w:r w:rsidR="00001DD6">
        <w:rPr>
          <w:lang w:val="ga-IE"/>
        </w:rPr>
        <w:t>abhairt leo. Feictear i bhFíor 5</w:t>
      </w:r>
      <w:r w:rsidRPr="00504333">
        <w:rPr>
          <w:lang w:val="ga-IE"/>
        </w:rPr>
        <w:t>.23 cé chomh sásta is a bhí na páistí Gaeilge a labhairt lena dtuismitheoirí. Ní raibh aon chomhcheangail a bhí suntasach ó thaobh staitistice de réir cineál scoile nó suímh.</w:t>
      </w:r>
    </w:p>
    <w:p w14:paraId="0D3BE0BF" w14:textId="2A377163" w:rsidR="00276397" w:rsidRPr="00504333" w:rsidRDefault="00276397" w:rsidP="0029445A">
      <w:pPr>
        <w:pStyle w:val="GOid2"/>
        <w:jc w:val="both"/>
        <w:rPr>
          <w:lang w:val="ga-IE"/>
        </w:rPr>
      </w:pPr>
      <w:r w:rsidRPr="00504333">
        <w:rPr>
          <w:lang w:val="ga-IE"/>
        </w:rPr>
        <w:t xml:space="preserve">Nuair a ríomhamar an meán do gach scoil, fuaireamar amach gur mheas </w:t>
      </w:r>
      <w:r w:rsidR="008728FF">
        <w:rPr>
          <w:lang w:val="ga-IE"/>
        </w:rPr>
        <w:t>71.2</w:t>
      </w:r>
      <w:r w:rsidRPr="00504333">
        <w:rPr>
          <w:lang w:val="ga-IE"/>
        </w:rPr>
        <w:t>% de thuismitheoirí go raibh a bpáistí sásta nó thar a bheith sásta Gaeilge a labhairt leo. Bhí</w:t>
      </w:r>
      <w:r w:rsidR="008728FF">
        <w:rPr>
          <w:lang w:val="ga-IE"/>
        </w:rPr>
        <w:t xml:space="preserve"> níos lú ná aon chethrú acu,</w:t>
      </w:r>
      <w:r w:rsidRPr="00504333">
        <w:rPr>
          <w:lang w:val="ga-IE"/>
        </w:rPr>
        <w:t xml:space="preserve"> </w:t>
      </w:r>
      <w:r w:rsidR="008728FF">
        <w:rPr>
          <w:lang w:val="ga-IE"/>
        </w:rPr>
        <w:t>22.3</w:t>
      </w:r>
      <w:r w:rsidRPr="00504333">
        <w:rPr>
          <w:lang w:val="ga-IE"/>
        </w:rPr>
        <w:t>%, drogallach nó thar a bheith drogallach.</w:t>
      </w:r>
    </w:p>
    <w:p w14:paraId="4D29C345" w14:textId="77777777" w:rsidR="00276397" w:rsidRPr="00504333" w:rsidRDefault="00276397" w:rsidP="009C38B7">
      <w:pPr>
        <w:pStyle w:val="GOid"/>
        <w:rPr>
          <w:rFonts w:ascii="Arial" w:hAnsi="Arial" w:cs="Arial"/>
          <w:sz w:val="20"/>
          <w:szCs w:val="20"/>
          <w:lang w:val="ga-IE"/>
        </w:rPr>
      </w:pPr>
    </w:p>
    <w:p w14:paraId="749C89A1" w14:textId="77777777" w:rsidR="000C7B45" w:rsidRDefault="000C7B45" w:rsidP="00001DD6">
      <w:pPr>
        <w:pStyle w:val="GOid"/>
        <w:rPr>
          <w:rFonts w:ascii="Arial" w:hAnsi="Arial" w:cs="Arial"/>
          <w:sz w:val="20"/>
          <w:szCs w:val="20"/>
          <w:lang w:val="ga-IE"/>
        </w:rPr>
      </w:pPr>
    </w:p>
    <w:p w14:paraId="3D69AD72" w14:textId="77777777" w:rsidR="000919C9" w:rsidRDefault="000919C9" w:rsidP="00001DD6">
      <w:pPr>
        <w:pStyle w:val="GOid"/>
        <w:rPr>
          <w:rFonts w:ascii="Arial" w:hAnsi="Arial" w:cs="Arial"/>
          <w:sz w:val="20"/>
          <w:szCs w:val="20"/>
          <w:lang w:val="ga-IE"/>
        </w:rPr>
      </w:pPr>
    </w:p>
    <w:p w14:paraId="1A2FC75B" w14:textId="77777777" w:rsidR="000919C9" w:rsidRDefault="000919C9" w:rsidP="00001DD6">
      <w:pPr>
        <w:pStyle w:val="GOid"/>
        <w:rPr>
          <w:rFonts w:ascii="Arial" w:hAnsi="Arial" w:cs="Arial"/>
          <w:sz w:val="20"/>
          <w:szCs w:val="20"/>
          <w:lang w:val="ga-IE"/>
        </w:rPr>
      </w:pPr>
    </w:p>
    <w:p w14:paraId="35FFB8D7" w14:textId="77777777" w:rsidR="000919C9" w:rsidRDefault="000919C9" w:rsidP="00001DD6">
      <w:pPr>
        <w:pStyle w:val="GOid"/>
        <w:rPr>
          <w:rFonts w:ascii="Arial" w:hAnsi="Arial" w:cs="Arial"/>
          <w:sz w:val="20"/>
          <w:szCs w:val="20"/>
          <w:lang w:val="ga-IE"/>
        </w:rPr>
      </w:pPr>
    </w:p>
    <w:p w14:paraId="2E62CE39" w14:textId="77777777" w:rsidR="000919C9" w:rsidRDefault="000919C9" w:rsidP="00001DD6">
      <w:pPr>
        <w:pStyle w:val="GOid"/>
        <w:rPr>
          <w:rFonts w:ascii="Arial" w:hAnsi="Arial" w:cs="Arial"/>
          <w:sz w:val="20"/>
          <w:szCs w:val="20"/>
          <w:lang w:val="ga-IE"/>
        </w:rPr>
      </w:pPr>
    </w:p>
    <w:p w14:paraId="1F8E2A70" w14:textId="77777777" w:rsidR="000919C9" w:rsidRDefault="000919C9" w:rsidP="00001DD6">
      <w:pPr>
        <w:pStyle w:val="GOid"/>
        <w:rPr>
          <w:rFonts w:ascii="Arial" w:hAnsi="Arial" w:cs="Arial"/>
          <w:sz w:val="20"/>
          <w:szCs w:val="20"/>
          <w:lang w:val="ga-IE"/>
        </w:rPr>
      </w:pPr>
    </w:p>
    <w:p w14:paraId="2BFEDA56" w14:textId="77777777" w:rsidR="000919C9" w:rsidRDefault="000919C9" w:rsidP="00001DD6">
      <w:pPr>
        <w:pStyle w:val="GOid"/>
        <w:rPr>
          <w:rFonts w:ascii="Arial" w:hAnsi="Arial" w:cs="Arial"/>
          <w:sz w:val="20"/>
          <w:szCs w:val="20"/>
          <w:lang w:val="ga-IE"/>
        </w:rPr>
      </w:pPr>
    </w:p>
    <w:p w14:paraId="6B0AF24D" w14:textId="77777777" w:rsidR="000919C9" w:rsidRDefault="000919C9" w:rsidP="00001DD6">
      <w:pPr>
        <w:pStyle w:val="GOid"/>
        <w:rPr>
          <w:rFonts w:ascii="Arial" w:hAnsi="Arial" w:cs="Arial"/>
          <w:sz w:val="20"/>
          <w:szCs w:val="20"/>
          <w:lang w:val="ga-IE"/>
        </w:rPr>
      </w:pPr>
    </w:p>
    <w:p w14:paraId="1DFE64BE" w14:textId="77777777" w:rsidR="000919C9" w:rsidRDefault="000919C9" w:rsidP="00001DD6">
      <w:pPr>
        <w:pStyle w:val="GOid"/>
        <w:rPr>
          <w:rFonts w:ascii="Arial" w:hAnsi="Arial" w:cs="Arial"/>
          <w:sz w:val="20"/>
          <w:szCs w:val="20"/>
          <w:lang w:val="ga-IE"/>
        </w:rPr>
      </w:pPr>
    </w:p>
    <w:p w14:paraId="580EFE4C" w14:textId="77777777" w:rsidR="000C7B45" w:rsidRDefault="000C7B45" w:rsidP="00001DD6">
      <w:pPr>
        <w:pStyle w:val="GOid"/>
        <w:rPr>
          <w:rFonts w:ascii="Arial" w:hAnsi="Arial" w:cs="Arial"/>
          <w:sz w:val="20"/>
          <w:szCs w:val="20"/>
          <w:lang w:val="ga-IE"/>
        </w:rPr>
      </w:pPr>
    </w:p>
    <w:p w14:paraId="2790C61C" w14:textId="77777777" w:rsidR="008728FF" w:rsidRDefault="00001DD6" w:rsidP="00001DD6">
      <w:pPr>
        <w:pStyle w:val="GOid"/>
        <w:rPr>
          <w:rFonts w:ascii="Arial" w:hAnsi="Arial" w:cs="Arial"/>
          <w:sz w:val="20"/>
          <w:szCs w:val="20"/>
          <w:lang w:val="ga-IE"/>
        </w:rPr>
      </w:pPr>
      <w:r>
        <w:rPr>
          <w:rFonts w:ascii="Arial" w:hAnsi="Arial" w:cs="Arial"/>
          <w:sz w:val="20"/>
          <w:szCs w:val="20"/>
          <w:lang w:val="ga-IE"/>
        </w:rPr>
        <w:lastRenderedPageBreak/>
        <w:t>Fíor 5</w:t>
      </w:r>
      <w:r w:rsidR="00276397" w:rsidRPr="00504333">
        <w:rPr>
          <w:rFonts w:ascii="Arial" w:hAnsi="Arial" w:cs="Arial"/>
          <w:sz w:val="20"/>
          <w:szCs w:val="20"/>
          <w:lang w:val="ga-IE"/>
        </w:rPr>
        <w:t>.23: Toilteanas na bpáistí Gaeilge a labhairt lena dtuismitheoirí dar leis na tuismitheoirí</w:t>
      </w:r>
    </w:p>
    <w:p w14:paraId="2F9564D3" w14:textId="77777777" w:rsidR="008728FF" w:rsidRDefault="008728FF" w:rsidP="00001DD6">
      <w:pPr>
        <w:pStyle w:val="GOid"/>
        <w:rPr>
          <w:rFonts w:ascii="Arial" w:hAnsi="Arial" w:cs="Arial"/>
          <w:sz w:val="20"/>
          <w:szCs w:val="20"/>
          <w:lang w:val="ga-IE"/>
        </w:rPr>
      </w:pPr>
    </w:p>
    <w:p w14:paraId="0629FE54" w14:textId="381A9638" w:rsidR="00276397" w:rsidRPr="00001DD6" w:rsidRDefault="008728FF" w:rsidP="00001DD6">
      <w:pPr>
        <w:pStyle w:val="GOid"/>
        <w:rPr>
          <w:rFonts w:ascii="Arial" w:hAnsi="Arial" w:cs="Arial"/>
          <w:lang w:val="ga-IE"/>
        </w:rPr>
      </w:pPr>
      <w:r>
        <w:rPr>
          <w:noProof/>
          <w:lang w:eastAsia="en-IE"/>
        </w:rPr>
        <w:drawing>
          <wp:inline distT="0" distB="0" distL="0" distR="0" wp14:anchorId="7FB66FE9" wp14:editId="7ECA7E65">
            <wp:extent cx="6330950" cy="3617843"/>
            <wp:effectExtent l="0" t="0" r="12700" b="1905"/>
            <wp:docPr id="35" name="Chart 35">
              <a:extLst xmlns:a="http://schemas.openxmlformats.org/drawingml/2006/main">
                <a:ext uri="{FF2B5EF4-FFF2-40B4-BE49-F238E27FC236}">
                  <a16:creationId xmlns:a16="http://schemas.microsoft.com/office/drawing/2014/main" id="{4A5538FB-9687-4D86-AB03-57920323FB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40E7DF0" w14:textId="77777777" w:rsidR="00276397" w:rsidRPr="00504333" w:rsidRDefault="00276397" w:rsidP="00DE3134">
      <w:pPr>
        <w:pStyle w:val="Heading3"/>
      </w:pPr>
      <w:bookmarkStart w:id="1891" w:name="_Toc496365405"/>
      <w:r w:rsidRPr="00504333">
        <w:t>Polasaithe rollaithe na scoile</w:t>
      </w:r>
      <w:bookmarkEnd w:id="1891"/>
    </w:p>
    <w:p w14:paraId="0B02141E" w14:textId="6B12C091" w:rsidR="00276397" w:rsidRPr="00504333" w:rsidRDefault="00276397" w:rsidP="00985C0D">
      <w:pPr>
        <w:spacing w:line="360" w:lineRule="auto"/>
        <w:jc w:val="both"/>
        <w:rPr>
          <w:rFonts w:ascii="Arial" w:hAnsi="Arial" w:cs="Arial"/>
          <w:sz w:val="22"/>
          <w:szCs w:val="22"/>
          <w:lang w:val="ga-IE"/>
        </w:rPr>
      </w:pPr>
      <w:r w:rsidRPr="00504333">
        <w:rPr>
          <w:rFonts w:ascii="Arial" w:hAnsi="Arial" w:cs="Arial"/>
          <w:sz w:val="22"/>
          <w:szCs w:val="22"/>
          <w:lang w:val="ga-IE"/>
        </w:rPr>
        <w:t xml:space="preserve">D’fhiosraíomar polasaí rollaithe na scoileanna a ghlac páirt sa taighde freisin agus an mbíonn orthu daltaí a dhiúltú ceal áiteanna agus mar sin de. Feictear i dTábla </w:t>
      </w:r>
      <w:r w:rsidR="00001DD6">
        <w:rPr>
          <w:rFonts w:ascii="Arial" w:hAnsi="Arial" w:cs="Arial"/>
          <w:sz w:val="22"/>
          <w:szCs w:val="22"/>
          <w:lang w:val="ga-IE"/>
        </w:rPr>
        <w:t>5</w:t>
      </w:r>
      <w:r w:rsidR="00B11946" w:rsidRPr="00504333">
        <w:rPr>
          <w:rFonts w:ascii="Arial" w:hAnsi="Arial" w:cs="Arial"/>
          <w:sz w:val="22"/>
          <w:szCs w:val="22"/>
          <w:lang w:val="ga-IE"/>
        </w:rPr>
        <w:t>.44</w:t>
      </w:r>
      <w:r w:rsidRPr="00504333">
        <w:rPr>
          <w:rFonts w:ascii="Arial" w:hAnsi="Arial" w:cs="Arial"/>
          <w:sz w:val="22"/>
          <w:szCs w:val="22"/>
          <w:lang w:val="ga-IE"/>
        </w:rPr>
        <w:t xml:space="preserve"> go bhfuil polasaithe i bhfeidhm i 63.4% de bhunscoileanna agus 26.3% d’</w:t>
      </w:r>
      <w:r w:rsidR="007F2E55">
        <w:rPr>
          <w:rFonts w:ascii="Arial" w:hAnsi="Arial" w:cs="Arial"/>
          <w:sz w:val="22"/>
          <w:szCs w:val="22"/>
          <w:lang w:val="ga-IE"/>
        </w:rPr>
        <w:t>iar-bhunscoil</w:t>
      </w:r>
      <w:r w:rsidRPr="00504333">
        <w:rPr>
          <w:rFonts w:ascii="Arial" w:hAnsi="Arial" w:cs="Arial"/>
          <w:sz w:val="22"/>
          <w:szCs w:val="22"/>
          <w:lang w:val="ga-IE"/>
        </w:rPr>
        <w:t xml:space="preserve">eanna </w:t>
      </w:r>
      <w:r w:rsidR="00326ABA">
        <w:rPr>
          <w:rFonts w:ascii="Arial" w:hAnsi="Arial" w:cs="Arial"/>
          <w:sz w:val="22"/>
          <w:szCs w:val="22"/>
          <w:lang w:val="ga-IE"/>
        </w:rPr>
        <w:t>in PÉ</w:t>
      </w:r>
      <w:r w:rsidRPr="00504333">
        <w:rPr>
          <w:rFonts w:ascii="Arial" w:hAnsi="Arial" w:cs="Arial"/>
          <w:sz w:val="22"/>
          <w:szCs w:val="22"/>
          <w:lang w:val="ga-IE"/>
        </w:rPr>
        <w:t xml:space="preserve"> túsáite a thabhairt do dhaltaí ó theaghlaigh ina labhraítear Gaeilge go rialta. Bhí ar 42.9% de bhunscoileanna agus 25.0% d’</w:t>
      </w:r>
      <w:r w:rsidR="007F2E55">
        <w:rPr>
          <w:rFonts w:ascii="Arial" w:hAnsi="Arial" w:cs="Arial"/>
          <w:sz w:val="22"/>
          <w:szCs w:val="22"/>
          <w:lang w:val="ga-IE"/>
        </w:rPr>
        <w:t>iar-bhunscoil</w:t>
      </w:r>
      <w:r w:rsidRPr="00504333">
        <w:rPr>
          <w:rFonts w:ascii="Arial" w:hAnsi="Arial" w:cs="Arial"/>
          <w:sz w:val="22"/>
          <w:szCs w:val="22"/>
          <w:lang w:val="ga-IE"/>
        </w:rPr>
        <w:t xml:space="preserve">eanna </w:t>
      </w:r>
      <w:r w:rsidR="00326ABA">
        <w:rPr>
          <w:rFonts w:ascii="Arial" w:hAnsi="Arial" w:cs="Arial"/>
          <w:sz w:val="22"/>
          <w:szCs w:val="22"/>
          <w:lang w:val="ga-IE"/>
        </w:rPr>
        <w:t>in PÉ</w:t>
      </w:r>
      <w:r w:rsidRPr="00504333">
        <w:rPr>
          <w:rFonts w:ascii="Arial" w:hAnsi="Arial" w:cs="Arial"/>
          <w:sz w:val="22"/>
          <w:szCs w:val="22"/>
          <w:lang w:val="ga-IE"/>
        </w:rPr>
        <w:t xml:space="preserve"> áiteanna a dhiúltú do dhaltaí toisc nach raibh go leor áiteanna ar fáil i mí Mheán Fómhair 2012.</w:t>
      </w:r>
      <w:r w:rsidRPr="00504333">
        <w:rPr>
          <w:rFonts w:ascii="Arial" w:hAnsi="Arial" w:cs="Arial"/>
          <w:lang w:val="ga-IE"/>
        </w:rPr>
        <w:t xml:space="preserve"> </w:t>
      </w:r>
      <w:r w:rsidRPr="00504333">
        <w:rPr>
          <w:rFonts w:ascii="Arial" w:hAnsi="Arial" w:cs="Arial"/>
          <w:sz w:val="22"/>
          <w:szCs w:val="22"/>
          <w:lang w:val="ga-IE"/>
        </w:rPr>
        <w:t xml:space="preserve">Seo a leanas líon na ndaltaí ionchais a cuireadh ó dhoras i sé </w:t>
      </w:r>
      <w:r w:rsidR="007F2E55">
        <w:rPr>
          <w:rFonts w:ascii="Arial" w:hAnsi="Arial" w:cs="Arial"/>
          <w:sz w:val="22"/>
          <w:szCs w:val="22"/>
          <w:lang w:val="ga-IE"/>
        </w:rPr>
        <w:t>iar-bhunscoil</w:t>
      </w:r>
      <w:r w:rsidRPr="00504333">
        <w:rPr>
          <w:rFonts w:ascii="Arial" w:hAnsi="Arial" w:cs="Arial"/>
          <w:sz w:val="22"/>
          <w:szCs w:val="22"/>
          <w:lang w:val="ga-IE"/>
        </w:rPr>
        <w:t xml:space="preserve">/aonad </w:t>
      </w:r>
      <w:r w:rsidR="00326ABA">
        <w:rPr>
          <w:rFonts w:ascii="Arial" w:hAnsi="Arial" w:cs="Arial"/>
          <w:sz w:val="22"/>
          <w:szCs w:val="22"/>
          <w:lang w:val="ga-IE"/>
        </w:rPr>
        <w:t>in PÉ</w:t>
      </w:r>
      <w:r w:rsidRPr="00504333">
        <w:rPr>
          <w:rFonts w:ascii="Arial" w:hAnsi="Arial" w:cs="Arial"/>
          <w:sz w:val="22"/>
          <w:szCs w:val="22"/>
          <w:lang w:val="ga-IE"/>
        </w:rPr>
        <w:t xml:space="preserve"> in ord méid.</w:t>
      </w:r>
    </w:p>
    <w:p w14:paraId="69CA71A7" w14:textId="77777777" w:rsidR="00276397" w:rsidRPr="00504333" w:rsidRDefault="00276397" w:rsidP="00985C0D">
      <w:pPr>
        <w:spacing w:line="360" w:lineRule="auto"/>
        <w:jc w:val="both"/>
        <w:rPr>
          <w:rFonts w:ascii="Arial" w:hAnsi="Arial" w:cs="Arial"/>
          <w:sz w:val="22"/>
          <w:szCs w:val="22"/>
          <w:lang w:val="ga-IE"/>
        </w:rPr>
      </w:pPr>
    </w:p>
    <w:p w14:paraId="24D1B7C8" w14:textId="082B055C" w:rsidR="00276397" w:rsidRPr="00504333" w:rsidRDefault="00276397" w:rsidP="00985C0D">
      <w:pPr>
        <w:spacing w:line="360" w:lineRule="auto"/>
        <w:ind w:firstLine="720"/>
        <w:jc w:val="both"/>
        <w:rPr>
          <w:rFonts w:ascii="Arial" w:hAnsi="Arial" w:cs="Arial"/>
          <w:sz w:val="22"/>
          <w:szCs w:val="22"/>
          <w:lang w:val="ga-IE"/>
        </w:rPr>
      </w:pPr>
      <w:r w:rsidRPr="00504333">
        <w:rPr>
          <w:rFonts w:ascii="Arial" w:hAnsi="Arial" w:cs="Arial"/>
          <w:sz w:val="22"/>
          <w:szCs w:val="22"/>
          <w:lang w:val="ga-IE"/>
        </w:rPr>
        <w:t>2</w:t>
      </w:r>
      <w:r w:rsidR="00DD01F3">
        <w:rPr>
          <w:rFonts w:ascii="Arial" w:hAnsi="Arial" w:cs="Arial"/>
          <w:sz w:val="22"/>
          <w:szCs w:val="22"/>
          <w:lang w:val="ga-IE"/>
        </w:rPr>
        <w:tab/>
      </w:r>
      <w:r w:rsidRPr="00504333">
        <w:rPr>
          <w:rFonts w:ascii="Arial" w:hAnsi="Arial" w:cs="Arial"/>
          <w:sz w:val="22"/>
          <w:szCs w:val="22"/>
          <w:lang w:val="ga-IE"/>
        </w:rPr>
        <w:t>4</w:t>
      </w:r>
      <w:r w:rsidR="00DD01F3">
        <w:rPr>
          <w:rFonts w:ascii="Arial" w:hAnsi="Arial" w:cs="Arial"/>
          <w:sz w:val="22"/>
          <w:szCs w:val="22"/>
          <w:lang w:val="ga-IE"/>
        </w:rPr>
        <w:tab/>
      </w:r>
      <w:r w:rsidRPr="00504333">
        <w:rPr>
          <w:rFonts w:ascii="Arial" w:hAnsi="Arial" w:cs="Arial"/>
          <w:sz w:val="22"/>
          <w:szCs w:val="22"/>
          <w:lang w:val="ga-IE"/>
        </w:rPr>
        <w:t>10</w:t>
      </w:r>
      <w:r w:rsidR="00DD01F3">
        <w:rPr>
          <w:rFonts w:ascii="Arial" w:hAnsi="Arial" w:cs="Arial"/>
          <w:sz w:val="22"/>
          <w:szCs w:val="22"/>
          <w:lang w:val="ga-IE"/>
        </w:rPr>
        <w:tab/>
      </w:r>
      <w:r w:rsidRPr="00504333">
        <w:rPr>
          <w:rFonts w:ascii="Arial" w:hAnsi="Arial" w:cs="Arial"/>
          <w:sz w:val="22"/>
          <w:szCs w:val="22"/>
          <w:lang w:val="ga-IE"/>
        </w:rPr>
        <w:t>29</w:t>
      </w:r>
      <w:r w:rsidR="00DD01F3">
        <w:rPr>
          <w:rFonts w:ascii="Arial" w:hAnsi="Arial" w:cs="Arial"/>
          <w:sz w:val="22"/>
          <w:szCs w:val="22"/>
          <w:lang w:val="ga-IE"/>
        </w:rPr>
        <w:tab/>
      </w:r>
      <w:r w:rsidRPr="00504333">
        <w:rPr>
          <w:rFonts w:ascii="Arial" w:hAnsi="Arial" w:cs="Arial"/>
          <w:sz w:val="22"/>
          <w:szCs w:val="22"/>
          <w:lang w:val="ga-IE"/>
        </w:rPr>
        <w:t>30</w:t>
      </w:r>
      <w:r w:rsidR="00DD01F3">
        <w:rPr>
          <w:rFonts w:ascii="Arial" w:hAnsi="Arial" w:cs="Arial"/>
          <w:sz w:val="22"/>
          <w:szCs w:val="22"/>
          <w:lang w:val="ga-IE"/>
        </w:rPr>
        <w:tab/>
      </w:r>
      <w:r w:rsidRPr="00504333">
        <w:rPr>
          <w:rFonts w:ascii="Arial" w:hAnsi="Arial" w:cs="Arial"/>
          <w:sz w:val="22"/>
          <w:szCs w:val="22"/>
          <w:lang w:val="ga-IE"/>
        </w:rPr>
        <w:t>90</w:t>
      </w:r>
    </w:p>
    <w:p w14:paraId="19648C69" w14:textId="49727AE1" w:rsidR="00276397" w:rsidRDefault="00276397" w:rsidP="00985C0D">
      <w:pPr>
        <w:spacing w:line="360" w:lineRule="auto"/>
        <w:ind w:firstLine="720"/>
        <w:jc w:val="both"/>
        <w:rPr>
          <w:rFonts w:ascii="Arial" w:hAnsi="Arial" w:cs="Arial"/>
          <w:sz w:val="22"/>
          <w:szCs w:val="22"/>
          <w:lang w:val="ga-IE"/>
        </w:rPr>
      </w:pPr>
      <w:r w:rsidRPr="00504333">
        <w:rPr>
          <w:rFonts w:ascii="Arial" w:hAnsi="Arial" w:cs="Arial"/>
          <w:sz w:val="22"/>
          <w:szCs w:val="22"/>
          <w:lang w:val="ga-IE"/>
        </w:rPr>
        <w:t xml:space="preserve">Is léir ó na figiúirí seo go bhfuil an-éileamh ar an iarbhunoideachas lán-Ghaeilge i gceantair áirithe agus nach bhfuil na scoileanna/aonaid in acmhainn freastal ar an éileamh seo. Ní léir go bhfuil an fhadhb chomh mór sin </w:t>
      </w:r>
      <w:r w:rsidR="00326ABA">
        <w:rPr>
          <w:rFonts w:ascii="Arial" w:hAnsi="Arial" w:cs="Arial"/>
          <w:sz w:val="22"/>
          <w:szCs w:val="22"/>
          <w:lang w:val="ga-IE"/>
        </w:rPr>
        <w:t>in TÉ</w:t>
      </w:r>
      <w:r w:rsidRPr="00504333">
        <w:rPr>
          <w:rFonts w:ascii="Arial" w:hAnsi="Arial" w:cs="Arial"/>
          <w:sz w:val="22"/>
          <w:szCs w:val="22"/>
          <w:lang w:val="ga-IE"/>
        </w:rPr>
        <w:t xml:space="preserve"> áit a raibh ar 10% de bhunscoileanna an taighde seo áit a dhiúltú agus ní raibh aon deacracht ag na h</w:t>
      </w:r>
      <w:r w:rsidR="007F2E55">
        <w:rPr>
          <w:rFonts w:ascii="Arial" w:hAnsi="Arial" w:cs="Arial"/>
          <w:sz w:val="22"/>
          <w:szCs w:val="22"/>
          <w:lang w:val="ga-IE"/>
        </w:rPr>
        <w:t>iar-bhunscoil</w:t>
      </w:r>
      <w:r w:rsidRPr="00504333">
        <w:rPr>
          <w:rFonts w:ascii="Arial" w:hAnsi="Arial" w:cs="Arial"/>
          <w:sz w:val="22"/>
          <w:szCs w:val="22"/>
          <w:lang w:val="ga-IE"/>
        </w:rPr>
        <w:t>eanna.</w:t>
      </w:r>
    </w:p>
    <w:p w14:paraId="436B8EBC" w14:textId="77777777" w:rsidR="000919C9" w:rsidRDefault="000919C9" w:rsidP="00985C0D">
      <w:pPr>
        <w:spacing w:line="360" w:lineRule="auto"/>
        <w:ind w:firstLine="720"/>
        <w:jc w:val="both"/>
        <w:rPr>
          <w:rFonts w:ascii="Arial" w:hAnsi="Arial" w:cs="Arial"/>
          <w:sz w:val="22"/>
          <w:szCs w:val="22"/>
          <w:lang w:val="ga-IE"/>
        </w:rPr>
      </w:pPr>
    </w:p>
    <w:p w14:paraId="104FA79A" w14:textId="77777777" w:rsidR="000919C9" w:rsidRDefault="000919C9" w:rsidP="00985C0D">
      <w:pPr>
        <w:spacing w:line="360" w:lineRule="auto"/>
        <w:ind w:firstLine="720"/>
        <w:jc w:val="both"/>
        <w:rPr>
          <w:rFonts w:ascii="Arial" w:hAnsi="Arial" w:cs="Arial"/>
          <w:sz w:val="22"/>
          <w:szCs w:val="22"/>
          <w:lang w:val="ga-IE"/>
        </w:rPr>
      </w:pPr>
    </w:p>
    <w:p w14:paraId="5ADD8899" w14:textId="77777777" w:rsidR="000919C9" w:rsidRDefault="000919C9" w:rsidP="00985C0D">
      <w:pPr>
        <w:spacing w:line="360" w:lineRule="auto"/>
        <w:ind w:firstLine="720"/>
        <w:jc w:val="both"/>
        <w:rPr>
          <w:rFonts w:ascii="Arial" w:hAnsi="Arial" w:cs="Arial"/>
          <w:sz w:val="22"/>
          <w:szCs w:val="22"/>
          <w:lang w:val="ga-IE"/>
        </w:rPr>
      </w:pPr>
    </w:p>
    <w:p w14:paraId="7FCE449F" w14:textId="77777777" w:rsidR="000919C9" w:rsidRDefault="000919C9" w:rsidP="00985C0D">
      <w:pPr>
        <w:spacing w:line="360" w:lineRule="auto"/>
        <w:ind w:firstLine="720"/>
        <w:jc w:val="both"/>
        <w:rPr>
          <w:rFonts w:ascii="Arial" w:hAnsi="Arial" w:cs="Arial"/>
          <w:sz w:val="22"/>
          <w:szCs w:val="22"/>
          <w:lang w:val="ga-IE"/>
        </w:rPr>
      </w:pPr>
    </w:p>
    <w:p w14:paraId="272B8F4F" w14:textId="77777777" w:rsidR="000919C9" w:rsidRDefault="000919C9" w:rsidP="00985C0D">
      <w:pPr>
        <w:spacing w:line="360" w:lineRule="auto"/>
        <w:ind w:firstLine="720"/>
        <w:jc w:val="both"/>
        <w:rPr>
          <w:rFonts w:ascii="Arial" w:hAnsi="Arial" w:cs="Arial"/>
          <w:sz w:val="22"/>
          <w:szCs w:val="22"/>
          <w:lang w:val="ga-IE"/>
        </w:rPr>
      </w:pPr>
    </w:p>
    <w:p w14:paraId="416B4EA8" w14:textId="7AEBAA57" w:rsidR="00276397" w:rsidRPr="00504333" w:rsidRDefault="00001DD6" w:rsidP="00F752F2">
      <w:pPr>
        <w:rPr>
          <w:rFonts w:ascii="Arial" w:hAnsi="Arial" w:cs="Arial"/>
          <w:sz w:val="20"/>
          <w:szCs w:val="20"/>
          <w:lang w:val="ga-IE"/>
        </w:rPr>
      </w:pPr>
      <w:r>
        <w:rPr>
          <w:rFonts w:ascii="Arial" w:hAnsi="Arial" w:cs="Arial"/>
          <w:sz w:val="20"/>
          <w:szCs w:val="20"/>
          <w:lang w:val="ga-IE"/>
        </w:rPr>
        <w:lastRenderedPageBreak/>
        <w:t>Tábla 5</w:t>
      </w:r>
      <w:r w:rsidR="00276397" w:rsidRPr="00504333">
        <w:rPr>
          <w:rFonts w:ascii="Arial" w:hAnsi="Arial" w:cs="Arial"/>
          <w:sz w:val="20"/>
          <w:szCs w:val="20"/>
          <w:lang w:val="ga-IE"/>
        </w:rPr>
        <w:t>.44: Polasaithe rollaithe na scoile</w:t>
      </w:r>
      <w:r w:rsidR="009B77A6">
        <w:rPr>
          <w:rFonts w:ascii="Arial" w:hAnsi="Arial" w:cs="Arial"/>
          <w:sz w:val="20"/>
          <w:szCs w:val="20"/>
          <w:lang w:val="ga-IE"/>
        </w:rPr>
        <w:t>anna</w:t>
      </w:r>
      <w:r w:rsidR="00276397" w:rsidRPr="00504333">
        <w:rPr>
          <w:rFonts w:ascii="Arial" w:hAnsi="Arial" w:cs="Arial"/>
          <w:sz w:val="20"/>
          <w:szCs w:val="20"/>
          <w:lang w:val="ga-IE"/>
        </w:rPr>
        <w:t xml:space="preserve"> </w:t>
      </w:r>
    </w:p>
    <w:tbl>
      <w:tblPr>
        <w:tblW w:w="9926" w:type="dxa"/>
        <w:tblInd w:w="108" w:type="dxa"/>
        <w:tblBorders>
          <w:top w:val="single" w:sz="8" w:space="0" w:color="4F81BD"/>
          <w:bottom w:val="single" w:sz="8" w:space="0" w:color="4F81BD"/>
        </w:tblBorders>
        <w:tblLook w:val="00A0" w:firstRow="1" w:lastRow="0" w:firstColumn="1" w:lastColumn="0" w:noHBand="0" w:noVBand="0"/>
      </w:tblPr>
      <w:tblGrid>
        <w:gridCol w:w="3870"/>
        <w:gridCol w:w="1149"/>
        <w:gridCol w:w="1864"/>
        <w:gridCol w:w="1179"/>
        <w:gridCol w:w="1864"/>
      </w:tblGrid>
      <w:tr w:rsidR="00276397" w:rsidRPr="00504333" w14:paraId="36726CB7" w14:textId="77777777">
        <w:tc>
          <w:tcPr>
            <w:tcW w:w="3870" w:type="dxa"/>
            <w:tcBorders>
              <w:top w:val="single" w:sz="8" w:space="0" w:color="4F81BD"/>
              <w:left w:val="nil"/>
              <w:bottom w:val="single" w:sz="8" w:space="0" w:color="4F81BD"/>
              <w:right w:val="nil"/>
            </w:tcBorders>
          </w:tcPr>
          <w:p w14:paraId="4CB54F32" w14:textId="77777777" w:rsidR="00276397" w:rsidRPr="00504333" w:rsidRDefault="00276397" w:rsidP="00CD586C">
            <w:pPr>
              <w:rPr>
                <w:rFonts w:ascii="Arial" w:hAnsi="Arial" w:cs="Arial"/>
                <w:b/>
                <w:bCs/>
                <w:color w:val="365F91"/>
                <w:sz w:val="20"/>
                <w:szCs w:val="20"/>
                <w:lang w:val="ga-IE"/>
              </w:rPr>
            </w:pPr>
          </w:p>
        </w:tc>
        <w:tc>
          <w:tcPr>
            <w:tcW w:w="1149" w:type="dxa"/>
            <w:tcBorders>
              <w:top w:val="single" w:sz="8" w:space="0" w:color="4F81BD"/>
              <w:left w:val="nil"/>
              <w:bottom w:val="single" w:sz="8" w:space="0" w:color="4F81BD"/>
              <w:right w:val="nil"/>
            </w:tcBorders>
            <w:vAlign w:val="bottom"/>
          </w:tcPr>
          <w:p w14:paraId="62AC1052"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PÉ</w:t>
            </w:r>
          </w:p>
        </w:tc>
        <w:tc>
          <w:tcPr>
            <w:tcW w:w="1864" w:type="dxa"/>
            <w:tcBorders>
              <w:top w:val="single" w:sz="8" w:space="0" w:color="4F81BD"/>
              <w:left w:val="nil"/>
              <w:bottom w:val="single" w:sz="8" w:space="0" w:color="4F81BD"/>
              <w:right w:val="nil"/>
            </w:tcBorders>
            <w:vAlign w:val="bottom"/>
          </w:tcPr>
          <w:p w14:paraId="7DFB0DD9"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TÉ</w:t>
            </w:r>
          </w:p>
        </w:tc>
        <w:tc>
          <w:tcPr>
            <w:tcW w:w="1179" w:type="dxa"/>
            <w:tcBorders>
              <w:top w:val="single" w:sz="8" w:space="0" w:color="4F81BD"/>
              <w:left w:val="nil"/>
              <w:bottom w:val="single" w:sz="8" w:space="0" w:color="4F81BD"/>
              <w:right w:val="nil"/>
            </w:tcBorders>
            <w:vAlign w:val="bottom"/>
          </w:tcPr>
          <w:p w14:paraId="234F4BE6"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IB/S PÉ</w:t>
            </w:r>
          </w:p>
        </w:tc>
        <w:tc>
          <w:tcPr>
            <w:tcW w:w="1864" w:type="dxa"/>
            <w:tcBorders>
              <w:top w:val="single" w:sz="8" w:space="0" w:color="4F81BD"/>
              <w:left w:val="nil"/>
              <w:bottom w:val="single" w:sz="8" w:space="0" w:color="4F81BD"/>
              <w:right w:val="nil"/>
            </w:tcBorders>
          </w:tcPr>
          <w:p w14:paraId="341F7904"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IB/S TÉ</w:t>
            </w:r>
          </w:p>
        </w:tc>
      </w:tr>
      <w:tr w:rsidR="00276397" w:rsidRPr="00504333" w14:paraId="427B70AF" w14:textId="77777777">
        <w:tc>
          <w:tcPr>
            <w:tcW w:w="3870" w:type="dxa"/>
            <w:tcBorders>
              <w:left w:val="nil"/>
              <w:right w:val="nil"/>
            </w:tcBorders>
            <w:shd w:val="clear" w:color="auto" w:fill="D3DFEE"/>
            <w:vAlign w:val="bottom"/>
          </w:tcPr>
          <w:p w14:paraId="5EC16F49"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Tugtar túsáite do dhaltaí a labhraíonn Gaeilge sa bhaile</w:t>
            </w:r>
          </w:p>
        </w:tc>
        <w:tc>
          <w:tcPr>
            <w:tcW w:w="1149" w:type="dxa"/>
            <w:tcBorders>
              <w:left w:val="nil"/>
              <w:right w:val="nil"/>
            </w:tcBorders>
            <w:shd w:val="clear" w:color="auto" w:fill="D3DFEE"/>
          </w:tcPr>
          <w:p w14:paraId="3DD7364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63.4%</w:t>
            </w:r>
          </w:p>
        </w:tc>
        <w:tc>
          <w:tcPr>
            <w:tcW w:w="1864" w:type="dxa"/>
            <w:tcBorders>
              <w:left w:val="nil"/>
              <w:right w:val="nil"/>
            </w:tcBorders>
            <w:shd w:val="clear" w:color="auto" w:fill="D3DFEE"/>
          </w:tcPr>
          <w:p w14:paraId="044B590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Neamhbhainteach</w:t>
            </w:r>
          </w:p>
        </w:tc>
        <w:tc>
          <w:tcPr>
            <w:tcW w:w="1179" w:type="dxa"/>
            <w:tcBorders>
              <w:left w:val="nil"/>
              <w:right w:val="nil"/>
            </w:tcBorders>
            <w:shd w:val="clear" w:color="auto" w:fill="D3DFEE"/>
          </w:tcPr>
          <w:p w14:paraId="59A343B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26.3%</w:t>
            </w:r>
          </w:p>
        </w:tc>
        <w:tc>
          <w:tcPr>
            <w:tcW w:w="1864" w:type="dxa"/>
            <w:tcBorders>
              <w:left w:val="nil"/>
              <w:right w:val="nil"/>
            </w:tcBorders>
            <w:shd w:val="clear" w:color="auto" w:fill="D3DFEE"/>
          </w:tcPr>
          <w:p w14:paraId="676901E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Neamhbhainteach</w:t>
            </w:r>
          </w:p>
        </w:tc>
      </w:tr>
      <w:tr w:rsidR="00276397" w:rsidRPr="00504333" w14:paraId="1B27709E" w14:textId="77777777">
        <w:tc>
          <w:tcPr>
            <w:tcW w:w="3870" w:type="dxa"/>
            <w:vAlign w:val="bottom"/>
          </w:tcPr>
          <w:p w14:paraId="149EBB06"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 xml:space="preserve">Diúltaíodh áit do dhaltaí ceal áiteanna </w:t>
            </w:r>
          </w:p>
        </w:tc>
        <w:tc>
          <w:tcPr>
            <w:tcW w:w="1149" w:type="dxa"/>
            <w:vAlign w:val="bottom"/>
          </w:tcPr>
          <w:p w14:paraId="287999AA"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42.9%</w:t>
            </w:r>
          </w:p>
        </w:tc>
        <w:tc>
          <w:tcPr>
            <w:tcW w:w="1864" w:type="dxa"/>
            <w:vAlign w:val="bottom"/>
          </w:tcPr>
          <w:p w14:paraId="5C08E958"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10.0%</w:t>
            </w:r>
          </w:p>
        </w:tc>
        <w:tc>
          <w:tcPr>
            <w:tcW w:w="1179" w:type="dxa"/>
            <w:vAlign w:val="bottom"/>
          </w:tcPr>
          <w:p w14:paraId="5CECC5F6"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25.0%</w:t>
            </w:r>
          </w:p>
        </w:tc>
        <w:tc>
          <w:tcPr>
            <w:tcW w:w="1864" w:type="dxa"/>
            <w:vAlign w:val="bottom"/>
          </w:tcPr>
          <w:p w14:paraId="027344EA"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0.0%</w:t>
            </w:r>
          </w:p>
        </w:tc>
      </w:tr>
      <w:tr w:rsidR="00276397" w:rsidRPr="00504333" w14:paraId="4460E24A" w14:textId="77777777">
        <w:tc>
          <w:tcPr>
            <w:tcW w:w="3870" w:type="dxa"/>
            <w:tcBorders>
              <w:left w:val="nil"/>
              <w:bottom w:val="single" w:sz="8" w:space="0" w:color="4F81BD"/>
              <w:right w:val="nil"/>
            </w:tcBorders>
            <w:shd w:val="clear" w:color="auto" w:fill="D3DFEE"/>
            <w:vAlign w:val="bottom"/>
          </w:tcPr>
          <w:p w14:paraId="53182C4D" w14:textId="77777777" w:rsidR="00276397" w:rsidRPr="00504333" w:rsidRDefault="00276397" w:rsidP="00CD586C">
            <w:pPr>
              <w:rPr>
                <w:rFonts w:ascii="Arial" w:hAnsi="Arial" w:cs="Arial"/>
                <w:b/>
                <w:bCs/>
                <w:sz w:val="20"/>
                <w:szCs w:val="20"/>
                <w:lang w:val="ga-IE" w:eastAsia="en-IE"/>
              </w:rPr>
            </w:pPr>
            <w:r w:rsidRPr="00504333">
              <w:rPr>
                <w:rFonts w:ascii="Arial" w:hAnsi="Arial" w:cs="Arial"/>
                <w:b/>
                <w:bCs/>
                <w:color w:val="000000"/>
                <w:sz w:val="20"/>
                <w:szCs w:val="20"/>
                <w:lang w:val="ga-IE" w:eastAsia="en-IE"/>
              </w:rPr>
              <w:t>Diúltaíodh áit do dhaltaí ceal áiteanna sa scoil/aonad i Meán Fómhair 2012</w:t>
            </w:r>
          </w:p>
        </w:tc>
        <w:tc>
          <w:tcPr>
            <w:tcW w:w="1149" w:type="dxa"/>
            <w:tcBorders>
              <w:left w:val="nil"/>
              <w:bottom w:val="single" w:sz="8" w:space="0" w:color="4F81BD"/>
              <w:right w:val="nil"/>
            </w:tcBorders>
            <w:shd w:val="clear" w:color="auto" w:fill="D3DFEE"/>
            <w:vAlign w:val="bottom"/>
          </w:tcPr>
          <w:p w14:paraId="61685AB7"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4.3%</w:t>
            </w:r>
          </w:p>
        </w:tc>
        <w:tc>
          <w:tcPr>
            <w:tcW w:w="1864" w:type="dxa"/>
            <w:tcBorders>
              <w:left w:val="nil"/>
              <w:bottom w:val="single" w:sz="8" w:space="0" w:color="4F81BD"/>
              <w:right w:val="nil"/>
            </w:tcBorders>
            <w:shd w:val="clear" w:color="auto" w:fill="D3DFEE"/>
            <w:vAlign w:val="bottom"/>
          </w:tcPr>
          <w:p w14:paraId="7B6D0906"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0.0%</w:t>
            </w:r>
          </w:p>
        </w:tc>
        <w:tc>
          <w:tcPr>
            <w:tcW w:w="1179" w:type="dxa"/>
            <w:tcBorders>
              <w:left w:val="nil"/>
              <w:bottom w:val="single" w:sz="8" w:space="0" w:color="4F81BD"/>
              <w:right w:val="nil"/>
            </w:tcBorders>
            <w:shd w:val="clear" w:color="auto" w:fill="D3DFEE"/>
            <w:vAlign w:val="bottom"/>
          </w:tcPr>
          <w:p w14:paraId="210036A0"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5.0%</w:t>
            </w:r>
          </w:p>
        </w:tc>
        <w:tc>
          <w:tcPr>
            <w:tcW w:w="1864" w:type="dxa"/>
            <w:tcBorders>
              <w:left w:val="nil"/>
              <w:bottom w:val="single" w:sz="8" w:space="0" w:color="4F81BD"/>
              <w:right w:val="nil"/>
            </w:tcBorders>
            <w:shd w:val="clear" w:color="auto" w:fill="D3DFEE"/>
            <w:vAlign w:val="bottom"/>
          </w:tcPr>
          <w:p w14:paraId="203C4CF4"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0.0%</w:t>
            </w:r>
          </w:p>
        </w:tc>
      </w:tr>
    </w:tbl>
    <w:p w14:paraId="53D60CD2" w14:textId="77777777" w:rsidR="00276397" w:rsidRPr="00504333" w:rsidRDefault="00276397" w:rsidP="00AE698F">
      <w:pPr>
        <w:pStyle w:val="GOid"/>
        <w:rPr>
          <w:rFonts w:ascii="Arial" w:hAnsi="Arial" w:cs="Arial"/>
          <w:lang w:val="ga-IE"/>
        </w:rPr>
      </w:pPr>
    </w:p>
    <w:p w14:paraId="56FC2A9F" w14:textId="44788E13" w:rsidR="00323F3E" w:rsidRPr="00504333" w:rsidRDefault="00323F3E" w:rsidP="00323F3E">
      <w:pPr>
        <w:pStyle w:val="Heading3"/>
      </w:pPr>
      <w:bookmarkStart w:id="1892" w:name="_Toc496365406"/>
      <w:r w:rsidRPr="00504333">
        <w:t>Tacaíocht do th</w:t>
      </w:r>
      <w:r>
        <w:rPr>
          <w:lang w:val="en-IE"/>
        </w:rPr>
        <w:t>uismitheoirí ó thaobh na Gaeilge de</w:t>
      </w:r>
      <w:bookmarkEnd w:id="1892"/>
    </w:p>
    <w:p w14:paraId="08FF4AC9" w14:textId="39F754F3" w:rsidR="00323F3E" w:rsidRDefault="00323F3E" w:rsidP="00323F3E">
      <w:pPr>
        <w:pStyle w:val="GOid2"/>
        <w:ind w:firstLine="0"/>
        <w:jc w:val="both"/>
        <w:rPr>
          <w:lang w:val="ga-IE"/>
        </w:rPr>
      </w:pPr>
      <w:r w:rsidRPr="00504333">
        <w:rPr>
          <w:lang w:val="ga-IE"/>
        </w:rPr>
        <w:t>Maidir le tacaíocht na scoileanna do thuismitheoirí ó thaobh na</w:t>
      </w:r>
      <w:r>
        <w:rPr>
          <w:lang w:val="ga-IE"/>
        </w:rPr>
        <w:t xml:space="preserve"> Gaeilge de, feictear i bhFíor 5.24</w:t>
      </w:r>
      <w:r w:rsidRPr="00504333">
        <w:rPr>
          <w:lang w:val="ga-IE"/>
        </w:rPr>
        <w:t xml:space="preserve"> go bhfuil formhór na dtuismitheoirí sásta leis an leibhéal tacaíochta. Ní raibh ach 7.32% a d’easaontaigh leis an ráiteas seo agus 15.61% de thuismitheoirí nach raibh a fhios acu. É sin ráite, i gcás </w:t>
      </w:r>
      <w:r>
        <w:rPr>
          <w:lang w:val="ga-IE"/>
        </w:rPr>
        <w:t>iar-bhunscoil</w:t>
      </w:r>
      <w:r w:rsidRPr="00504333">
        <w:rPr>
          <w:lang w:val="ga-IE"/>
        </w:rPr>
        <w:t xml:space="preserve">eanna saorsheasaimh PÉ agus aonaid </w:t>
      </w:r>
      <w:r>
        <w:rPr>
          <w:lang w:val="ga-IE"/>
        </w:rPr>
        <w:t>iar-bhunscoil</w:t>
      </w:r>
      <w:r w:rsidRPr="00504333">
        <w:rPr>
          <w:lang w:val="ga-IE"/>
        </w:rPr>
        <w:t xml:space="preserve">eanna </w:t>
      </w:r>
      <w:r>
        <w:rPr>
          <w:lang w:val="ga-IE"/>
        </w:rPr>
        <w:t>in TÉ</w:t>
      </w:r>
      <w:r w:rsidRPr="00504333">
        <w:rPr>
          <w:lang w:val="ga-IE"/>
        </w:rPr>
        <w:t xml:space="preserve"> agus </w:t>
      </w:r>
      <w:r>
        <w:rPr>
          <w:lang w:val="ga-IE"/>
        </w:rPr>
        <w:t>in PÉ</w:t>
      </w:r>
      <w:r w:rsidRPr="00504333">
        <w:rPr>
          <w:lang w:val="ga-IE"/>
        </w:rPr>
        <w:t xml:space="preserve">, bhí leibhéal ard go leor de thuismitheoirí nach raibh a fhios acu agus arís ardaíonn sé seo an cheist an bhfuil polasaí cinnte ag cuid de na scoileanna maidir leis seo. Bhí an éagsúlacht sna freagraí sa cheist seo suntasach ó thaobh staitistice de (chí-cearnach = 37.578, df = 20, p &lt; .010). </w:t>
      </w:r>
    </w:p>
    <w:p w14:paraId="7E9C2B2F" w14:textId="26EA1674" w:rsidR="00341D3B" w:rsidRDefault="00341D3B" w:rsidP="00341D3B">
      <w:pPr>
        <w:pStyle w:val="GOid2"/>
        <w:jc w:val="both"/>
        <w:rPr>
          <w:lang w:val="ga-IE"/>
        </w:rPr>
      </w:pPr>
      <w:r w:rsidRPr="00504333">
        <w:rPr>
          <w:lang w:val="ga-IE"/>
        </w:rPr>
        <w:t>Tugadh deis do na tuismitheoirí a dtuairimí a nochtadh i bhfoirm ceiste oscailte ‘Conas is féidir leis an scoil níos mó tacaíochta a thabhairt do thuismitheoirí/caomhnóirí ó thaobh na Gaeilge de?’ Léirigh líon maith tuismitheoirí a sástacht leis an tacaíocht a chuir an scoil ar fáil dóibh cheana féin. Is iad na príomh-mholtaí a bhí ag na tuismitheoirí ná cúnamh leis an nGaeilge (ranganna Gaeilge a chur ar fáil, cúnamh le frásaí Gaeilge ar an idirlíon agus frásleabhar a sholáthar) agus cúnamh le hobair bhaile (club obair bhaile ar láthair na scoile a reáchtáil).</w:t>
      </w:r>
    </w:p>
    <w:p w14:paraId="7D6C38ED" w14:textId="0558AD0C" w:rsidR="00341D3B" w:rsidRDefault="00341D3B" w:rsidP="00341D3B">
      <w:pPr>
        <w:pStyle w:val="GOid2"/>
        <w:jc w:val="both"/>
      </w:pPr>
      <w:r w:rsidRPr="00504333">
        <w:t>Fiafraíodh de na scoileanna faoin tacaíocht a sholáthraíonn siad do theaghlaigh ó thaobh na Gaeilge de. Cuireadh liosta roghanna ar fáil do bhunscoileanna agus tugadh cuireadh d’fhreagróirí tic a chur in aon bhosca a bhain lena scoil. Bhain na roghanna le ranganna Gaeilge amháin i gcás na n-</w:t>
      </w:r>
      <w:r>
        <w:t>iar-bhunscoileanna. Feictear i dTábla 5</w:t>
      </w:r>
      <w:r w:rsidRPr="00504333">
        <w:t xml:space="preserve">.45 go gcuireann formhór na scoileanna </w:t>
      </w:r>
      <w:r>
        <w:t>in PÉ</w:t>
      </w:r>
      <w:r w:rsidRPr="00504333">
        <w:t xml:space="preserve"> ranganna Gaeilge ar fáil do thuismitheoirí agus eolas ar fáil faoi ranganna i gceantar na scoile. Ní nós ach le thart ar thrian de na scoileanna </w:t>
      </w:r>
      <w:r>
        <w:t>in TÉ</w:t>
      </w:r>
      <w:r w:rsidRPr="00504333">
        <w:t xml:space="preserve"> ranganna Gaeilge a chur ar fáil sa scoil ach cuirtear eolas ar fáil faoi ranganna sa cheantar.</w:t>
      </w:r>
    </w:p>
    <w:p w14:paraId="35F352D7" w14:textId="59749B97" w:rsidR="00341D3B" w:rsidRDefault="00341D3B" w:rsidP="00341D3B">
      <w:pPr>
        <w:pStyle w:val="GOid2"/>
        <w:jc w:val="both"/>
      </w:pPr>
    </w:p>
    <w:p w14:paraId="6981DAA0" w14:textId="1A8CC169" w:rsidR="00341D3B" w:rsidRDefault="00341D3B" w:rsidP="00341D3B">
      <w:pPr>
        <w:pStyle w:val="GOid2"/>
        <w:jc w:val="both"/>
      </w:pPr>
    </w:p>
    <w:p w14:paraId="24E48AAD" w14:textId="18508BAC" w:rsidR="00341D3B" w:rsidRDefault="00341D3B" w:rsidP="00341D3B">
      <w:pPr>
        <w:pStyle w:val="GOid2"/>
        <w:jc w:val="both"/>
      </w:pPr>
    </w:p>
    <w:p w14:paraId="650B03E6" w14:textId="647C94D2" w:rsidR="00341D3B" w:rsidRDefault="00341D3B" w:rsidP="00341D3B">
      <w:pPr>
        <w:pStyle w:val="GOid2"/>
        <w:jc w:val="both"/>
      </w:pPr>
    </w:p>
    <w:p w14:paraId="1A6624AB" w14:textId="77777777" w:rsidR="00341D3B" w:rsidRPr="00504333" w:rsidRDefault="00341D3B" w:rsidP="00341D3B">
      <w:pPr>
        <w:pStyle w:val="GOid2"/>
        <w:jc w:val="both"/>
        <w:rPr>
          <w:lang w:val="ga-IE"/>
        </w:rPr>
      </w:pPr>
    </w:p>
    <w:p w14:paraId="6082B874" w14:textId="77777777" w:rsidR="00341D3B" w:rsidRDefault="00341D3B" w:rsidP="00323F3E">
      <w:pPr>
        <w:pStyle w:val="GOid2"/>
        <w:ind w:firstLine="0"/>
        <w:jc w:val="both"/>
        <w:rPr>
          <w:lang w:val="ga-IE"/>
        </w:rPr>
      </w:pPr>
    </w:p>
    <w:p w14:paraId="2AACEC75" w14:textId="77777777" w:rsidR="00323F3E" w:rsidRDefault="00323F3E" w:rsidP="00323F3E">
      <w:pPr>
        <w:pStyle w:val="GOid2"/>
        <w:ind w:firstLine="0"/>
        <w:jc w:val="both"/>
        <w:rPr>
          <w:lang w:val="ga-IE"/>
        </w:rPr>
      </w:pPr>
    </w:p>
    <w:p w14:paraId="118352FC" w14:textId="5A0C7337" w:rsidR="00323F3E" w:rsidRPr="007714E0" w:rsidRDefault="00323F3E" w:rsidP="00323F3E">
      <w:pPr>
        <w:rPr>
          <w:rFonts w:ascii="Arial" w:hAnsi="Arial" w:cs="Arial"/>
          <w:sz w:val="20"/>
          <w:lang w:val="ga-IE"/>
        </w:rPr>
      </w:pPr>
      <w:r>
        <w:rPr>
          <w:rFonts w:ascii="Arial" w:hAnsi="Arial" w:cs="Arial"/>
          <w:sz w:val="20"/>
          <w:lang w:val="ga-IE"/>
        </w:rPr>
        <w:lastRenderedPageBreak/>
        <w:t>Fíor 5.24</w:t>
      </w:r>
      <w:r w:rsidRPr="007714E0">
        <w:rPr>
          <w:rFonts w:ascii="Arial" w:hAnsi="Arial" w:cs="Arial"/>
          <w:sz w:val="20"/>
          <w:lang w:val="ga-IE"/>
        </w:rPr>
        <w:t>: Táim sásta leis an leibhéal tacaíochta a thugann an scoil do thuismitheoirí/ caomhnóirí ó thaobh na Gaeilge de</w:t>
      </w:r>
    </w:p>
    <w:p w14:paraId="76135AA5" w14:textId="69E910C4" w:rsidR="00323F3E" w:rsidRPr="007714E0" w:rsidRDefault="00323F3E" w:rsidP="00323F3E">
      <w:pPr>
        <w:rPr>
          <w:rFonts w:ascii="Arial" w:hAnsi="Arial" w:cs="Arial"/>
          <w:sz w:val="22"/>
          <w:lang w:val="ga-IE"/>
        </w:rPr>
      </w:pPr>
    </w:p>
    <w:p w14:paraId="6C61F69A" w14:textId="4795F319" w:rsidR="00341D3B" w:rsidRDefault="00341D3B" w:rsidP="00323F3E">
      <w:pPr>
        <w:pStyle w:val="GOid2"/>
        <w:ind w:firstLine="0"/>
        <w:jc w:val="both"/>
        <w:rPr>
          <w:lang w:val="ga-IE"/>
        </w:rPr>
      </w:pPr>
      <w:r w:rsidRPr="00341D3B">
        <w:rPr>
          <w:noProof/>
          <w:lang w:eastAsia="en-IE"/>
        </w:rPr>
        <w:drawing>
          <wp:inline distT="0" distB="0" distL="0" distR="0" wp14:anchorId="5E9BE983" wp14:editId="0A09842E">
            <wp:extent cx="5731510" cy="5323114"/>
            <wp:effectExtent l="0" t="0" r="2540" b="1143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8D268CA" w14:textId="77777777" w:rsidR="00276397" w:rsidRPr="00504333" w:rsidRDefault="00276397" w:rsidP="00AE698F">
      <w:pPr>
        <w:pStyle w:val="GOid"/>
        <w:rPr>
          <w:rFonts w:ascii="Arial" w:hAnsi="Arial" w:cs="Arial"/>
          <w:sz w:val="20"/>
          <w:szCs w:val="20"/>
          <w:lang w:val="ga-IE"/>
        </w:rPr>
      </w:pPr>
    </w:p>
    <w:p w14:paraId="7B0ACF2B" w14:textId="261F2F28" w:rsidR="00276397" w:rsidRPr="00504333" w:rsidRDefault="00A64687" w:rsidP="00AE698F">
      <w:pPr>
        <w:pStyle w:val="GOid"/>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 xml:space="preserve">.45: Tacaíocht do theaghlaigh nach bhfuil Gaeilge acu </w:t>
      </w:r>
    </w:p>
    <w:tbl>
      <w:tblPr>
        <w:tblW w:w="9714" w:type="dxa"/>
        <w:tblInd w:w="108" w:type="dxa"/>
        <w:tblBorders>
          <w:top w:val="single" w:sz="8" w:space="0" w:color="4F81BD"/>
          <w:bottom w:val="single" w:sz="8" w:space="0" w:color="4F81BD"/>
        </w:tblBorders>
        <w:tblLook w:val="00A0" w:firstRow="1" w:lastRow="0" w:firstColumn="1" w:lastColumn="0" w:noHBand="0" w:noVBand="0"/>
      </w:tblPr>
      <w:tblGrid>
        <w:gridCol w:w="5499"/>
        <w:gridCol w:w="1149"/>
        <w:gridCol w:w="914"/>
        <w:gridCol w:w="1179"/>
        <w:gridCol w:w="973"/>
      </w:tblGrid>
      <w:tr w:rsidR="00276397" w:rsidRPr="00504333" w14:paraId="49FAD2C0" w14:textId="77777777">
        <w:tc>
          <w:tcPr>
            <w:tcW w:w="5499" w:type="dxa"/>
            <w:tcBorders>
              <w:top w:val="single" w:sz="8" w:space="0" w:color="4F81BD"/>
              <w:left w:val="nil"/>
              <w:bottom w:val="single" w:sz="8" w:space="0" w:color="4F81BD"/>
              <w:right w:val="nil"/>
            </w:tcBorders>
          </w:tcPr>
          <w:p w14:paraId="68BA90E4" w14:textId="77777777" w:rsidR="00276397" w:rsidRPr="00504333" w:rsidRDefault="00276397" w:rsidP="00CD586C">
            <w:pPr>
              <w:rPr>
                <w:rFonts w:ascii="Arial" w:hAnsi="Arial" w:cs="Arial"/>
                <w:b/>
                <w:bCs/>
                <w:color w:val="365F91"/>
                <w:sz w:val="20"/>
                <w:szCs w:val="20"/>
                <w:lang w:val="ga-IE"/>
              </w:rPr>
            </w:pPr>
          </w:p>
        </w:tc>
        <w:tc>
          <w:tcPr>
            <w:tcW w:w="1149" w:type="dxa"/>
            <w:tcBorders>
              <w:top w:val="single" w:sz="8" w:space="0" w:color="4F81BD"/>
              <w:left w:val="nil"/>
              <w:bottom w:val="single" w:sz="8" w:space="0" w:color="4F81BD"/>
              <w:right w:val="nil"/>
            </w:tcBorders>
            <w:vAlign w:val="bottom"/>
          </w:tcPr>
          <w:p w14:paraId="585566CC"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PÉ</w:t>
            </w:r>
          </w:p>
        </w:tc>
        <w:tc>
          <w:tcPr>
            <w:tcW w:w="914" w:type="dxa"/>
            <w:tcBorders>
              <w:top w:val="single" w:sz="8" w:space="0" w:color="4F81BD"/>
              <w:left w:val="nil"/>
              <w:bottom w:val="single" w:sz="8" w:space="0" w:color="4F81BD"/>
              <w:right w:val="nil"/>
            </w:tcBorders>
            <w:vAlign w:val="bottom"/>
          </w:tcPr>
          <w:p w14:paraId="5F55967F"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B/S TÉ</w:t>
            </w:r>
          </w:p>
        </w:tc>
        <w:tc>
          <w:tcPr>
            <w:tcW w:w="1179" w:type="dxa"/>
            <w:tcBorders>
              <w:top w:val="single" w:sz="8" w:space="0" w:color="4F81BD"/>
              <w:left w:val="nil"/>
              <w:bottom w:val="single" w:sz="8" w:space="0" w:color="4F81BD"/>
              <w:right w:val="nil"/>
            </w:tcBorders>
            <w:vAlign w:val="bottom"/>
          </w:tcPr>
          <w:p w14:paraId="717B5FAC"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IB/S PÉ</w:t>
            </w:r>
          </w:p>
        </w:tc>
        <w:tc>
          <w:tcPr>
            <w:tcW w:w="973" w:type="dxa"/>
            <w:tcBorders>
              <w:top w:val="single" w:sz="8" w:space="0" w:color="4F81BD"/>
              <w:left w:val="nil"/>
              <w:bottom w:val="single" w:sz="8" w:space="0" w:color="4F81BD"/>
              <w:right w:val="nil"/>
            </w:tcBorders>
          </w:tcPr>
          <w:p w14:paraId="25124C03" w14:textId="77777777" w:rsidR="00276397" w:rsidRPr="00504333" w:rsidRDefault="00276397" w:rsidP="00CD586C">
            <w:pP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IB/S TÉ</w:t>
            </w:r>
          </w:p>
        </w:tc>
      </w:tr>
      <w:tr w:rsidR="00276397" w:rsidRPr="00504333" w14:paraId="1E3CF9C5" w14:textId="77777777">
        <w:tc>
          <w:tcPr>
            <w:tcW w:w="5499" w:type="dxa"/>
            <w:tcBorders>
              <w:left w:val="nil"/>
              <w:right w:val="nil"/>
            </w:tcBorders>
            <w:shd w:val="clear" w:color="auto" w:fill="D3DFEE"/>
            <w:vAlign w:val="bottom"/>
          </w:tcPr>
          <w:p w14:paraId="3673EA6A"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Ranganna Gaeilge do thuismitheoirí sa scoil</w:t>
            </w:r>
          </w:p>
        </w:tc>
        <w:tc>
          <w:tcPr>
            <w:tcW w:w="1149" w:type="dxa"/>
            <w:tcBorders>
              <w:left w:val="nil"/>
              <w:right w:val="nil"/>
            </w:tcBorders>
            <w:shd w:val="clear" w:color="auto" w:fill="D3DFEE"/>
            <w:vAlign w:val="bottom"/>
          </w:tcPr>
          <w:p w14:paraId="17F4B61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84.3%</w:t>
            </w:r>
          </w:p>
        </w:tc>
        <w:tc>
          <w:tcPr>
            <w:tcW w:w="914" w:type="dxa"/>
            <w:tcBorders>
              <w:left w:val="nil"/>
              <w:right w:val="nil"/>
            </w:tcBorders>
            <w:shd w:val="clear" w:color="auto" w:fill="D3DFEE"/>
            <w:vAlign w:val="bottom"/>
          </w:tcPr>
          <w:p w14:paraId="21FAFC3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70.0%</w:t>
            </w:r>
          </w:p>
        </w:tc>
        <w:tc>
          <w:tcPr>
            <w:tcW w:w="1179" w:type="dxa"/>
            <w:tcBorders>
              <w:left w:val="nil"/>
              <w:right w:val="nil"/>
            </w:tcBorders>
            <w:shd w:val="clear" w:color="auto" w:fill="D3DFEE"/>
            <w:vAlign w:val="bottom"/>
          </w:tcPr>
          <w:p w14:paraId="34AB35C8"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35.3%</w:t>
            </w:r>
          </w:p>
        </w:tc>
        <w:tc>
          <w:tcPr>
            <w:tcW w:w="973" w:type="dxa"/>
            <w:tcBorders>
              <w:left w:val="nil"/>
              <w:right w:val="nil"/>
            </w:tcBorders>
            <w:shd w:val="clear" w:color="auto" w:fill="D3DFEE"/>
            <w:vAlign w:val="bottom"/>
          </w:tcPr>
          <w:p w14:paraId="273B0509"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33.3%</w:t>
            </w:r>
          </w:p>
        </w:tc>
      </w:tr>
      <w:tr w:rsidR="00276397" w:rsidRPr="00504333" w14:paraId="4C7B99AA" w14:textId="77777777">
        <w:tc>
          <w:tcPr>
            <w:tcW w:w="5499" w:type="dxa"/>
            <w:vAlign w:val="bottom"/>
          </w:tcPr>
          <w:p w14:paraId="2446C9B1"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Eolas maidir le ranganna Gaeilge sa phobal</w:t>
            </w:r>
          </w:p>
        </w:tc>
        <w:tc>
          <w:tcPr>
            <w:tcW w:w="1149" w:type="dxa"/>
            <w:vAlign w:val="bottom"/>
          </w:tcPr>
          <w:p w14:paraId="4AB45DF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72.9%</w:t>
            </w:r>
          </w:p>
        </w:tc>
        <w:tc>
          <w:tcPr>
            <w:tcW w:w="914" w:type="dxa"/>
            <w:vAlign w:val="bottom"/>
          </w:tcPr>
          <w:p w14:paraId="0484F42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90.0%</w:t>
            </w:r>
          </w:p>
        </w:tc>
        <w:tc>
          <w:tcPr>
            <w:tcW w:w="1179" w:type="dxa"/>
            <w:vAlign w:val="bottom"/>
          </w:tcPr>
          <w:p w14:paraId="7B97D4A2"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64.7%</w:t>
            </w:r>
          </w:p>
        </w:tc>
        <w:tc>
          <w:tcPr>
            <w:tcW w:w="973" w:type="dxa"/>
            <w:vAlign w:val="bottom"/>
          </w:tcPr>
          <w:p w14:paraId="0AC541D7" w14:textId="77777777" w:rsidR="00276397" w:rsidRPr="00504333" w:rsidRDefault="00276397" w:rsidP="00901D60">
            <w:pPr>
              <w:jc w:val="right"/>
              <w:rPr>
                <w:rFonts w:ascii="Arial" w:hAnsi="Arial" w:cs="Arial"/>
                <w:sz w:val="20"/>
                <w:szCs w:val="20"/>
                <w:lang w:val="ga-IE" w:eastAsia="en-IE"/>
              </w:rPr>
            </w:pPr>
            <w:r w:rsidRPr="00504333">
              <w:rPr>
                <w:rFonts w:ascii="Arial" w:hAnsi="Arial" w:cs="Arial"/>
                <w:sz w:val="20"/>
                <w:szCs w:val="20"/>
                <w:lang w:val="ga-IE" w:eastAsia="en-IE"/>
              </w:rPr>
              <w:t>100.0%</w:t>
            </w:r>
          </w:p>
        </w:tc>
      </w:tr>
      <w:tr w:rsidR="00276397" w:rsidRPr="00504333" w14:paraId="52C09203" w14:textId="77777777">
        <w:tc>
          <w:tcPr>
            <w:tcW w:w="5499" w:type="dxa"/>
            <w:tcBorders>
              <w:left w:val="nil"/>
              <w:right w:val="nil"/>
            </w:tcBorders>
            <w:shd w:val="clear" w:color="auto" w:fill="D3DFEE"/>
            <w:vAlign w:val="bottom"/>
          </w:tcPr>
          <w:p w14:paraId="3CC2F051" w14:textId="77777777" w:rsidR="00276397" w:rsidRPr="00504333" w:rsidRDefault="00276397" w:rsidP="00CD586C">
            <w:pPr>
              <w:rPr>
                <w:rFonts w:ascii="Arial" w:hAnsi="Arial" w:cs="Arial"/>
                <w:b/>
                <w:bCs/>
                <w:sz w:val="20"/>
                <w:szCs w:val="20"/>
                <w:lang w:val="ga-IE" w:eastAsia="en-IE"/>
              </w:rPr>
            </w:pPr>
            <w:r w:rsidRPr="00504333">
              <w:rPr>
                <w:rFonts w:ascii="Arial" w:hAnsi="Arial" w:cs="Arial"/>
                <w:b/>
                <w:bCs/>
                <w:color w:val="000000"/>
                <w:sz w:val="20"/>
                <w:szCs w:val="20"/>
                <w:lang w:val="ga-IE" w:eastAsia="en-IE"/>
              </w:rPr>
              <w:t>Ábhar ranga a aistriú go Béarla</w:t>
            </w:r>
          </w:p>
        </w:tc>
        <w:tc>
          <w:tcPr>
            <w:tcW w:w="1149" w:type="dxa"/>
            <w:tcBorders>
              <w:left w:val="nil"/>
              <w:right w:val="nil"/>
            </w:tcBorders>
            <w:shd w:val="clear" w:color="auto" w:fill="D3DFEE"/>
            <w:vAlign w:val="bottom"/>
          </w:tcPr>
          <w:p w14:paraId="1D8A19F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12.9%</w:t>
            </w:r>
          </w:p>
        </w:tc>
        <w:tc>
          <w:tcPr>
            <w:tcW w:w="914" w:type="dxa"/>
            <w:tcBorders>
              <w:left w:val="nil"/>
              <w:right w:val="nil"/>
            </w:tcBorders>
            <w:shd w:val="clear" w:color="auto" w:fill="D3DFEE"/>
            <w:vAlign w:val="bottom"/>
          </w:tcPr>
          <w:p w14:paraId="5611BCB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60.0%</w:t>
            </w:r>
          </w:p>
        </w:tc>
        <w:tc>
          <w:tcPr>
            <w:tcW w:w="1179" w:type="dxa"/>
            <w:tcBorders>
              <w:left w:val="nil"/>
              <w:right w:val="nil"/>
            </w:tcBorders>
            <w:shd w:val="clear" w:color="auto" w:fill="D3DFEE"/>
          </w:tcPr>
          <w:p w14:paraId="0182937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N/Bh</w:t>
            </w:r>
          </w:p>
        </w:tc>
        <w:tc>
          <w:tcPr>
            <w:tcW w:w="973" w:type="dxa"/>
            <w:tcBorders>
              <w:left w:val="nil"/>
              <w:right w:val="nil"/>
            </w:tcBorders>
            <w:shd w:val="clear" w:color="auto" w:fill="D3DFEE"/>
          </w:tcPr>
          <w:p w14:paraId="0960699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N/Bh</w:t>
            </w:r>
          </w:p>
        </w:tc>
      </w:tr>
      <w:tr w:rsidR="00276397" w:rsidRPr="00504333" w14:paraId="722ED07C" w14:textId="77777777">
        <w:tc>
          <w:tcPr>
            <w:tcW w:w="5499" w:type="dxa"/>
            <w:vAlign w:val="bottom"/>
          </w:tcPr>
          <w:p w14:paraId="40AE6A99"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Taifeadadh téacsanna scoile, leabhair léitheoireachta srl.</w:t>
            </w:r>
          </w:p>
        </w:tc>
        <w:tc>
          <w:tcPr>
            <w:tcW w:w="1149" w:type="dxa"/>
            <w:vAlign w:val="bottom"/>
          </w:tcPr>
          <w:p w14:paraId="7E3C482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11.4%</w:t>
            </w:r>
          </w:p>
        </w:tc>
        <w:tc>
          <w:tcPr>
            <w:tcW w:w="914" w:type="dxa"/>
            <w:vAlign w:val="bottom"/>
          </w:tcPr>
          <w:p w14:paraId="69A8A81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30.0%</w:t>
            </w:r>
          </w:p>
        </w:tc>
        <w:tc>
          <w:tcPr>
            <w:tcW w:w="1179" w:type="dxa"/>
          </w:tcPr>
          <w:p w14:paraId="0645E69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N/Bh</w:t>
            </w:r>
          </w:p>
        </w:tc>
        <w:tc>
          <w:tcPr>
            <w:tcW w:w="973" w:type="dxa"/>
          </w:tcPr>
          <w:p w14:paraId="42AC972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N/Bh</w:t>
            </w:r>
          </w:p>
        </w:tc>
      </w:tr>
      <w:tr w:rsidR="00276397" w:rsidRPr="00504333" w14:paraId="34649791" w14:textId="77777777">
        <w:tc>
          <w:tcPr>
            <w:tcW w:w="5499" w:type="dxa"/>
            <w:tcBorders>
              <w:left w:val="nil"/>
              <w:right w:val="nil"/>
            </w:tcBorders>
            <w:shd w:val="clear" w:color="auto" w:fill="D3DFEE"/>
            <w:vAlign w:val="bottom"/>
          </w:tcPr>
          <w:p w14:paraId="09011CC9"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Treoir sa bhreis maidir le hobair bhaile</w:t>
            </w:r>
          </w:p>
        </w:tc>
        <w:tc>
          <w:tcPr>
            <w:tcW w:w="1149" w:type="dxa"/>
            <w:tcBorders>
              <w:left w:val="nil"/>
              <w:right w:val="nil"/>
            </w:tcBorders>
            <w:shd w:val="clear" w:color="auto" w:fill="D3DFEE"/>
            <w:vAlign w:val="bottom"/>
          </w:tcPr>
          <w:p w14:paraId="0ABA08B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52.9%</w:t>
            </w:r>
          </w:p>
        </w:tc>
        <w:tc>
          <w:tcPr>
            <w:tcW w:w="914" w:type="dxa"/>
            <w:tcBorders>
              <w:left w:val="nil"/>
              <w:right w:val="nil"/>
            </w:tcBorders>
            <w:shd w:val="clear" w:color="auto" w:fill="D3DFEE"/>
            <w:vAlign w:val="bottom"/>
          </w:tcPr>
          <w:p w14:paraId="1DEC0E3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85.0%</w:t>
            </w:r>
          </w:p>
        </w:tc>
        <w:tc>
          <w:tcPr>
            <w:tcW w:w="1179" w:type="dxa"/>
            <w:tcBorders>
              <w:left w:val="nil"/>
              <w:right w:val="nil"/>
            </w:tcBorders>
            <w:shd w:val="clear" w:color="auto" w:fill="D3DFEE"/>
          </w:tcPr>
          <w:p w14:paraId="03EA62B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N/Bh</w:t>
            </w:r>
          </w:p>
        </w:tc>
        <w:tc>
          <w:tcPr>
            <w:tcW w:w="973" w:type="dxa"/>
            <w:tcBorders>
              <w:left w:val="nil"/>
              <w:right w:val="nil"/>
            </w:tcBorders>
            <w:shd w:val="clear" w:color="auto" w:fill="D3DFEE"/>
          </w:tcPr>
          <w:p w14:paraId="51DA07A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N/Bh</w:t>
            </w:r>
          </w:p>
        </w:tc>
      </w:tr>
      <w:tr w:rsidR="00276397" w:rsidRPr="00504333" w14:paraId="072E82C4" w14:textId="77777777">
        <w:tc>
          <w:tcPr>
            <w:tcW w:w="5499" w:type="dxa"/>
            <w:tcBorders>
              <w:bottom w:val="single" w:sz="8" w:space="0" w:color="4F81BD"/>
            </w:tcBorders>
            <w:vAlign w:val="bottom"/>
          </w:tcPr>
          <w:p w14:paraId="12175FDC" w14:textId="77777777" w:rsidR="00276397" w:rsidRPr="00504333" w:rsidRDefault="00276397" w:rsidP="00CD586C">
            <w:pPr>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Treoir maidir le bealaí chun tacú le foghlaim na ndaltaí</w:t>
            </w:r>
          </w:p>
        </w:tc>
        <w:tc>
          <w:tcPr>
            <w:tcW w:w="1149" w:type="dxa"/>
            <w:tcBorders>
              <w:bottom w:val="single" w:sz="8" w:space="0" w:color="4F81BD"/>
            </w:tcBorders>
            <w:vAlign w:val="bottom"/>
          </w:tcPr>
          <w:p w14:paraId="25C527A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65.7%</w:t>
            </w:r>
          </w:p>
        </w:tc>
        <w:tc>
          <w:tcPr>
            <w:tcW w:w="914" w:type="dxa"/>
            <w:tcBorders>
              <w:bottom w:val="single" w:sz="8" w:space="0" w:color="4F81BD"/>
            </w:tcBorders>
            <w:vAlign w:val="bottom"/>
          </w:tcPr>
          <w:p w14:paraId="178F1C5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60.0%</w:t>
            </w:r>
          </w:p>
        </w:tc>
        <w:tc>
          <w:tcPr>
            <w:tcW w:w="1179" w:type="dxa"/>
            <w:tcBorders>
              <w:bottom w:val="single" w:sz="8" w:space="0" w:color="4F81BD"/>
            </w:tcBorders>
            <w:vAlign w:val="bottom"/>
          </w:tcPr>
          <w:p w14:paraId="68400ECC" w14:textId="77777777" w:rsidR="00276397" w:rsidRPr="00504333" w:rsidRDefault="00276397" w:rsidP="00901D60">
            <w:pPr>
              <w:jc w:val="right"/>
              <w:rPr>
                <w:rFonts w:ascii="Arial" w:hAnsi="Arial" w:cs="Arial"/>
                <w:color w:val="365F91"/>
                <w:sz w:val="20"/>
                <w:szCs w:val="20"/>
                <w:lang w:val="ga-IE" w:eastAsia="en-IE"/>
              </w:rPr>
            </w:pPr>
            <w:r w:rsidRPr="00504333">
              <w:rPr>
                <w:rFonts w:ascii="Arial" w:hAnsi="Arial" w:cs="Arial"/>
                <w:color w:val="000000"/>
                <w:sz w:val="20"/>
                <w:szCs w:val="20"/>
                <w:lang w:val="ga-IE" w:eastAsia="en-IE"/>
              </w:rPr>
              <w:t>N/Bh</w:t>
            </w:r>
          </w:p>
        </w:tc>
        <w:tc>
          <w:tcPr>
            <w:tcW w:w="973" w:type="dxa"/>
            <w:tcBorders>
              <w:bottom w:val="single" w:sz="8" w:space="0" w:color="4F81BD"/>
            </w:tcBorders>
            <w:vAlign w:val="bottom"/>
          </w:tcPr>
          <w:p w14:paraId="7C84A157" w14:textId="77777777" w:rsidR="00276397" w:rsidRPr="00504333" w:rsidRDefault="00276397" w:rsidP="00901D60">
            <w:pPr>
              <w:jc w:val="right"/>
              <w:rPr>
                <w:rFonts w:ascii="Arial" w:hAnsi="Arial" w:cs="Arial"/>
                <w:color w:val="365F91"/>
                <w:sz w:val="20"/>
                <w:szCs w:val="20"/>
                <w:lang w:val="ga-IE" w:eastAsia="en-IE"/>
              </w:rPr>
            </w:pPr>
            <w:r w:rsidRPr="00504333">
              <w:rPr>
                <w:rFonts w:ascii="Arial" w:hAnsi="Arial" w:cs="Arial"/>
                <w:color w:val="000000"/>
                <w:sz w:val="20"/>
                <w:szCs w:val="20"/>
                <w:lang w:val="ga-IE" w:eastAsia="en-IE"/>
              </w:rPr>
              <w:t>N/Bh</w:t>
            </w:r>
          </w:p>
        </w:tc>
      </w:tr>
    </w:tbl>
    <w:p w14:paraId="1E5B4BEF" w14:textId="77777777" w:rsidR="00276397" w:rsidRPr="00504333" w:rsidRDefault="00276397" w:rsidP="00461099">
      <w:pPr>
        <w:pStyle w:val="GOid2"/>
        <w:rPr>
          <w:lang w:val="ga-IE"/>
        </w:rPr>
      </w:pPr>
    </w:p>
    <w:p w14:paraId="2F7CC22D" w14:textId="5F4E3496" w:rsidR="00276397" w:rsidRPr="00504333" w:rsidRDefault="00276397" w:rsidP="00985C0D">
      <w:pPr>
        <w:pStyle w:val="GOid2"/>
        <w:jc w:val="both"/>
        <w:rPr>
          <w:lang w:val="ga-IE"/>
        </w:rPr>
      </w:pPr>
      <w:r w:rsidRPr="00504333">
        <w:rPr>
          <w:lang w:val="ga-IE"/>
        </w:rPr>
        <w:t>Thug na tuismitheoirí le fios go bhfaigheann siad tacaíocht ón scoil i bhfoirm scríofa chomh maith (m.sh. foclóir agus frásaí úsáideacha) agus tugann roinnt scoileanna treoir maidir le cúnamh a thabhairt le h</w:t>
      </w:r>
      <w:r w:rsidR="009326A6" w:rsidRPr="00504333">
        <w:rPr>
          <w:lang w:val="ga-IE"/>
        </w:rPr>
        <w:t>obair bhaile</w:t>
      </w:r>
      <w:r w:rsidRPr="00504333">
        <w:rPr>
          <w:lang w:val="ga-IE"/>
        </w:rPr>
        <w:t xml:space="preserve">, le forbairt na litearthachta (m.sh. léitheoireacht roinnte), le foghraíocht na Gaeilge  agus mínítear cur chuige an tumoideachais do na tuismitheoirí. Is minic a thugtar an t-eolas seo do thuismitheoirí ag cruinnithe ag tosach na scoilbhliana agus </w:t>
      </w:r>
      <w:r w:rsidRPr="00504333">
        <w:rPr>
          <w:lang w:val="ga-IE"/>
        </w:rPr>
        <w:lastRenderedPageBreak/>
        <w:t xml:space="preserve">bíonn an t-eolas ar shuíomh idirlín na scoile freisin. Tugtar treoir i mBéarla faoin </w:t>
      </w:r>
      <w:r w:rsidR="009326A6" w:rsidRPr="00504333">
        <w:rPr>
          <w:lang w:val="ga-IE"/>
        </w:rPr>
        <w:t>obair bhaile</w:t>
      </w:r>
      <w:r w:rsidRPr="00504333">
        <w:rPr>
          <w:lang w:val="ga-IE"/>
        </w:rPr>
        <w:t xml:space="preserve"> dóibh siúd ar bheagán Gaeilge agus soláthraítear téacsleabhair Bhéarla más ann dóibh. Is mór an cúnamh iad na clubanna iar-scoile, clubanna </w:t>
      </w:r>
      <w:r w:rsidR="009326A6" w:rsidRPr="00504333">
        <w:rPr>
          <w:lang w:val="ga-IE"/>
        </w:rPr>
        <w:t>obair bhaile</w:t>
      </w:r>
      <w:r w:rsidRPr="00504333">
        <w:rPr>
          <w:lang w:val="ga-IE"/>
        </w:rPr>
        <w:t xml:space="preserve"> agus clubanna uimhearthachta de réir na dtuismitheoirí. Sa chás nach ann dóibh, mhol roinnt tuismitheoirí go mbunófaí a leithéid. Chuir tuismitheoirí fáilte roimh na deiseanna a chuir bunscoileanna </w:t>
      </w:r>
      <w:r w:rsidR="00326ABA">
        <w:rPr>
          <w:lang w:val="ga-IE"/>
        </w:rPr>
        <w:t>in PÉ</w:t>
      </w:r>
      <w:r w:rsidRPr="00504333">
        <w:rPr>
          <w:lang w:val="ga-IE"/>
        </w:rPr>
        <w:t xml:space="preserve"> ar fáil dóibh páirt a ghlacadh in imeachtaí sa seomra ranga: </w:t>
      </w:r>
    </w:p>
    <w:p w14:paraId="60321495" w14:textId="77777777" w:rsidR="00276397" w:rsidRPr="00504333" w:rsidRDefault="00276397" w:rsidP="00985C0D">
      <w:pPr>
        <w:pStyle w:val="GOid2"/>
        <w:spacing w:line="240" w:lineRule="auto"/>
        <w:ind w:left="720" w:firstLine="0"/>
        <w:jc w:val="both"/>
        <w:rPr>
          <w:lang w:val="ga-IE"/>
        </w:rPr>
      </w:pPr>
      <w:r w:rsidRPr="00504333">
        <w:rPr>
          <w:lang w:val="ga-IE"/>
        </w:rPr>
        <w:t>Parents are invited to school to read with children and participate in class games, which helps you pick up phrases in a fun way.</w:t>
      </w:r>
    </w:p>
    <w:p w14:paraId="7C4C88F8" w14:textId="77777777" w:rsidR="00276397" w:rsidRPr="00504333" w:rsidRDefault="00276397" w:rsidP="00985C0D">
      <w:pPr>
        <w:pStyle w:val="GOid2"/>
        <w:spacing w:after="240" w:line="240" w:lineRule="auto"/>
        <w:ind w:left="720" w:firstLine="0"/>
        <w:jc w:val="both"/>
        <w:rPr>
          <w:lang w:val="ga-IE"/>
        </w:rPr>
      </w:pPr>
      <w:r w:rsidRPr="00504333">
        <w:rPr>
          <w:lang w:val="ga-IE"/>
        </w:rPr>
        <w:t xml:space="preserve">Tagann tuistí isteach sna ranganna ag cabhrú le grúpobair agus cabhraíonn siad le léitheoireacht freisin. </w:t>
      </w:r>
    </w:p>
    <w:p w14:paraId="1F2F8111" w14:textId="7722D3E2" w:rsidR="00276397" w:rsidRPr="00504333" w:rsidRDefault="00276397" w:rsidP="00985C0D">
      <w:pPr>
        <w:spacing w:line="360" w:lineRule="auto"/>
        <w:ind w:firstLine="720"/>
        <w:jc w:val="both"/>
        <w:rPr>
          <w:rFonts w:ascii="Arial" w:hAnsi="Arial" w:cs="Arial"/>
          <w:sz w:val="22"/>
          <w:szCs w:val="22"/>
          <w:lang w:val="ga-IE"/>
        </w:rPr>
      </w:pPr>
      <w:r w:rsidRPr="00504333">
        <w:rPr>
          <w:rFonts w:ascii="Arial" w:hAnsi="Arial" w:cs="Arial"/>
          <w:sz w:val="22"/>
          <w:szCs w:val="22"/>
          <w:lang w:val="ga-IE"/>
        </w:rPr>
        <w:t xml:space="preserve">Luaigh aonad amháin </w:t>
      </w:r>
      <w:r w:rsidR="00326ABA">
        <w:rPr>
          <w:rFonts w:ascii="Arial" w:hAnsi="Arial" w:cs="Arial"/>
          <w:sz w:val="22"/>
          <w:szCs w:val="22"/>
          <w:lang w:val="ga-IE"/>
        </w:rPr>
        <w:t>in TÉ</w:t>
      </w:r>
      <w:r w:rsidRPr="00504333">
        <w:rPr>
          <w:rFonts w:ascii="Arial" w:hAnsi="Arial" w:cs="Arial"/>
          <w:sz w:val="22"/>
          <w:szCs w:val="22"/>
          <w:lang w:val="ga-IE"/>
        </w:rPr>
        <w:t xml:space="preserve"> go n-eagraíonn siad ceardlanna ar fhónaic na Gaeilge do na tuismitheoirí agus thuairiscigh </w:t>
      </w:r>
      <w:r w:rsidR="008D2FB1" w:rsidRPr="00504333">
        <w:rPr>
          <w:rFonts w:ascii="Arial" w:hAnsi="Arial" w:cs="Arial"/>
          <w:sz w:val="22"/>
          <w:szCs w:val="22"/>
          <w:lang w:val="ga-IE"/>
        </w:rPr>
        <w:t>bun</w:t>
      </w:r>
      <w:r w:rsidR="00D56B00">
        <w:rPr>
          <w:rFonts w:ascii="Arial" w:hAnsi="Arial" w:cs="Arial"/>
          <w:sz w:val="22"/>
          <w:szCs w:val="22"/>
          <w:lang w:val="ga-IE"/>
        </w:rPr>
        <w:t>scoil saorsheasaimh</w:t>
      </w:r>
      <w:r w:rsidRPr="00504333">
        <w:rPr>
          <w:rFonts w:ascii="Arial" w:hAnsi="Arial" w:cs="Arial"/>
          <w:sz w:val="22"/>
          <w:szCs w:val="22"/>
          <w:lang w:val="ga-IE"/>
        </w:rPr>
        <w:t xml:space="preserve"> amháin </w:t>
      </w:r>
      <w:r w:rsidR="00326ABA">
        <w:rPr>
          <w:rFonts w:ascii="Arial" w:hAnsi="Arial" w:cs="Arial"/>
          <w:sz w:val="22"/>
          <w:szCs w:val="22"/>
          <w:lang w:val="ga-IE"/>
        </w:rPr>
        <w:t>in TÉ</w:t>
      </w:r>
      <w:r w:rsidRPr="00504333">
        <w:rPr>
          <w:rFonts w:ascii="Arial" w:hAnsi="Arial" w:cs="Arial"/>
          <w:sz w:val="22"/>
          <w:szCs w:val="22"/>
          <w:lang w:val="ga-IE"/>
        </w:rPr>
        <w:t xml:space="preserve"> go gcuireann siad ranganna ar siúl le tuismitheoirí agus daltaí le chéile ag múnlú straitéisí teagaisc. Agus is mar seo a leanas a chuir tuismitheoir amháin síos ar chur chuige aonaid bhunscoile </w:t>
      </w:r>
      <w:r w:rsidR="00326ABA">
        <w:rPr>
          <w:rFonts w:ascii="Arial" w:hAnsi="Arial" w:cs="Arial"/>
          <w:sz w:val="22"/>
          <w:szCs w:val="22"/>
          <w:lang w:val="ga-IE"/>
        </w:rPr>
        <w:t>in TÉ</w:t>
      </w:r>
      <w:r w:rsidRPr="00504333">
        <w:rPr>
          <w:rFonts w:ascii="Arial" w:hAnsi="Arial" w:cs="Arial"/>
          <w:sz w:val="22"/>
          <w:szCs w:val="22"/>
          <w:lang w:val="ga-IE"/>
        </w:rPr>
        <w:t>:</w:t>
      </w:r>
      <w:r w:rsidRPr="00504333">
        <w:rPr>
          <w:rFonts w:ascii="Arial" w:hAnsi="Arial" w:cs="Arial"/>
          <w:lang w:val="ga-IE"/>
        </w:rPr>
        <w:t xml:space="preserve"> </w:t>
      </w:r>
    </w:p>
    <w:p w14:paraId="7C771D19" w14:textId="77777777" w:rsidR="00276397" w:rsidRPr="00504333" w:rsidRDefault="00276397" w:rsidP="00985C0D">
      <w:pPr>
        <w:pStyle w:val="GOid2"/>
        <w:spacing w:after="240" w:line="240" w:lineRule="auto"/>
        <w:ind w:left="720" w:firstLine="0"/>
        <w:jc w:val="both"/>
        <w:rPr>
          <w:lang w:val="ga-IE"/>
        </w:rPr>
      </w:pPr>
      <w:r w:rsidRPr="00504333">
        <w:rPr>
          <w:lang w:val="ga-IE"/>
        </w:rPr>
        <w:t xml:space="preserve">Bíonn oícheanta churaclaim bunaithe ar litearthacht agus Mata ann. Dírítear isteach ar an modh teagaisc don litearthacht i nGaeilge. Tá leabhair a chuirtear le chéile do thuistí faoi cad é a bheidh á fhoghlaim ag na páistí sna ranganna éagsúla. </w:t>
      </w:r>
    </w:p>
    <w:p w14:paraId="00A44391" w14:textId="1B23CAAD" w:rsidR="00276397" w:rsidRPr="00504333" w:rsidRDefault="00276397" w:rsidP="00985C0D">
      <w:pPr>
        <w:pStyle w:val="GOid2"/>
        <w:ind w:left="180" w:firstLine="540"/>
        <w:jc w:val="both"/>
        <w:rPr>
          <w:lang w:val="ga-IE"/>
        </w:rPr>
      </w:pPr>
      <w:r w:rsidRPr="00504333">
        <w:rPr>
          <w:lang w:val="ga-IE"/>
        </w:rPr>
        <w:t xml:space="preserve">Thuairiscigh cúpla tuismitheoir le leanaí ag freastal ar </w:t>
      </w:r>
      <w:r w:rsidR="007F2E55">
        <w:rPr>
          <w:lang w:val="ga-IE"/>
        </w:rPr>
        <w:t>iar-bhun</w:t>
      </w:r>
      <w:r w:rsidR="00D56B00">
        <w:rPr>
          <w:lang w:val="ga-IE"/>
        </w:rPr>
        <w:t>scoil saorsheasaimh</w:t>
      </w:r>
      <w:r w:rsidRPr="00504333">
        <w:rPr>
          <w:lang w:val="ga-IE"/>
        </w:rPr>
        <w:t xml:space="preserve"> </w:t>
      </w:r>
      <w:r w:rsidR="00326ABA">
        <w:rPr>
          <w:lang w:val="ga-IE"/>
        </w:rPr>
        <w:t>in PÉ</w:t>
      </w:r>
      <w:r w:rsidRPr="00504333">
        <w:rPr>
          <w:lang w:val="ga-IE"/>
        </w:rPr>
        <w:t xml:space="preserve"> go dtugann an scoil ranganna Gaeilge breise do na daltaí nár fhreastal ar bhunscoil lán-Ghaeilge.</w:t>
      </w:r>
    </w:p>
    <w:p w14:paraId="38C0D257" w14:textId="77777777" w:rsidR="00276397" w:rsidRPr="00504333" w:rsidRDefault="00276397" w:rsidP="00985C0D">
      <w:pPr>
        <w:pStyle w:val="GOid2"/>
        <w:spacing w:after="240"/>
        <w:ind w:left="180" w:firstLine="540"/>
        <w:jc w:val="both"/>
        <w:rPr>
          <w:lang w:val="ga-IE"/>
        </w:rPr>
      </w:pPr>
      <w:r w:rsidRPr="00504333">
        <w:rPr>
          <w:lang w:val="ga-IE"/>
        </w:rPr>
        <w:t>Uaireanta ní bhíonn tuismitheoirí in ann leas a bhaint as an tacaíocht a chuireann scoileanna ar fáil ar chúiseanna éagsúla. Cé go gcuireann go leor scoileanna ranganna Gaeilge ar siúl do na tuismitheoirí is léir nach amhlaidh an scéal i ngach scoil nó go bhfuil an nós sin imithe i léig. Chuirfeadh go leor leor tuismitheoirí fáilte roimh ranganna Gaeilge istoíche dóibh siúd atá ag obair agus i rith an lae do thuismitheoirí singil, go háirithe ranganna dírithe ar thosaitheoirí. I measc na moltaí eile a bhí ag na tuismitheoirí luadh</w:t>
      </w:r>
    </w:p>
    <w:p w14:paraId="58522414" w14:textId="77777777" w:rsidR="00276397" w:rsidRPr="00504333" w:rsidRDefault="00276397" w:rsidP="00CA0CDE">
      <w:pPr>
        <w:pStyle w:val="GOid2"/>
        <w:numPr>
          <w:ilvl w:val="0"/>
          <w:numId w:val="17"/>
        </w:numPr>
        <w:spacing w:line="240" w:lineRule="auto"/>
        <w:jc w:val="both"/>
        <w:rPr>
          <w:lang w:val="ga-IE"/>
        </w:rPr>
      </w:pPr>
      <w:r w:rsidRPr="00504333">
        <w:rPr>
          <w:lang w:val="ga-IE"/>
        </w:rPr>
        <w:t xml:space="preserve">Clubanna </w:t>
      </w:r>
      <w:r w:rsidR="009326A6" w:rsidRPr="00504333">
        <w:rPr>
          <w:lang w:val="ga-IE"/>
        </w:rPr>
        <w:t>obair bhaile</w:t>
      </w:r>
      <w:r w:rsidRPr="00504333">
        <w:rPr>
          <w:lang w:val="ga-IE"/>
        </w:rPr>
        <w:t xml:space="preserve"> (sa chás nach ann dóibh);</w:t>
      </w:r>
    </w:p>
    <w:p w14:paraId="623EFBB7" w14:textId="77777777" w:rsidR="00276397" w:rsidRPr="00504333" w:rsidRDefault="00276397" w:rsidP="00CA0CDE">
      <w:pPr>
        <w:pStyle w:val="GOid2"/>
        <w:numPr>
          <w:ilvl w:val="0"/>
          <w:numId w:val="17"/>
        </w:numPr>
        <w:spacing w:line="240" w:lineRule="auto"/>
        <w:jc w:val="both"/>
        <w:rPr>
          <w:lang w:val="ga-IE"/>
        </w:rPr>
      </w:pPr>
      <w:r w:rsidRPr="00504333">
        <w:rPr>
          <w:lang w:val="ga-IE"/>
        </w:rPr>
        <w:t>Tuairiscí dátheangacha ar dhul chun cinn na ndaltaí;</w:t>
      </w:r>
    </w:p>
    <w:p w14:paraId="254B7D44" w14:textId="77777777" w:rsidR="00276397" w:rsidRPr="00504333" w:rsidRDefault="00276397" w:rsidP="00CA0CDE">
      <w:pPr>
        <w:pStyle w:val="GOid2"/>
        <w:numPr>
          <w:ilvl w:val="0"/>
          <w:numId w:val="17"/>
        </w:numPr>
        <w:spacing w:line="240" w:lineRule="auto"/>
        <w:jc w:val="both"/>
        <w:rPr>
          <w:lang w:val="ga-IE"/>
        </w:rPr>
      </w:pPr>
      <w:r w:rsidRPr="00504333">
        <w:rPr>
          <w:lang w:val="ga-IE"/>
        </w:rPr>
        <w:t xml:space="preserve">Foclóirí le frásaí úsáideacha, agus sainfhoclóir a bhaineann le hábhair éagsúla (matamaitic, eolaíocht, </w:t>
      </w:r>
      <w:r w:rsidR="00CA369E" w:rsidRPr="00504333">
        <w:rPr>
          <w:lang w:val="ga-IE"/>
        </w:rPr>
        <w:t>tíreolaíocht</w:t>
      </w:r>
      <w:r w:rsidRPr="00504333">
        <w:rPr>
          <w:lang w:val="ga-IE"/>
        </w:rPr>
        <w:t>);</w:t>
      </w:r>
    </w:p>
    <w:p w14:paraId="5C114EC0" w14:textId="77777777" w:rsidR="00276397" w:rsidRPr="00504333" w:rsidRDefault="00276397" w:rsidP="00CA0CDE">
      <w:pPr>
        <w:pStyle w:val="GOid2"/>
        <w:numPr>
          <w:ilvl w:val="0"/>
          <w:numId w:val="17"/>
        </w:numPr>
        <w:spacing w:line="240" w:lineRule="auto"/>
        <w:jc w:val="both"/>
        <w:rPr>
          <w:lang w:val="ga-IE"/>
        </w:rPr>
      </w:pPr>
      <w:r w:rsidRPr="00504333">
        <w:rPr>
          <w:lang w:val="ga-IE"/>
        </w:rPr>
        <w:t>Ranganna matamaitice do thuismitheoirí;</w:t>
      </w:r>
    </w:p>
    <w:p w14:paraId="1F070CAB" w14:textId="77777777" w:rsidR="00276397" w:rsidRPr="00504333" w:rsidRDefault="00276397" w:rsidP="00CA0CDE">
      <w:pPr>
        <w:pStyle w:val="GOid2"/>
        <w:numPr>
          <w:ilvl w:val="0"/>
          <w:numId w:val="17"/>
        </w:numPr>
        <w:spacing w:line="240" w:lineRule="auto"/>
        <w:jc w:val="both"/>
        <w:rPr>
          <w:lang w:val="ga-IE"/>
        </w:rPr>
      </w:pPr>
      <w:r w:rsidRPr="00504333">
        <w:rPr>
          <w:lang w:val="ga-IE"/>
        </w:rPr>
        <w:t>Lá ionduchtaithe do thuismitheoirí;</w:t>
      </w:r>
    </w:p>
    <w:p w14:paraId="6C7DCBB1" w14:textId="77777777" w:rsidR="00276397" w:rsidRPr="00504333" w:rsidRDefault="00276397" w:rsidP="00CA0CDE">
      <w:pPr>
        <w:pStyle w:val="GOid2"/>
        <w:numPr>
          <w:ilvl w:val="0"/>
          <w:numId w:val="17"/>
        </w:numPr>
        <w:spacing w:line="240" w:lineRule="auto"/>
        <w:jc w:val="both"/>
        <w:rPr>
          <w:lang w:val="ga-IE"/>
        </w:rPr>
      </w:pPr>
      <w:r w:rsidRPr="00504333">
        <w:rPr>
          <w:lang w:val="ga-IE"/>
        </w:rPr>
        <w:t>Na daltaí a ghríosadh chun Gaeilge a labhairt sa bhaile;</w:t>
      </w:r>
    </w:p>
    <w:p w14:paraId="30FC41C2" w14:textId="77777777" w:rsidR="00276397" w:rsidRPr="00504333" w:rsidRDefault="00276397" w:rsidP="00CA0CDE">
      <w:pPr>
        <w:pStyle w:val="GOid2"/>
        <w:numPr>
          <w:ilvl w:val="0"/>
          <w:numId w:val="17"/>
        </w:numPr>
        <w:spacing w:line="240" w:lineRule="auto"/>
        <w:jc w:val="both"/>
        <w:rPr>
          <w:lang w:val="ga-IE"/>
        </w:rPr>
      </w:pPr>
      <w:r w:rsidRPr="00504333">
        <w:rPr>
          <w:lang w:val="ga-IE"/>
        </w:rPr>
        <w:t xml:space="preserve">Suíomh acmhainne le </w:t>
      </w:r>
      <w:r w:rsidR="00CA369E" w:rsidRPr="00504333">
        <w:rPr>
          <w:lang w:val="ga-IE"/>
        </w:rPr>
        <w:t xml:space="preserve">naisc </w:t>
      </w:r>
      <w:r w:rsidRPr="00504333">
        <w:rPr>
          <w:lang w:val="ga-IE"/>
        </w:rPr>
        <w:t>do shuímh úsáideacha, mar shampla foclóirí ar líne srl.;</w:t>
      </w:r>
    </w:p>
    <w:p w14:paraId="58737E13" w14:textId="77777777" w:rsidR="00276397" w:rsidRPr="00504333" w:rsidRDefault="00276397" w:rsidP="00CA0CDE">
      <w:pPr>
        <w:pStyle w:val="GOid2"/>
        <w:numPr>
          <w:ilvl w:val="0"/>
          <w:numId w:val="17"/>
        </w:numPr>
        <w:spacing w:line="240" w:lineRule="auto"/>
        <w:jc w:val="both"/>
        <w:rPr>
          <w:lang w:val="ga-IE"/>
        </w:rPr>
      </w:pPr>
      <w:r w:rsidRPr="00504333">
        <w:rPr>
          <w:lang w:val="ga-IE"/>
        </w:rPr>
        <w:t>Níos mó ócáidí sóisialta a eagrú do thuismitheoirí agus daltaí le chéile; agus</w:t>
      </w:r>
    </w:p>
    <w:p w14:paraId="61B88D7F" w14:textId="77777777" w:rsidR="00276397" w:rsidRPr="00504333" w:rsidRDefault="00276397" w:rsidP="00CA0CDE">
      <w:pPr>
        <w:pStyle w:val="GOid2"/>
        <w:numPr>
          <w:ilvl w:val="0"/>
          <w:numId w:val="17"/>
        </w:numPr>
        <w:spacing w:line="240" w:lineRule="auto"/>
        <w:jc w:val="both"/>
        <w:rPr>
          <w:lang w:val="ga-IE"/>
        </w:rPr>
      </w:pPr>
      <w:r w:rsidRPr="00504333">
        <w:rPr>
          <w:lang w:val="ga-IE"/>
        </w:rPr>
        <w:t xml:space="preserve">Eolas i mBéarla faoin </w:t>
      </w:r>
      <w:r w:rsidR="009326A6" w:rsidRPr="00504333">
        <w:rPr>
          <w:lang w:val="ga-IE"/>
        </w:rPr>
        <w:t>obair bhaile</w:t>
      </w:r>
      <w:r w:rsidRPr="00504333">
        <w:rPr>
          <w:lang w:val="ga-IE"/>
        </w:rPr>
        <w:t>.</w:t>
      </w:r>
    </w:p>
    <w:p w14:paraId="00191EE0" w14:textId="77777777" w:rsidR="00276397" w:rsidRPr="00504333" w:rsidRDefault="00276397" w:rsidP="00985C0D">
      <w:pPr>
        <w:pStyle w:val="GOid2"/>
        <w:ind w:left="180" w:firstLine="540"/>
        <w:jc w:val="both"/>
        <w:rPr>
          <w:lang w:val="ga-IE"/>
        </w:rPr>
      </w:pPr>
    </w:p>
    <w:p w14:paraId="5EC233C4" w14:textId="77777777" w:rsidR="00276397" w:rsidRPr="00504333" w:rsidRDefault="00276397" w:rsidP="00985C0D">
      <w:pPr>
        <w:pStyle w:val="GOid2"/>
        <w:ind w:left="180" w:firstLine="540"/>
        <w:jc w:val="both"/>
        <w:rPr>
          <w:lang w:val="ga-IE"/>
        </w:rPr>
      </w:pPr>
      <w:r w:rsidRPr="00504333">
        <w:rPr>
          <w:lang w:val="ga-IE"/>
        </w:rPr>
        <w:t xml:space="preserve">Ba léir ó fhreagraí na dtuismitheoirí go mbíonn go leor díobh buartha faoina gcumas cúnamh a thabhairt leis an </w:t>
      </w:r>
      <w:r w:rsidR="009326A6" w:rsidRPr="00504333">
        <w:rPr>
          <w:lang w:val="ga-IE"/>
        </w:rPr>
        <w:t>obair bhaile</w:t>
      </w:r>
      <w:r w:rsidRPr="00504333">
        <w:rPr>
          <w:lang w:val="ga-IE"/>
        </w:rPr>
        <w:t xml:space="preserve"> i nGaeilge, go mór mhór ag leibhéal na bunscoile, mar a thuairiscigh na daoine seo a leanas.</w:t>
      </w:r>
    </w:p>
    <w:p w14:paraId="5B48CF7A" w14:textId="77777777" w:rsidR="00276397" w:rsidRPr="00504333" w:rsidRDefault="00276397" w:rsidP="00985C0D">
      <w:pPr>
        <w:pStyle w:val="GOid2"/>
        <w:spacing w:after="240" w:line="240" w:lineRule="auto"/>
        <w:ind w:left="720" w:firstLine="0"/>
        <w:jc w:val="both"/>
        <w:rPr>
          <w:lang w:val="ga-IE"/>
        </w:rPr>
      </w:pPr>
      <w:r w:rsidRPr="00504333">
        <w:rPr>
          <w:lang w:val="ga-IE"/>
        </w:rPr>
        <w:lastRenderedPageBreak/>
        <w:t>Help with how to check homework. Teachers differ in approach - it would be good to be briefed on their expectations for the year ahead.</w:t>
      </w:r>
    </w:p>
    <w:p w14:paraId="134C6AAB" w14:textId="77777777" w:rsidR="00276397" w:rsidRPr="00504333" w:rsidRDefault="00276397" w:rsidP="00985C0D">
      <w:pPr>
        <w:pStyle w:val="GOid2"/>
        <w:spacing w:after="240" w:line="240" w:lineRule="auto"/>
        <w:ind w:left="720" w:firstLine="0"/>
        <w:jc w:val="both"/>
        <w:rPr>
          <w:lang w:val="ga-IE"/>
        </w:rPr>
      </w:pPr>
      <w:r w:rsidRPr="00504333">
        <w:rPr>
          <w:lang w:val="ga-IE"/>
        </w:rPr>
        <w:t>A big problem that puts parents off sending their child to Irish-medium education is homework. If you have no Irish you have to rely on your child to translate for you. I think there should be a lot more help in this area as it causes a lot of stress.</w:t>
      </w:r>
    </w:p>
    <w:p w14:paraId="75A4D272" w14:textId="77777777" w:rsidR="00276397" w:rsidRPr="00504333" w:rsidRDefault="00276397" w:rsidP="00DE3134">
      <w:pPr>
        <w:pStyle w:val="Heading3"/>
      </w:pPr>
      <w:bookmarkStart w:id="1893" w:name="_Toc496365407"/>
      <w:r w:rsidRPr="00504333">
        <w:t>Seirbhísí tacaíochta i gcoitinne</w:t>
      </w:r>
      <w:bookmarkEnd w:id="1893"/>
    </w:p>
    <w:p w14:paraId="4F2A65AF" w14:textId="283E2410" w:rsidR="00276397" w:rsidRPr="00504333" w:rsidRDefault="00276397" w:rsidP="00985C0D">
      <w:pPr>
        <w:pStyle w:val="GOid2"/>
        <w:ind w:firstLine="0"/>
        <w:jc w:val="both"/>
        <w:rPr>
          <w:lang w:val="ga-IE"/>
        </w:rPr>
      </w:pPr>
      <w:r w:rsidRPr="00504333">
        <w:rPr>
          <w:lang w:val="ga-IE"/>
        </w:rPr>
        <w:t xml:space="preserve">Is léir go mbaineann go leor tuismitheoirí leas as na seirbhísí tacaíochta a chuireann an scoil ar fáil dóibh. Mhol tuismitheoir amháin in aonad bunscoile </w:t>
      </w:r>
      <w:r w:rsidR="00326ABA">
        <w:rPr>
          <w:lang w:val="ga-IE"/>
        </w:rPr>
        <w:t>in TÉ</w:t>
      </w:r>
      <w:r w:rsidRPr="00504333">
        <w:rPr>
          <w:lang w:val="ga-IE"/>
        </w:rPr>
        <w:t xml:space="preserve"> agus tuismitheoir in </w:t>
      </w:r>
      <w:r w:rsidR="007F2E55">
        <w:rPr>
          <w:lang w:val="ga-IE"/>
        </w:rPr>
        <w:t>iar-bhun</w:t>
      </w:r>
      <w:r w:rsidR="00D56B00">
        <w:rPr>
          <w:lang w:val="ga-IE"/>
        </w:rPr>
        <w:t>scoil saorsheasaimh</w:t>
      </w:r>
      <w:r w:rsidRPr="00504333">
        <w:rPr>
          <w:lang w:val="ga-IE"/>
        </w:rPr>
        <w:t xml:space="preserve"> </w:t>
      </w:r>
      <w:r w:rsidR="00326ABA">
        <w:rPr>
          <w:lang w:val="ga-IE"/>
        </w:rPr>
        <w:t>in TÉ</w:t>
      </w:r>
      <w:r w:rsidRPr="00504333">
        <w:rPr>
          <w:lang w:val="ga-IE"/>
        </w:rPr>
        <w:t xml:space="preserve"> na seirbhísí tacaíochta a chuireann an scoil ar fáil do thuismitheoirí le leanaí le riachtanais speisialta foghlama:</w:t>
      </w:r>
    </w:p>
    <w:p w14:paraId="288BD799" w14:textId="77777777" w:rsidR="00276397" w:rsidRPr="00504333" w:rsidRDefault="00276397" w:rsidP="00985C0D">
      <w:pPr>
        <w:pStyle w:val="GOid2"/>
        <w:jc w:val="both"/>
        <w:rPr>
          <w:lang w:val="ga-IE"/>
        </w:rPr>
      </w:pPr>
      <w:r w:rsidRPr="00504333">
        <w:rPr>
          <w:lang w:val="ga-IE"/>
        </w:rPr>
        <w:t>I have received a lot of positive support regarding my daughter’s special needs.</w:t>
      </w:r>
    </w:p>
    <w:p w14:paraId="17DAC713" w14:textId="77777777" w:rsidR="00276397" w:rsidRPr="00504333" w:rsidRDefault="00276397" w:rsidP="00985C0D">
      <w:pPr>
        <w:pStyle w:val="GOid2"/>
        <w:ind w:left="720" w:firstLine="0"/>
        <w:jc w:val="both"/>
        <w:rPr>
          <w:lang w:val="ga-IE"/>
        </w:rPr>
      </w:pPr>
      <w:r w:rsidRPr="00504333">
        <w:rPr>
          <w:lang w:val="ga-IE"/>
        </w:rPr>
        <w:t>Support from teachers and getting him diagnosed with ADD and additional support in dealing with it.</w:t>
      </w:r>
    </w:p>
    <w:p w14:paraId="3F13EA1C" w14:textId="3D3163D5" w:rsidR="00276397" w:rsidRPr="00504333" w:rsidRDefault="00276397" w:rsidP="00985C0D">
      <w:pPr>
        <w:pStyle w:val="GOid2"/>
        <w:jc w:val="both"/>
        <w:rPr>
          <w:lang w:val="ga-IE"/>
        </w:rPr>
      </w:pPr>
      <w:r w:rsidRPr="00504333">
        <w:rPr>
          <w:lang w:val="ga-IE"/>
        </w:rPr>
        <w:t xml:space="preserve">Moladh chomh maith seirbhís a chuir </w:t>
      </w:r>
      <w:r w:rsidR="007F2E55">
        <w:rPr>
          <w:lang w:val="ga-IE"/>
        </w:rPr>
        <w:t>iar-bhun</w:t>
      </w:r>
      <w:r w:rsidR="00D56B00">
        <w:rPr>
          <w:lang w:val="ga-IE"/>
        </w:rPr>
        <w:t>scoil saorsheasaimh</w:t>
      </w:r>
      <w:r w:rsidRPr="00504333">
        <w:rPr>
          <w:lang w:val="ga-IE"/>
        </w:rPr>
        <w:t xml:space="preserve"> </w:t>
      </w:r>
      <w:r w:rsidR="00326ABA">
        <w:rPr>
          <w:lang w:val="ga-IE"/>
        </w:rPr>
        <w:t>in PÉ</w:t>
      </w:r>
      <w:r w:rsidRPr="00504333">
        <w:rPr>
          <w:lang w:val="ga-IE"/>
        </w:rPr>
        <w:t xml:space="preserve"> ar fáil i dtaca le bulaíocht agus úsáid an idirlín: </w:t>
      </w:r>
    </w:p>
    <w:p w14:paraId="7A091593" w14:textId="77777777" w:rsidR="00276397" w:rsidRPr="00504333" w:rsidRDefault="00276397" w:rsidP="00985C0D">
      <w:pPr>
        <w:pStyle w:val="GOid2"/>
        <w:spacing w:after="240" w:line="240" w:lineRule="auto"/>
        <w:ind w:left="720" w:firstLine="0"/>
        <w:jc w:val="both"/>
        <w:rPr>
          <w:lang w:val="ga-IE"/>
        </w:rPr>
      </w:pPr>
      <w:r w:rsidRPr="00504333">
        <w:rPr>
          <w:lang w:val="ga-IE"/>
        </w:rPr>
        <w:t xml:space="preserve">Have gone to all evenings with great speakers on different topics to do with teenagers on the use of internet, bullying etc. </w:t>
      </w:r>
    </w:p>
    <w:p w14:paraId="498DADB3" w14:textId="1948C8BA" w:rsidR="00276397" w:rsidRPr="00504333" w:rsidRDefault="00276397" w:rsidP="00985C0D">
      <w:pPr>
        <w:pStyle w:val="GOid2"/>
        <w:jc w:val="both"/>
        <w:rPr>
          <w:lang w:val="ga-IE"/>
        </w:rPr>
      </w:pPr>
      <w:r w:rsidRPr="00504333">
        <w:rPr>
          <w:lang w:val="ga-IE"/>
        </w:rPr>
        <w:t xml:space="preserve">Thuairiscigh cúpla tuismitheoir in </w:t>
      </w:r>
      <w:r w:rsidR="007F2E55">
        <w:rPr>
          <w:lang w:val="ga-IE"/>
        </w:rPr>
        <w:t>iar-bhun</w:t>
      </w:r>
      <w:r w:rsidR="00D56B00">
        <w:rPr>
          <w:lang w:val="ga-IE"/>
        </w:rPr>
        <w:t>scoil saorsheasaimh</w:t>
      </w:r>
      <w:r w:rsidRPr="00504333">
        <w:rPr>
          <w:lang w:val="ga-IE"/>
        </w:rPr>
        <w:t xml:space="preserve"> </w:t>
      </w:r>
      <w:r w:rsidR="00326ABA">
        <w:rPr>
          <w:lang w:val="ga-IE"/>
        </w:rPr>
        <w:t>in TÉ</w:t>
      </w:r>
      <w:r w:rsidRPr="00504333">
        <w:rPr>
          <w:lang w:val="ga-IE"/>
        </w:rPr>
        <w:t xml:space="preserve"> go dtugann siad cúnamh le seirbhísí sa scoil, duine amháin mar chúntóir ranga agus an duine eile le rang staidéir don GCSE. Luaigh roinnt tuismitheoirí chomh maith, nár bhain siad leas as na seirbhísí tacaíochta, ceal ama, toisc nach raibh aon ghá acu lena leithéid nó toisc nach raibh na seirbhísí a bhí ar fáil sa scoil oiriúnach dóibh.</w:t>
      </w:r>
    </w:p>
    <w:p w14:paraId="5B4D8B43" w14:textId="4B2A422A" w:rsidR="00276397" w:rsidRPr="00504333" w:rsidRDefault="00276397" w:rsidP="00DE3134">
      <w:pPr>
        <w:pStyle w:val="Heading3"/>
      </w:pPr>
      <w:bookmarkStart w:id="1894" w:name="_Toc496365408"/>
      <w:r w:rsidRPr="00504333">
        <w:t xml:space="preserve">Cumarsáid </w:t>
      </w:r>
      <w:r w:rsidR="00BE39DC">
        <w:rPr>
          <w:lang w:val="en-IE"/>
        </w:rPr>
        <w:t>idir an scoil agus na</w:t>
      </w:r>
      <w:r w:rsidRPr="00504333">
        <w:t xml:space="preserve"> tuismitheoirí</w:t>
      </w:r>
      <w:bookmarkEnd w:id="1894"/>
    </w:p>
    <w:p w14:paraId="48E45E02" w14:textId="3F2FA7C8" w:rsidR="00276397" w:rsidRPr="00504333" w:rsidRDefault="00276397" w:rsidP="00985C0D">
      <w:pPr>
        <w:pStyle w:val="GOid2"/>
        <w:ind w:firstLine="0"/>
        <w:jc w:val="both"/>
        <w:rPr>
          <w:lang w:val="ga-IE"/>
        </w:rPr>
      </w:pPr>
      <w:r w:rsidRPr="00504333">
        <w:rPr>
          <w:lang w:val="ga-IE"/>
        </w:rPr>
        <w:t xml:space="preserve">Léirigh tuismitheoirí i ngach cineál scoile, bunscoileanna agus </w:t>
      </w:r>
      <w:r w:rsidR="007F2E55">
        <w:rPr>
          <w:lang w:val="ga-IE"/>
        </w:rPr>
        <w:t>iar-bhunscoil</w:t>
      </w:r>
      <w:r w:rsidRPr="00504333">
        <w:rPr>
          <w:lang w:val="ga-IE"/>
        </w:rPr>
        <w:t xml:space="preserve">eanna, aonaid agus scoileanna saorsheasaimh </w:t>
      </w:r>
      <w:r w:rsidR="00326ABA">
        <w:rPr>
          <w:lang w:val="ga-IE"/>
        </w:rPr>
        <w:t>in TÉ</w:t>
      </w:r>
      <w:r w:rsidRPr="00504333">
        <w:rPr>
          <w:lang w:val="ga-IE"/>
        </w:rPr>
        <w:t xml:space="preserve"> agus </w:t>
      </w:r>
      <w:r w:rsidR="00326ABA">
        <w:rPr>
          <w:lang w:val="ga-IE"/>
        </w:rPr>
        <w:t>in PÉ</w:t>
      </w:r>
      <w:r w:rsidRPr="00504333">
        <w:rPr>
          <w:lang w:val="ga-IE"/>
        </w:rPr>
        <w:t xml:space="preserve"> sásamh thar na bearta leis an gcumarsáid a dhéanann na scoileanna leo. Mhol tuismitheoirí áirithe go mbainfí níos mó úsáide as nuachtlitreacha, </w:t>
      </w:r>
      <w:r w:rsidR="006702F6">
        <w:rPr>
          <w:lang w:val="ga-IE"/>
        </w:rPr>
        <w:t>suíomhanna</w:t>
      </w:r>
      <w:r w:rsidRPr="00504333">
        <w:rPr>
          <w:lang w:val="ga-IE"/>
        </w:rPr>
        <w:t xml:space="preserve"> idirlín, an córas ríomhphoist agus téacs ach tá na meáin seo in úsáid ag nach mór gach scoil a ghlac páirt sa taighde. Bhí líon beag tuismitheoirí den tuairim go bhféadfadh scoileanna níos mó úsáide a bhaint as cumarsáid dátheangach agus níos mó Béarla a úsáid sa chumarsáid scríofa. I measc na moltaí a luadh bhí</w:t>
      </w:r>
    </w:p>
    <w:p w14:paraId="7BF7564E" w14:textId="77777777" w:rsidR="00276397" w:rsidRPr="00504333" w:rsidRDefault="00276397" w:rsidP="00CA0CDE">
      <w:pPr>
        <w:pStyle w:val="GOid2"/>
        <w:numPr>
          <w:ilvl w:val="0"/>
          <w:numId w:val="16"/>
        </w:numPr>
        <w:jc w:val="both"/>
        <w:rPr>
          <w:lang w:val="ga-IE"/>
        </w:rPr>
      </w:pPr>
      <w:r w:rsidRPr="00504333">
        <w:rPr>
          <w:lang w:val="ga-IE"/>
        </w:rPr>
        <w:t>Cruinnithe le múinteoirí ar bhonn níos rialta, mar shampla uair sa téarma;</w:t>
      </w:r>
    </w:p>
    <w:p w14:paraId="5AB6D789" w14:textId="77777777" w:rsidR="00276397" w:rsidRPr="00504333" w:rsidRDefault="00276397" w:rsidP="00CA0CDE">
      <w:pPr>
        <w:pStyle w:val="GOid2"/>
        <w:numPr>
          <w:ilvl w:val="0"/>
          <w:numId w:val="16"/>
        </w:numPr>
        <w:jc w:val="both"/>
        <w:rPr>
          <w:lang w:val="ga-IE"/>
        </w:rPr>
      </w:pPr>
      <w:r w:rsidRPr="00504333">
        <w:rPr>
          <w:lang w:val="ga-IE"/>
        </w:rPr>
        <w:t>Eolas faoi imeachtaí seach-churaclaim, turasanna scoile srl. a fháil níos luaithe;</w:t>
      </w:r>
    </w:p>
    <w:p w14:paraId="33777D82" w14:textId="77777777" w:rsidR="00276397" w:rsidRPr="00504333" w:rsidRDefault="00276397" w:rsidP="00CA0CDE">
      <w:pPr>
        <w:pStyle w:val="GOid2"/>
        <w:numPr>
          <w:ilvl w:val="0"/>
          <w:numId w:val="16"/>
        </w:numPr>
        <w:jc w:val="both"/>
        <w:rPr>
          <w:lang w:val="ga-IE"/>
        </w:rPr>
      </w:pPr>
      <w:r w:rsidRPr="00504333">
        <w:rPr>
          <w:lang w:val="ga-IE"/>
        </w:rPr>
        <w:t>Níos mó eolais a fháil faoi phleananna forbartha na scoile ó thaobh méadú líon na ndaltaí sa scoil agus cóiríocht na scoile;</w:t>
      </w:r>
    </w:p>
    <w:p w14:paraId="0A16BCCC" w14:textId="77777777" w:rsidR="00276397" w:rsidRPr="00504333" w:rsidRDefault="00276397" w:rsidP="00CA0CDE">
      <w:pPr>
        <w:pStyle w:val="GOid2"/>
        <w:numPr>
          <w:ilvl w:val="0"/>
          <w:numId w:val="16"/>
        </w:numPr>
        <w:jc w:val="both"/>
        <w:rPr>
          <w:lang w:val="ga-IE"/>
        </w:rPr>
      </w:pPr>
      <w:r w:rsidRPr="00504333">
        <w:rPr>
          <w:lang w:val="ga-IE"/>
        </w:rPr>
        <w:t>Eolas a fháil go luath má tá fadhb le réiteach;</w:t>
      </w:r>
    </w:p>
    <w:p w14:paraId="2555860C" w14:textId="77777777" w:rsidR="00276397" w:rsidRPr="00504333" w:rsidRDefault="00276397" w:rsidP="00CA0CDE">
      <w:pPr>
        <w:pStyle w:val="GOid2"/>
        <w:numPr>
          <w:ilvl w:val="0"/>
          <w:numId w:val="16"/>
        </w:numPr>
        <w:jc w:val="both"/>
        <w:rPr>
          <w:lang w:val="ga-IE"/>
        </w:rPr>
      </w:pPr>
      <w:r w:rsidRPr="00504333">
        <w:rPr>
          <w:lang w:val="ga-IE"/>
        </w:rPr>
        <w:lastRenderedPageBreak/>
        <w:t>Scoileanna a bheith níos oscailte agus trédhearcach faoi pholasaithe agus gnáthaimh na scoileanna, agus faoi spriocanna curaclaim.</w:t>
      </w:r>
    </w:p>
    <w:p w14:paraId="5D044D14" w14:textId="7FE4ED99" w:rsidR="00276397" w:rsidRPr="00504333" w:rsidRDefault="00276397" w:rsidP="00985C0D">
      <w:pPr>
        <w:pStyle w:val="GOid2"/>
        <w:spacing w:line="240" w:lineRule="auto"/>
        <w:ind w:left="720" w:firstLine="0"/>
        <w:jc w:val="both"/>
        <w:rPr>
          <w:lang w:val="ga-IE"/>
        </w:rPr>
      </w:pPr>
      <w:r w:rsidRPr="00504333">
        <w:rPr>
          <w:lang w:val="ga-IE"/>
        </w:rPr>
        <w:t xml:space="preserve">Siollabas/spriocanna curaclaim a mhíniú do gach rang. Treoir ar cad a bhíonn á theagasc chun gur féidir tacú níos fearr leis an teagasc sa bhaile. Measúnú a shuí i gcomhthéacs tumoideachais agus gnáthchórais. (Aonad bunscoile </w:t>
      </w:r>
      <w:r w:rsidR="00326ABA">
        <w:rPr>
          <w:lang w:val="ga-IE"/>
        </w:rPr>
        <w:t>in TÉ</w:t>
      </w:r>
      <w:r w:rsidRPr="00504333">
        <w:rPr>
          <w:lang w:val="ga-IE"/>
        </w:rPr>
        <w:t>)</w:t>
      </w:r>
    </w:p>
    <w:p w14:paraId="090DE67D" w14:textId="77777777" w:rsidR="00276397" w:rsidRPr="00504333" w:rsidRDefault="00276397" w:rsidP="00985C0D">
      <w:pPr>
        <w:pStyle w:val="GOid2"/>
        <w:jc w:val="both"/>
        <w:rPr>
          <w:lang w:val="ga-IE"/>
        </w:rPr>
      </w:pPr>
    </w:p>
    <w:p w14:paraId="7550044D" w14:textId="77777777" w:rsidR="00276397" w:rsidRPr="00504333" w:rsidRDefault="00276397" w:rsidP="00985C0D">
      <w:pPr>
        <w:pStyle w:val="GOid2"/>
        <w:jc w:val="both"/>
        <w:rPr>
          <w:lang w:val="ga-IE"/>
        </w:rPr>
      </w:pPr>
      <w:r w:rsidRPr="00504333">
        <w:rPr>
          <w:lang w:val="ga-IE"/>
        </w:rPr>
        <w:t>Is díol spéise é gur cháin cúpla tuismitheoir le leanaí ag freastal ar aonaid lán-Ghaeilge easpa cumarsáide ón máthairscoil:</w:t>
      </w:r>
    </w:p>
    <w:p w14:paraId="19C1F556" w14:textId="77777777" w:rsidR="00276397" w:rsidRPr="00504333" w:rsidRDefault="00276397" w:rsidP="00985C0D">
      <w:pPr>
        <w:pStyle w:val="GOid2"/>
        <w:spacing w:line="240" w:lineRule="auto"/>
        <w:ind w:left="720" w:firstLine="0"/>
        <w:jc w:val="both"/>
        <w:rPr>
          <w:lang w:val="ga-IE"/>
        </w:rPr>
      </w:pPr>
      <w:r w:rsidRPr="00504333">
        <w:rPr>
          <w:lang w:val="ga-IE"/>
        </w:rPr>
        <w:t>There is a monthly newsletter but over the years the bunscoil section has grown smaller’ (Aonad bunscoile).</w:t>
      </w:r>
    </w:p>
    <w:p w14:paraId="40EDA55B" w14:textId="3994D70A" w:rsidR="00276397" w:rsidRPr="00504333" w:rsidRDefault="00276397" w:rsidP="00985C0D">
      <w:pPr>
        <w:pStyle w:val="GOid2"/>
        <w:spacing w:line="240" w:lineRule="auto"/>
        <w:ind w:left="720" w:firstLine="0"/>
        <w:jc w:val="both"/>
        <w:rPr>
          <w:lang w:val="ga-IE"/>
        </w:rPr>
      </w:pPr>
      <w:r w:rsidRPr="00504333">
        <w:rPr>
          <w:lang w:val="ga-IE"/>
        </w:rPr>
        <w:t>They don’t communicate, they have not seen Irish</w:t>
      </w:r>
      <w:r w:rsidR="003C5616">
        <w:rPr>
          <w:lang w:val="ga-IE"/>
        </w:rPr>
        <w:t>-</w:t>
      </w:r>
      <w:r w:rsidRPr="00504333">
        <w:rPr>
          <w:lang w:val="ga-IE"/>
        </w:rPr>
        <w:t xml:space="preserve">medium unit as extension of the school but obstacle that they themselves are trying to come to terms with (Aonad </w:t>
      </w:r>
      <w:r w:rsidR="007F2E55">
        <w:rPr>
          <w:lang w:val="ga-IE"/>
        </w:rPr>
        <w:t>iar-bhunscoil</w:t>
      </w:r>
      <w:r w:rsidRPr="00504333">
        <w:rPr>
          <w:lang w:val="ga-IE"/>
        </w:rPr>
        <w:t>e).</w:t>
      </w:r>
    </w:p>
    <w:p w14:paraId="77ED67FA" w14:textId="77777777" w:rsidR="00276397" w:rsidRPr="00504333" w:rsidRDefault="00276397" w:rsidP="00985C0D">
      <w:pPr>
        <w:pStyle w:val="GOid2"/>
        <w:ind w:firstLine="0"/>
        <w:jc w:val="both"/>
        <w:rPr>
          <w:lang w:val="ga-IE"/>
        </w:rPr>
      </w:pPr>
    </w:p>
    <w:p w14:paraId="69BACC71" w14:textId="45D9C6C0" w:rsidR="00276397" w:rsidRPr="00504333" w:rsidRDefault="00276397" w:rsidP="00985C0D">
      <w:pPr>
        <w:pStyle w:val="GOid2"/>
        <w:jc w:val="both"/>
        <w:rPr>
          <w:lang w:val="ga-IE"/>
        </w:rPr>
      </w:pPr>
      <w:r w:rsidRPr="00504333">
        <w:rPr>
          <w:lang w:val="ga-IE"/>
        </w:rPr>
        <w:t>Rinneamar iniúchadh ar an teanga a úsáidtear chun cumarsáid a dhéanamh le tu</w:t>
      </w:r>
      <w:r w:rsidR="00F4007C">
        <w:rPr>
          <w:lang w:val="ga-IE"/>
        </w:rPr>
        <w:t>ismitheoirí. Feictear i bhFíor 5</w:t>
      </w:r>
      <w:r w:rsidR="00F736CD">
        <w:rPr>
          <w:lang w:val="ga-IE"/>
        </w:rPr>
        <w:t>.25</w:t>
      </w:r>
      <w:r w:rsidRPr="00504333">
        <w:rPr>
          <w:lang w:val="ga-IE"/>
        </w:rPr>
        <w:t xml:space="preserve"> gur meascán cothrom de Ghaeilge agus de Bhéarla an meán cumarsáide is coitianta i measc na mbunscoileanna lán-Ghaeilge le níos mó claonadh i dtreo an Bhéarla le sonrú sna bunscoileanna </w:t>
      </w:r>
      <w:r w:rsidR="00326ABA">
        <w:rPr>
          <w:lang w:val="ga-IE"/>
        </w:rPr>
        <w:t>in TÉ</w:t>
      </w:r>
      <w:r w:rsidRPr="00504333">
        <w:rPr>
          <w:lang w:val="ga-IE"/>
        </w:rPr>
        <w:t>.</w:t>
      </w:r>
    </w:p>
    <w:p w14:paraId="03B430F3" w14:textId="1E0A7CA4" w:rsidR="00276397" w:rsidRPr="00504333" w:rsidRDefault="00276397" w:rsidP="00985C0D">
      <w:pPr>
        <w:pStyle w:val="GOid2"/>
        <w:jc w:val="both"/>
        <w:rPr>
          <w:lang w:val="ga-IE"/>
        </w:rPr>
      </w:pPr>
      <w:r w:rsidRPr="00504333">
        <w:rPr>
          <w:lang w:val="ga-IE"/>
        </w:rPr>
        <w:t xml:space="preserve">Nuair is cumarsáid ó bhéal atá i gceist, baineann an ceathrú chuid de bhunscoileanna </w:t>
      </w:r>
      <w:r w:rsidR="00326ABA">
        <w:rPr>
          <w:lang w:val="ga-IE"/>
        </w:rPr>
        <w:t>in PÉ</w:t>
      </w:r>
      <w:r w:rsidRPr="00504333">
        <w:rPr>
          <w:lang w:val="ga-IE"/>
        </w:rPr>
        <w:t xml:space="preserve"> úsáid as Gaeilge den chuid is mó nó Gaeilge amháin. A mhalairt atá fíor i gcás na mbunscoileanna </w:t>
      </w:r>
      <w:r w:rsidR="00326ABA">
        <w:rPr>
          <w:lang w:val="ga-IE"/>
        </w:rPr>
        <w:t>in TÉ</w:t>
      </w:r>
      <w:r w:rsidRPr="00504333">
        <w:rPr>
          <w:lang w:val="ga-IE"/>
        </w:rPr>
        <w:t xml:space="preserve"> áit a ardaíonn méid an Bhéarla ó 31.6% i gcás na cumarsáide scríofa go 47.4% sa chumarsáid ó bhéal. Ó tharla nach bhfuil an Ghaeilge ar churaclam gach scoil </w:t>
      </w:r>
      <w:r w:rsidR="00326ABA">
        <w:rPr>
          <w:lang w:val="ga-IE"/>
        </w:rPr>
        <w:t>in TÉ</w:t>
      </w:r>
      <w:r w:rsidRPr="00504333">
        <w:rPr>
          <w:lang w:val="ga-IE"/>
        </w:rPr>
        <w:t>, b’fhéidir nach bhfuil an cumas éighníomhach céanna ag céatadán níos airde de thuismitheoirí agus go dtéann siad i muinín an Bhéarla dá bharr.</w:t>
      </w:r>
    </w:p>
    <w:p w14:paraId="32C68536" w14:textId="77777777" w:rsidR="00276397" w:rsidRPr="00504333" w:rsidRDefault="00276397" w:rsidP="00AE698F">
      <w:pPr>
        <w:pStyle w:val="GOid"/>
        <w:rPr>
          <w:rFonts w:ascii="Arial" w:hAnsi="Arial" w:cs="Arial"/>
          <w:lang w:val="ga-IE"/>
        </w:rPr>
      </w:pPr>
    </w:p>
    <w:p w14:paraId="04F14588" w14:textId="2ACECD4C" w:rsidR="00276397" w:rsidRPr="00504333" w:rsidRDefault="00F4007C" w:rsidP="00AE698F">
      <w:pPr>
        <w:rPr>
          <w:rFonts w:ascii="Arial" w:hAnsi="Arial" w:cs="Arial"/>
          <w:sz w:val="20"/>
          <w:szCs w:val="20"/>
          <w:lang w:val="ga-IE" w:eastAsia="en-IE"/>
        </w:rPr>
      </w:pPr>
      <w:r>
        <w:rPr>
          <w:rFonts w:ascii="Arial" w:hAnsi="Arial" w:cs="Arial"/>
          <w:sz w:val="20"/>
          <w:szCs w:val="20"/>
          <w:lang w:val="ga-IE" w:eastAsia="en-IE"/>
        </w:rPr>
        <w:t>Fíor 5</w:t>
      </w:r>
      <w:r w:rsidR="00F736CD">
        <w:rPr>
          <w:rFonts w:ascii="Arial" w:hAnsi="Arial" w:cs="Arial"/>
          <w:sz w:val="20"/>
          <w:szCs w:val="20"/>
          <w:lang w:val="ga-IE" w:eastAsia="en-IE"/>
        </w:rPr>
        <w:t>.25</w:t>
      </w:r>
      <w:r w:rsidR="00276397" w:rsidRPr="00504333">
        <w:rPr>
          <w:rFonts w:ascii="Arial" w:hAnsi="Arial" w:cs="Arial"/>
          <w:sz w:val="20"/>
          <w:szCs w:val="20"/>
          <w:lang w:val="ga-IE" w:eastAsia="en-IE"/>
        </w:rPr>
        <w:t>: Cumarsáid scríofa le tuismitheoirí</w:t>
      </w:r>
      <w:r w:rsidR="00B518B2">
        <w:rPr>
          <w:rFonts w:ascii="Arial" w:hAnsi="Arial" w:cs="Arial"/>
          <w:sz w:val="20"/>
          <w:szCs w:val="20"/>
          <w:lang w:val="ga-IE" w:eastAsia="en-IE"/>
        </w:rPr>
        <w:t xml:space="preserve"> </w:t>
      </w:r>
      <w:r w:rsidR="00276397" w:rsidRPr="00504333">
        <w:rPr>
          <w:rFonts w:ascii="Arial" w:hAnsi="Arial" w:cs="Arial"/>
          <w:sz w:val="20"/>
          <w:szCs w:val="20"/>
          <w:lang w:val="ga-IE" w:eastAsia="en-IE"/>
        </w:rPr>
        <w:t>-</w:t>
      </w:r>
      <w:r w:rsidR="00B518B2">
        <w:rPr>
          <w:rFonts w:ascii="Arial" w:hAnsi="Arial" w:cs="Arial"/>
          <w:sz w:val="20"/>
          <w:szCs w:val="20"/>
          <w:lang w:val="ga-IE" w:eastAsia="en-IE"/>
        </w:rPr>
        <w:t xml:space="preserve"> </w:t>
      </w:r>
      <w:r w:rsidR="00276397" w:rsidRPr="00504333">
        <w:rPr>
          <w:rFonts w:ascii="Arial" w:hAnsi="Arial" w:cs="Arial"/>
          <w:sz w:val="20"/>
          <w:szCs w:val="20"/>
          <w:lang w:val="ga-IE" w:eastAsia="en-IE"/>
        </w:rPr>
        <w:t>bunscoileanna</w:t>
      </w:r>
    </w:p>
    <w:p w14:paraId="37052EE0" w14:textId="43F153E2" w:rsidR="00276397" w:rsidRPr="00504333" w:rsidRDefault="005E6325" w:rsidP="00AE698F">
      <w:pPr>
        <w:pStyle w:val="GOid"/>
        <w:rPr>
          <w:rFonts w:ascii="Arial" w:hAnsi="Arial" w:cs="Arial"/>
          <w:lang w:val="ga-IE"/>
        </w:rPr>
      </w:pPr>
      <w:r w:rsidRPr="00504333">
        <w:rPr>
          <w:rFonts w:ascii="Arial" w:hAnsi="Arial" w:cs="Arial"/>
          <w:noProof/>
          <w:lang w:eastAsia="en-IE"/>
        </w:rPr>
        <w:drawing>
          <wp:inline distT="0" distB="0" distL="0" distR="0" wp14:anchorId="6429BB5F" wp14:editId="022797A5">
            <wp:extent cx="4362450" cy="2752725"/>
            <wp:effectExtent l="0" t="0" r="0" b="9525"/>
            <wp:docPr id="24" name="Chart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8"/>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62450" cy="2752725"/>
                    </a:xfrm>
                    <a:prstGeom prst="rect">
                      <a:avLst/>
                    </a:prstGeom>
                    <a:noFill/>
                    <a:ln>
                      <a:noFill/>
                    </a:ln>
                  </pic:spPr>
                </pic:pic>
              </a:graphicData>
            </a:graphic>
          </wp:inline>
        </w:drawing>
      </w:r>
    </w:p>
    <w:p w14:paraId="5CE41141" w14:textId="77777777" w:rsidR="00276397" w:rsidRDefault="00276397" w:rsidP="00AE698F">
      <w:pPr>
        <w:pStyle w:val="GOid"/>
        <w:rPr>
          <w:rFonts w:ascii="Arial" w:hAnsi="Arial" w:cs="Arial"/>
          <w:lang w:val="ga-IE"/>
        </w:rPr>
      </w:pPr>
    </w:p>
    <w:p w14:paraId="779718FC" w14:textId="77777777" w:rsidR="00F4007C" w:rsidRPr="00504333" w:rsidRDefault="00F4007C" w:rsidP="00AE698F">
      <w:pPr>
        <w:pStyle w:val="GOid"/>
        <w:rPr>
          <w:rFonts w:ascii="Arial" w:hAnsi="Arial" w:cs="Arial"/>
          <w:lang w:val="ga-IE"/>
        </w:rPr>
      </w:pPr>
    </w:p>
    <w:p w14:paraId="3476C833" w14:textId="5AA6A25E" w:rsidR="00276397" w:rsidRPr="00504333" w:rsidRDefault="00484DF8" w:rsidP="00AE698F">
      <w:pPr>
        <w:rPr>
          <w:rFonts w:ascii="Arial" w:hAnsi="Arial" w:cs="Arial"/>
          <w:sz w:val="20"/>
          <w:szCs w:val="20"/>
          <w:lang w:val="ga-IE" w:eastAsia="en-IE"/>
        </w:rPr>
      </w:pPr>
      <w:r>
        <w:rPr>
          <w:rFonts w:ascii="Arial" w:hAnsi="Arial" w:cs="Arial"/>
          <w:sz w:val="20"/>
          <w:szCs w:val="20"/>
          <w:lang w:val="ga-IE" w:eastAsia="en-IE"/>
        </w:rPr>
        <w:t>Fíor 5</w:t>
      </w:r>
      <w:r w:rsidR="00F736CD">
        <w:rPr>
          <w:rFonts w:ascii="Arial" w:hAnsi="Arial" w:cs="Arial"/>
          <w:sz w:val="20"/>
          <w:szCs w:val="20"/>
          <w:lang w:val="ga-IE" w:eastAsia="en-IE"/>
        </w:rPr>
        <w:t>.26</w:t>
      </w:r>
      <w:r w:rsidR="00276397" w:rsidRPr="00504333">
        <w:rPr>
          <w:rFonts w:ascii="Arial" w:hAnsi="Arial" w:cs="Arial"/>
          <w:sz w:val="20"/>
          <w:szCs w:val="20"/>
          <w:lang w:val="ga-IE" w:eastAsia="en-IE"/>
        </w:rPr>
        <w:t>: Cumarsáid ó bhéal le tuismitheoirí</w:t>
      </w:r>
      <w:r w:rsidR="00B518B2">
        <w:rPr>
          <w:rFonts w:ascii="Arial" w:hAnsi="Arial" w:cs="Arial"/>
          <w:sz w:val="20"/>
          <w:szCs w:val="20"/>
          <w:lang w:val="ga-IE" w:eastAsia="en-IE"/>
        </w:rPr>
        <w:t xml:space="preserve"> </w:t>
      </w:r>
      <w:r w:rsidR="00276397" w:rsidRPr="00504333">
        <w:rPr>
          <w:rFonts w:ascii="Arial" w:hAnsi="Arial" w:cs="Arial"/>
          <w:sz w:val="20"/>
          <w:szCs w:val="20"/>
          <w:lang w:val="ga-IE" w:eastAsia="en-IE"/>
        </w:rPr>
        <w:t>- bunscoileanna</w:t>
      </w:r>
    </w:p>
    <w:p w14:paraId="4BEB2159" w14:textId="7DD976CA" w:rsidR="00276397" w:rsidRPr="00504333" w:rsidRDefault="005E6325" w:rsidP="00AE698F">
      <w:pPr>
        <w:pStyle w:val="GOid"/>
        <w:rPr>
          <w:rFonts w:ascii="Arial" w:hAnsi="Arial" w:cs="Arial"/>
          <w:lang w:val="ga-IE"/>
        </w:rPr>
      </w:pPr>
      <w:r w:rsidRPr="00504333">
        <w:rPr>
          <w:rFonts w:ascii="Arial" w:hAnsi="Arial" w:cs="Arial"/>
          <w:noProof/>
          <w:lang w:eastAsia="en-IE"/>
        </w:rPr>
        <w:lastRenderedPageBreak/>
        <w:drawing>
          <wp:inline distT="0" distB="0" distL="0" distR="0" wp14:anchorId="300624E6" wp14:editId="35BBB9F3">
            <wp:extent cx="4362450" cy="2752725"/>
            <wp:effectExtent l="0" t="0" r="0" b="9525"/>
            <wp:docPr id="25" name="Chart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9"/>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62450" cy="2752725"/>
                    </a:xfrm>
                    <a:prstGeom prst="rect">
                      <a:avLst/>
                    </a:prstGeom>
                    <a:noFill/>
                    <a:ln>
                      <a:noFill/>
                    </a:ln>
                  </pic:spPr>
                </pic:pic>
              </a:graphicData>
            </a:graphic>
          </wp:inline>
        </w:drawing>
      </w:r>
    </w:p>
    <w:p w14:paraId="166B1E7D" w14:textId="77777777" w:rsidR="00276397" w:rsidRPr="00504333" w:rsidRDefault="00276397" w:rsidP="00AE698F">
      <w:pPr>
        <w:pStyle w:val="GOid"/>
        <w:rPr>
          <w:rFonts w:ascii="Arial" w:hAnsi="Arial" w:cs="Arial"/>
          <w:lang w:val="ga-IE"/>
        </w:rPr>
      </w:pPr>
    </w:p>
    <w:p w14:paraId="267D5C02" w14:textId="495520F9" w:rsidR="00276397" w:rsidRPr="00504333" w:rsidRDefault="00276397" w:rsidP="00985C0D">
      <w:pPr>
        <w:pStyle w:val="GOid2"/>
        <w:jc w:val="both"/>
        <w:rPr>
          <w:lang w:val="ga-IE"/>
        </w:rPr>
      </w:pPr>
      <w:r w:rsidRPr="00504333">
        <w:rPr>
          <w:lang w:val="ga-IE"/>
        </w:rPr>
        <w:t>Maidir leis na h</w:t>
      </w:r>
      <w:r w:rsidR="007F2E55">
        <w:rPr>
          <w:lang w:val="ga-IE"/>
        </w:rPr>
        <w:t>iar-bhunscoil</w:t>
      </w:r>
      <w:r w:rsidR="00484DF8">
        <w:rPr>
          <w:lang w:val="ga-IE"/>
        </w:rPr>
        <w:t>eanna feictear i bhFíor 5</w:t>
      </w:r>
      <w:r w:rsidR="00F736CD">
        <w:rPr>
          <w:lang w:val="ga-IE"/>
        </w:rPr>
        <w:t>.27</w:t>
      </w:r>
      <w:r w:rsidRPr="00504333">
        <w:rPr>
          <w:lang w:val="ga-IE"/>
        </w:rPr>
        <w:t xml:space="preserve"> gurb é aistriúchán dátheangach an bealach cumarsáide is coitianta</w:t>
      </w:r>
      <w:r w:rsidRPr="00504333">
        <w:rPr>
          <w:rStyle w:val="FootnoteReference"/>
          <w:rFonts w:cs="Arial"/>
          <w:lang w:val="ga-IE"/>
        </w:rPr>
        <w:footnoteReference w:id="3"/>
      </w:r>
      <w:r w:rsidRPr="00504333">
        <w:rPr>
          <w:lang w:val="ga-IE"/>
        </w:rPr>
        <w:t xml:space="preserve">. </w:t>
      </w:r>
    </w:p>
    <w:p w14:paraId="1954349E" w14:textId="77777777" w:rsidR="000C7B45" w:rsidRDefault="000C7B45" w:rsidP="00AE698F">
      <w:pPr>
        <w:rPr>
          <w:rFonts w:ascii="Arial" w:hAnsi="Arial" w:cs="Arial"/>
          <w:sz w:val="20"/>
          <w:szCs w:val="20"/>
          <w:lang w:val="ga-IE" w:eastAsia="en-IE"/>
        </w:rPr>
      </w:pPr>
    </w:p>
    <w:p w14:paraId="43BB0691" w14:textId="3B2F9000" w:rsidR="00276397" w:rsidRPr="00504333" w:rsidRDefault="00484DF8" w:rsidP="00AE698F">
      <w:pPr>
        <w:rPr>
          <w:rFonts w:ascii="Arial" w:hAnsi="Arial" w:cs="Arial"/>
          <w:sz w:val="20"/>
          <w:szCs w:val="20"/>
          <w:lang w:val="ga-IE" w:eastAsia="en-IE"/>
        </w:rPr>
      </w:pPr>
      <w:r>
        <w:rPr>
          <w:rFonts w:ascii="Arial" w:hAnsi="Arial" w:cs="Arial"/>
          <w:sz w:val="20"/>
          <w:szCs w:val="20"/>
          <w:lang w:val="ga-IE" w:eastAsia="en-IE"/>
        </w:rPr>
        <w:t>Fíor 5</w:t>
      </w:r>
      <w:r w:rsidR="00F736CD">
        <w:rPr>
          <w:rFonts w:ascii="Arial" w:hAnsi="Arial" w:cs="Arial"/>
          <w:sz w:val="20"/>
          <w:szCs w:val="20"/>
          <w:lang w:val="ga-IE" w:eastAsia="en-IE"/>
        </w:rPr>
        <w:t>.27</w:t>
      </w:r>
      <w:r w:rsidR="00276397" w:rsidRPr="00504333">
        <w:rPr>
          <w:rFonts w:ascii="Arial" w:hAnsi="Arial" w:cs="Arial"/>
          <w:sz w:val="20"/>
          <w:szCs w:val="20"/>
          <w:lang w:val="ga-IE" w:eastAsia="en-IE"/>
        </w:rPr>
        <w:t xml:space="preserve">: Cumarsáid scríofa le tuismitheoirí - </w:t>
      </w:r>
      <w:r w:rsidR="007F2E55">
        <w:rPr>
          <w:rFonts w:ascii="Arial" w:hAnsi="Arial" w:cs="Arial"/>
          <w:sz w:val="20"/>
          <w:szCs w:val="20"/>
          <w:lang w:val="ga-IE" w:eastAsia="en-IE"/>
        </w:rPr>
        <w:t>iar-bhunscoil</w:t>
      </w:r>
      <w:r w:rsidR="00276397" w:rsidRPr="00504333">
        <w:rPr>
          <w:rFonts w:ascii="Arial" w:hAnsi="Arial" w:cs="Arial"/>
          <w:sz w:val="20"/>
          <w:szCs w:val="20"/>
          <w:lang w:val="ga-IE" w:eastAsia="en-IE"/>
        </w:rPr>
        <w:t>eanna</w:t>
      </w:r>
    </w:p>
    <w:p w14:paraId="78F7BE3E" w14:textId="18C8C6AC" w:rsidR="00276397" w:rsidRPr="00504333" w:rsidRDefault="005E6325" w:rsidP="00AE698F">
      <w:pPr>
        <w:pStyle w:val="GOid"/>
        <w:rPr>
          <w:rFonts w:ascii="Arial" w:hAnsi="Arial" w:cs="Arial"/>
          <w:lang w:val="ga-IE"/>
        </w:rPr>
      </w:pPr>
      <w:r w:rsidRPr="00504333">
        <w:rPr>
          <w:rFonts w:ascii="Arial" w:hAnsi="Arial" w:cs="Arial"/>
          <w:noProof/>
          <w:lang w:eastAsia="en-IE"/>
        </w:rPr>
        <w:drawing>
          <wp:inline distT="0" distB="0" distL="0" distR="0" wp14:anchorId="76C248EB" wp14:editId="20A54AB6">
            <wp:extent cx="4838700" cy="2834640"/>
            <wp:effectExtent l="0" t="0" r="0" b="3810"/>
            <wp:docPr id="26" name="Chart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0"/>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38700" cy="2834640"/>
                    </a:xfrm>
                    <a:prstGeom prst="rect">
                      <a:avLst/>
                    </a:prstGeom>
                    <a:noFill/>
                    <a:ln>
                      <a:noFill/>
                    </a:ln>
                  </pic:spPr>
                </pic:pic>
              </a:graphicData>
            </a:graphic>
          </wp:inline>
        </w:drawing>
      </w:r>
    </w:p>
    <w:p w14:paraId="534A3AFF" w14:textId="77777777" w:rsidR="00276397" w:rsidRPr="00504333" w:rsidRDefault="00276397" w:rsidP="00AE698F">
      <w:pPr>
        <w:pStyle w:val="GOid"/>
        <w:rPr>
          <w:rFonts w:ascii="Arial" w:hAnsi="Arial" w:cs="Arial"/>
          <w:lang w:val="ga-IE"/>
        </w:rPr>
      </w:pPr>
    </w:p>
    <w:p w14:paraId="61C626D2" w14:textId="5B403F97" w:rsidR="00276397" w:rsidRDefault="00276397" w:rsidP="00985C0D">
      <w:pPr>
        <w:pStyle w:val="AltArial11"/>
        <w:ind w:firstLine="720"/>
      </w:pPr>
      <w:r w:rsidRPr="00504333">
        <w:t xml:space="preserve">Nuair is cumarsáid ó bhéal atá i gceist tugann </w:t>
      </w:r>
      <w:r w:rsidR="007F2E55">
        <w:t>iar-bhunscoil</w:t>
      </w:r>
      <w:r w:rsidRPr="00504333">
        <w:t>eanna PÉ áit níos suntasaí don Gha</w:t>
      </w:r>
      <w:r w:rsidR="00A0657A">
        <w:t>eilge mar a fheictear i bhFíor 5</w:t>
      </w:r>
      <w:r w:rsidRPr="00504333">
        <w:t>.2</w:t>
      </w:r>
      <w:r w:rsidR="00F736CD">
        <w:rPr>
          <w:lang w:val="en-IE"/>
        </w:rPr>
        <w:t>8</w:t>
      </w:r>
      <w:r w:rsidRPr="00504333">
        <w:rPr>
          <w:rStyle w:val="FootnoteReference"/>
          <w:rFonts w:cs="Arial"/>
        </w:rPr>
        <w:footnoteReference w:id="4"/>
      </w:r>
      <w:r w:rsidRPr="00504333">
        <w:t>.</w:t>
      </w:r>
    </w:p>
    <w:p w14:paraId="4DD172B7" w14:textId="77777777" w:rsidR="000919C9" w:rsidRPr="00504333" w:rsidRDefault="000919C9" w:rsidP="00985C0D">
      <w:pPr>
        <w:pStyle w:val="AltArial11"/>
        <w:ind w:firstLine="720"/>
      </w:pPr>
    </w:p>
    <w:p w14:paraId="78D3AE51" w14:textId="0482D979" w:rsidR="00276397" w:rsidRPr="00504333" w:rsidRDefault="00A0657A" w:rsidP="00AE698F">
      <w:pPr>
        <w:rPr>
          <w:rFonts w:ascii="Arial" w:hAnsi="Arial" w:cs="Arial"/>
          <w:sz w:val="20"/>
          <w:szCs w:val="20"/>
          <w:lang w:val="ga-IE" w:eastAsia="en-IE"/>
        </w:rPr>
      </w:pPr>
      <w:r>
        <w:rPr>
          <w:rFonts w:ascii="Arial" w:hAnsi="Arial" w:cs="Arial"/>
          <w:sz w:val="20"/>
          <w:szCs w:val="20"/>
          <w:lang w:val="ga-IE" w:eastAsia="en-IE"/>
        </w:rPr>
        <w:t>Fíor 5</w:t>
      </w:r>
      <w:r w:rsidR="00F736CD">
        <w:rPr>
          <w:rFonts w:ascii="Arial" w:hAnsi="Arial" w:cs="Arial"/>
          <w:sz w:val="20"/>
          <w:szCs w:val="20"/>
          <w:lang w:val="ga-IE" w:eastAsia="en-IE"/>
        </w:rPr>
        <w:t>.28</w:t>
      </w:r>
      <w:r w:rsidR="00276397" w:rsidRPr="00504333">
        <w:rPr>
          <w:rFonts w:ascii="Arial" w:hAnsi="Arial" w:cs="Arial"/>
          <w:sz w:val="20"/>
          <w:szCs w:val="20"/>
          <w:lang w:val="ga-IE" w:eastAsia="en-IE"/>
        </w:rPr>
        <w:t>: Cumarsáid ó bhéal le tuismitheoirí</w:t>
      </w:r>
      <w:r w:rsidR="00B518B2">
        <w:rPr>
          <w:rFonts w:ascii="Arial" w:hAnsi="Arial" w:cs="Arial"/>
          <w:sz w:val="20"/>
          <w:szCs w:val="20"/>
          <w:lang w:val="ga-IE" w:eastAsia="en-IE"/>
        </w:rPr>
        <w:t xml:space="preserve"> </w:t>
      </w:r>
      <w:r w:rsidR="00276397" w:rsidRPr="00504333">
        <w:rPr>
          <w:rFonts w:ascii="Arial" w:hAnsi="Arial" w:cs="Arial"/>
          <w:sz w:val="20"/>
          <w:szCs w:val="20"/>
          <w:lang w:val="ga-IE" w:eastAsia="en-IE"/>
        </w:rPr>
        <w:t>-</w:t>
      </w:r>
      <w:r w:rsidR="00B518B2">
        <w:rPr>
          <w:rFonts w:ascii="Arial" w:hAnsi="Arial" w:cs="Arial"/>
          <w:sz w:val="20"/>
          <w:szCs w:val="20"/>
          <w:lang w:val="ga-IE" w:eastAsia="en-IE"/>
        </w:rPr>
        <w:t xml:space="preserve"> </w:t>
      </w:r>
      <w:r w:rsidR="007F2E55">
        <w:rPr>
          <w:rFonts w:ascii="Arial" w:hAnsi="Arial" w:cs="Arial"/>
          <w:sz w:val="20"/>
          <w:szCs w:val="20"/>
          <w:lang w:val="ga-IE" w:eastAsia="en-IE"/>
        </w:rPr>
        <w:t>iar-bhunscoil</w:t>
      </w:r>
      <w:r w:rsidR="00276397" w:rsidRPr="00504333">
        <w:rPr>
          <w:rFonts w:ascii="Arial" w:hAnsi="Arial" w:cs="Arial"/>
          <w:sz w:val="20"/>
          <w:szCs w:val="20"/>
          <w:lang w:val="ga-IE" w:eastAsia="en-IE"/>
        </w:rPr>
        <w:t>eanna</w:t>
      </w:r>
    </w:p>
    <w:p w14:paraId="6BD363BE" w14:textId="543C9AE0" w:rsidR="00276397" w:rsidRPr="00504333" w:rsidRDefault="005E6325" w:rsidP="00AE698F">
      <w:pPr>
        <w:pStyle w:val="GOid"/>
        <w:rPr>
          <w:rFonts w:ascii="Arial" w:hAnsi="Arial" w:cs="Arial"/>
          <w:lang w:val="ga-IE"/>
        </w:rPr>
      </w:pPr>
      <w:r w:rsidRPr="00504333">
        <w:rPr>
          <w:rFonts w:ascii="Arial" w:hAnsi="Arial" w:cs="Arial"/>
          <w:noProof/>
          <w:lang w:eastAsia="en-IE"/>
        </w:rPr>
        <w:lastRenderedPageBreak/>
        <w:drawing>
          <wp:inline distT="0" distB="0" distL="0" distR="0" wp14:anchorId="16745683" wp14:editId="5C64E0CF">
            <wp:extent cx="4648200" cy="2918460"/>
            <wp:effectExtent l="0" t="0" r="0" b="0"/>
            <wp:docPr id="27" name="Chart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1"/>
                    <pic:cNvPicPr>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48200" cy="2918460"/>
                    </a:xfrm>
                    <a:prstGeom prst="rect">
                      <a:avLst/>
                    </a:prstGeom>
                    <a:noFill/>
                    <a:ln>
                      <a:noFill/>
                    </a:ln>
                  </pic:spPr>
                </pic:pic>
              </a:graphicData>
            </a:graphic>
          </wp:inline>
        </w:drawing>
      </w:r>
    </w:p>
    <w:p w14:paraId="27A655DA" w14:textId="77777777" w:rsidR="00276397" w:rsidRPr="00504333" w:rsidRDefault="00276397" w:rsidP="00AE698F">
      <w:pPr>
        <w:pStyle w:val="GOid"/>
        <w:rPr>
          <w:rFonts w:ascii="Arial" w:hAnsi="Arial" w:cs="Arial"/>
          <w:lang w:val="ga-IE"/>
        </w:rPr>
      </w:pPr>
    </w:p>
    <w:p w14:paraId="33386057" w14:textId="2982F490" w:rsidR="00276397" w:rsidRPr="00504333" w:rsidRDefault="00276397" w:rsidP="00DE3134">
      <w:pPr>
        <w:pStyle w:val="Heading3"/>
      </w:pPr>
      <w:bookmarkStart w:id="1895" w:name="_Toc496365409"/>
      <w:r w:rsidRPr="00504333">
        <w:t xml:space="preserve">Gnáth-theanga caidrimh cruinnithe den </w:t>
      </w:r>
      <w:r w:rsidR="00D56B00">
        <w:t>b</w:t>
      </w:r>
      <w:r w:rsidRPr="00504333">
        <w:t xml:space="preserve">hord </w:t>
      </w:r>
      <w:r w:rsidR="00D56B00">
        <w:t>b</w:t>
      </w:r>
      <w:r w:rsidRPr="00504333">
        <w:t>ainistíochta/</w:t>
      </w:r>
      <w:r w:rsidR="00D56B00">
        <w:t>g</w:t>
      </w:r>
      <w:r w:rsidRPr="00504333">
        <w:t>obharnóirí</w:t>
      </w:r>
      <w:bookmarkEnd w:id="1895"/>
    </w:p>
    <w:p w14:paraId="14D4C2C6" w14:textId="302B251E" w:rsidR="00276397" w:rsidRPr="00504333" w:rsidRDefault="006B2058" w:rsidP="00985C0D">
      <w:pPr>
        <w:pStyle w:val="AltArial11"/>
      </w:pPr>
      <w:r>
        <w:t>Léirítear i bhFíor 5</w:t>
      </w:r>
      <w:r w:rsidR="00F736CD">
        <w:t>.2</w:t>
      </w:r>
      <w:r w:rsidR="00F736CD">
        <w:rPr>
          <w:lang w:val="en-IE"/>
        </w:rPr>
        <w:t>9</w:t>
      </w:r>
      <w:r w:rsidR="00276397" w:rsidRPr="00504333">
        <w:t xml:space="preserve"> an gnáth-theanga caidrimh a úsáidtear ag cruinnithe den </w:t>
      </w:r>
      <w:r w:rsidR="002415B1">
        <w:t>b</w:t>
      </w:r>
      <w:r w:rsidR="00276397" w:rsidRPr="00504333">
        <w:t xml:space="preserve">hord </w:t>
      </w:r>
      <w:r w:rsidR="00D56B00">
        <w:t>b</w:t>
      </w:r>
      <w:r w:rsidR="00276397" w:rsidRPr="00504333">
        <w:t>ainistíochta/</w:t>
      </w:r>
      <w:r w:rsidR="00D56B00">
        <w:t>g</w:t>
      </w:r>
      <w:r w:rsidR="00276397" w:rsidRPr="00504333">
        <w:t>obharnóirí. Baineann 80% d’</w:t>
      </w:r>
      <w:r w:rsidR="007F2E55">
        <w:t>iar-bhunscoil</w:t>
      </w:r>
      <w:r w:rsidR="00276397" w:rsidRPr="00504333">
        <w:t xml:space="preserve">eanna </w:t>
      </w:r>
      <w:r w:rsidR="00326ABA">
        <w:t>in PÉ</w:t>
      </w:r>
      <w:r w:rsidR="00276397" w:rsidRPr="00504333">
        <w:t xml:space="preserve"> úsáid as Gaeilge amháin nó Gaeilge den chuid is mó ag na cruinnithe seo. Déanann dhá thrian (66.6%) amhlaidh i gcás na mbunscoileanna </w:t>
      </w:r>
      <w:r w:rsidR="00326ABA">
        <w:t>in PÉ</w:t>
      </w:r>
      <w:r w:rsidR="00276397" w:rsidRPr="00504333">
        <w:t xml:space="preserve">. Baineann 83.3% de bhunscoileanna </w:t>
      </w:r>
      <w:r w:rsidR="00326ABA">
        <w:t>in TÉ</w:t>
      </w:r>
      <w:r w:rsidR="00276397" w:rsidRPr="00504333">
        <w:t xml:space="preserve"> úsáid as Béarla amháin nó Béarla den chuid is mó ag na cruinnithe den </w:t>
      </w:r>
      <w:r w:rsidR="00D56B00">
        <w:t>b</w:t>
      </w:r>
      <w:r w:rsidR="00276397" w:rsidRPr="00504333">
        <w:t xml:space="preserve">hord </w:t>
      </w:r>
      <w:r w:rsidR="00D56B00">
        <w:t>g</w:t>
      </w:r>
      <w:r w:rsidR="00276397" w:rsidRPr="00504333">
        <w:t xml:space="preserve">obharnóirí. Tá cleachtais éagsúla ag na trí </w:t>
      </w:r>
      <w:r w:rsidR="007F2E55">
        <w:t>iar-bhunscoil</w:t>
      </w:r>
      <w:r w:rsidR="00276397" w:rsidRPr="00504333">
        <w:t xml:space="preserve"> lán-Ghaeilge </w:t>
      </w:r>
      <w:r w:rsidR="00326ABA">
        <w:t>in TÉ</w:t>
      </w:r>
      <w:r w:rsidR="00276397" w:rsidRPr="00504333">
        <w:t xml:space="preserve"> ó Ghaeilge amháin go Béarla amháin. </w:t>
      </w:r>
    </w:p>
    <w:p w14:paraId="4140DF40" w14:textId="77777777" w:rsidR="00276397" w:rsidRPr="00504333" w:rsidRDefault="00276397" w:rsidP="00AE698F">
      <w:pPr>
        <w:pStyle w:val="GOid"/>
        <w:rPr>
          <w:rFonts w:ascii="Arial" w:hAnsi="Arial" w:cs="Arial"/>
          <w:lang w:val="ga-IE"/>
        </w:rPr>
      </w:pPr>
    </w:p>
    <w:p w14:paraId="70C1725D" w14:textId="0820A66E" w:rsidR="00276397" w:rsidRPr="00504333" w:rsidRDefault="006B2058" w:rsidP="00AE698F">
      <w:pPr>
        <w:rPr>
          <w:rFonts w:ascii="Arial" w:hAnsi="Arial" w:cs="Arial"/>
          <w:sz w:val="20"/>
          <w:szCs w:val="20"/>
          <w:lang w:val="ga-IE" w:eastAsia="en-IE"/>
        </w:rPr>
      </w:pPr>
      <w:r>
        <w:rPr>
          <w:rFonts w:ascii="Arial" w:hAnsi="Arial" w:cs="Arial"/>
          <w:sz w:val="20"/>
          <w:szCs w:val="20"/>
          <w:lang w:val="ga-IE" w:eastAsia="en-IE"/>
        </w:rPr>
        <w:t>Fíor 5</w:t>
      </w:r>
      <w:r w:rsidR="00F736CD">
        <w:rPr>
          <w:rFonts w:ascii="Arial" w:hAnsi="Arial" w:cs="Arial"/>
          <w:sz w:val="20"/>
          <w:szCs w:val="20"/>
          <w:lang w:val="ga-IE" w:eastAsia="en-IE"/>
        </w:rPr>
        <w:t>.29</w:t>
      </w:r>
      <w:r w:rsidR="00276397" w:rsidRPr="00504333">
        <w:rPr>
          <w:rFonts w:ascii="Arial" w:hAnsi="Arial" w:cs="Arial"/>
          <w:sz w:val="20"/>
          <w:szCs w:val="20"/>
          <w:lang w:val="ga-IE" w:eastAsia="en-IE"/>
        </w:rPr>
        <w:t>: Gnáth-theanga c</w:t>
      </w:r>
      <w:r w:rsidR="003C5616">
        <w:rPr>
          <w:rFonts w:ascii="Arial" w:hAnsi="Arial" w:cs="Arial"/>
          <w:sz w:val="20"/>
          <w:szCs w:val="20"/>
          <w:lang w:val="ga-IE" w:eastAsia="en-IE"/>
        </w:rPr>
        <w:t>h</w:t>
      </w:r>
      <w:r w:rsidR="00276397" w:rsidRPr="00504333">
        <w:rPr>
          <w:rFonts w:ascii="Arial" w:hAnsi="Arial" w:cs="Arial"/>
          <w:sz w:val="20"/>
          <w:szCs w:val="20"/>
          <w:lang w:val="ga-IE" w:eastAsia="en-IE"/>
        </w:rPr>
        <w:t xml:space="preserve">aidrimh cruinnithe den </w:t>
      </w:r>
      <w:r w:rsidR="00D56B00">
        <w:rPr>
          <w:rFonts w:ascii="Arial" w:hAnsi="Arial" w:cs="Arial"/>
          <w:sz w:val="20"/>
          <w:szCs w:val="20"/>
          <w:lang w:val="ga-IE" w:eastAsia="en-IE"/>
        </w:rPr>
        <w:t>b</w:t>
      </w:r>
      <w:r w:rsidR="00276397" w:rsidRPr="00504333">
        <w:rPr>
          <w:rFonts w:ascii="Arial" w:hAnsi="Arial" w:cs="Arial"/>
          <w:sz w:val="20"/>
          <w:szCs w:val="20"/>
          <w:lang w:val="ga-IE" w:eastAsia="en-IE"/>
        </w:rPr>
        <w:t xml:space="preserve">hord </w:t>
      </w:r>
      <w:r w:rsidR="00D56B00">
        <w:rPr>
          <w:rFonts w:ascii="Arial" w:hAnsi="Arial" w:cs="Arial"/>
          <w:sz w:val="20"/>
          <w:szCs w:val="20"/>
          <w:lang w:val="ga-IE" w:eastAsia="en-IE"/>
        </w:rPr>
        <w:t>b</w:t>
      </w:r>
      <w:r w:rsidR="00276397" w:rsidRPr="00504333">
        <w:rPr>
          <w:rFonts w:ascii="Arial" w:hAnsi="Arial" w:cs="Arial"/>
          <w:sz w:val="20"/>
          <w:szCs w:val="20"/>
          <w:lang w:val="ga-IE" w:eastAsia="en-IE"/>
        </w:rPr>
        <w:t>ainistíochta/</w:t>
      </w:r>
      <w:r w:rsidR="00D56B00">
        <w:rPr>
          <w:rFonts w:ascii="Arial" w:hAnsi="Arial" w:cs="Arial"/>
          <w:sz w:val="20"/>
          <w:szCs w:val="20"/>
          <w:lang w:val="ga-IE" w:eastAsia="en-IE"/>
        </w:rPr>
        <w:t>g</w:t>
      </w:r>
      <w:r w:rsidR="00276397" w:rsidRPr="00504333">
        <w:rPr>
          <w:rFonts w:ascii="Arial" w:hAnsi="Arial" w:cs="Arial"/>
          <w:sz w:val="20"/>
          <w:szCs w:val="20"/>
          <w:lang w:val="ga-IE" w:eastAsia="en-IE"/>
        </w:rPr>
        <w:t>obharnóirí</w:t>
      </w:r>
    </w:p>
    <w:p w14:paraId="484D4B00" w14:textId="6A237AF1" w:rsidR="00276397" w:rsidRPr="00504333" w:rsidRDefault="005E6325" w:rsidP="00AE698F">
      <w:pPr>
        <w:pStyle w:val="GOid"/>
        <w:rPr>
          <w:rFonts w:ascii="Arial" w:hAnsi="Arial" w:cs="Arial"/>
          <w:lang w:val="ga-IE"/>
        </w:rPr>
      </w:pPr>
      <w:r w:rsidRPr="00504333">
        <w:rPr>
          <w:rFonts w:ascii="Arial" w:hAnsi="Arial" w:cs="Arial"/>
          <w:noProof/>
          <w:lang w:eastAsia="en-IE"/>
        </w:rPr>
        <w:drawing>
          <wp:inline distT="0" distB="0" distL="0" distR="0" wp14:anchorId="08278BE0" wp14:editId="7A6E0785">
            <wp:extent cx="5753100" cy="3000375"/>
            <wp:effectExtent l="0" t="0" r="0" b="9525"/>
            <wp:docPr id="28" name="Chart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2"/>
                    <pic:cNvPicPr>
                      <a:picLocks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3100" cy="3000375"/>
                    </a:xfrm>
                    <a:prstGeom prst="rect">
                      <a:avLst/>
                    </a:prstGeom>
                    <a:noFill/>
                    <a:ln>
                      <a:noFill/>
                    </a:ln>
                  </pic:spPr>
                </pic:pic>
              </a:graphicData>
            </a:graphic>
          </wp:inline>
        </w:drawing>
      </w:r>
    </w:p>
    <w:p w14:paraId="58432A85" w14:textId="77777777" w:rsidR="00276397" w:rsidRPr="00504333" w:rsidRDefault="00276397" w:rsidP="00DE3134">
      <w:pPr>
        <w:pStyle w:val="Heading3"/>
        <w:rPr>
          <w:lang w:eastAsia="en-IE"/>
        </w:rPr>
      </w:pPr>
      <w:bookmarkStart w:id="1896" w:name="_Toc496365410"/>
      <w:r w:rsidRPr="00504333">
        <w:rPr>
          <w:lang w:eastAsia="en-IE"/>
        </w:rPr>
        <w:lastRenderedPageBreak/>
        <w:t>Ról na scoile i bhforbairt na Gaeilge sa phobal áitiúil</w:t>
      </w:r>
      <w:bookmarkEnd w:id="1896"/>
    </w:p>
    <w:p w14:paraId="227BEE78" w14:textId="46CE7A29" w:rsidR="00DE169E" w:rsidRPr="00504333" w:rsidRDefault="00DE169E" w:rsidP="00DE169E">
      <w:pPr>
        <w:pStyle w:val="AltArial11"/>
        <w:rPr>
          <w:lang w:eastAsia="en-IE"/>
        </w:rPr>
      </w:pPr>
      <w:r w:rsidRPr="00504333">
        <w:t>Is léir go n-imríonn na scoileanna lán-Ghaeilge ó thuaidh is ó dheas ról lárnach i bhforbair</w:t>
      </w:r>
      <w:r>
        <w:t xml:space="preserve">t na Gaeilge sa phobal áitiúil ach </w:t>
      </w:r>
      <w:r>
        <w:rPr>
          <w:lang w:val="en-IE"/>
        </w:rPr>
        <w:t>f</w:t>
      </w:r>
      <w:r>
        <w:rPr>
          <w:lang w:eastAsia="en-IE"/>
        </w:rPr>
        <w:t xml:space="preserve">eictear i </w:t>
      </w:r>
      <w:r w:rsidR="00F736CD">
        <w:rPr>
          <w:lang w:eastAsia="en-IE"/>
        </w:rPr>
        <w:t>bhFíor 5.</w:t>
      </w:r>
      <w:r w:rsidR="00F736CD">
        <w:rPr>
          <w:lang w:val="en-IE" w:eastAsia="en-IE"/>
        </w:rPr>
        <w:t>30</w:t>
      </w:r>
      <w:r w:rsidRPr="00504333">
        <w:rPr>
          <w:lang w:eastAsia="en-IE"/>
        </w:rPr>
        <w:t xml:space="preserve"> go bhfuil scoileanna TÉ níos gníomhaí i bhforbairt na Gaeilge sa phobal bunaithe ar na freagraí a tugadh. </w:t>
      </w:r>
      <w:r w:rsidRPr="00504333">
        <w:t xml:space="preserve">Thuairiscigh na scoileanna </w:t>
      </w:r>
      <w:r>
        <w:t>in TÉ</w:t>
      </w:r>
      <w:r w:rsidRPr="00504333">
        <w:t xml:space="preserve"> go mbíonn siad réamhghníomhach i bhforbairt na Gaeilge i gceantar na scoile i gcomhar le heagraíochtaí eile a bhíonn ag gníomhú ar son na Gaeilge. Luaigh aonaid agus scoileanna saorsheasaimh araon, bunscoileanna agus </w:t>
      </w:r>
      <w:r>
        <w:t>iar-bhunscoil</w:t>
      </w:r>
      <w:r w:rsidRPr="00504333">
        <w:t xml:space="preserve">eanna, go mbíonn ról lárnach acu i bhforbairt na Gaeilge sa phobal áitiúil. </w:t>
      </w:r>
      <w:r w:rsidRPr="00504333">
        <w:rPr>
          <w:lang w:eastAsia="en-IE"/>
        </w:rPr>
        <w:t>Tá an chuma ar an scéal go bhféachann gach scoil acu go bhfuil sé mar chuid dá ról an Ghaeilge a chur chun cinn sa phobal agus eagraíonn 55% de bhunscoileanna agus dhá cheann as na h</w:t>
      </w:r>
      <w:r>
        <w:rPr>
          <w:lang w:eastAsia="en-IE"/>
        </w:rPr>
        <w:t>iar-bhunscoil</w:t>
      </w:r>
      <w:r w:rsidRPr="00504333">
        <w:rPr>
          <w:lang w:eastAsia="en-IE"/>
        </w:rPr>
        <w:t xml:space="preserve">eanna </w:t>
      </w:r>
      <w:r>
        <w:rPr>
          <w:lang w:eastAsia="en-IE"/>
        </w:rPr>
        <w:t>in TÉ</w:t>
      </w:r>
      <w:r w:rsidRPr="00504333">
        <w:rPr>
          <w:lang w:eastAsia="en-IE"/>
        </w:rPr>
        <w:t xml:space="preserve"> imeachtaí don phobal. Tá an céatadán cuid mhaith níos lú do scoileanna PÉ.</w:t>
      </w:r>
    </w:p>
    <w:p w14:paraId="07784332" w14:textId="77777777" w:rsidR="00DE169E" w:rsidRPr="00504333" w:rsidRDefault="00DE169E" w:rsidP="00DE169E">
      <w:pPr>
        <w:spacing w:line="360" w:lineRule="auto"/>
        <w:ind w:firstLine="720"/>
        <w:jc w:val="both"/>
        <w:rPr>
          <w:rFonts w:ascii="Arial" w:hAnsi="Arial" w:cs="Arial"/>
          <w:sz w:val="22"/>
          <w:szCs w:val="22"/>
          <w:lang w:val="ga-IE"/>
        </w:rPr>
      </w:pPr>
      <w:r w:rsidRPr="00504333">
        <w:rPr>
          <w:rFonts w:ascii="Arial" w:hAnsi="Arial" w:cs="Arial"/>
          <w:sz w:val="22"/>
          <w:szCs w:val="22"/>
          <w:lang w:val="ga-IE"/>
        </w:rPr>
        <w:t>Thuairiscigh na príomhoidí/stiúrthóirí go gcuireann na scoileanna acu réimse leathan imeachtaí Gaeilge, dírithe ar phobal an cheantair, ar siúl sa scoil taobh amuigh d’uaireanta scoile. I measc na n-imeachtaí a luadh bhí ranganna Gaeilge/ciorcal comhrá, ócáidí caidrimh (spórt, ceol, drámaíoch</w:t>
      </w:r>
      <w:r>
        <w:rPr>
          <w:rFonts w:ascii="Arial" w:hAnsi="Arial" w:cs="Arial"/>
          <w:sz w:val="22"/>
          <w:szCs w:val="22"/>
          <w:lang w:val="ga-IE"/>
        </w:rPr>
        <w:t>t, rince, cumann leabhar</w:t>
      </w:r>
      <w:r w:rsidRPr="00504333">
        <w:rPr>
          <w:rFonts w:ascii="Arial" w:hAnsi="Arial" w:cs="Arial"/>
          <w:sz w:val="22"/>
          <w:szCs w:val="22"/>
          <w:lang w:val="ga-IE"/>
        </w:rPr>
        <w:t>), seirbhísí eaglasta, clubanna óige, campaí samhraidh agus gníomhaíochtaí tiomsaithe airgid. Agus thug bun</w:t>
      </w:r>
      <w:r>
        <w:rPr>
          <w:rFonts w:ascii="Arial" w:hAnsi="Arial" w:cs="Arial"/>
          <w:sz w:val="22"/>
          <w:szCs w:val="22"/>
          <w:lang w:val="ga-IE"/>
        </w:rPr>
        <w:t>scoil saorsheasaimh</w:t>
      </w:r>
      <w:r w:rsidRPr="00504333">
        <w:rPr>
          <w:rFonts w:ascii="Arial" w:hAnsi="Arial" w:cs="Arial"/>
          <w:sz w:val="22"/>
          <w:szCs w:val="22"/>
          <w:lang w:val="ga-IE"/>
        </w:rPr>
        <w:t xml:space="preserve"> amháin </w:t>
      </w:r>
      <w:r>
        <w:rPr>
          <w:rFonts w:ascii="Arial" w:hAnsi="Arial" w:cs="Arial"/>
          <w:sz w:val="22"/>
          <w:szCs w:val="22"/>
          <w:lang w:val="ga-IE"/>
        </w:rPr>
        <w:t>in TÉ</w:t>
      </w:r>
      <w:r w:rsidRPr="00504333">
        <w:rPr>
          <w:rFonts w:ascii="Arial" w:hAnsi="Arial" w:cs="Arial"/>
          <w:sz w:val="22"/>
          <w:szCs w:val="22"/>
          <w:lang w:val="ga-IE"/>
        </w:rPr>
        <w:t xml:space="preserve"> le fios go dtugann oifigeach teanga sa cheantar cúnamh dóibh imeachtaí éagsúla a eagrú.</w:t>
      </w:r>
    </w:p>
    <w:p w14:paraId="12739FA8" w14:textId="77777777" w:rsidR="00276397" w:rsidRPr="00504333" w:rsidRDefault="00276397" w:rsidP="00AA3481">
      <w:pPr>
        <w:pStyle w:val="GOid"/>
        <w:rPr>
          <w:rFonts w:ascii="Arial" w:hAnsi="Arial" w:cs="Arial"/>
          <w:lang w:val="ga-IE" w:eastAsia="en-IE"/>
        </w:rPr>
      </w:pPr>
    </w:p>
    <w:p w14:paraId="78C0A24E" w14:textId="1D6ED191" w:rsidR="00276397" w:rsidRPr="00504333" w:rsidRDefault="002F5F27" w:rsidP="00AA3481">
      <w:pPr>
        <w:pStyle w:val="GOid"/>
        <w:rPr>
          <w:rFonts w:ascii="Arial" w:hAnsi="Arial" w:cs="Arial"/>
          <w:lang w:val="ga-IE"/>
        </w:rPr>
      </w:pPr>
      <w:r>
        <w:rPr>
          <w:rFonts w:ascii="Arial" w:hAnsi="Arial" w:cs="Arial"/>
          <w:sz w:val="20"/>
          <w:szCs w:val="20"/>
          <w:lang w:val="ga-IE" w:eastAsia="en-IE"/>
        </w:rPr>
        <w:t>Fíor 5</w:t>
      </w:r>
      <w:r w:rsidR="00F736CD">
        <w:rPr>
          <w:rFonts w:ascii="Arial" w:hAnsi="Arial" w:cs="Arial"/>
          <w:sz w:val="20"/>
          <w:szCs w:val="20"/>
          <w:lang w:val="ga-IE" w:eastAsia="en-IE"/>
        </w:rPr>
        <w:t>.30</w:t>
      </w:r>
      <w:r w:rsidR="00276397" w:rsidRPr="00504333">
        <w:rPr>
          <w:rFonts w:ascii="Arial" w:hAnsi="Arial" w:cs="Arial"/>
          <w:sz w:val="20"/>
          <w:szCs w:val="20"/>
          <w:lang w:val="ga-IE" w:eastAsia="en-IE"/>
        </w:rPr>
        <w:t xml:space="preserve">: Eagrú imeachtaí don phobal agus ról na scoile i bhforbairt na </w:t>
      </w:r>
      <w:r w:rsidR="00F5259B">
        <w:rPr>
          <w:rFonts w:ascii="Arial" w:hAnsi="Arial" w:cs="Arial"/>
          <w:sz w:val="20"/>
          <w:szCs w:val="20"/>
          <w:lang w:val="ga-IE" w:eastAsia="en-IE"/>
        </w:rPr>
        <w:t>Gaeilge sa phobal</w:t>
      </w:r>
      <w:r w:rsidR="00276397" w:rsidRPr="00504333">
        <w:rPr>
          <w:rFonts w:ascii="Arial" w:hAnsi="Arial" w:cs="Arial"/>
          <w:sz w:val="20"/>
          <w:szCs w:val="20"/>
          <w:lang w:val="ga-IE" w:eastAsia="en-IE"/>
        </w:rPr>
        <w:t xml:space="preserve"> áitiúil </w:t>
      </w:r>
    </w:p>
    <w:p w14:paraId="111F85F9" w14:textId="564775BC" w:rsidR="00276397" w:rsidRPr="00504333" w:rsidRDefault="005E6325" w:rsidP="00AA3481">
      <w:pPr>
        <w:pStyle w:val="GOid"/>
        <w:rPr>
          <w:rFonts w:ascii="Arial" w:hAnsi="Arial" w:cs="Arial"/>
          <w:lang w:val="ga-IE"/>
        </w:rPr>
      </w:pPr>
      <w:r w:rsidRPr="00504333">
        <w:rPr>
          <w:rFonts w:ascii="Arial" w:hAnsi="Arial" w:cs="Arial"/>
          <w:noProof/>
          <w:lang w:eastAsia="en-IE"/>
        </w:rPr>
        <w:drawing>
          <wp:inline distT="0" distB="0" distL="0" distR="0" wp14:anchorId="702DD143" wp14:editId="5AD91D57">
            <wp:extent cx="4362450" cy="2752725"/>
            <wp:effectExtent l="0" t="0" r="0" b="9525"/>
            <wp:docPr id="29" name="Chart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6"/>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62450" cy="2752725"/>
                    </a:xfrm>
                    <a:prstGeom prst="rect">
                      <a:avLst/>
                    </a:prstGeom>
                    <a:noFill/>
                    <a:ln>
                      <a:noFill/>
                    </a:ln>
                  </pic:spPr>
                </pic:pic>
              </a:graphicData>
            </a:graphic>
          </wp:inline>
        </w:drawing>
      </w:r>
    </w:p>
    <w:p w14:paraId="016349D9" w14:textId="77777777" w:rsidR="00276397" w:rsidRPr="00504333" w:rsidRDefault="00276397" w:rsidP="00AA3481">
      <w:pPr>
        <w:pStyle w:val="GOid"/>
        <w:rPr>
          <w:rFonts w:ascii="Arial" w:hAnsi="Arial" w:cs="Arial"/>
          <w:lang w:val="ga-IE"/>
        </w:rPr>
      </w:pPr>
    </w:p>
    <w:p w14:paraId="7823A6A6" w14:textId="77777777" w:rsidR="007714E0" w:rsidRPr="007714E0" w:rsidRDefault="007714E0" w:rsidP="007714E0">
      <w:pPr>
        <w:spacing w:line="360" w:lineRule="auto"/>
        <w:ind w:firstLine="720"/>
        <w:jc w:val="both"/>
        <w:rPr>
          <w:rFonts w:ascii="Arial" w:hAnsi="Arial" w:cs="Arial"/>
          <w:sz w:val="22"/>
          <w:szCs w:val="22"/>
          <w:lang w:val="ga-IE"/>
        </w:rPr>
      </w:pPr>
      <w:r w:rsidRPr="007714E0">
        <w:rPr>
          <w:rFonts w:ascii="Arial" w:hAnsi="Arial" w:cs="Arial"/>
          <w:sz w:val="22"/>
          <w:szCs w:val="22"/>
          <w:lang w:val="ga-IE"/>
        </w:rPr>
        <w:t xml:space="preserve">Thug roinnt príomhoidí in PÉ le fios chomh maith go mbíonn na scoileanna acu gníomhach sa phobal áitiúil (m.sh. le bunú Gaelcholáiste, le bunú gaelscoile eile sa cheantar, le bunú ionad cultúrtha, ag féilte éagsúla, ag ócáidí sa leabharlann phoiblí). Thuairiscigh cúpla príomhoide bunscoile go bhfuil ceangal ag na scoileanna acu leis na meáin áitiúla (meáin chló agus raidió áitiúil). Luadh i gcaibidil 2 go raibh naisc déanta ag scoileanna i dTír na mBascach </w:t>
      </w:r>
      <w:r w:rsidRPr="007714E0">
        <w:rPr>
          <w:rFonts w:ascii="Arial" w:hAnsi="Arial" w:cs="Arial"/>
          <w:sz w:val="22"/>
          <w:szCs w:val="22"/>
          <w:lang w:val="ga-IE"/>
        </w:rPr>
        <w:lastRenderedPageBreak/>
        <w:t>leis na meáin áitiúla freisin ar mhaithe le cur chun cinn na teanga sa cheantar. Agus luaigh na daltaí a ghlac páirt sa taighde seo go raibh fonn orthu feabhas a chur ar a gcuid Gaeilge mar go mbeadh níos mó deiseanna fostaíochta ar fáil dóibh, poist sna meáin chumarsáide san áireamh. Dá bhrí sin b’fhiú do scoileanna lán-Ghaeilge na féidearthachtaí a bhaineann le naisc a chothú leis na meáin áitiúla a fhiosrú. Ach is minic a bhíonn ról na scoile in PÉ teoranta d’imeachtaí le linn seachtain na Gaeilge (Aifreann trí Ghaeilge, mórshiúl) ag tacú le himeachtaí eagraithe ag grúpaí pobail.</w:t>
      </w:r>
    </w:p>
    <w:p w14:paraId="0ABD1868" w14:textId="77777777" w:rsidR="007714E0" w:rsidRPr="007714E0" w:rsidRDefault="007714E0" w:rsidP="007714E0">
      <w:pPr>
        <w:spacing w:line="360" w:lineRule="auto"/>
        <w:ind w:firstLine="720"/>
        <w:jc w:val="both"/>
        <w:rPr>
          <w:rFonts w:ascii="Arial" w:hAnsi="Arial" w:cs="Arial"/>
          <w:sz w:val="22"/>
          <w:szCs w:val="22"/>
          <w:lang w:val="ga-IE"/>
        </w:rPr>
      </w:pPr>
      <w:r w:rsidRPr="007714E0">
        <w:rPr>
          <w:rFonts w:ascii="Arial" w:hAnsi="Arial" w:cs="Arial"/>
          <w:sz w:val="22"/>
          <w:szCs w:val="22"/>
          <w:lang w:val="ga-IE"/>
        </w:rPr>
        <w:t>Mhínigh príomhoide iar-bhunscoile an ról gníomhach a imríonn iar-bhunscoil  i bhforbairt pobail agus i bhforbairt ceathrún Gaeltachta i gcathair. Cothaítear meoin pobail sa scoil féin. Mar shampla de na torthaí a bhí leis sin luadh na hiardhaltaí a bhfuil post ceannaireachta acu sa phobal agus a thaispeánann eiseamláir. San iar-bhunscoil sin, tá forbairt deiseanna agus scileanna ceannaireachta i measc na ndaltaí ar na tosaíochtaí oideachais atá le sonrú in éiteas na scoile. Nochtadh cur chuige a dhírigh an fócas ar riachtanais daltaí aonair agus ar an fhreagracht a bhíonn ar an scoil mar ghníomhaí phobal Gaeilge a spreagann meas ar an Ghaeilge sa cheantar agus a thacaíonn go straitéiseach  le forbairt na Gaeilge.</w:t>
      </w:r>
    </w:p>
    <w:p w14:paraId="135E090D" w14:textId="77777777" w:rsidR="007714E0" w:rsidRPr="007714E0" w:rsidRDefault="007714E0" w:rsidP="007714E0">
      <w:pPr>
        <w:spacing w:line="360" w:lineRule="auto"/>
        <w:ind w:firstLine="720"/>
        <w:jc w:val="both"/>
        <w:rPr>
          <w:rFonts w:ascii="Arial" w:hAnsi="Arial" w:cs="Arial"/>
          <w:sz w:val="22"/>
          <w:szCs w:val="22"/>
          <w:lang w:val="ga-IE"/>
        </w:rPr>
      </w:pPr>
      <w:r w:rsidRPr="007714E0">
        <w:rPr>
          <w:rFonts w:ascii="Arial" w:hAnsi="Arial" w:cs="Arial"/>
          <w:sz w:val="22"/>
          <w:szCs w:val="22"/>
          <w:lang w:val="ga-IE"/>
        </w:rPr>
        <w:t>Mhínigh príomhoide bunscoile an t-ionchur a bhí ag an scoil i bpleanáil agus i gcur i bhfeidhm straitéis chultúrtha an cheantair agus go raibh an scoil fréamhaithe sa phobal agus ag cur le cothú pobail.</w:t>
      </w:r>
    </w:p>
    <w:p w14:paraId="198E0534" w14:textId="77777777" w:rsidR="007714E0" w:rsidRPr="007714E0" w:rsidRDefault="007714E0" w:rsidP="007714E0">
      <w:pPr>
        <w:spacing w:line="360" w:lineRule="auto"/>
        <w:ind w:firstLine="720"/>
        <w:jc w:val="both"/>
        <w:rPr>
          <w:rFonts w:ascii="Arial" w:hAnsi="Arial" w:cs="Arial"/>
          <w:sz w:val="22"/>
          <w:szCs w:val="22"/>
          <w:lang w:val="ga-IE"/>
        </w:rPr>
      </w:pPr>
      <w:r w:rsidRPr="007714E0">
        <w:rPr>
          <w:rFonts w:ascii="Arial" w:hAnsi="Arial" w:cs="Arial"/>
          <w:sz w:val="22"/>
          <w:szCs w:val="22"/>
          <w:lang w:val="ga-IE"/>
        </w:rPr>
        <w:t>Cothaíonn scoileanna naisc le heagrais seachtracha agus is minic gaol a bheith acu le heagras faoi leith, mar shampla craobh de Conradh na Gaeilge nó an scátheagras, Gaelphobal an tSratha Báin. Déantar comhoibriú leis na scoileanna chun imeachtaí a reáchtáil agus eolas ar ranganna a chur ar fáil do thuismitheoirí. Baintear úsáid as láthair na scoileanna mar ionad imeachtaí, mar shampla Campa Chormaic, Ógras, clubanna spóirt. Is gné de ról na scoileanna, Gaeilgeoirí a chur in aithne dá chéile, dar le príomhoide bunscoile.</w:t>
      </w:r>
    </w:p>
    <w:p w14:paraId="786A4852" w14:textId="77777777" w:rsidR="007714E0" w:rsidRPr="007714E0" w:rsidRDefault="007714E0" w:rsidP="007714E0">
      <w:pPr>
        <w:spacing w:line="360" w:lineRule="auto"/>
        <w:ind w:firstLine="720"/>
        <w:jc w:val="both"/>
        <w:rPr>
          <w:rFonts w:ascii="Arial" w:hAnsi="Arial" w:cs="Arial"/>
          <w:sz w:val="22"/>
          <w:szCs w:val="22"/>
          <w:lang w:val="ga-IE"/>
        </w:rPr>
      </w:pPr>
      <w:r w:rsidRPr="007714E0">
        <w:rPr>
          <w:rFonts w:ascii="Arial" w:hAnsi="Arial" w:cs="Arial"/>
          <w:sz w:val="22"/>
          <w:szCs w:val="22"/>
          <w:lang w:val="ga-IE"/>
        </w:rPr>
        <w:t xml:space="preserve">Rinne roinnt príomhoidí tagairt do An Carn, cumann forbartha Charn Tóchair, Co. Dhoire, mar mhionsamhail eiseamláireach a sholáthraíonn seirbhísí agus acmhainní don phobal agus atá tiomanta d’athbheochan na Gaeilge. Is iomaí bua a chruthaítear don aonad bunscoile atá suite taobh leis An Carn. Baineann daltaí tairbhe as imeachtaí óige a reáchtáiltear ann agus cothaítear nasc leis an Ghaeltacht agus ceangail na Gaeilge le heagrais chultúrtha eile in Éirinn agus in Albain.  </w:t>
      </w:r>
    </w:p>
    <w:p w14:paraId="206566FB" w14:textId="77777777" w:rsidR="007714E0" w:rsidRPr="007714E0" w:rsidRDefault="007714E0" w:rsidP="007714E0">
      <w:pPr>
        <w:spacing w:line="360" w:lineRule="auto"/>
        <w:ind w:firstLine="720"/>
        <w:jc w:val="both"/>
        <w:rPr>
          <w:rFonts w:ascii="Arial" w:hAnsi="Arial" w:cs="Arial"/>
          <w:sz w:val="22"/>
          <w:szCs w:val="22"/>
          <w:lang w:val="ga-IE"/>
        </w:rPr>
      </w:pPr>
      <w:r w:rsidRPr="007714E0">
        <w:rPr>
          <w:rFonts w:ascii="Arial" w:hAnsi="Arial" w:cs="Arial"/>
          <w:sz w:val="22"/>
          <w:szCs w:val="22"/>
          <w:lang w:val="ga-IE"/>
        </w:rPr>
        <w:t xml:space="preserve">Léirigh ceithre cinn de na haonaid peirspictíochtaí eile ar ról na scoile sa phobal áitiúil. Ba mhaith leo nasc le pobal a chothú ach luaigh siad bac ar an obair sin ar chúiseanna éagsúla, mar shampla, an cúlra staire agus déimeagrafaíochta. Déanann aonad amháin iarracht nasc a thógáil trí fhógraí poiblí agus nuachtlitir a scaiptear ar an phobal. Ach tá sé suite i mbruachbhaile ina bhfuil ardú suntasach ar an líon comaitéirí ann, ar na mallaibh, agus níl meoin pobail ann go fóill. </w:t>
      </w:r>
    </w:p>
    <w:p w14:paraId="6D2C61F4" w14:textId="77777777" w:rsidR="007714E0" w:rsidRPr="007714E0" w:rsidRDefault="007714E0" w:rsidP="007714E0">
      <w:pPr>
        <w:spacing w:line="360" w:lineRule="auto"/>
        <w:ind w:firstLine="720"/>
        <w:jc w:val="both"/>
        <w:rPr>
          <w:rFonts w:ascii="Arial" w:hAnsi="Arial" w:cs="Arial"/>
          <w:sz w:val="22"/>
          <w:szCs w:val="22"/>
          <w:lang w:val="ga-IE"/>
        </w:rPr>
      </w:pPr>
      <w:r w:rsidRPr="007714E0">
        <w:rPr>
          <w:rFonts w:ascii="Arial" w:hAnsi="Arial" w:cs="Arial"/>
          <w:sz w:val="22"/>
          <w:szCs w:val="22"/>
          <w:lang w:val="ga-IE"/>
        </w:rPr>
        <w:lastRenderedPageBreak/>
        <w:t>Míníonn aonaid eile an deacracht céanna, go bhfuil na daltaí scaipthe i bpobail dhifriúla máguaird agus taistealaíonn múinteoirí go dtí an scoil,</w:t>
      </w:r>
    </w:p>
    <w:p w14:paraId="5AB6C560" w14:textId="77777777" w:rsidR="007714E0" w:rsidRPr="007714E0" w:rsidRDefault="007714E0" w:rsidP="007714E0">
      <w:pPr>
        <w:spacing w:line="360" w:lineRule="auto"/>
        <w:ind w:firstLine="720"/>
        <w:jc w:val="both"/>
        <w:rPr>
          <w:rFonts w:ascii="Arial" w:hAnsi="Arial" w:cs="Arial"/>
          <w:sz w:val="22"/>
          <w:szCs w:val="22"/>
          <w:lang w:val="ga-IE"/>
        </w:rPr>
      </w:pPr>
      <w:r w:rsidRPr="007714E0">
        <w:rPr>
          <w:rFonts w:ascii="Arial" w:hAnsi="Arial" w:cs="Arial"/>
          <w:sz w:val="22"/>
          <w:szCs w:val="22"/>
          <w:lang w:val="ga-IE"/>
        </w:rPr>
        <w:t>... níl againn ach múinteoir amháin  a chónaíonn sa mbaile agus tá na múinteoirí eile ansin, an chuid is mó acu ag teacht ó bhreis agus scór míle. (Príomhoide aonad iar-bhunscoile)</w:t>
      </w:r>
    </w:p>
    <w:p w14:paraId="30BED7E8" w14:textId="77777777" w:rsidR="007714E0" w:rsidRPr="007714E0" w:rsidRDefault="007714E0" w:rsidP="007714E0">
      <w:pPr>
        <w:spacing w:line="360" w:lineRule="auto"/>
        <w:ind w:firstLine="720"/>
        <w:jc w:val="both"/>
        <w:rPr>
          <w:rFonts w:ascii="Arial" w:hAnsi="Arial" w:cs="Arial"/>
          <w:sz w:val="22"/>
          <w:szCs w:val="22"/>
          <w:lang w:val="ga-IE"/>
        </w:rPr>
      </w:pPr>
      <w:r w:rsidRPr="007714E0">
        <w:rPr>
          <w:rFonts w:ascii="Arial" w:hAnsi="Arial" w:cs="Arial"/>
          <w:sz w:val="22"/>
          <w:szCs w:val="22"/>
          <w:lang w:val="ga-IE"/>
        </w:rPr>
        <w:t>D’aontaigh comhordaitheoir aonad bunscoile leis an tuairimíocht seo, ag rá gur míbhuntáiste é gan múinteoirí áitiúla a bheith ar an fhoireann.</w:t>
      </w:r>
    </w:p>
    <w:p w14:paraId="246DA591" w14:textId="77777777" w:rsidR="007714E0" w:rsidRPr="007714E0" w:rsidRDefault="007714E0" w:rsidP="007714E0">
      <w:pPr>
        <w:spacing w:line="360" w:lineRule="auto"/>
        <w:ind w:firstLine="720"/>
        <w:jc w:val="both"/>
        <w:rPr>
          <w:rFonts w:ascii="Arial" w:hAnsi="Arial" w:cs="Arial"/>
          <w:sz w:val="22"/>
          <w:szCs w:val="22"/>
          <w:lang w:val="ga-IE"/>
        </w:rPr>
      </w:pPr>
      <w:r w:rsidRPr="007714E0">
        <w:rPr>
          <w:rFonts w:ascii="Arial" w:hAnsi="Arial" w:cs="Arial"/>
          <w:sz w:val="22"/>
          <w:szCs w:val="22"/>
          <w:lang w:val="ga-IE"/>
        </w:rPr>
        <w:t xml:space="preserve">Go ginearálta, léirigh na scoileanna go léir méine do chothú nasc leis an phobal. Cuireadh béim mhór ar an chaidreamh idir an scoil agus an pobal máguaird. Míníodh an tionchar a bhí ag dea-chaidreamh ar dhul chun cinn na ndaltaí, ar thógáil phobal Gaeilge sa timpeallacht, ar dhearcadh dearfach i leith na scoile agus ar fhás na scoile. </w:t>
      </w:r>
    </w:p>
    <w:p w14:paraId="1D756DB1" w14:textId="1F88180D" w:rsidR="007714E0" w:rsidRPr="007714E0" w:rsidRDefault="007714E0" w:rsidP="007714E0">
      <w:pPr>
        <w:spacing w:line="360" w:lineRule="auto"/>
        <w:ind w:firstLine="720"/>
        <w:jc w:val="both"/>
        <w:rPr>
          <w:rFonts w:ascii="Arial" w:hAnsi="Arial" w:cs="Arial"/>
          <w:sz w:val="22"/>
          <w:szCs w:val="22"/>
          <w:lang w:val="ga-IE"/>
        </w:rPr>
      </w:pPr>
      <w:r w:rsidRPr="007714E0">
        <w:rPr>
          <w:rFonts w:ascii="Arial" w:hAnsi="Arial" w:cs="Arial"/>
          <w:sz w:val="22"/>
          <w:szCs w:val="22"/>
          <w:lang w:val="ga-IE"/>
        </w:rPr>
        <w:t xml:space="preserve">I ráiteas i bhfoirm scála Likert iarradh ar thuismitheoirí aontú nó easaontú leis an ráiteas: ‘Imríonn an scoil ról gníomhach i bhforbairt pobal Gaeilge sa cheantar máguaird’. Easaontaíonn 8.25% de thuismitheoirí leis an ráiteas seo ar an meán, ráta atá sláintiúil go leor is dócha. Is fiú a thabhairt faoi deara </w:t>
      </w:r>
      <w:r w:rsidR="00BE39DC">
        <w:rPr>
          <w:rFonts w:ascii="Arial" w:hAnsi="Arial" w:cs="Arial"/>
          <w:sz w:val="22"/>
          <w:szCs w:val="22"/>
          <w:lang w:val="ga-IE"/>
        </w:rPr>
        <w:t>i bhFíor 5.31</w:t>
      </w:r>
      <w:r w:rsidRPr="007714E0">
        <w:rPr>
          <w:rFonts w:ascii="Arial" w:hAnsi="Arial" w:cs="Arial"/>
          <w:sz w:val="22"/>
          <w:szCs w:val="22"/>
          <w:lang w:val="ga-IE"/>
        </w:rPr>
        <w:t xml:space="preserve">, nach raibh aon tuismitheoir san iar-bhunscoil saorsheasaimh in TÉ a d’easaontaigh leis an ráiteas seo. Ceann de na rudaí ba shuntasaí áfach, faoi </w:t>
      </w:r>
      <w:r w:rsidR="00F736CD">
        <w:rPr>
          <w:rFonts w:ascii="Arial" w:hAnsi="Arial" w:cs="Arial"/>
          <w:sz w:val="22"/>
          <w:szCs w:val="22"/>
          <w:lang w:val="ga-IE"/>
        </w:rPr>
        <w:t>Fhíor 5.31</w:t>
      </w:r>
      <w:r w:rsidRPr="007714E0">
        <w:rPr>
          <w:rFonts w:ascii="Arial" w:hAnsi="Arial" w:cs="Arial"/>
          <w:sz w:val="22"/>
          <w:szCs w:val="22"/>
          <w:lang w:val="ga-IE"/>
        </w:rPr>
        <w:t xml:space="preserve"> ná go raibh leibhéal ard tuismitheoirí i mbunscoileanna in PÉ (38.2%), in iar-bhunscoileanna saorsheasaimh in PÉ (50.9%) agus in aonad iar-bhunscoileanna in PÉ agus in TÉ (48.8%) a roghnaigh ‘Níl a fhios agam’ mar fhreagra. Bhí an éagsúlacht sna freagraí sa cheist seo suntasach ó thaobh staitistice de (chí-cearnach = 46.204, df = 20, p &lt; .001).  Ardaíonn sé seo an cheist an bhfuil polasaí cinnte ag cuid de na scoileanna seo faoina ról i bhforbairt pobal Gaeilge. </w:t>
      </w:r>
    </w:p>
    <w:p w14:paraId="3CFDD3C0" w14:textId="77777777" w:rsidR="007714E0" w:rsidRPr="007714E0" w:rsidRDefault="007714E0" w:rsidP="007714E0">
      <w:pPr>
        <w:spacing w:line="360" w:lineRule="auto"/>
        <w:ind w:firstLine="720"/>
        <w:jc w:val="both"/>
        <w:rPr>
          <w:rFonts w:ascii="Arial" w:hAnsi="Arial" w:cs="Arial"/>
          <w:sz w:val="22"/>
          <w:szCs w:val="22"/>
          <w:lang w:val="ga-IE"/>
        </w:rPr>
      </w:pPr>
      <w:r w:rsidRPr="007714E0">
        <w:rPr>
          <w:rFonts w:ascii="Arial" w:hAnsi="Arial" w:cs="Arial"/>
          <w:sz w:val="22"/>
          <w:szCs w:val="22"/>
          <w:lang w:val="ga-IE"/>
        </w:rPr>
        <w:t xml:space="preserve">Ba léir ó na freagraí a thug tuismitheoirí ar cheist oscailte ar ról na scoile i bhforbairt pobal Gaeilge sa cheantar máguaird go dtuigeann siad an tábhacht a bhaineann le húsáid na Gaeilge mar mhodh cumarsáide. Bhí roinnt tuismitheoirí den tuairim go raibh neart á dhéanamh ag an scoil cheana féin chun pobal Gaeilge a fhorbairt. Mhol tuismitheoirí go gcothódh scoileanna naisc níos láidre le heagrais chultúrtha ar nós an CLG agus CCÉ agus go mbeadh an áitreabh scoile ar fáil mar ionad cultúrtha sa tráthnóna. Chuirfeadh tuismitheoirí fáilte roimh imeachtaí sóisialta seachtainiúla ar láthair na scoile, mar shampla maidin chaife mar aon le ranganna Gaeilge agus cúrsaí trí mheán na Gaeilge sa tráthnóna (m.sh. cócaireacht, ríomhairí). Thug tuismitheoirí le fios go gcuirfeadh siad fáilte roimh imeachtaí eagraithe ag an scoil don teaghlach (‘more family events’). Cheap tuismitheoirí go mbeadh sé ina chúnamh do na daltaí dá bhféadfadh siad a ngnó a dhéanamh trí mheán na Gaeilge sna siopaí áitiúla ag am lóin agus mhol siad go gcothódh na scoileanna naisc níos láidre leis na meáin chumarsáide áitiúla le preasráitis, altanna in irisí agus cláir raidió as Gaeilge. </w:t>
      </w:r>
    </w:p>
    <w:p w14:paraId="70B14C48" w14:textId="77777777" w:rsidR="007714E0" w:rsidRDefault="007714E0" w:rsidP="007714E0">
      <w:pPr>
        <w:spacing w:line="360" w:lineRule="auto"/>
        <w:ind w:firstLine="720"/>
        <w:jc w:val="both"/>
        <w:rPr>
          <w:rFonts w:ascii="Arial" w:hAnsi="Arial" w:cs="Arial"/>
          <w:sz w:val="22"/>
          <w:szCs w:val="22"/>
          <w:lang w:val="ga-IE"/>
        </w:rPr>
      </w:pPr>
      <w:r w:rsidRPr="007714E0">
        <w:rPr>
          <w:rFonts w:ascii="Arial" w:hAnsi="Arial" w:cs="Arial"/>
          <w:sz w:val="22"/>
          <w:szCs w:val="22"/>
          <w:lang w:val="ga-IE"/>
        </w:rPr>
        <w:t xml:space="preserve">Cheap tuismitheoirí go bhféadfadh scoileanna níos mó imeachtaí a chur ar siúl sa phobal áitiúil, mar shampla drámaí i nGaeilge. Moladh go mbeadh lá oscailte don phobal ag </w:t>
      </w:r>
      <w:r w:rsidRPr="007714E0">
        <w:rPr>
          <w:rFonts w:ascii="Arial" w:hAnsi="Arial" w:cs="Arial"/>
          <w:sz w:val="22"/>
          <w:szCs w:val="22"/>
          <w:lang w:val="ga-IE"/>
        </w:rPr>
        <w:lastRenderedPageBreak/>
        <w:t xml:space="preserve">scoileanna agus cuireadh chuig taispeántas scoile nó ócáid shóisialta a thabhairt don phobal. Moladh go mbeadh imeachtaí idir scoileanna (le rannpháirtíocht ó scoileanna lán-Ghaeilge eile agus scoileanna lán-Bhéarla) ar siúl freisin le béim ar eolaíocht agus ealaín agus campa samhraidh Gaeilge. Luadh féidearthachtaí eile chomh maith ina measc Aifreann as Gaeilge, fógraí Gaeilge deartha ag na daltaí a chur in airde sna siopaí áitiúla agus cuireadh a thabhairt d’iar-dhaltaí agus a dtuismitheoirí a bheith rannpháirteach in imeachtaí sóisialta chun pobal níos leithne a chothú. </w:t>
      </w:r>
    </w:p>
    <w:p w14:paraId="5A862142" w14:textId="77777777" w:rsidR="000C7B45" w:rsidRDefault="000C7B45" w:rsidP="00AB19CA">
      <w:pPr>
        <w:spacing w:line="360" w:lineRule="auto"/>
        <w:ind w:firstLine="720"/>
        <w:jc w:val="both"/>
        <w:rPr>
          <w:rFonts w:ascii="Arial" w:hAnsi="Arial" w:cs="Arial"/>
          <w:sz w:val="20"/>
          <w:szCs w:val="22"/>
          <w:lang w:val="ga-IE"/>
        </w:rPr>
      </w:pPr>
    </w:p>
    <w:p w14:paraId="0EEAA1BB" w14:textId="77777777" w:rsidR="005A5B70" w:rsidRDefault="005A5B70" w:rsidP="00AB19CA">
      <w:pPr>
        <w:spacing w:line="360" w:lineRule="auto"/>
        <w:ind w:firstLine="720"/>
        <w:jc w:val="both"/>
        <w:rPr>
          <w:rFonts w:ascii="Arial" w:hAnsi="Arial" w:cs="Arial"/>
          <w:sz w:val="20"/>
          <w:szCs w:val="22"/>
          <w:lang w:val="ga-IE"/>
        </w:rPr>
      </w:pPr>
    </w:p>
    <w:p w14:paraId="5A4B2B18" w14:textId="77777777" w:rsidR="005A5B70" w:rsidRDefault="005A5B70" w:rsidP="00AB19CA">
      <w:pPr>
        <w:spacing w:line="360" w:lineRule="auto"/>
        <w:ind w:firstLine="720"/>
        <w:jc w:val="both"/>
        <w:rPr>
          <w:rFonts w:ascii="Arial" w:hAnsi="Arial" w:cs="Arial"/>
          <w:sz w:val="20"/>
          <w:szCs w:val="22"/>
          <w:lang w:val="ga-IE"/>
        </w:rPr>
      </w:pPr>
    </w:p>
    <w:p w14:paraId="10C11F59" w14:textId="77777777" w:rsidR="005A5B70" w:rsidRDefault="005A5B70" w:rsidP="00AB19CA">
      <w:pPr>
        <w:spacing w:line="360" w:lineRule="auto"/>
        <w:ind w:firstLine="720"/>
        <w:jc w:val="both"/>
        <w:rPr>
          <w:rFonts w:ascii="Arial" w:hAnsi="Arial" w:cs="Arial"/>
          <w:sz w:val="20"/>
          <w:szCs w:val="22"/>
          <w:lang w:val="ga-IE"/>
        </w:rPr>
      </w:pPr>
    </w:p>
    <w:p w14:paraId="5BDC54D3" w14:textId="77777777" w:rsidR="005A5B70" w:rsidRDefault="005A5B70" w:rsidP="00AB19CA">
      <w:pPr>
        <w:spacing w:line="360" w:lineRule="auto"/>
        <w:ind w:firstLine="720"/>
        <w:jc w:val="both"/>
        <w:rPr>
          <w:rFonts w:ascii="Arial" w:hAnsi="Arial" w:cs="Arial"/>
          <w:sz w:val="20"/>
          <w:szCs w:val="22"/>
          <w:lang w:val="ga-IE"/>
        </w:rPr>
      </w:pPr>
    </w:p>
    <w:p w14:paraId="2EAF0509" w14:textId="77777777" w:rsidR="005A5B70" w:rsidRDefault="005A5B70" w:rsidP="00AB19CA">
      <w:pPr>
        <w:spacing w:line="360" w:lineRule="auto"/>
        <w:ind w:firstLine="720"/>
        <w:jc w:val="both"/>
        <w:rPr>
          <w:rFonts w:ascii="Arial" w:hAnsi="Arial" w:cs="Arial"/>
          <w:sz w:val="20"/>
          <w:szCs w:val="22"/>
          <w:lang w:val="ga-IE"/>
        </w:rPr>
      </w:pPr>
    </w:p>
    <w:p w14:paraId="0B60F0B5" w14:textId="77777777" w:rsidR="005A5B70" w:rsidRDefault="005A5B70" w:rsidP="00AB19CA">
      <w:pPr>
        <w:spacing w:line="360" w:lineRule="auto"/>
        <w:ind w:firstLine="720"/>
        <w:jc w:val="both"/>
        <w:rPr>
          <w:rFonts w:ascii="Arial" w:hAnsi="Arial" w:cs="Arial"/>
          <w:sz w:val="20"/>
          <w:szCs w:val="22"/>
          <w:lang w:val="ga-IE"/>
        </w:rPr>
      </w:pPr>
    </w:p>
    <w:p w14:paraId="7B519A05" w14:textId="0C2B6560" w:rsidR="007714E0" w:rsidRPr="007714E0" w:rsidRDefault="00F736CD" w:rsidP="007714E0">
      <w:pPr>
        <w:spacing w:line="360" w:lineRule="auto"/>
        <w:ind w:firstLine="720"/>
        <w:jc w:val="both"/>
        <w:rPr>
          <w:rFonts w:ascii="Arial" w:hAnsi="Arial" w:cs="Arial"/>
          <w:sz w:val="20"/>
          <w:szCs w:val="22"/>
          <w:lang w:val="ga-IE"/>
        </w:rPr>
      </w:pPr>
      <w:r>
        <w:rPr>
          <w:rFonts w:ascii="Arial" w:hAnsi="Arial" w:cs="Arial"/>
          <w:sz w:val="20"/>
          <w:szCs w:val="22"/>
          <w:lang w:val="ga-IE"/>
        </w:rPr>
        <w:t>Fíor 5.31</w:t>
      </w:r>
      <w:r w:rsidR="007714E0" w:rsidRPr="007714E0">
        <w:rPr>
          <w:rFonts w:ascii="Arial" w:hAnsi="Arial" w:cs="Arial"/>
          <w:sz w:val="20"/>
          <w:szCs w:val="22"/>
          <w:lang w:val="ga-IE"/>
        </w:rPr>
        <w:t>: Imríonn an scoil ról gníomhach i bhforbairt pobal Gaeilge sa cheantar máguaird.</w:t>
      </w:r>
    </w:p>
    <w:p w14:paraId="048EB984" w14:textId="77777777" w:rsidR="007714E0" w:rsidRPr="007714E0" w:rsidRDefault="007714E0" w:rsidP="007714E0">
      <w:pPr>
        <w:spacing w:line="360" w:lineRule="auto"/>
        <w:ind w:firstLine="720"/>
        <w:jc w:val="both"/>
        <w:rPr>
          <w:rFonts w:ascii="Arial" w:hAnsi="Arial" w:cs="Arial"/>
          <w:sz w:val="22"/>
          <w:szCs w:val="22"/>
          <w:lang w:val="ga-IE"/>
        </w:rPr>
      </w:pPr>
      <w:r w:rsidRPr="007714E0">
        <w:rPr>
          <w:rFonts w:ascii="Arial" w:hAnsi="Arial" w:cs="Arial"/>
          <w:noProof/>
          <w:sz w:val="22"/>
          <w:szCs w:val="22"/>
          <w:lang w:eastAsia="en-IE"/>
        </w:rPr>
        <w:drawing>
          <wp:inline distT="0" distB="0" distL="0" distR="0" wp14:anchorId="418B40BD" wp14:editId="1FC31B51">
            <wp:extent cx="4743450" cy="3067050"/>
            <wp:effectExtent l="0" t="0" r="0" b="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43450" cy="3067050"/>
                    </a:xfrm>
                    <a:prstGeom prst="rect">
                      <a:avLst/>
                    </a:prstGeom>
                    <a:noFill/>
                    <a:ln>
                      <a:noFill/>
                    </a:ln>
                  </pic:spPr>
                </pic:pic>
              </a:graphicData>
            </a:graphic>
          </wp:inline>
        </w:drawing>
      </w:r>
    </w:p>
    <w:p w14:paraId="635570FB" w14:textId="77777777" w:rsidR="00323F3E" w:rsidRDefault="00323F3E" w:rsidP="007714E0">
      <w:pPr>
        <w:rPr>
          <w:rFonts w:ascii="Arial" w:hAnsi="Arial" w:cs="Arial"/>
          <w:sz w:val="20"/>
          <w:lang w:val="ga-IE"/>
        </w:rPr>
      </w:pPr>
    </w:p>
    <w:p w14:paraId="63B4186B" w14:textId="54E93F36" w:rsidR="00276397" w:rsidRPr="00504333" w:rsidRDefault="00276397" w:rsidP="00DE3134">
      <w:pPr>
        <w:pStyle w:val="Heading3"/>
      </w:pPr>
      <w:bookmarkStart w:id="1897" w:name="_Toc496365411"/>
      <w:r w:rsidRPr="00504333">
        <w:t>Dearcadh na dtuismitheoirí i leith s</w:t>
      </w:r>
      <w:r w:rsidR="00654B2E">
        <w:t>h</w:t>
      </w:r>
      <w:r w:rsidRPr="00504333">
        <w:t>ástacht agus scoileanna a bpáistí</w:t>
      </w:r>
      <w:bookmarkEnd w:id="1897"/>
    </w:p>
    <w:p w14:paraId="0F19B563" w14:textId="77777777" w:rsidR="00276397" w:rsidRPr="00504333" w:rsidRDefault="00276397" w:rsidP="00985C0D">
      <w:pPr>
        <w:pStyle w:val="GOid2"/>
        <w:ind w:firstLine="0"/>
        <w:jc w:val="both"/>
        <w:rPr>
          <w:lang w:val="ga-IE"/>
        </w:rPr>
      </w:pPr>
      <w:r w:rsidRPr="00504333">
        <w:rPr>
          <w:lang w:val="ga-IE"/>
        </w:rPr>
        <w:t>Tugadh sraith ráiteas do na tuismitheoirí agus iarradh orthu aontú nó easaontú leo de réir scála Likert (aontaím go láidir, aontaím, níl a fhios agam, easaontaím, easaontaím go láidir). Ar an iomlán, d’aontaigh tuismitheoirí gur thaitin sé lena bpáistí a bheith ag freastal ar scoil lán-Ghaeilge. D’easaontaigh siad go dtugann a bpáistí le fios dóibh go mbíonn a gcairde ag magadh fúthu toisc go bhfuil siad ag dul chuig scoil lán-Ghaeilge. Maidir leis an ráiteas “Cuirim in iúl do mo pháiste gur gné thábhachtach dár gcultúr í an Ghaeilge”, d’aontaigh formhór mór na dtuismitheoirí leis an ráiteas seo.</w:t>
      </w:r>
    </w:p>
    <w:p w14:paraId="68505BBF" w14:textId="77777777" w:rsidR="00276397" w:rsidRPr="00504333" w:rsidRDefault="00276397" w:rsidP="00985C0D">
      <w:pPr>
        <w:pStyle w:val="GOid2"/>
        <w:jc w:val="both"/>
        <w:rPr>
          <w:lang w:val="ga-IE"/>
        </w:rPr>
      </w:pPr>
      <w:r w:rsidRPr="00504333">
        <w:rPr>
          <w:lang w:val="ga-IE"/>
        </w:rPr>
        <w:lastRenderedPageBreak/>
        <w:t>Thug formhór mór na dtuismitheoirí le fios go bhfuil siad thar a bheith sásta leis an méid tacaíochta a thugann an scoil dá bpáistí ó thaobh na Gaeilge de. Bíonn an leibhéal tacaíochta difriúil i ngach scoil, go háirithe tacaíocht do dhaltaí le riachtanais speisialta foghlama mar a léiríonn na ráitis seo a leanas.</w:t>
      </w:r>
    </w:p>
    <w:p w14:paraId="6DDCA4D9" w14:textId="033C0830" w:rsidR="00276397" w:rsidRPr="00504333" w:rsidRDefault="00276397" w:rsidP="00985C0D">
      <w:pPr>
        <w:pStyle w:val="GOid2"/>
        <w:spacing w:after="240" w:line="240" w:lineRule="auto"/>
        <w:ind w:left="720" w:firstLine="0"/>
        <w:jc w:val="both"/>
        <w:rPr>
          <w:lang w:val="ga-IE"/>
        </w:rPr>
      </w:pPr>
      <w:r w:rsidRPr="00504333">
        <w:rPr>
          <w:lang w:val="ga-IE"/>
        </w:rPr>
        <w:t>My daughter is dyslexic and receives peripatetic help in English but not in Irish (Bun</w:t>
      </w:r>
      <w:r w:rsidR="00D56B00">
        <w:rPr>
          <w:lang w:val="ga-IE"/>
        </w:rPr>
        <w:t>scoil saorsheasaimh</w:t>
      </w:r>
      <w:r w:rsidRPr="00504333">
        <w:rPr>
          <w:lang w:val="ga-IE"/>
        </w:rPr>
        <w:t xml:space="preserve"> </w:t>
      </w:r>
      <w:r w:rsidR="00326ABA">
        <w:rPr>
          <w:lang w:val="ga-IE"/>
        </w:rPr>
        <w:t>in TÉ</w:t>
      </w:r>
      <w:r w:rsidRPr="00504333">
        <w:rPr>
          <w:lang w:val="ga-IE"/>
        </w:rPr>
        <w:t>).</w:t>
      </w:r>
    </w:p>
    <w:p w14:paraId="44ACF957" w14:textId="4AD8F9F5" w:rsidR="00276397" w:rsidRPr="00504333" w:rsidRDefault="00276397" w:rsidP="00985C0D">
      <w:pPr>
        <w:pStyle w:val="GOid2"/>
        <w:spacing w:after="240" w:line="240" w:lineRule="auto"/>
        <w:ind w:left="720" w:firstLine="0"/>
        <w:jc w:val="both"/>
        <w:rPr>
          <w:lang w:val="ga-IE"/>
        </w:rPr>
      </w:pPr>
      <w:r w:rsidRPr="00504333">
        <w:rPr>
          <w:lang w:val="ga-IE"/>
        </w:rPr>
        <w:t xml:space="preserve">The fact that my child who has special educational needs enjoys learning through Irish is an indication of the high standards of teaching practices implemented at the school. I couldn’t ask for anymore (Aonad bunscoile </w:t>
      </w:r>
      <w:r w:rsidR="00326ABA">
        <w:rPr>
          <w:lang w:val="ga-IE"/>
        </w:rPr>
        <w:t>in TÉ</w:t>
      </w:r>
      <w:r w:rsidRPr="00504333">
        <w:rPr>
          <w:lang w:val="ga-IE"/>
        </w:rPr>
        <w:t>).</w:t>
      </w:r>
    </w:p>
    <w:p w14:paraId="609480F5" w14:textId="77777777" w:rsidR="00276397" w:rsidRPr="00504333" w:rsidRDefault="00276397" w:rsidP="00985C0D">
      <w:pPr>
        <w:pStyle w:val="GOid2"/>
        <w:jc w:val="both"/>
        <w:rPr>
          <w:lang w:val="ga-IE"/>
        </w:rPr>
      </w:pPr>
      <w:r w:rsidRPr="00504333">
        <w:rPr>
          <w:lang w:val="ga-IE"/>
        </w:rPr>
        <w:t>Bhí roinnt moltaí ag na tuismitheoirí, ina measc</w:t>
      </w:r>
    </w:p>
    <w:p w14:paraId="3C2430EA" w14:textId="77777777" w:rsidR="00276397" w:rsidRPr="00504333" w:rsidRDefault="00276397" w:rsidP="00CA0CDE">
      <w:pPr>
        <w:pStyle w:val="GOid2"/>
        <w:numPr>
          <w:ilvl w:val="0"/>
          <w:numId w:val="16"/>
        </w:numPr>
        <w:jc w:val="both"/>
        <w:rPr>
          <w:lang w:val="ga-IE"/>
        </w:rPr>
      </w:pPr>
      <w:r w:rsidRPr="00504333">
        <w:rPr>
          <w:lang w:val="ga-IE"/>
        </w:rPr>
        <w:t xml:space="preserve">Clubanna </w:t>
      </w:r>
      <w:r w:rsidR="009326A6" w:rsidRPr="00504333">
        <w:rPr>
          <w:lang w:val="ga-IE"/>
        </w:rPr>
        <w:t>obair bhaile</w:t>
      </w:r>
      <w:r w:rsidRPr="00504333">
        <w:rPr>
          <w:lang w:val="ga-IE"/>
        </w:rPr>
        <w:t xml:space="preserve"> a bhunú;</w:t>
      </w:r>
    </w:p>
    <w:p w14:paraId="537548CA" w14:textId="77777777" w:rsidR="00276397" w:rsidRPr="00504333" w:rsidRDefault="00276397" w:rsidP="00CA0CDE">
      <w:pPr>
        <w:pStyle w:val="GOid2"/>
        <w:numPr>
          <w:ilvl w:val="0"/>
          <w:numId w:val="16"/>
        </w:numPr>
        <w:jc w:val="both"/>
        <w:rPr>
          <w:lang w:val="ga-IE"/>
        </w:rPr>
      </w:pPr>
      <w:r w:rsidRPr="00504333">
        <w:rPr>
          <w:lang w:val="ga-IE"/>
        </w:rPr>
        <w:t>Níos mó imeachtaí iar-scoile (imeachtaí cultúrtha) a reáchtáil le béim ar shealbhú na Gaeilge ar bhonn spraíúil;</w:t>
      </w:r>
    </w:p>
    <w:p w14:paraId="557647AC" w14:textId="3112BF34" w:rsidR="00276397" w:rsidRPr="00504333" w:rsidRDefault="00276397" w:rsidP="00CA0CDE">
      <w:pPr>
        <w:pStyle w:val="GOid2"/>
        <w:numPr>
          <w:ilvl w:val="0"/>
          <w:numId w:val="16"/>
        </w:numPr>
        <w:jc w:val="both"/>
        <w:rPr>
          <w:lang w:val="ga-IE"/>
        </w:rPr>
      </w:pPr>
      <w:r w:rsidRPr="00504333">
        <w:rPr>
          <w:lang w:val="ga-IE"/>
        </w:rPr>
        <w:t>Fóram gréasánbhunaithe scoile do na daltaí;</w:t>
      </w:r>
    </w:p>
    <w:p w14:paraId="35A8669B" w14:textId="77777777" w:rsidR="00276397" w:rsidRPr="00504333" w:rsidRDefault="00276397" w:rsidP="00CA0CDE">
      <w:pPr>
        <w:pStyle w:val="GOid2"/>
        <w:numPr>
          <w:ilvl w:val="0"/>
          <w:numId w:val="16"/>
        </w:numPr>
        <w:jc w:val="both"/>
        <w:rPr>
          <w:lang w:val="ga-IE"/>
        </w:rPr>
      </w:pPr>
      <w:r w:rsidRPr="00504333">
        <w:rPr>
          <w:lang w:val="ga-IE"/>
        </w:rPr>
        <w:t>Ranganna Gaeilge do thuismitheoirí agus daltaí le chéile;</w:t>
      </w:r>
    </w:p>
    <w:p w14:paraId="187508F9" w14:textId="77777777" w:rsidR="00276397" w:rsidRPr="00504333" w:rsidRDefault="00276397" w:rsidP="00CA0CDE">
      <w:pPr>
        <w:pStyle w:val="GOid2"/>
        <w:numPr>
          <w:ilvl w:val="0"/>
          <w:numId w:val="16"/>
        </w:numPr>
        <w:jc w:val="both"/>
        <w:rPr>
          <w:lang w:val="ga-IE"/>
        </w:rPr>
      </w:pPr>
      <w:r w:rsidRPr="00504333">
        <w:rPr>
          <w:lang w:val="ga-IE"/>
        </w:rPr>
        <w:t>Na</w:t>
      </w:r>
      <w:r w:rsidR="00D5138B" w:rsidRPr="00504333">
        <w:rPr>
          <w:lang w:val="ga-IE"/>
        </w:rPr>
        <w:t>isc</w:t>
      </w:r>
      <w:r w:rsidRPr="00504333">
        <w:rPr>
          <w:lang w:val="ga-IE"/>
        </w:rPr>
        <w:t xml:space="preserve"> a chothú le scoileanna lán-Ghaeilge eile;</w:t>
      </w:r>
    </w:p>
    <w:p w14:paraId="5CE608EE" w14:textId="77777777" w:rsidR="00276397" w:rsidRPr="00504333" w:rsidRDefault="00276397" w:rsidP="00CA0CDE">
      <w:pPr>
        <w:pStyle w:val="GOid2"/>
        <w:numPr>
          <w:ilvl w:val="0"/>
          <w:numId w:val="16"/>
        </w:numPr>
        <w:jc w:val="both"/>
        <w:rPr>
          <w:lang w:val="ga-IE"/>
        </w:rPr>
      </w:pPr>
      <w:r w:rsidRPr="00504333">
        <w:rPr>
          <w:lang w:val="ga-IE"/>
        </w:rPr>
        <w:t>Turasanna go dtí an Ghaeltacht a eagrú;</w:t>
      </w:r>
    </w:p>
    <w:p w14:paraId="7FF16F72" w14:textId="77777777" w:rsidR="00276397" w:rsidRPr="00504333" w:rsidRDefault="00276397" w:rsidP="00CA0CDE">
      <w:pPr>
        <w:pStyle w:val="GOid2"/>
        <w:numPr>
          <w:ilvl w:val="0"/>
          <w:numId w:val="16"/>
        </w:numPr>
        <w:jc w:val="both"/>
        <w:rPr>
          <w:lang w:val="ga-IE"/>
        </w:rPr>
      </w:pPr>
      <w:r w:rsidRPr="00504333">
        <w:rPr>
          <w:lang w:val="ga-IE"/>
        </w:rPr>
        <w:t>Níos mó úsáide a bhaint as na meáin chumarsáide, nuachtáin, TG4 agus Raidió na Gaeltachta san áireamh;</w:t>
      </w:r>
    </w:p>
    <w:p w14:paraId="6C4D5236" w14:textId="77777777" w:rsidR="00276397" w:rsidRPr="00504333" w:rsidRDefault="00276397" w:rsidP="00CA0CDE">
      <w:pPr>
        <w:pStyle w:val="GOid2"/>
        <w:numPr>
          <w:ilvl w:val="0"/>
          <w:numId w:val="16"/>
        </w:numPr>
        <w:jc w:val="both"/>
        <w:rPr>
          <w:lang w:val="ga-IE"/>
        </w:rPr>
      </w:pPr>
      <w:r w:rsidRPr="00504333">
        <w:rPr>
          <w:lang w:val="ga-IE"/>
        </w:rPr>
        <w:t xml:space="preserve">Córas páirtíochta do dhaltaí ar an ríomhphost don </w:t>
      </w:r>
      <w:r w:rsidR="009326A6" w:rsidRPr="00504333">
        <w:rPr>
          <w:lang w:val="ga-IE"/>
        </w:rPr>
        <w:t>obair bhaile</w:t>
      </w:r>
      <w:r w:rsidRPr="00504333">
        <w:rPr>
          <w:lang w:val="ga-IE"/>
        </w:rPr>
        <w:t>;</w:t>
      </w:r>
    </w:p>
    <w:p w14:paraId="6D57CDBC" w14:textId="77777777" w:rsidR="00276397" w:rsidRPr="00504333" w:rsidRDefault="00276397" w:rsidP="00CA0CDE">
      <w:pPr>
        <w:pStyle w:val="GOid2"/>
        <w:numPr>
          <w:ilvl w:val="0"/>
          <w:numId w:val="16"/>
        </w:numPr>
        <w:jc w:val="both"/>
        <w:rPr>
          <w:lang w:val="ga-IE"/>
        </w:rPr>
      </w:pPr>
      <w:r w:rsidRPr="00504333">
        <w:rPr>
          <w:lang w:val="ga-IE"/>
        </w:rPr>
        <w:t>Scoil lán-Ghaeilge dara leibhéal a bhunú sa cheantar; agus</w:t>
      </w:r>
    </w:p>
    <w:p w14:paraId="5C7CA9B2" w14:textId="77777777" w:rsidR="00276397" w:rsidRPr="00504333" w:rsidRDefault="00276397" w:rsidP="00CA0CDE">
      <w:pPr>
        <w:pStyle w:val="GOid2"/>
        <w:numPr>
          <w:ilvl w:val="0"/>
          <w:numId w:val="16"/>
        </w:numPr>
        <w:jc w:val="both"/>
        <w:rPr>
          <w:lang w:val="ga-IE"/>
        </w:rPr>
      </w:pPr>
      <w:r w:rsidRPr="00504333">
        <w:rPr>
          <w:lang w:val="ga-IE"/>
        </w:rPr>
        <w:t>Freastal cuí a dhéanamh ar chainteoirí dúchais Gaeilge.</w:t>
      </w:r>
    </w:p>
    <w:p w14:paraId="3586EA01" w14:textId="373DF659" w:rsidR="00276397" w:rsidRPr="00504333" w:rsidRDefault="00276397" w:rsidP="00985C0D">
      <w:pPr>
        <w:pStyle w:val="GOid2"/>
        <w:jc w:val="both"/>
        <w:rPr>
          <w:lang w:val="ga-IE"/>
        </w:rPr>
      </w:pPr>
      <w:r w:rsidRPr="00504333">
        <w:rPr>
          <w:lang w:val="ga-IE"/>
        </w:rPr>
        <w:t xml:space="preserve">Bhí moltaí breise ag tuismitheoirí </w:t>
      </w:r>
      <w:r w:rsidR="007F2E55">
        <w:rPr>
          <w:lang w:val="ga-IE"/>
        </w:rPr>
        <w:t>iar-bhunscoil</w:t>
      </w:r>
      <w:r w:rsidRPr="00504333">
        <w:rPr>
          <w:lang w:val="ga-IE"/>
        </w:rPr>
        <w:t>eanna:</w:t>
      </w:r>
    </w:p>
    <w:p w14:paraId="13CC0820" w14:textId="77777777" w:rsidR="00276397" w:rsidRPr="00504333" w:rsidRDefault="00276397" w:rsidP="00CA0CDE">
      <w:pPr>
        <w:pStyle w:val="GOid2"/>
        <w:numPr>
          <w:ilvl w:val="0"/>
          <w:numId w:val="16"/>
        </w:numPr>
        <w:jc w:val="both"/>
        <w:rPr>
          <w:lang w:val="ga-IE"/>
        </w:rPr>
      </w:pPr>
      <w:r w:rsidRPr="00504333">
        <w:rPr>
          <w:lang w:val="ga-IE"/>
        </w:rPr>
        <w:t>Deontas a chur ar fáil do dhaltaí chun freastal ar chúrsaí samhraidh sa Ghaeltacht;</w:t>
      </w:r>
    </w:p>
    <w:p w14:paraId="15606C59" w14:textId="77777777" w:rsidR="00276397" w:rsidRPr="00504333" w:rsidRDefault="00276397" w:rsidP="00CA0CDE">
      <w:pPr>
        <w:pStyle w:val="GOid2"/>
        <w:numPr>
          <w:ilvl w:val="0"/>
          <w:numId w:val="16"/>
        </w:numPr>
        <w:jc w:val="both"/>
        <w:rPr>
          <w:lang w:val="ga-IE"/>
        </w:rPr>
      </w:pPr>
      <w:r w:rsidRPr="00504333">
        <w:rPr>
          <w:lang w:val="ga-IE"/>
        </w:rPr>
        <w:t>Ranganna breise Gaeilge a chur ar fáil do dhaltaí nár fhreastal ar bhunscoil lán-Ghaeilge; agus</w:t>
      </w:r>
    </w:p>
    <w:p w14:paraId="2F295911" w14:textId="5F20979C" w:rsidR="00276397" w:rsidRPr="00504333" w:rsidRDefault="00276397" w:rsidP="00CA0CDE">
      <w:pPr>
        <w:pStyle w:val="GOid2"/>
        <w:numPr>
          <w:ilvl w:val="0"/>
          <w:numId w:val="16"/>
        </w:numPr>
        <w:jc w:val="both"/>
        <w:rPr>
          <w:lang w:val="ga-IE"/>
        </w:rPr>
      </w:pPr>
      <w:r w:rsidRPr="00504333">
        <w:rPr>
          <w:lang w:val="ga-IE"/>
        </w:rPr>
        <w:t>Múinteoirí le Gaeilge mhaith a fhostú le cinntiú gur féidir leis na daltaí gach ábhar a dhéanamh trí mheán na Gaeilge agus taithí t</w:t>
      </w:r>
      <w:r w:rsidR="00355A2C">
        <w:rPr>
          <w:lang w:val="ga-IE"/>
        </w:rPr>
        <w:t>h</w:t>
      </w:r>
      <w:r w:rsidRPr="00504333">
        <w:rPr>
          <w:lang w:val="ga-IE"/>
        </w:rPr>
        <w:t xml:space="preserve">umoideachais a bheith acu (Aonad </w:t>
      </w:r>
      <w:r w:rsidR="007F2E55">
        <w:rPr>
          <w:lang w:val="ga-IE"/>
        </w:rPr>
        <w:t>iar-bhunscoil</w:t>
      </w:r>
      <w:r w:rsidRPr="00504333">
        <w:rPr>
          <w:lang w:val="ga-IE"/>
        </w:rPr>
        <w:t xml:space="preserve">e </w:t>
      </w:r>
      <w:r w:rsidR="00326ABA">
        <w:rPr>
          <w:lang w:val="ga-IE"/>
        </w:rPr>
        <w:t>in PÉ</w:t>
      </w:r>
      <w:r w:rsidRPr="00504333">
        <w:rPr>
          <w:lang w:val="ga-IE"/>
        </w:rPr>
        <w:t>).</w:t>
      </w:r>
    </w:p>
    <w:p w14:paraId="604AA6A2" w14:textId="77777777" w:rsidR="00276397" w:rsidRPr="00504333" w:rsidRDefault="00276397" w:rsidP="00DE3134">
      <w:pPr>
        <w:pStyle w:val="Heading3"/>
      </w:pPr>
      <w:bookmarkStart w:id="1898" w:name="_Toc496365412"/>
      <w:r w:rsidRPr="00504333">
        <w:t>Teagmháil na dtuismitheoirí leis an scoil agus meán na teagmhála sin</w:t>
      </w:r>
      <w:bookmarkEnd w:id="1898"/>
    </w:p>
    <w:p w14:paraId="2AE77D4E" w14:textId="77777777" w:rsidR="00276397" w:rsidRPr="00504333" w:rsidRDefault="00276397" w:rsidP="00985C0D">
      <w:pPr>
        <w:pStyle w:val="GOid2"/>
        <w:ind w:firstLine="0"/>
        <w:jc w:val="both"/>
        <w:rPr>
          <w:lang w:val="ga-IE"/>
        </w:rPr>
      </w:pPr>
      <w:r w:rsidRPr="00504333">
        <w:rPr>
          <w:lang w:val="ga-IE"/>
        </w:rPr>
        <w:t>Tá ról tábhachtach ag tuismitheoirí in oideachas a bpáistí agus bíonn sé mar sprioc ag scoileanna cumarsáid rialta a choinneáil leis na tuismitheoirí. Sa chuid seo tuairiscítear ar na cineálacha teagmhála a bhíonn ag tuismitheoirí leis an scoil, an cúnamh a thugann siad agus cé chomh sásta is atá siad leis an gcumarsáid a bhíonn eatarthu.</w:t>
      </w:r>
    </w:p>
    <w:p w14:paraId="2BD1E923" w14:textId="55E13C4E" w:rsidR="00276397" w:rsidRDefault="00276397" w:rsidP="00985C0D">
      <w:pPr>
        <w:pStyle w:val="GOid2"/>
        <w:jc w:val="both"/>
        <w:rPr>
          <w:lang w:val="ga-IE"/>
        </w:rPr>
      </w:pPr>
      <w:r w:rsidRPr="00504333">
        <w:rPr>
          <w:lang w:val="ga-IE"/>
        </w:rPr>
        <w:lastRenderedPageBreak/>
        <w:t>I sraith ráiteas i bhfoirm scála Likert (aontaím go láidir, aontaím, níl a fhios agam, easaontaím, easaontaím go láidir) rinneadh iniúchadh ar chumarsáid na dtuismitheoirí le</w:t>
      </w:r>
      <w:r w:rsidR="0098010B">
        <w:rPr>
          <w:lang w:val="ga-IE"/>
        </w:rPr>
        <w:t>is an scoil. Feictear i bhFíor 5</w:t>
      </w:r>
      <w:r w:rsidR="003E23D1">
        <w:rPr>
          <w:lang w:val="ga-IE"/>
        </w:rPr>
        <w:t>.32</w:t>
      </w:r>
      <w:r w:rsidRPr="00504333">
        <w:rPr>
          <w:lang w:val="ga-IE"/>
        </w:rPr>
        <w:t xml:space="preserve"> go bhfuil formhór mór na dtuismitheoirí muiníneach agus iad i mbun cumarsáide leis an scoil.</w:t>
      </w:r>
    </w:p>
    <w:p w14:paraId="74CB4F59" w14:textId="3F4B2382" w:rsidR="00323F3E" w:rsidRDefault="00323F3E" w:rsidP="00323F3E">
      <w:pPr>
        <w:pStyle w:val="GOid2"/>
        <w:jc w:val="both"/>
        <w:rPr>
          <w:lang w:val="ga-IE"/>
        </w:rPr>
      </w:pPr>
      <w:r w:rsidRPr="00504333">
        <w:rPr>
          <w:lang w:val="ga-IE"/>
        </w:rPr>
        <w:t>Feicte</w:t>
      </w:r>
      <w:r>
        <w:rPr>
          <w:lang w:val="ga-IE"/>
        </w:rPr>
        <w:t>ar i bhFíor 5.33</w:t>
      </w:r>
      <w:r w:rsidRPr="00504333">
        <w:rPr>
          <w:lang w:val="ga-IE"/>
        </w:rPr>
        <w:t xml:space="preserve"> áfach, cé go n-easaontaíonn formhór na dtuismitheoirí go mbraitheann siad míshu</w:t>
      </w:r>
      <w:r w:rsidR="00D8754F">
        <w:rPr>
          <w:lang w:val="ga-IE"/>
        </w:rPr>
        <w:t xml:space="preserve">aimhneach má labhraíonn duine ar </w:t>
      </w:r>
      <w:r w:rsidRPr="00504333">
        <w:rPr>
          <w:lang w:val="ga-IE"/>
        </w:rPr>
        <w:t xml:space="preserve">fhoireann na scoile Gaeilge leo, tá mionlach substaintiúil a aontaíonn leis an ráiteas seo. I gcás bhunscoileanna TÉ ní easaontaíonn tuismitheoir ar bith ach easaontaíonn 27.3% de thuismitheoirí i gcás aonaid </w:t>
      </w:r>
      <w:r>
        <w:rPr>
          <w:lang w:val="ga-IE"/>
        </w:rPr>
        <w:t>iar-bhunscoil</w:t>
      </w:r>
      <w:r w:rsidRPr="00504333">
        <w:rPr>
          <w:lang w:val="ga-IE"/>
        </w:rPr>
        <w:t xml:space="preserve">e </w:t>
      </w:r>
      <w:r>
        <w:rPr>
          <w:lang w:val="ga-IE"/>
        </w:rPr>
        <w:t>in TÉ</w:t>
      </w:r>
      <w:r w:rsidRPr="00504333">
        <w:rPr>
          <w:lang w:val="ga-IE"/>
        </w:rPr>
        <w:t xml:space="preserve"> agus </w:t>
      </w:r>
      <w:r>
        <w:rPr>
          <w:lang w:val="ga-IE"/>
        </w:rPr>
        <w:t>in PÉ</w:t>
      </w:r>
      <w:r w:rsidRPr="00504333">
        <w:rPr>
          <w:lang w:val="ga-IE"/>
        </w:rPr>
        <w:t xml:space="preserve"> le chéile. Ar an iomlán is é an meán leibhéal de thuismitheoirí ag aontú leis an ráiteas seo ná 15.97%. I gcodarsnacht leis na torthaí seo thuairiscigh nach mór 25% de na tuismitheoirí i gceithre bhunscoil lán-Ghaeilge i bPoblacht na hÉireann sa suirbhé a dhein Kavanagh agus Hickey (2012) agus os cionn 66% de na tuismitheoirí gur cuireadh agallamh orthu gur bhraith siad míchompordach nuair a labhair múinteoirí Gaeilge leo. Is léir gur ghá do scoileanna a bheith airdeallach faoin mionlach substaintiúil seo agus polasaithe Gaeilge na scoile á gcur i bhfeidhm.</w:t>
      </w:r>
    </w:p>
    <w:p w14:paraId="7B4A7DC5" w14:textId="77777777" w:rsidR="00BE39DC" w:rsidRPr="00504333" w:rsidRDefault="00BE39DC" w:rsidP="00323F3E">
      <w:pPr>
        <w:pStyle w:val="GOid2"/>
        <w:jc w:val="both"/>
        <w:rPr>
          <w:lang w:val="ga-IE"/>
        </w:rPr>
      </w:pPr>
    </w:p>
    <w:p w14:paraId="2EE99BB0" w14:textId="5DED7B59" w:rsidR="00276397" w:rsidRPr="00504333" w:rsidRDefault="0098010B" w:rsidP="00F752F2">
      <w:pPr>
        <w:rPr>
          <w:rFonts w:ascii="Arial" w:hAnsi="Arial" w:cs="Arial"/>
          <w:sz w:val="20"/>
          <w:szCs w:val="20"/>
          <w:lang w:val="ga-IE"/>
        </w:rPr>
      </w:pPr>
      <w:r>
        <w:rPr>
          <w:rFonts w:ascii="Arial" w:hAnsi="Arial" w:cs="Arial"/>
          <w:sz w:val="20"/>
          <w:szCs w:val="20"/>
          <w:lang w:val="ga-IE"/>
        </w:rPr>
        <w:t>Fíor 5</w:t>
      </w:r>
      <w:r w:rsidR="003E23D1">
        <w:rPr>
          <w:rFonts w:ascii="Arial" w:hAnsi="Arial" w:cs="Arial"/>
          <w:sz w:val="20"/>
          <w:szCs w:val="20"/>
          <w:lang w:val="ga-IE"/>
        </w:rPr>
        <w:t>.32</w:t>
      </w:r>
      <w:r w:rsidR="00276397" w:rsidRPr="00504333">
        <w:rPr>
          <w:rFonts w:ascii="Arial" w:hAnsi="Arial" w:cs="Arial"/>
          <w:sz w:val="20"/>
          <w:szCs w:val="20"/>
          <w:lang w:val="ga-IE"/>
        </w:rPr>
        <w:t>: Bíonn muinín agam agus mé i mbun cumarsáide leis an scoil</w:t>
      </w:r>
    </w:p>
    <w:p w14:paraId="53067CB6" w14:textId="4E71611C" w:rsidR="00276397" w:rsidRPr="00504333" w:rsidRDefault="005E6325" w:rsidP="00A92721">
      <w:pPr>
        <w:pStyle w:val="GOid2"/>
        <w:rPr>
          <w:lang w:val="ga-IE"/>
        </w:rPr>
      </w:pPr>
      <w:r w:rsidRPr="00504333">
        <w:rPr>
          <w:noProof/>
          <w:lang w:eastAsia="en-IE"/>
        </w:rPr>
        <w:drawing>
          <wp:inline distT="0" distB="0" distL="0" distR="0" wp14:anchorId="28C1DCB8" wp14:editId="0EB19A19">
            <wp:extent cx="4362450" cy="3324225"/>
            <wp:effectExtent l="0" t="0" r="0" b="9525"/>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62450" cy="3324225"/>
                    </a:xfrm>
                    <a:prstGeom prst="rect">
                      <a:avLst/>
                    </a:prstGeom>
                    <a:noFill/>
                    <a:ln>
                      <a:noFill/>
                    </a:ln>
                  </pic:spPr>
                </pic:pic>
              </a:graphicData>
            </a:graphic>
          </wp:inline>
        </w:drawing>
      </w:r>
    </w:p>
    <w:p w14:paraId="15E9E7BA" w14:textId="77777777" w:rsidR="000025BD" w:rsidRPr="00504333" w:rsidRDefault="000025BD" w:rsidP="00462A57">
      <w:pPr>
        <w:pStyle w:val="GOid2"/>
        <w:ind w:firstLine="0"/>
        <w:jc w:val="both"/>
        <w:rPr>
          <w:lang w:val="ga-IE"/>
        </w:rPr>
      </w:pPr>
    </w:p>
    <w:p w14:paraId="56282A0B" w14:textId="0A6CD7E9" w:rsidR="00276397" w:rsidRPr="00504333" w:rsidRDefault="00792D93" w:rsidP="00F752F2">
      <w:pPr>
        <w:rPr>
          <w:rFonts w:ascii="Arial" w:hAnsi="Arial" w:cs="Arial"/>
          <w:sz w:val="20"/>
          <w:szCs w:val="20"/>
          <w:lang w:val="ga-IE"/>
        </w:rPr>
      </w:pPr>
      <w:r>
        <w:rPr>
          <w:rFonts w:ascii="Arial" w:hAnsi="Arial" w:cs="Arial"/>
          <w:sz w:val="20"/>
          <w:szCs w:val="20"/>
          <w:lang w:val="ga-IE"/>
        </w:rPr>
        <w:t>Fíor 5</w:t>
      </w:r>
      <w:r w:rsidR="003E23D1">
        <w:rPr>
          <w:rFonts w:ascii="Arial" w:hAnsi="Arial" w:cs="Arial"/>
          <w:sz w:val="20"/>
          <w:szCs w:val="20"/>
          <w:lang w:val="ga-IE"/>
        </w:rPr>
        <w:t>.33</w:t>
      </w:r>
      <w:r w:rsidR="00276397" w:rsidRPr="00504333">
        <w:rPr>
          <w:rFonts w:ascii="Arial" w:hAnsi="Arial" w:cs="Arial"/>
          <w:sz w:val="20"/>
          <w:szCs w:val="20"/>
          <w:lang w:val="ga-IE"/>
        </w:rPr>
        <w:t>: Braithim míshu</w:t>
      </w:r>
      <w:r w:rsidR="00D8754F">
        <w:rPr>
          <w:rFonts w:ascii="Arial" w:hAnsi="Arial" w:cs="Arial"/>
          <w:sz w:val="20"/>
          <w:szCs w:val="20"/>
          <w:lang w:val="ga-IE"/>
        </w:rPr>
        <w:t xml:space="preserve">aimhneach má labhraíonn duine ar </w:t>
      </w:r>
      <w:r w:rsidR="00276397" w:rsidRPr="00504333">
        <w:rPr>
          <w:rFonts w:ascii="Arial" w:hAnsi="Arial" w:cs="Arial"/>
          <w:sz w:val="20"/>
          <w:szCs w:val="20"/>
          <w:lang w:val="ga-IE"/>
        </w:rPr>
        <w:t>fhoireann na scoile Gaeilge liom.</w:t>
      </w:r>
    </w:p>
    <w:p w14:paraId="5DE1D7CA" w14:textId="55ABC9DF" w:rsidR="00276397" w:rsidRPr="00504333" w:rsidRDefault="005E6325" w:rsidP="00A92721">
      <w:pPr>
        <w:pStyle w:val="GOid2"/>
        <w:rPr>
          <w:lang w:val="ga-IE"/>
        </w:rPr>
      </w:pPr>
      <w:r w:rsidRPr="00504333">
        <w:rPr>
          <w:noProof/>
          <w:lang w:eastAsia="en-IE"/>
        </w:rPr>
        <w:lastRenderedPageBreak/>
        <w:drawing>
          <wp:inline distT="0" distB="0" distL="0" distR="0" wp14:anchorId="303D4F8B" wp14:editId="52B06F54">
            <wp:extent cx="5743575" cy="2628900"/>
            <wp:effectExtent l="0" t="0" r="9525"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43575" cy="2628900"/>
                    </a:xfrm>
                    <a:prstGeom prst="rect">
                      <a:avLst/>
                    </a:prstGeom>
                    <a:noFill/>
                    <a:ln>
                      <a:noFill/>
                    </a:ln>
                  </pic:spPr>
                </pic:pic>
              </a:graphicData>
            </a:graphic>
          </wp:inline>
        </w:drawing>
      </w:r>
    </w:p>
    <w:p w14:paraId="3E86060F" w14:textId="77777777" w:rsidR="00792D93" w:rsidRDefault="00792D93" w:rsidP="00F752F2">
      <w:pPr>
        <w:pStyle w:val="GOid2"/>
        <w:rPr>
          <w:lang w:val="ga-IE"/>
        </w:rPr>
      </w:pPr>
    </w:p>
    <w:p w14:paraId="3C203A86" w14:textId="44D6C7A5" w:rsidR="00276397" w:rsidRDefault="00276397" w:rsidP="00985C0D">
      <w:pPr>
        <w:pStyle w:val="GOid2"/>
        <w:jc w:val="both"/>
        <w:rPr>
          <w:lang w:val="ga-IE"/>
        </w:rPr>
      </w:pPr>
      <w:r w:rsidRPr="00504333">
        <w:rPr>
          <w:lang w:val="ga-IE"/>
        </w:rPr>
        <w:t>Fiafraíodh de na tuismitheoirí faoina dteagmháil leis an scoil.</w:t>
      </w:r>
      <w:r w:rsidR="00C8081B">
        <w:rPr>
          <w:lang w:val="ga-IE"/>
        </w:rPr>
        <w:t xml:space="preserve"> Léiríonn na figiúirí i dTábla 5</w:t>
      </w:r>
      <w:r w:rsidRPr="00504333">
        <w:rPr>
          <w:lang w:val="ga-IE"/>
        </w:rPr>
        <w:t xml:space="preserve">.44 go bhfuil an leibhéal is airde teagmhála i measc thuismitheoirí bunscoile </w:t>
      </w:r>
      <w:r w:rsidR="00326ABA">
        <w:rPr>
          <w:lang w:val="ga-IE"/>
        </w:rPr>
        <w:t>in TÉ</w:t>
      </w:r>
      <w:r w:rsidRPr="00504333">
        <w:rPr>
          <w:lang w:val="ga-IE"/>
        </w:rPr>
        <w:t xml:space="preserve"> agus an leibhéal is lú ag tuismitheoirí na n-aonad </w:t>
      </w:r>
      <w:r w:rsidR="007F2E55">
        <w:rPr>
          <w:lang w:val="ga-IE"/>
        </w:rPr>
        <w:t>iar-bhunscoil</w:t>
      </w:r>
      <w:r w:rsidRPr="00504333">
        <w:rPr>
          <w:lang w:val="ga-IE"/>
        </w:rPr>
        <w:t xml:space="preserve">e </w:t>
      </w:r>
      <w:r w:rsidR="00326ABA">
        <w:rPr>
          <w:lang w:val="ga-IE"/>
        </w:rPr>
        <w:t>in TÉ</w:t>
      </w:r>
      <w:r w:rsidRPr="00504333">
        <w:rPr>
          <w:lang w:val="ga-IE"/>
        </w:rPr>
        <w:t xml:space="preserve"> agus </w:t>
      </w:r>
      <w:r w:rsidR="00326ABA">
        <w:rPr>
          <w:lang w:val="ga-IE"/>
        </w:rPr>
        <w:t>in PÉ</w:t>
      </w:r>
      <w:r w:rsidRPr="00504333">
        <w:rPr>
          <w:lang w:val="ga-IE"/>
        </w:rPr>
        <w:t xml:space="preserve">. I gceist eile ar an ábhar céanna, fiafraíodh de thuismitheoirí an raibh siad sásta leis an leibhéal teagmhála a bhí acu le scoileanna a bpáistí. Léirigh formhór mór na dtuismitheoirí go raibh siad sásta nó an-sásta leis na ngné seo. Ní raibh difríochtaí suntasacha de réir cineál nó suíomh scoile. </w:t>
      </w:r>
    </w:p>
    <w:p w14:paraId="059925F3" w14:textId="77777777" w:rsidR="00C8081B" w:rsidRPr="00504333" w:rsidRDefault="00C8081B" w:rsidP="00F752F2">
      <w:pPr>
        <w:pStyle w:val="GOid2"/>
        <w:rPr>
          <w:lang w:val="ga-IE"/>
        </w:rPr>
      </w:pPr>
    </w:p>
    <w:p w14:paraId="3B71EDDD" w14:textId="4511E814" w:rsidR="00276397" w:rsidRPr="00504333" w:rsidRDefault="00C8081B" w:rsidP="00F752F2">
      <w:pPr>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.44: Cé chomh minic is a bhíonn teagmháil agat leis an scoil?</w:t>
      </w:r>
    </w:p>
    <w:tbl>
      <w:tblPr>
        <w:tblW w:w="8272" w:type="dxa"/>
        <w:tblInd w:w="108" w:type="dxa"/>
        <w:tblBorders>
          <w:top w:val="single" w:sz="8" w:space="0" w:color="4F81BD"/>
          <w:bottom w:val="single" w:sz="8" w:space="0" w:color="4F81BD"/>
        </w:tblBorders>
        <w:tblLook w:val="00A0" w:firstRow="1" w:lastRow="0" w:firstColumn="1" w:lastColumn="0" w:noHBand="0" w:noVBand="0"/>
      </w:tblPr>
      <w:tblGrid>
        <w:gridCol w:w="3085"/>
        <w:gridCol w:w="992"/>
        <w:gridCol w:w="1361"/>
        <w:gridCol w:w="1843"/>
        <w:gridCol w:w="1134"/>
      </w:tblGrid>
      <w:tr w:rsidR="00276397" w:rsidRPr="00504333" w14:paraId="244B3EC7" w14:textId="77777777">
        <w:trPr>
          <w:trHeight w:val="810"/>
        </w:trPr>
        <w:tc>
          <w:tcPr>
            <w:tcW w:w="3085" w:type="dxa"/>
            <w:tcBorders>
              <w:top w:val="single" w:sz="8" w:space="0" w:color="4F81BD"/>
              <w:left w:val="nil"/>
              <w:bottom w:val="single" w:sz="8" w:space="0" w:color="4F81BD"/>
              <w:right w:val="nil"/>
            </w:tcBorders>
            <w:noWrap/>
          </w:tcPr>
          <w:p w14:paraId="1CBF0031" w14:textId="77777777" w:rsidR="00276397" w:rsidRPr="00504333" w:rsidRDefault="00276397" w:rsidP="00861A5A">
            <w:pPr>
              <w:pStyle w:val="GOid"/>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Catagóir scoile/suíomh</w:t>
            </w:r>
          </w:p>
        </w:tc>
        <w:tc>
          <w:tcPr>
            <w:tcW w:w="992" w:type="dxa"/>
            <w:tcBorders>
              <w:top w:val="single" w:sz="8" w:space="0" w:color="4F81BD"/>
              <w:left w:val="nil"/>
              <w:bottom w:val="single" w:sz="8" w:space="0" w:color="4F81BD"/>
              <w:right w:val="nil"/>
            </w:tcBorders>
          </w:tcPr>
          <w:p w14:paraId="66772786"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Riamh</w:t>
            </w:r>
          </w:p>
        </w:tc>
        <w:tc>
          <w:tcPr>
            <w:tcW w:w="1218" w:type="dxa"/>
            <w:tcBorders>
              <w:top w:val="single" w:sz="8" w:space="0" w:color="4F81BD"/>
              <w:left w:val="nil"/>
              <w:bottom w:val="single" w:sz="8" w:space="0" w:color="4F81BD"/>
              <w:right w:val="nil"/>
            </w:tcBorders>
          </w:tcPr>
          <w:p w14:paraId="043423B7"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Fíorannamh</w:t>
            </w:r>
          </w:p>
        </w:tc>
        <w:tc>
          <w:tcPr>
            <w:tcW w:w="1843" w:type="dxa"/>
            <w:tcBorders>
              <w:top w:val="single" w:sz="8" w:space="0" w:color="4F81BD"/>
              <w:left w:val="nil"/>
              <w:bottom w:val="single" w:sz="8" w:space="0" w:color="4F81BD"/>
              <w:right w:val="nil"/>
            </w:tcBorders>
          </w:tcPr>
          <w:p w14:paraId="5F4AC366"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Anois is arís</w:t>
            </w:r>
          </w:p>
        </w:tc>
        <w:tc>
          <w:tcPr>
            <w:tcW w:w="1134" w:type="dxa"/>
            <w:tcBorders>
              <w:top w:val="single" w:sz="8" w:space="0" w:color="4F81BD"/>
              <w:left w:val="nil"/>
              <w:bottom w:val="single" w:sz="8" w:space="0" w:color="4F81BD"/>
              <w:right w:val="nil"/>
            </w:tcBorders>
          </w:tcPr>
          <w:p w14:paraId="5237086E"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Go rialta</w:t>
            </w:r>
          </w:p>
        </w:tc>
      </w:tr>
      <w:tr w:rsidR="00276397" w:rsidRPr="00504333" w14:paraId="178A03AE" w14:textId="77777777">
        <w:trPr>
          <w:trHeight w:val="300"/>
        </w:trPr>
        <w:tc>
          <w:tcPr>
            <w:tcW w:w="3085" w:type="dxa"/>
            <w:tcBorders>
              <w:left w:val="nil"/>
              <w:right w:val="nil"/>
            </w:tcBorders>
            <w:shd w:val="clear" w:color="auto" w:fill="D3DFEE"/>
          </w:tcPr>
          <w:p w14:paraId="75B41176" w14:textId="77777777" w:rsidR="00276397" w:rsidRPr="00504333" w:rsidRDefault="00276397" w:rsidP="00861A5A">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Bunscoileanna saorsheasaimh PÉ </w:t>
            </w:r>
            <w:r w:rsidRPr="00504333">
              <w:rPr>
                <w:rFonts w:ascii="Arial" w:hAnsi="Arial" w:cs="Arial"/>
                <w:sz w:val="20"/>
                <w:szCs w:val="20"/>
                <w:lang w:val="ga-IE"/>
              </w:rPr>
              <w:t>(n=119)</w:t>
            </w:r>
          </w:p>
        </w:tc>
        <w:tc>
          <w:tcPr>
            <w:tcW w:w="992" w:type="dxa"/>
            <w:tcBorders>
              <w:left w:val="nil"/>
              <w:right w:val="nil"/>
            </w:tcBorders>
            <w:shd w:val="clear" w:color="auto" w:fill="D3DFEE"/>
            <w:noWrap/>
            <w:vAlign w:val="center"/>
          </w:tcPr>
          <w:p w14:paraId="180ECC6A" w14:textId="77777777" w:rsidR="00276397" w:rsidRPr="00504333" w:rsidRDefault="00276397" w:rsidP="00901D60">
            <w:pPr>
              <w:jc w:val="right"/>
              <w:rPr>
                <w:rFonts w:ascii="Arial" w:hAnsi="Arial" w:cs="Arial"/>
                <w:color w:val="365F91"/>
                <w:sz w:val="20"/>
                <w:szCs w:val="20"/>
                <w:lang w:val="ga-IE"/>
              </w:rPr>
            </w:pPr>
            <w:r w:rsidRPr="00504333">
              <w:rPr>
                <w:rFonts w:ascii="Arial" w:hAnsi="Arial" w:cs="Arial"/>
                <w:color w:val="000000"/>
                <w:sz w:val="20"/>
                <w:szCs w:val="20"/>
                <w:lang w:val="ga-IE"/>
              </w:rPr>
              <w:t>0.0</w:t>
            </w:r>
          </w:p>
        </w:tc>
        <w:tc>
          <w:tcPr>
            <w:tcW w:w="1218" w:type="dxa"/>
            <w:tcBorders>
              <w:left w:val="nil"/>
              <w:right w:val="nil"/>
            </w:tcBorders>
            <w:shd w:val="clear" w:color="auto" w:fill="D3DFEE"/>
            <w:noWrap/>
            <w:vAlign w:val="center"/>
          </w:tcPr>
          <w:p w14:paraId="0AC4AB65"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3.4</w:t>
            </w:r>
          </w:p>
        </w:tc>
        <w:tc>
          <w:tcPr>
            <w:tcW w:w="1843" w:type="dxa"/>
            <w:tcBorders>
              <w:left w:val="nil"/>
              <w:right w:val="nil"/>
            </w:tcBorders>
            <w:shd w:val="clear" w:color="auto" w:fill="D3DFEE"/>
            <w:noWrap/>
            <w:vAlign w:val="center"/>
          </w:tcPr>
          <w:p w14:paraId="35EFED9A"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43.6</w:t>
            </w:r>
          </w:p>
        </w:tc>
        <w:tc>
          <w:tcPr>
            <w:tcW w:w="1134" w:type="dxa"/>
            <w:tcBorders>
              <w:left w:val="nil"/>
              <w:right w:val="nil"/>
            </w:tcBorders>
            <w:shd w:val="clear" w:color="auto" w:fill="D3DFEE"/>
            <w:noWrap/>
            <w:vAlign w:val="center"/>
          </w:tcPr>
          <w:p w14:paraId="507AF15B"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53.0</w:t>
            </w:r>
          </w:p>
        </w:tc>
      </w:tr>
      <w:tr w:rsidR="00276397" w:rsidRPr="00504333" w14:paraId="251CA9E4" w14:textId="77777777">
        <w:trPr>
          <w:trHeight w:val="300"/>
        </w:trPr>
        <w:tc>
          <w:tcPr>
            <w:tcW w:w="3085" w:type="dxa"/>
          </w:tcPr>
          <w:p w14:paraId="24BBF8F6" w14:textId="77777777" w:rsidR="00276397" w:rsidRPr="00504333" w:rsidRDefault="00276397" w:rsidP="00861A5A">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Bunscoileanna saorsheasaimh TÉ </w:t>
            </w:r>
            <w:r w:rsidRPr="00504333">
              <w:rPr>
                <w:rFonts w:ascii="Arial" w:hAnsi="Arial" w:cs="Arial"/>
                <w:sz w:val="20"/>
                <w:szCs w:val="20"/>
                <w:lang w:val="ga-IE"/>
              </w:rPr>
              <w:t>(n=23)</w:t>
            </w:r>
          </w:p>
        </w:tc>
        <w:tc>
          <w:tcPr>
            <w:tcW w:w="992" w:type="dxa"/>
            <w:noWrap/>
            <w:vAlign w:val="center"/>
          </w:tcPr>
          <w:p w14:paraId="5A4ACB89" w14:textId="77777777" w:rsidR="00276397" w:rsidRPr="00504333" w:rsidRDefault="00276397" w:rsidP="00901D60">
            <w:pPr>
              <w:jc w:val="right"/>
              <w:rPr>
                <w:rFonts w:ascii="Arial" w:hAnsi="Arial" w:cs="Arial"/>
                <w:color w:val="365F91"/>
                <w:sz w:val="20"/>
                <w:szCs w:val="20"/>
                <w:lang w:val="ga-IE"/>
              </w:rPr>
            </w:pPr>
            <w:r w:rsidRPr="00504333">
              <w:rPr>
                <w:rFonts w:ascii="Arial" w:hAnsi="Arial" w:cs="Arial"/>
                <w:color w:val="000000"/>
                <w:sz w:val="20"/>
                <w:szCs w:val="20"/>
                <w:lang w:val="ga-IE"/>
              </w:rPr>
              <w:t>0.0</w:t>
            </w:r>
          </w:p>
        </w:tc>
        <w:tc>
          <w:tcPr>
            <w:tcW w:w="1218" w:type="dxa"/>
            <w:noWrap/>
            <w:vAlign w:val="center"/>
          </w:tcPr>
          <w:p w14:paraId="026F1C44"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0.0</w:t>
            </w:r>
          </w:p>
        </w:tc>
        <w:tc>
          <w:tcPr>
            <w:tcW w:w="1843" w:type="dxa"/>
            <w:noWrap/>
            <w:vAlign w:val="center"/>
          </w:tcPr>
          <w:p w14:paraId="7B9C19D7"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13.0</w:t>
            </w:r>
          </w:p>
        </w:tc>
        <w:tc>
          <w:tcPr>
            <w:tcW w:w="1134" w:type="dxa"/>
            <w:noWrap/>
            <w:vAlign w:val="center"/>
          </w:tcPr>
          <w:p w14:paraId="2E9855B4"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87.0</w:t>
            </w:r>
          </w:p>
        </w:tc>
      </w:tr>
      <w:tr w:rsidR="00276397" w:rsidRPr="00504333" w14:paraId="6B87FCB1" w14:textId="77777777">
        <w:trPr>
          <w:trHeight w:val="300"/>
        </w:trPr>
        <w:tc>
          <w:tcPr>
            <w:tcW w:w="3085" w:type="dxa"/>
            <w:tcBorders>
              <w:left w:val="nil"/>
              <w:right w:val="nil"/>
            </w:tcBorders>
            <w:shd w:val="clear" w:color="auto" w:fill="D3DFEE"/>
          </w:tcPr>
          <w:p w14:paraId="57AE5EF4" w14:textId="77777777" w:rsidR="00276397" w:rsidRPr="00504333" w:rsidRDefault="00276397" w:rsidP="00861A5A">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Aonad bunscoile TÉ </w:t>
            </w:r>
            <w:r w:rsidRPr="00504333">
              <w:rPr>
                <w:rFonts w:ascii="Arial" w:hAnsi="Arial" w:cs="Arial"/>
                <w:sz w:val="20"/>
                <w:szCs w:val="20"/>
                <w:lang w:val="ga-IE"/>
              </w:rPr>
              <w:t>(n=18)</w:t>
            </w:r>
          </w:p>
        </w:tc>
        <w:tc>
          <w:tcPr>
            <w:tcW w:w="992" w:type="dxa"/>
            <w:tcBorders>
              <w:left w:val="nil"/>
              <w:right w:val="nil"/>
            </w:tcBorders>
            <w:shd w:val="clear" w:color="auto" w:fill="D3DFEE"/>
            <w:noWrap/>
            <w:vAlign w:val="center"/>
          </w:tcPr>
          <w:p w14:paraId="577D8949" w14:textId="77777777" w:rsidR="00276397" w:rsidRPr="00504333" w:rsidRDefault="00276397" w:rsidP="00901D60">
            <w:pPr>
              <w:jc w:val="right"/>
              <w:rPr>
                <w:rFonts w:ascii="Arial" w:hAnsi="Arial" w:cs="Arial"/>
                <w:color w:val="365F91"/>
                <w:sz w:val="20"/>
                <w:szCs w:val="20"/>
                <w:lang w:val="ga-IE"/>
              </w:rPr>
            </w:pPr>
            <w:r w:rsidRPr="00504333">
              <w:rPr>
                <w:rFonts w:ascii="Arial" w:hAnsi="Arial" w:cs="Arial"/>
                <w:color w:val="000000"/>
                <w:sz w:val="20"/>
                <w:szCs w:val="20"/>
                <w:lang w:val="ga-IE"/>
              </w:rPr>
              <w:t>0.0</w:t>
            </w:r>
          </w:p>
        </w:tc>
        <w:tc>
          <w:tcPr>
            <w:tcW w:w="1218" w:type="dxa"/>
            <w:tcBorders>
              <w:left w:val="nil"/>
              <w:right w:val="nil"/>
            </w:tcBorders>
            <w:shd w:val="clear" w:color="auto" w:fill="D3DFEE"/>
            <w:noWrap/>
            <w:vAlign w:val="center"/>
          </w:tcPr>
          <w:p w14:paraId="06089CC6"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5.6</w:t>
            </w:r>
          </w:p>
        </w:tc>
        <w:tc>
          <w:tcPr>
            <w:tcW w:w="1843" w:type="dxa"/>
            <w:tcBorders>
              <w:left w:val="nil"/>
              <w:right w:val="nil"/>
            </w:tcBorders>
            <w:shd w:val="clear" w:color="auto" w:fill="D3DFEE"/>
            <w:noWrap/>
            <w:vAlign w:val="center"/>
          </w:tcPr>
          <w:p w14:paraId="137316F3"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44.4</w:t>
            </w:r>
          </w:p>
        </w:tc>
        <w:tc>
          <w:tcPr>
            <w:tcW w:w="1134" w:type="dxa"/>
            <w:tcBorders>
              <w:left w:val="nil"/>
              <w:right w:val="nil"/>
            </w:tcBorders>
            <w:shd w:val="clear" w:color="auto" w:fill="D3DFEE"/>
            <w:noWrap/>
            <w:vAlign w:val="center"/>
          </w:tcPr>
          <w:p w14:paraId="4144128A"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50.0</w:t>
            </w:r>
          </w:p>
        </w:tc>
      </w:tr>
      <w:tr w:rsidR="00276397" w:rsidRPr="00504333" w14:paraId="7F509C6E" w14:textId="77777777">
        <w:trPr>
          <w:trHeight w:val="300"/>
        </w:trPr>
        <w:tc>
          <w:tcPr>
            <w:tcW w:w="3085" w:type="dxa"/>
          </w:tcPr>
          <w:p w14:paraId="5AF5F3DB" w14:textId="21C62380" w:rsidR="00276397" w:rsidRPr="00504333" w:rsidRDefault="007F2E55" w:rsidP="00861A5A">
            <w:pPr>
              <w:pStyle w:val="GOid"/>
              <w:rPr>
                <w:rFonts w:ascii="Arial" w:hAnsi="Arial" w:cs="Arial"/>
                <w:b/>
                <w:bCs/>
                <w:color w:val="000000"/>
                <w:sz w:val="20"/>
                <w:szCs w:val="20"/>
                <w:lang w:val="ga-IE" w:eastAsia="en-IE"/>
              </w:rPr>
            </w:pPr>
            <w:r>
              <w:rPr>
                <w:rFonts w:ascii="Arial" w:hAnsi="Arial" w:cs="Arial"/>
                <w:b/>
                <w:bCs/>
                <w:sz w:val="20"/>
                <w:szCs w:val="20"/>
                <w:lang w:val="ga-IE"/>
              </w:rPr>
              <w:t>Iar-bhunscoil</w:t>
            </w:r>
            <w:r w:rsidR="00276397" w:rsidRPr="00504333">
              <w:rPr>
                <w:rFonts w:ascii="Arial" w:hAnsi="Arial" w:cs="Arial"/>
                <w:b/>
                <w:bCs/>
                <w:sz w:val="20"/>
                <w:szCs w:val="20"/>
                <w:lang w:val="ga-IE"/>
              </w:rPr>
              <w:t>eanna saorsheasaimh PÉ</w:t>
            </w:r>
            <w:r w:rsidR="00276397" w:rsidRPr="00504333">
              <w:rPr>
                <w:rFonts w:ascii="Arial" w:hAnsi="Arial" w:cs="Arial"/>
                <w:sz w:val="20"/>
                <w:szCs w:val="20"/>
                <w:lang w:val="ga-IE"/>
              </w:rPr>
              <w:t>(n=56)</w:t>
            </w:r>
          </w:p>
        </w:tc>
        <w:tc>
          <w:tcPr>
            <w:tcW w:w="992" w:type="dxa"/>
            <w:noWrap/>
            <w:vAlign w:val="center"/>
          </w:tcPr>
          <w:p w14:paraId="28990595" w14:textId="77777777" w:rsidR="00276397" w:rsidRPr="00504333" w:rsidRDefault="00276397" w:rsidP="00901D60">
            <w:pPr>
              <w:jc w:val="right"/>
              <w:rPr>
                <w:rFonts w:ascii="Arial" w:hAnsi="Arial" w:cs="Arial"/>
                <w:color w:val="365F91"/>
                <w:sz w:val="20"/>
                <w:szCs w:val="20"/>
                <w:lang w:val="ga-IE"/>
              </w:rPr>
            </w:pPr>
            <w:r w:rsidRPr="00504333">
              <w:rPr>
                <w:rFonts w:ascii="Arial" w:hAnsi="Arial" w:cs="Arial"/>
                <w:color w:val="000000"/>
                <w:sz w:val="20"/>
                <w:szCs w:val="20"/>
                <w:lang w:val="ga-IE"/>
              </w:rPr>
              <w:t>0.0</w:t>
            </w:r>
          </w:p>
        </w:tc>
        <w:tc>
          <w:tcPr>
            <w:tcW w:w="1218" w:type="dxa"/>
            <w:noWrap/>
            <w:vAlign w:val="center"/>
          </w:tcPr>
          <w:p w14:paraId="1177E39F"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1.8</w:t>
            </w:r>
          </w:p>
        </w:tc>
        <w:tc>
          <w:tcPr>
            <w:tcW w:w="1843" w:type="dxa"/>
            <w:noWrap/>
            <w:vAlign w:val="center"/>
          </w:tcPr>
          <w:p w14:paraId="3F6410F8"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46.4</w:t>
            </w:r>
          </w:p>
        </w:tc>
        <w:tc>
          <w:tcPr>
            <w:tcW w:w="1134" w:type="dxa"/>
            <w:noWrap/>
            <w:vAlign w:val="center"/>
          </w:tcPr>
          <w:p w14:paraId="7CEBDB7F"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51.8</w:t>
            </w:r>
          </w:p>
        </w:tc>
      </w:tr>
      <w:tr w:rsidR="00276397" w:rsidRPr="00504333" w14:paraId="0A65A486" w14:textId="77777777">
        <w:trPr>
          <w:trHeight w:val="300"/>
        </w:trPr>
        <w:tc>
          <w:tcPr>
            <w:tcW w:w="3085" w:type="dxa"/>
            <w:tcBorders>
              <w:left w:val="nil"/>
              <w:right w:val="nil"/>
            </w:tcBorders>
            <w:shd w:val="clear" w:color="auto" w:fill="D3DFEE"/>
          </w:tcPr>
          <w:p w14:paraId="528E2D8F" w14:textId="2EB51826" w:rsidR="00276397" w:rsidRPr="00504333" w:rsidRDefault="007F2E55" w:rsidP="00861A5A">
            <w:pPr>
              <w:pStyle w:val="GOid"/>
              <w:rPr>
                <w:rFonts w:ascii="Arial" w:hAnsi="Arial" w:cs="Arial"/>
                <w:b/>
                <w:bCs/>
                <w:color w:val="000000"/>
                <w:sz w:val="20"/>
                <w:szCs w:val="20"/>
                <w:lang w:val="ga-IE" w:eastAsia="en-IE"/>
              </w:rPr>
            </w:pPr>
            <w:r>
              <w:rPr>
                <w:rFonts w:ascii="Arial" w:hAnsi="Arial" w:cs="Arial"/>
                <w:b/>
                <w:bCs/>
                <w:sz w:val="20"/>
                <w:szCs w:val="20"/>
                <w:lang w:val="ga-IE"/>
              </w:rPr>
              <w:t>Iar-bhun</w:t>
            </w:r>
            <w:r w:rsidR="00D56B00">
              <w:rPr>
                <w:rFonts w:ascii="Arial" w:hAnsi="Arial" w:cs="Arial"/>
                <w:b/>
                <w:bCs/>
                <w:sz w:val="20"/>
                <w:szCs w:val="20"/>
                <w:lang w:val="ga-IE"/>
              </w:rPr>
              <w:t>scoil saorsheasaimh</w:t>
            </w:r>
            <w:r w:rsidR="00276397" w:rsidRPr="00504333">
              <w:rPr>
                <w:rFonts w:ascii="Arial" w:hAnsi="Arial" w:cs="Arial"/>
                <w:b/>
                <w:bCs/>
                <w:sz w:val="20"/>
                <w:szCs w:val="20"/>
                <w:lang w:val="ga-IE"/>
              </w:rPr>
              <w:t xml:space="preserve"> TÉ </w:t>
            </w:r>
            <w:r w:rsidR="00276397" w:rsidRPr="00504333">
              <w:rPr>
                <w:rFonts w:ascii="Arial" w:hAnsi="Arial" w:cs="Arial"/>
                <w:sz w:val="20"/>
                <w:szCs w:val="20"/>
                <w:lang w:val="ga-IE"/>
              </w:rPr>
              <w:t>(n=28)</w:t>
            </w:r>
          </w:p>
        </w:tc>
        <w:tc>
          <w:tcPr>
            <w:tcW w:w="992" w:type="dxa"/>
            <w:tcBorders>
              <w:left w:val="nil"/>
              <w:right w:val="nil"/>
            </w:tcBorders>
            <w:shd w:val="clear" w:color="auto" w:fill="D3DFEE"/>
            <w:noWrap/>
            <w:vAlign w:val="center"/>
          </w:tcPr>
          <w:p w14:paraId="33769BB2" w14:textId="77777777" w:rsidR="00276397" w:rsidRPr="00504333" w:rsidRDefault="00276397" w:rsidP="00901D60">
            <w:pPr>
              <w:jc w:val="right"/>
              <w:rPr>
                <w:rFonts w:ascii="Arial" w:hAnsi="Arial" w:cs="Arial"/>
                <w:color w:val="365F91"/>
                <w:sz w:val="20"/>
                <w:szCs w:val="20"/>
                <w:lang w:val="ga-IE"/>
              </w:rPr>
            </w:pPr>
            <w:r w:rsidRPr="00504333">
              <w:rPr>
                <w:rFonts w:ascii="Arial" w:hAnsi="Arial" w:cs="Arial"/>
                <w:color w:val="000000"/>
                <w:sz w:val="20"/>
                <w:szCs w:val="20"/>
                <w:lang w:val="ga-IE"/>
              </w:rPr>
              <w:t>0.0</w:t>
            </w:r>
          </w:p>
        </w:tc>
        <w:tc>
          <w:tcPr>
            <w:tcW w:w="1218" w:type="dxa"/>
            <w:tcBorders>
              <w:left w:val="nil"/>
              <w:right w:val="nil"/>
            </w:tcBorders>
            <w:shd w:val="clear" w:color="auto" w:fill="D3DFEE"/>
            <w:noWrap/>
            <w:vAlign w:val="center"/>
          </w:tcPr>
          <w:p w14:paraId="683FBFD9"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3.6</w:t>
            </w:r>
          </w:p>
        </w:tc>
        <w:tc>
          <w:tcPr>
            <w:tcW w:w="1843" w:type="dxa"/>
            <w:tcBorders>
              <w:left w:val="nil"/>
              <w:right w:val="nil"/>
            </w:tcBorders>
            <w:shd w:val="clear" w:color="auto" w:fill="D3DFEE"/>
            <w:noWrap/>
            <w:vAlign w:val="center"/>
          </w:tcPr>
          <w:p w14:paraId="70AFCCE8"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53.6</w:t>
            </w:r>
          </w:p>
        </w:tc>
        <w:tc>
          <w:tcPr>
            <w:tcW w:w="1134" w:type="dxa"/>
            <w:tcBorders>
              <w:left w:val="nil"/>
              <w:right w:val="nil"/>
            </w:tcBorders>
            <w:shd w:val="clear" w:color="auto" w:fill="D3DFEE"/>
            <w:noWrap/>
            <w:vAlign w:val="center"/>
          </w:tcPr>
          <w:p w14:paraId="2354E1C2"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42.9</w:t>
            </w:r>
          </w:p>
        </w:tc>
      </w:tr>
      <w:tr w:rsidR="00276397" w:rsidRPr="00504333" w14:paraId="0A83A77A" w14:textId="77777777">
        <w:trPr>
          <w:trHeight w:val="300"/>
        </w:trPr>
        <w:tc>
          <w:tcPr>
            <w:tcW w:w="3085" w:type="dxa"/>
            <w:tcBorders>
              <w:bottom w:val="single" w:sz="8" w:space="0" w:color="4F81BD"/>
            </w:tcBorders>
          </w:tcPr>
          <w:p w14:paraId="7865625F" w14:textId="746C3FAB" w:rsidR="00276397" w:rsidRPr="00504333" w:rsidRDefault="00276397" w:rsidP="00861A5A">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Aonad </w:t>
            </w:r>
            <w:r w:rsidR="007F2E55">
              <w:rPr>
                <w:rFonts w:ascii="Arial" w:hAnsi="Arial" w:cs="Arial"/>
                <w:b/>
                <w:bCs/>
                <w:sz w:val="20"/>
                <w:szCs w:val="20"/>
                <w:lang w:val="ga-IE"/>
              </w:rPr>
              <w:t>Iar-bhunscoil</w:t>
            </w:r>
            <w:r w:rsidRPr="00504333">
              <w:rPr>
                <w:rFonts w:ascii="Arial" w:hAnsi="Arial" w:cs="Arial"/>
                <w:b/>
                <w:bCs/>
                <w:sz w:val="20"/>
                <w:szCs w:val="20"/>
                <w:lang w:val="ga-IE"/>
              </w:rPr>
              <w:t xml:space="preserve">e PÉ agus TÉ </w:t>
            </w:r>
            <w:r w:rsidRPr="00504333">
              <w:rPr>
                <w:rFonts w:ascii="Arial" w:hAnsi="Arial" w:cs="Arial"/>
                <w:sz w:val="20"/>
                <w:szCs w:val="20"/>
                <w:lang w:val="ga-IE"/>
              </w:rPr>
              <w:t>(n=44)</w:t>
            </w:r>
          </w:p>
        </w:tc>
        <w:tc>
          <w:tcPr>
            <w:tcW w:w="992" w:type="dxa"/>
            <w:tcBorders>
              <w:bottom w:val="single" w:sz="8" w:space="0" w:color="4F81BD"/>
            </w:tcBorders>
            <w:noWrap/>
            <w:vAlign w:val="center"/>
          </w:tcPr>
          <w:p w14:paraId="647BD178" w14:textId="77777777" w:rsidR="00276397" w:rsidRPr="00504333" w:rsidRDefault="00276397" w:rsidP="00901D60">
            <w:pPr>
              <w:jc w:val="right"/>
              <w:rPr>
                <w:rFonts w:ascii="Arial" w:hAnsi="Arial" w:cs="Arial"/>
                <w:color w:val="365F91"/>
                <w:sz w:val="20"/>
                <w:szCs w:val="20"/>
                <w:lang w:val="ga-IE"/>
              </w:rPr>
            </w:pPr>
            <w:r w:rsidRPr="00504333">
              <w:rPr>
                <w:rFonts w:ascii="Arial" w:hAnsi="Arial" w:cs="Arial"/>
                <w:color w:val="000000"/>
                <w:sz w:val="20"/>
                <w:szCs w:val="20"/>
                <w:lang w:val="ga-IE"/>
              </w:rPr>
              <w:t>0.0</w:t>
            </w:r>
          </w:p>
        </w:tc>
        <w:tc>
          <w:tcPr>
            <w:tcW w:w="1218" w:type="dxa"/>
            <w:tcBorders>
              <w:bottom w:val="single" w:sz="8" w:space="0" w:color="4F81BD"/>
            </w:tcBorders>
            <w:noWrap/>
            <w:vAlign w:val="center"/>
          </w:tcPr>
          <w:p w14:paraId="7D1FC547"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15.9</w:t>
            </w:r>
          </w:p>
        </w:tc>
        <w:tc>
          <w:tcPr>
            <w:tcW w:w="1843" w:type="dxa"/>
            <w:tcBorders>
              <w:bottom w:val="single" w:sz="8" w:space="0" w:color="4F81BD"/>
            </w:tcBorders>
            <w:noWrap/>
            <w:vAlign w:val="center"/>
          </w:tcPr>
          <w:p w14:paraId="46E02915"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65.9</w:t>
            </w:r>
          </w:p>
        </w:tc>
        <w:tc>
          <w:tcPr>
            <w:tcW w:w="1134" w:type="dxa"/>
            <w:tcBorders>
              <w:bottom w:val="single" w:sz="8" w:space="0" w:color="4F81BD"/>
            </w:tcBorders>
            <w:noWrap/>
            <w:vAlign w:val="center"/>
          </w:tcPr>
          <w:p w14:paraId="2094E0E0" w14:textId="77777777" w:rsidR="00276397" w:rsidRPr="00504333" w:rsidRDefault="00276397" w:rsidP="00901D60">
            <w:pPr>
              <w:jc w:val="right"/>
              <w:rPr>
                <w:rFonts w:ascii="Arial" w:hAnsi="Arial" w:cs="Arial"/>
                <w:color w:val="000000"/>
                <w:sz w:val="20"/>
                <w:szCs w:val="20"/>
                <w:lang w:val="ga-IE"/>
              </w:rPr>
            </w:pPr>
            <w:r w:rsidRPr="00504333">
              <w:rPr>
                <w:rFonts w:ascii="Arial" w:hAnsi="Arial" w:cs="Arial"/>
                <w:color w:val="000000"/>
                <w:sz w:val="20"/>
                <w:szCs w:val="20"/>
                <w:lang w:val="ga-IE"/>
              </w:rPr>
              <w:t>18.2</w:t>
            </w:r>
          </w:p>
        </w:tc>
      </w:tr>
    </w:tbl>
    <w:p w14:paraId="77BCAC56" w14:textId="77777777" w:rsidR="00276397" w:rsidRPr="00504333" w:rsidRDefault="00276397" w:rsidP="000B0E40">
      <w:pPr>
        <w:rPr>
          <w:rFonts w:ascii="Arial" w:hAnsi="Arial" w:cs="Arial"/>
          <w:lang w:val="ga-IE"/>
        </w:rPr>
      </w:pPr>
    </w:p>
    <w:p w14:paraId="1C2C6837" w14:textId="7A0A0D90" w:rsidR="00276397" w:rsidRPr="00504333" w:rsidRDefault="00276397" w:rsidP="00985C0D">
      <w:pPr>
        <w:pStyle w:val="GOid2"/>
        <w:jc w:val="both"/>
        <w:rPr>
          <w:lang w:val="ga-IE"/>
        </w:rPr>
      </w:pPr>
      <w:r w:rsidRPr="00504333">
        <w:rPr>
          <w:lang w:val="ga-IE"/>
        </w:rPr>
        <w:t>Fiafraíodh de na tuismitheoirí faoin teanga a labhraíonn siad agus iad i mbun cumarsáide le</w:t>
      </w:r>
      <w:r w:rsidR="00811CEF">
        <w:rPr>
          <w:lang w:val="ga-IE"/>
        </w:rPr>
        <w:t>is an scoil. Feictear i dTábla 5</w:t>
      </w:r>
      <w:r w:rsidRPr="00504333">
        <w:rPr>
          <w:lang w:val="ga-IE"/>
        </w:rPr>
        <w:t xml:space="preserve">.45 na teangacha gur bhain tuismitheoirí úsáid astu. Feictear i sraith a haon gurb iad tuismitheoirí bunscoile PÉ is mó a labhair Gaeilge leis an scoil agus tá difríocht suntasach ó thaobh staitistice idir iad seo agus tuismitheoirí eile (chí-cearnach = 74.149, df = 25, p &lt; .001). Chomh maith leis sin, tá comhghaol láidir idir an teanga a labhraíonn na tuismitheoirí leis an scoil agus an teanga a labhair siad agus iad ag fás aníos </w:t>
      </w:r>
      <w:r w:rsidRPr="00504333">
        <w:rPr>
          <w:lang w:val="ga-IE"/>
        </w:rPr>
        <w:lastRenderedPageBreak/>
        <w:t>(chí-cearnach = 121.874, df = 25, p &lt; .001). Tá comhcheangail láidir leis an teanga a labhraítear leis na páistí sa bhaile fosta (chí-cearnach = 173.581, df = 25, p &lt; .001).</w:t>
      </w:r>
    </w:p>
    <w:p w14:paraId="6EA6BAF4" w14:textId="77777777" w:rsidR="00276397" w:rsidRPr="00504333" w:rsidRDefault="00276397" w:rsidP="000B0E40">
      <w:pPr>
        <w:rPr>
          <w:rFonts w:ascii="Arial" w:hAnsi="Arial" w:cs="Arial"/>
          <w:lang w:val="ga-IE"/>
        </w:rPr>
      </w:pPr>
    </w:p>
    <w:p w14:paraId="0D5F0C98" w14:textId="0AC0A049" w:rsidR="00276397" w:rsidRPr="00504333" w:rsidRDefault="00811CEF" w:rsidP="004A262A">
      <w:pPr>
        <w:pStyle w:val="GOid"/>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.45: Cén teanga(cha) a labhraíonn tú agus tú i mbun cumarsáide leis an scoil?</w:t>
      </w:r>
    </w:p>
    <w:tbl>
      <w:tblPr>
        <w:tblW w:w="10044" w:type="dxa"/>
        <w:tblInd w:w="108" w:type="dxa"/>
        <w:tblBorders>
          <w:top w:val="single" w:sz="8" w:space="0" w:color="4F81BD"/>
          <w:bottom w:val="single" w:sz="8" w:space="0" w:color="4F81BD"/>
        </w:tblBorders>
        <w:tblLook w:val="00A0" w:firstRow="1" w:lastRow="0" w:firstColumn="1" w:lastColumn="0" w:noHBand="0" w:noVBand="0"/>
      </w:tblPr>
      <w:tblGrid>
        <w:gridCol w:w="3085"/>
        <w:gridCol w:w="1006"/>
        <w:gridCol w:w="1134"/>
        <w:gridCol w:w="1843"/>
        <w:gridCol w:w="1134"/>
        <w:gridCol w:w="939"/>
        <w:gridCol w:w="917"/>
      </w:tblGrid>
      <w:tr w:rsidR="00276397" w:rsidRPr="00504333" w14:paraId="33B6AE29" w14:textId="77777777">
        <w:trPr>
          <w:trHeight w:val="810"/>
        </w:trPr>
        <w:tc>
          <w:tcPr>
            <w:tcW w:w="3085" w:type="dxa"/>
            <w:tcBorders>
              <w:top w:val="single" w:sz="8" w:space="0" w:color="4F81BD"/>
              <w:left w:val="nil"/>
              <w:bottom w:val="single" w:sz="8" w:space="0" w:color="4F81BD"/>
              <w:right w:val="nil"/>
            </w:tcBorders>
            <w:noWrap/>
          </w:tcPr>
          <w:p w14:paraId="1272D0B4" w14:textId="77777777" w:rsidR="00276397" w:rsidRPr="00504333" w:rsidRDefault="00276397" w:rsidP="00A53F7F">
            <w:pPr>
              <w:pStyle w:val="GOid"/>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Catagóir scoile/suíomh</w:t>
            </w:r>
          </w:p>
        </w:tc>
        <w:tc>
          <w:tcPr>
            <w:tcW w:w="992" w:type="dxa"/>
            <w:tcBorders>
              <w:top w:val="single" w:sz="8" w:space="0" w:color="4F81BD"/>
              <w:left w:val="nil"/>
              <w:bottom w:val="single" w:sz="8" w:space="0" w:color="4F81BD"/>
              <w:right w:val="nil"/>
            </w:tcBorders>
          </w:tcPr>
          <w:p w14:paraId="59BD46AE"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xml:space="preserve">%Béarla amháin </w:t>
            </w:r>
          </w:p>
        </w:tc>
        <w:tc>
          <w:tcPr>
            <w:tcW w:w="1134" w:type="dxa"/>
            <w:tcBorders>
              <w:top w:val="single" w:sz="8" w:space="0" w:color="4F81BD"/>
              <w:left w:val="nil"/>
              <w:bottom w:val="single" w:sz="8" w:space="0" w:color="4F81BD"/>
              <w:right w:val="nil"/>
            </w:tcBorders>
          </w:tcPr>
          <w:p w14:paraId="4D4D7161"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%Béarla den chuid is mó</w:t>
            </w:r>
          </w:p>
        </w:tc>
        <w:tc>
          <w:tcPr>
            <w:tcW w:w="1843" w:type="dxa"/>
            <w:tcBorders>
              <w:top w:val="single" w:sz="8" w:space="0" w:color="4F81BD"/>
              <w:left w:val="nil"/>
              <w:bottom w:val="single" w:sz="8" w:space="0" w:color="4F81BD"/>
              <w:right w:val="nil"/>
            </w:tcBorders>
          </w:tcPr>
          <w:p w14:paraId="2F036CDB"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%Meascán cothrom de Ghaeilge agus Béarla</w:t>
            </w:r>
          </w:p>
        </w:tc>
        <w:tc>
          <w:tcPr>
            <w:tcW w:w="1134" w:type="dxa"/>
            <w:tcBorders>
              <w:top w:val="single" w:sz="8" w:space="0" w:color="4F81BD"/>
              <w:left w:val="nil"/>
              <w:bottom w:val="single" w:sz="8" w:space="0" w:color="4F81BD"/>
              <w:right w:val="nil"/>
            </w:tcBorders>
          </w:tcPr>
          <w:p w14:paraId="3173E680"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%Gaeilge den chuid is mó</w:t>
            </w:r>
          </w:p>
        </w:tc>
        <w:tc>
          <w:tcPr>
            <w:tcW w:w="939" w:type="dxa"/>
            <w:tcBorders>
              <w:top w:val="single" w:sz="8" w:space="0" w:color="4F81BD"/>
              <w:left w:val="nil"/>
              <w:bottom w:val="single" w:sz="8" w:space="0" w:color="4F81BD"/>
              <w:right w:val="nil"/>
            </w:tcBorders>
          </w:tcPr>
          <w:p w14:paraId="465E8747"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w:t>
            </w:r>
            <w:r w:rsidRPr="00504333">
              <w:rPr>
                <w:rFonts w:ascii="Arial" w:hAnsi="Arial" w:cs="Arial"/>
                <w:b/>
                <w:bCs/>
                <w:color w:val="365F91"/>
                <w:sz w:val="20"/>
                <w:szCs w:val="20"/>
                <w:lang w:val="ga-IE" w:eastAsia="en-IE"/>
              </w:rPr>
              <w:br/>
              <w:t>Gaeilge amháin</w:t>
            </w:r>
          </w:p>
        </w:tc>
        <w:tc>
          <w:tcPr>
            <w:tcW w:w="917" w:type="dxa"/>
            <w:tcBorders>
              <w:top w:val="single" w:sz="8" w:space="0" w:color="4F81BD"/>
              <w:left w:val="nil"/>
              <w:bottom w:val="single" w:sz="8" w:space="0" w:color="4F81BD"/>
              <w:right w:val="nil"/>
            </w:tcBorders>
          </w:tcPr>
          <w:p w14:paraId="33789346"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w:t>
            </w:r>
            <w:r w:rsidRPr="00504333">
              <w:rPr>
                <w:rFonts w:ascii="Arial" w:hAnsi="Arial" w:cs="Arial"/>
                <w:b/>
                <w:bCs/>
                <w:color w:val="365F91"/>
                <w:sz w:val="20"/>
                <w:szCs w:val="20"/>
                <w:lang w:val="ga-IE" w:eastAsia="en-IE"/>
              </w:rPr>
              <w:br/>
              <w:t>Teanga eile</w:t>
            </w:r>
          </w:p>
        </w:tc>
      </w:tr>
      <w:tr w:rsidR="00276397" w:rsidRPr="00504333" w14:paraId="504F1471" w14:textId="77777777">
        <w:trPr>
          <w:trHeight w:val="300"/>
        </w:trPr>
        <w:tc>
          <w:tcPr>
            <w:tcW w:w="3085" w:type="dxa"/>
            <w:tcBorders>
              <w:left w:val="nil"/>
              <w:right w:val="nil"/>
            </w:tcBorders>
            <w:shd w:val="clear" w:color="auto" w:fill="D3DFEE"/>
          </w:tcPr>
          <w:p w14:paraId="02442A8C" w14:textId="77777777" w:rsidR="00276397" w:rsidRPr="00504333" w:rsidRDefault="00276397" w:rsidP="00A53F7F">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Bunscoileanna saorsheasaimh PÉ </w:t>
            </w:r>
            <w:r w:rsidRPr="00504333">
              <w:rPr>
                <w:rFonts w:ascii="Arial" w:hAnsi="Arial" w:cs="Arial"/>
                <w:sz w:val="20"/>
                <w:szCs w:val="20"/>
                <w:lang w:val="ga-IE"/>
              </w:rPr>
              <w:t>(n=119)</w:t>
            </w:r>
          </w:p>
        </w:tc>
        <w:tc>
          <w:tcPr>
            <w:tcW w:w="992" w:type="dxa"/>
            <w:tcBorders>
              <w:left w:val="nil"/>
              <w:right w:val="nil"/>
            </w:tcBorders>
            <w:shd w:val="clear" w:color="auto" w:fill="D3DFEE"/>
            <w:noWrap/>
            <w:vAlign w:val="center"/>
          </w:tcPr>
          <w:p w14:paraId="0C20F38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26.0</w:t>
            </w:r>
          </w:p>
        </w:tc>
        <w:tc>
          <w:tcPr>
            <w:tcW w:w="1134" w:type="dxa"/>
            <w:tcBorders>
              <w:left w:val="nil"/>
              <w:right w:val="nil"/>
            </w:tcBorders>
            <w:shd w:val="clear" w:color="auto" w:fill="D3DFEE"/>
            <w:noWrap/>
            <w:vAlign w:val="center"/>
          </w:tcPr>
          <w:p w14:paraId="672C7F5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45.4</w:t>
            </w:r>
          </w:p>
        </w:tc>
        <w:tc>
          <w:tcPr>
            <w:tcW w:w="1843" w:type="dxa"/>
            <w:tcBorders>
              <w:left w:val="nil"/>
              <w:right w:val="nil"/>
            </w:tcBorders>
            <w:shd w:val="clear" w:color="auto" w:fill="D3DFEE"/>
            <w:noWrap/>
            <w:vAlign w:val="center"/>
          </w:tcPr>
          <w:p w14:paraId="311E9EB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11.8</w:t>
            </w:r>
          </w:p>
        </w:tc>
        <w:tc>
          <w:tcPr>
            <w:tcW w:w="1134" w:type="dxa"/>
            <w:tcBorders>
              <w:left w:val="nil"/>
              <w:right w:val="nil"/>
            </w:tcBorders>
            <w:shd w:val="clear" w:color="auto" w:fill="D3DFEE"/>
            <w:noWrap/>
            <w:vAlign w:val="center"/>
          </w:tcPr>
          <w:p w14:paraId="7EBAB24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9.2</w:t>
            </w:r>
          </w:p>
        </w:tc>
        <w:tc>
          <w:tcPr>
            <w:tcW w:w="939" w:type="dxa"/>
            <w:tcBorders>
              <w:left w:val="nil"/>
              <w:right w:val="nil"/>
            </w:tcBorders>
            <w:shd w:val="clear" w:color="auto" w:fill="D3DFEE"/>
            <w:noWrap/>
            <w:vAlign w:val="center"/>
          </w:tcPr>
          <w:p w14:paraId="5B56670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7.6</w:t>
            </w:r>
          </w:p>
        </w:tc>
        <w:tc>
          <w:tcPr>
            <w:tcW w:w="917" w:type="dxa"/>
            <w:tcBorders>
              <w:left w:val="nil"/>
              <w:right w:val="nil"/>
            </w:tcBorders>
            <w:shd w:val="clear" w:color="auto" w:fill="D3DFEE"/>
            <w:vAlign w:val="center"/>
          </w:tcPr>
          <w:p w14:paraId="1CBB163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0.8</w:t>
            </w:r>
          </w:p>
        </w:tc>
      </w:tr>
      <w:tr w:rsidR="00276397" w:rsidRPr="00504333" w14:paraId="205441F5" w14:textId="77777777">
        <w:trPr>
          <w:trHeight w:val="300"/>
        </w:trPr>
        <w:tc>
          <w:tcPr>
            <w:tcW w:w="3085" w:type="dxa"/>
          </w:tcPr>
          <w:p w14:paraId="04D00733" w14:textId="77777777" w:rsidR="00276397" w:rsidRPr="00504333" w:rsidRDefault="00276397" w:rsidP="00A53F7F">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Bunscoileanna saorsheasaimh TÉ </w:t>
            </w:r>
            <w:r w:rsidRPr="00504333">
              <w:rPr>
                <w:rFonts w:ascii="Arial" w:hAnsi="Arial" w:cs="Arial"/>
                <w:sz w:val="20"/>
                <w:szCs w:val="20"/>
                <w:lang w:val="ga-IE"/>
              </w:rPr>
              <w:t>(n=23)</w:t>
            </w:r>
          </w:p>
        </w:tc>
        <w:tc>
          <w:tcPr>
            <w:tcW w:w="992" w:type="dxa"/>
            <w:noWrap/>
            <w:vAlign w:val="center"/>
          </w:tcPr>
          <w:p w14:paraId="3BB0E25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69.6</w:t>
            </w:r>
          </w:p>
        </w:tc>
        <w:tc>
          <w:tcPr>
            <w:tcW w:w="1134" w:type="dxa"/>
            <w:noWrap/>
            <w:vAlign w:val="center"/>
          </w:tcPr>
          <w:p w14:paraId="0BE7903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26.1</w:t>
            </w:r>
          </w:p>
        </w:tc>
        <w:tc>
          <w:tcPr>
            <w:tcW w:w="1843" w:type="dxa"/>
            <w:noWrap/>
            <w:vAlign w:val="center"/>
          </w:tcPr>
          <w:p w14:paraId="4D93CCA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0.0 </w:t>
            </w:r>
          </w:p>
        </w:tc>
        <w:tc>
          <w:tcPr>
            <w:tcW w:w="1134" w:type="dxa"/>
            <w:noWrap/>
            <w:vAlign w:val="center"/>
          </w:tcPr>
          <w:p w14:paraId="3A1EA0C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4.3</w:t>
            </w:r>
          </w:p>
        </w:tc>
        <w:tc>
          <w:tcPr>
            <w:tcW w:w="939" w:type="dxa"/>
            <w:noWrap/>
            <w:vAlign w:val="center"/>
          </w:tcPr>
          <w:p w14:paraId="440B773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0.0 </w:t>
            </w:r>
          </w:p>
        </w:tc>
        <w:tc>
          <w:tcPr>
            <w:tcW w:w="917" w:type="dxa"/>
            <w:vAlign w:val="center"/>
          </w:tcPr>
          <w:p w14:paraId="06E87EC7" w14:textId="77777777" w:rsidR="00276397" w:rsidRPr="00504333" w:rsidRDefault="00276397" w:rsidP="00901D60">
            <w:pPr>
              <w:jc w:val="right"/>
              <w:rPr>
                <w:rFonts w:ascii="Arial" w:hAnsi="Arial" w:cs="Arial"/>
                <w:color w:val="365F91"/>
                <w:sz w:val="20"/>
                <w:szCs w:val="20"/>
                <w:lang w:val="ga-IE"/>
              </w:rPr>
            </w:pPr>
            <w:r w:rsidRPr="00504333">
              <w:rPr>
                <w:rFonts w:ascii="Arial" w:hAnsi="Arial" w:cs="Arial"/>
                <w:color w:val="000000"/>
                <w:sz w:val="20"/>
                <w:szCs w:val="20"/>
                <w:lang w:val="ga-IE" w:eastAsia="en-IE"/>
              </w:rPr>
              <w:t>0.0</w:t>
            </w:r>
          </w:p>
        </w:tc>
      </w:tr>
      <w:tr w:rsidR="00276397" w:rsidRPr="00504333" w14:paraId="1DF00BCE" w14:textId="77777777">
        <w:trPr>
          <w:trHeight w:val="300"/>
        </w:trPr>
        <w:tc>
          <w:tcPr>
            <w:tcW w:w="3085" w:type="dxa"/>
            <w:tcBorders>
              <w:left w:val="nil"/>
              <w:right w:val="nil"/>
            </w:tcBorders>
            <w:shd w:val="clear" w:color="auto" w:fill="D3DFEE"/>
          </w:tcPr>
          <w:p w14:paraId="5B73072E" w14:textId="77777777" w:rsidR="00276397" w:rsidRPr="00504333" w:rsidRDefault="00276397" w:rsidP="00A53F7F">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Aonad bunscoile TÉ </w:t>
            </w:r>
            <w:r w:rsidRPr="00504333">
              <w:rPr>
                <w:rFonts w:ascii="Arial" w:hAnsi="Arial" w:cs="Arial"/>
                <w:sz w:val="20"/>
                <w:szCs w:val="20"/>
                <w:lang w:val="ga-IE"/>
              </w:rPr>
              <w:t>(n=18)</w:t>
            </w:r>
          </w:p>
        </w:tc>
        <w:tc>
          <w:tcPr>
            <w:tcW w:w="992" w:type="dxa"/>
            <w:tcBorders>
              <w:left w:val="nil"/>
              <w:right w:val="nil"/>
            </w:tcBorders>
            <w:shd w:val="clear" w:color="auto" w:fill="D3DFEE"/>
            <w:noWrap/>
            <w:vAlign w:val="center"/>
          </w:tcPr>
          <w:p w14:paraId="66E74BD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66.7</w:t>
            </w:r>
          </w:p>
        </w:tc>
        <w:tc>
          <w:tcPr>
            <w:tcW w:w="1134" w:type="dxa"/>
            <w:tcBorders>
              <w:left w:val="nil"/>
              <w:right w:val="nil"/>
            </w:tcBorders>
            <w:shd w:val="clear" w:color="auto" w:fill="D3DFEE"/>
            <w:noWrap/>
            <w:vAlign w:val="center"/>
          </w:tcPr>
          <w:p w14:paraId="525693E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33.3</w:t>
            </w:r>
          </w:p>
        </w:tc>
        <w:tc>
          <w:tcPr>
            <w:tcW w:w="1843" w:type="dxa"/>
            <w:tcBorders>
              <w:left w:val="nil"/>
              <w:right w:val="nil"/>
            </w:tcBorders>
            <w:shd w:val="clear" w:color="auto" w:fill="D3DFEE"/>
            <w:noWrap/>
            <w:vAlign w:val="center"/>
          </w:tcPr>
          <w:p w14:paraId="5E74383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 0.0</w:t>
            </w:r>
          </w:p>
        </w:tc>
        <w:tc>
          <w:tcPr>
            <w:tcW w:w="1134" w:type="dxa"/>
            <w:tcBorders>
              <w:left w:val="nil"/>
              <w:right w:val="nil"/>
            </w:tcBorders>
            <w:shd w:val="clear" w:color="auto" w:fill="D3DFEE"/>
            <w:noWrap/>
            <w:vAlign w:val="center"/>
          </w:tcPr>
          <w:p w14:paraId="2B9C89A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0.0 </w:t>
            </w:r>
          </w:p>
        </w:tc>
        <w:tc>
          <w:tcPr>
            <w:tcW w:w="939" w:type="dxa"/>
            <w:tcBorders>
              <w:left w:val="nil"/>
              <w:right w:val="nil"/>
            </w:tcBorders>
            <w:shd w:val="clear" w:color="auto" w:fill="D3DFEE"/>
            <w:noWrap/>
            <w:vAlign w:val="center"/>
          </w:tcPr>
          <w:p w14:paraId="2F592A4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0.0 </w:t>
            </w:r>
          </w:p>
        </w:tc>
        <w:tc>
          <w:tcPr>
            <w:tcW w:w="917" w:type="dxa"/>
            <w:tcBorders>
              <w:left w:val="nil"/>
              <w:right w:val="nil"/>
            </w:tcBorders>
            <w:shd w:val="clear" w:color="auto" w:fill="D3DFEE"/>
            <w:vAlign w:val="center"/>
          </w:tcPr>
          <w:p w14:paraId="0AB6B2A5" w14:textId="77777777" w:rsidR="00276397" w:rsidRPr="00504333" w:rsidRDefault="00276397" w:rsidP="00901D60">
            <w:pPr>
              <w:jc w:val="right"/>
              <w:rPr>
                <w:rFonts w:ascii="Arial" w:hAnsi="Arial" w:cs="Arial"/>
                <w:color w:val="365F91"/>
                <w:sz w:val="20"/>
                <w:szCs w:val="20"/>
                <w:lang w:val="ga-IE"/>
              </w:rPr>
            </w:pPr>
            <w:r w:rsidRPr="00504333">
              <w:rPr>
                <w:rFonts w:ascii="Arial" w:hAnsi="Arial" w:cs="Arial"/>
                <w:color w:val="000000"/>
                <w:sz w:val="20"/>
                <w:szCs w:val="20"/>
                <w:lang w:val="ga-IE" w:eastAsia="en-IE"/>
              </w:rPr>
              <w:t>0.0</w:t>
            </w:r>
          </w:p>
        </w:tc>
      </w:tr>
      <w:tr w:rsidR="00276397" w:rsidRPr="00504333" w14:paraId="2EBFA40E" w14:textId="77777777">
        <w:trPr>
          <w:trHeight w:val="300"/>
        </w:trPr>
        <w:tc>
          <w:tcPr>
            <w:tcW w:w="3085" w:type="dxa"/>
          </w:tcPr>
          <w:p w14:paraId="1D01A997" w14:textId="77D38977" w:rsidR="00276397" w:rsidRPr="00504333" w:rsidRDefault="007F2E55" w:rsidP="00A53F7F">
            <w:pPr>
              <w:pStyle w:val="GOid"/>
              <w:rPr>
                <w:rFonts w:ascii="Arial" w:hAnsi="Arial" w:cs="Arial"/>
                <w:b/>
                <w:bCs/>
                <w:color w:val="000000"/>
                <w:sz w:val="20"/>
                <w:szCs w:val="20"/>
                <w:lang w:val="ga-IE" w:eastAsia="en-IE"/>
              </w:rPr>
            </w:pPr>
            <w:r>
              <w:rPr>
                <w:rFonts w:ascii="Arial" w:hAnsi="Arial" w:cs="Arial"/>
                <w:b/>
                <w:bCs/>
                <w:sz w:val="20"/>
                <w:szCs w:val="20"/>
                <w:lang w:val="ga-IE"/>
              </w:rPr>
              <w:t>Iar-bhunscoil</w:t>
            </w:r>
            <w:r w:rsidR="00276397" w:rsidRPr="00504333">
              <w:rPr>
                <w:rFonts w:ascii="Arial" w:hAnsi="Arial" w:cs="Arial"/>
                <w:b/>
                <w:bCs/>
                <w:sz w:val="20"/>
                <w:szCs w:val="20"/>
                <w:lang w:val="ga-IE"/>
              </w:rPr>
              <w:t>eanna saorsheasaimh PÉ</w:t>
            </w:r>
            <w:r w:rsidR="00276397" w:rsidRPr="00504333">
              <w:rPr>
                <w:rFonts w:ascii="Arial" w:hAnsi="Arial" w:cs="Arial"/>
                <w:sz w:val="20"/>
                <w:szCs w:val="20"/>
                <w:lang w:val="ga-IE"/>
              </w:rPr>
              <w:t>(n=56)</w:t>
            </w:r>
          </w:p>
        </w:tc>
        <w:tc>
          <w:tcPr>
            <w:tcW w:w="992" w:type="dxa"/>
            <w:noWrap/>
            <w:vAlign w:val="center"/>
          </w:tcPr>
          <w:p w14:paraId="63D3D1D5"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80.4</w:t>
            </w:r>
          </w:p>
        </w:tc>
        <w:tc>
          <w:tcPr>
            <w:tcW w:w="1134" w:type="dxa"/>
            <w:noWrap/>
            <w:vAlign w:val="center"/>
          </w:tcPr>
          <w:p w14:paraId="5025B94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16.1</w:t>
            </w:r>
          </w:p>
        </w:tc>
        <w:tc>
          <w:tcPr>
            <w:tcW w:w="1843" w:type="dxa"/>
            <w:noWrap/>
            <w:vAlign w:val="center"/>
          </w:tcPr>
          <w:p w14:paraId="524113D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1.8</w:t>
            </w:r>
          </w:p>
        </w:tc>
        <w:tc>
          <w:tcPr>
            <w:tcW w:w="1134" w:type="dxa"/>
            <w:noWrap/>
            <w:vAlign w:val="center"/>
          </w:tcPr>
          <w:p w14:paraId="25A3B49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0.0 </w:t>
            </w:r>
          </w:p>
        </w:tc>
        <w:tc>
          <w:tcPr>
            <w:tcW w:w="939" w:type="dxa"/>
            <w:noWrap/>
            <w:vAlign w:val="center"/>
          </w:tcPr>
          <w:p w14:paraId="1452E9C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1.8</w:t>
            </w:r>
          </w:p>
        </w:tc>
        <w:tc>
          <w:tcPr>
            <w:tcW w:w="917" w:type="dxa"/>
            <w:vAlign w:val="center"/>
          </w:tcPr>
          <w:p w14:paraId="4BDE6B1A" w14:textId="77777777" w:rsidR="00276397" w:rsidRPr="00504333" w:rsidRDefault="00276397" w:rsidP="00901D60">
            <w:pPr>
              <w:jc w:val="right"/>
              <w:rPr>
                <w:rFonts w:ascii="Arial" w:hAnsi="Arial" w:cs="Arial"/>
                <w:color w:val="365F91"/>
                <w:sz w:val="20"/>
                <w:szCs w:val="20"/>
                <w:lang w:val="ga-IE"/>
              </w:rPr>
            </w:pPr>
            <w:r w:rsidRPr="00504333">
              <w:rPr>
                <w:rFonts w:ascii="Arial" w:hAnsi="Arial" w:cs="Arial"/>
                <w:color w:val="000000"/>
                <w:sz w:val="20"/>
                <w:szCs w:val="20"/>
                <w:lang w:val="ga-IE" w:eastAsia="en-IE"/>
              </w:rPr>
              <w:t>0.0</w:t>
            </w:r>
          </w:p>
        </w:tc>
      </w:tr>
      <w:tr w:rsidR="00276397" w:rsidRPr="00504333" w14:paraId="346D06C5" w14:textId="77777777">
        <w:trPr>
          <w:trHeight w:val="300"/>
        </w:trPr>
        <w:tc>
          <w:tcPr>
            <w:tcW w:w="3085" w:type="dxa"/>
            <w:tcBorders>
              <w:left w:val="nil"/>
              <w:right w:val="nil"/>
            </w:tcBorders>
            <w:shd w:val="clear" w:color="auto" w:fill="D3DFEE"/>
          </w:tcPr>
          <w:p w14:paraId="09057E3D" w14:textId="0A0B9E9D" w:rsidR="00276397" w:rsidRPr="00504333" w:rsidRDefault="007F2E55" w:rsidP="00A53F7F">
            <w:pPr>
              <w:pStyle w:val="GOid"/>
              <w:rPr>
                <w:rFonts w:ascii="Arial" w:hAnsi="Arial" w:cs="Arial"/>
                <w:b/>
                <w:bCs/>
                <w:color w:val="000000"/>
                <w:sz w:val="20"/>
                <w:szCs w:val="20"/>
                <w:lang w:val="ga-IE" w:eastAsia="en-IE"/>
              </w:rPr>
            </w:pPr>
            <w:r>
              <w:rPr>
                <w:rFonts w:ascii="Arial" w:hAnsi="Arial" w:cs="Arial"/>
                <w:b/>
                <w:bCs/>
                <w:sz w:val="20"/>
                <w:szCs w:val="20"/>
                <w:lang w:val="ga-IE"/>
              </w:rPr>
              <w:t>Iar-bhun</w:t>
            </w:r>
            <w:r w:rsidR="00D56B00">
              <w:rPr>
                <w:rFonts w:ascii="Arial" w:hAnsi="Arial" w:cs="Arial"/>
                <w:b/>
                <w:bCs/>
                <w:sz w:val="20"/>
                <w:szCs w:val="20"/>
                <w:lang w:val="ga-IE"/>
              </w:rPr>
              <w:t>scoil saorsheasaimh</w:t>
            </w:r>
            <w:r w:rsidR="00276397" w:rsidRPr="00504333">
              <w:rPr>
                <w:rFonts w:ascii="Arial" w:hAnsi="Arial" w:cs="Arial"/>
                <w:b/>
                <w:bCs/>
                <w:sz w:val="20"/>
                <w:szCs w:val="20"/>
                <w:lang w:val="ga-IE"/>
              </w:rPr>
              <w:t xml:space="preserve"> TÉ </w:t>
            </w:r>
            <w:r w:rsidR="00276397" w:rsidRPr="00504333">
              <w:rPr>
                <w:rFonts w:ascii="Arial" w:hAnsi="Arial" w:cs="Arial"/>
                <w:sz w:val="20"/>
                <w:szCs w:val="20"/>
                <w:lang w:val="ga-IE"/>
              </w:rPr>
              <w:t>(n=28)</w:t>
            </w:r>
          </w:p>
        </w:tc>
        <w:tc>
          <w:tcPr>
            <w:tcW w:w="992" w:type="dxa"/>
            <w:tcBorders>
              <w:left w:val="nil"/>
              <w:right w:val="nil"/>
            </w:tcBorders>
            <w:shd w:val="clear" w:color="auto" w:fill="D3DFEE"/>
            <w:noWrap/>
            <w:vAlign w:val="center"/>
          </w:tcPr>
          <w:p w14:paraId="32C892C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75.0</w:t>
            </w:r>
          </w:p>
        </w:tc>
        <w:tc>
          <w:tcPr>
            <w:tcW w:w="1134" w:type="dxa"/>
            <w:tcBorders>
              <w:left w:val="nil"/>
              <w:right w:val="nil"/>
            </w:tcBorders>
            <w:shd w:val="clear" w:color="auto" w:fill="D3DFEE"/>
            <w:noWrap/>
            <w:vAlign w:val="center"/>
          </w:tcPr>
          <w:p w14:paraId="53B37AA3"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14.3</w:t>
            </w:r>
          </w:p>
        </w:tc>
        <w:tc>
          <w:tcPr>
            <w:tcW w:w="1843" w:type="dxa"/>
            <w:tcBorders>
              <w:left w:val="nil"/>
              <w:right w:val="nil"/>
            </w:tcBorders>
            <w:shd w:val="clear" w:color="auto" w:fill="D3DFEE"/>
            <w:noWrap/>
            <w:vAlign w:val="center"/>
          </w:tcPr>
          <w:p w14:paraId="2774AEB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3.6</w:t>
            </w:r>
          </w:p>
        </w:tc>
        <w:tc>
          <w:tcPr>
            <w:tcW w:w="1134" w:type="dxa"/>
            <w:tcBorders>
              <w:left w:val="nil"/>
              <w:right w:val="nil"/>
            </w:tcBorders>
            <w:shd w:val="clear" w:color="auto" w:fill="D3DFEE"/>
            <w:noWrap/>
            <w:vAlign w:val="center"/>
          </w:tcPr>
          <w:p w14:paraId="425F3A6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3.6</w:t>
            </w:r>
          </w:p>
        </w:tc>
        <w:tc>
          <w:tcPr>
            <w:tcW w:w="939" w:type="dxa"/>
            <w:tcBorders>
              <w:left w:val="nil"/>
              <w:right w:val="nil"/>
            </w:tcBorders>
            <w:shd w:val="clear" w:color="auto" w:fill="D3DFEE"/>
            <w:noWrap/>
            <w:vAlign w:val="center"/>
          </w:tcPr>
          <w:p w14:paraId="5A4F994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3.6</w:t>
            </w:r>
          </w:p>
        </w:tc>
        <w:tc>
          <w:tcPr>
            <w:tcW w:w="917" w:type="dxa"/>
            <w:tcBorders>
              <w:left w:val="nil"/>
              <w:right w:val="nil"/>
            </w:tcBorders>
            <w:shd w:val="clear" w:color="auto" w:fill="D3DFEE"/>
            <w:vAlign w:val="center"/>
          </w:tcPr>
          <w:p w14:paraId="3AB7B379" w14:textId="77777777" w:rsidR="00276397" w:rsidRPr="00504333" w:rsidRDefault="00276397" w:rsidP="00901D60">
            <w:pPr>
              <w:jc w:val="right"/>
              <w:rPr>
                <w:rFonts w:ascii="Arial" w:hAnsi="Arial" w:cs="Arial"/>
                <w:color w:val="365F91"/>
                <w:sz w:val="20"/>
                <w:szCs w:val="20"/>
                <w:lang w:val="ga-IE"/>
              </w:rPr>
            </w:pPr>
            <w:r w:rsidRPr="00504333">
              <w:rPr>
                <w:rFonts w:ascii="Arial" w:hAnsi="Arial" w:cs="Arial"/>
                <w:color w:val="000000"/>
                <w:sz w:val="20"/>
                <w:szCs w:val="20"/>
                <w:lang w:val="ga-IE" w:eastAsia="en-IE"/>
              </w:rPr>
              <w:t>0.0</w:t>
            </w:r>
          </w:p>
        </w:tc>
      </w:tr>
      <w:tr w:rsidR="00276397" w:rsidRPr="00504333" w14:paraId="191D3A02" w14:textId="77777777">
        <w:trPr>
          <w:trHeight w:val="300"/>
        </w:trPr>
        <w:tc>
          <w:tcPr>
            <w:tcW w:w="3085" w:type="dxa"/>
            <w:tcBorders>
              <w:bottom w:val="single" w:sz="8" w:space="0" w:color="4F81BD"/>
            </w:tcBorders>
          </w:tcPr>
          <w:p w14:paraId="55A976ED" w14:textId="7AD0A0CF" w:rsidR="00276397" w:rsidRPr="00504333" w:rsidRDefault="00276397" w:rsidP="00A53F7F">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Aonad </w:t>
            </w:r>
            <w:r w:rsidR="007F2E55">
              <w:rPr>
                <w:rFonts w:ascii="Arial" w:hAnsi="Arial" w:cs="Arial"/>
                <w:b/>
                <w:bCs/>
                <w:sz w:val="20"/>
                <w:szCs w:val="20"/>
                <w:lang w:val="ga-IE"/>
              </w:rPr>
              <w:t>Iar-bhunscoil</w:t>
            </w:r>
            <w:r w:rsidRPr="00504333">
              <w:rPr>
                <w:rFonts w:ascii="Arial" w:hAnsi="Arial" w:cs="Arial"/>
                <w:b/>
                <w:bCs/>
                <w:sz w:val="20"/>
                <w:szCs w:val="20"/>
                <w:lang w:val="ga-IE"/>
              </w:rPr>
              <w:t xml:space="preserve">e PÉ agus TÉ </w:t>
            </w:r>
            <w:r w:rsidRPr="00504333">
              <w:rPr>
                <w:rFonts w:ascii="Arial" w:hAnsi="Arial" w:cs="Arial"/>
                <w:sz w:val="20"/>
                <w:szCs w:val="20"/>
                <w:lang w:val="ga-IE"/>
              </w:rPr>
              <w:t>(n=44)</w:t>
            </w:r>
          </w:p>
        </w:tc>
        <w:tc>
          <w:tcPr>
            <w:tcW w:w="992" w:type="dxa"/>
            <w:tcBorders>
              <w:bottom w:val="single" w:sz="8" w:space="0" w:color="4F81BD"/>
            </w:tcBorders>
            <w:noWrap/>
            <w:vAlign w:val="center"/>
          </w:tcPr>
          <w:p w14:paraId="6144474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65.9</w:t>
            </w:r>
          </w:p>
        </w:tc>
        <w:tc>
          <w:tcPr>
            <w:tcW w:w="1134" w:type="dxa"/>
            <w:tcBorders>
              <w:bottom w:val="single" w:sz="8" w:space="0" w:color="4F81BD"/>
            </w:tcBorders>
            <w:noWrap/>
            <w:vAlign w:val="center"/>
          </w:tcPr>
          <w:p w14:paraId="136E445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15.9</w:t>
            </w:r>
          </w:p>
        </w:tc>
        <w:tc>
          <w:tcPr>
            <w:tcW w:w="1843" w:type="dxa"/>
            <w:tcBorders>
              <w:bottom w:val="single" w:sz="8" w:space="0" w:color="4F81BD"/>
            </w:tcBorders>
            <w:noWrap/>
            <w:vAlign w:val="center"/>
          </w:tcPr>
          <w:p w14:paraId="084041C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9.1</w:t>
            </w:r>
          </w:p>
        </w:tc>
        <w:tc>
          <w:tcPr>
            <w:tcW w:w="1134" w:type="dxa"/>
            <w:tcBorders>
              <w:bottom w:val="single" w:sz="8" w:space="0" w:color="4F81BD"/>
            </w:tcBorders>
            <w:noWrap/>
            <w:vAlign w:val="center"/>
          </w:tcPr>
          <w:p w14:paraId="242935E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6.8</w:t>
            </w:r>
          </w:p>
        </w:tc>
        <w:tc>
          <w:tcPr>
            <w:tcW w:w="939" w:type="dxa"/>
            <w:tcBorders>
              <w:bottom w:val="single" w:sz="8" w:space="0" w:color="4F81BD"/>
            </w:tcBorders>
            <w:noWrap/>
            <w:vAlign w:val="center"/>
          </w:tcPr>
          <w:p w14:paraId="5C05D65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2.3</w:t>
            </w:r>
          </w:p>
        </w:tc>
        <w:tc>
          <w:tcPr>
            <w:tcW w:w="917" w:type="dxa"/>
            <w:tcBorders>
              <w:bottom w:val="single" w:sz="8" w:space="0" w:color="4F81BD"/>
            </w:tcBorders>
            <w:vAlign w:val="center"/>
          </w:tcPr>
          <w:p w14:paraId="66FD2910" w14:textId="77777777" w:rsidR="00276397" w:rsidRPr="00504333" w:rsidRDefault="00276397" w:rsidP="00901D60">
            <w:pPr>
              <w:jc w:val="right"/>
              <w:rPr>
                <w:rFonts w:ascii="Arial" w:hAnsi="Arial" w:cs="Arial"/>
                <w:color w:val="365F91"/>
                <w:sz w:val="20"/>
                <w:szCs w:val="20"/>
                <w:lang w:val="ga-IE"/>
              </w:rPr>
            </w:pPr>
            <w:r w:rsidRPr="00504333">
              <w:rPr>
                <w:rFonts w:ascii="Arial" w:hAnsi="Arial" w:cs="Arial"/>
                <w:color w:val="000000"/>
                <w:sz w:val="20"/>
                <w:szCs w:val="20"/>
                <w:lang w:val="ga-IE" w:eastAsia="en-IE"/>
              </w:rPr>
              <w:t>0.0</w:t>
            </w:r>
          </w:p>
        </w:tc>
      </w:tr>
    </w:tbl>
    <w:p w14:paraId="3ECAB59A" w14:textId="77777777" w:rsidR="00276397" w:rsidRPr="00504333" w:rsidRDefault="00276397" w:rsidP="00DE3134">
      <w:pPr>
        <w:pStyle w:val="Heading3"/>
      </w:pPr>
      <w:bookmarkStart w:id="1899" w:name="_Toc390029148"/>
      <w:bookmarkStart w:id="1900" w:name="_Toc390029384"/>
      <w:bookmarkStart w:id="1901" w:name="_Toc390029625"/>
      <w:bookmarkStart w:id="1902" w:name="_Toc390029865"/>
      <w:bookmarkStart w:id="1903" w:name="_Toc390030105"/>
      <w:bookmarkStart w:id="1904" w:name="_Toc390030345"/>
      <w:bookmarkStart w:id="1905" w:name="_Toc390030581"/>
      <w:bookmarkStart w:id="1906" w:name="_Toc390030809"/>
      <w:bookmarkStart w:id="1907" w:name="_Toc390633192"/>
      <w:bookmarkStart w:id="1908" w:name="_Toc390633431"/>
      <w:bookmarkStart w:id="1909" w:name="_Toc390633876"/>
      <w:bookmarkStart w:id="1910" w:name="_Toc390634107"/>
      <w:bookmarkStart w:id="1911" w:name="_Toc391053798"/>
      <w:bookmarkStart w:id="1912" w:name="_Toc391054017"/>
      <w:bookmarkStart w:id="1913" w:name="_Toc391054234"/>
      <w:bookmarkStart w:id="1914" w:name="_Toc391129824"/>
      <w:bookmarkStart w:id="1915" w:name="_Toc391232175"/>
      <w:bookmarkStart w:id="1916" w:name="_Toc391232397"/>
      <w:bookmarkStart w:id="1917" w:name="_Toc391411716"/>
      <w:bookmarkStart w:id="1918" w:name="_Toc391413450"/>
      <w:bookmarkStart w:id="1919" w:name="_Toc391499446"/>
      <w:bookmarkStart w:id="1920" w:name="_Toc391588599"/>
      <w:bookmarkStart w:id="1921" w:name="_Toc391588799"/>
      <w:bookmarkStart w:id="1922" w:name="_Toc391591116"/>
      <w:bookmarkStart w:id="1923" w:name="_Toc405928459"/>
      <w:bookmarkStart w:id="1924" w:name="_Toc405928675"/>
      <w:bookmarkStart w:id="1925" w:name="_Toc444118999"/>
      <w:bookmarkStart w:id="1926" w:name="_Toc444119647"/>
      <w:bookmarkStart w:id="1927" w:name="_Toc444132353"/>
      <w:bookmarkStart w:id="1928" w:name="_Toc444132929"/>
      <w:bookmarkStart w:id="1929" w:name="_Toc444133605"/>
      <w:bookmarkStart w:id="1930" w:name="_Toc390029149"/>
      <w:bookmarkStart w:id="1931" w:name="_Toc390029385"/>
      <w:bookmarkStart w:id="1932" w:name="_Toc390029626"/>
      <w:bookmarkStart w:id="1933" w:name="_Toc390029866"/>
      <w:bookmarkStart w:id="1934" w:name="_Toc390030106"/>
      <w:bookmarkStart w:id="1935" w:name="_Toc390030346"/>
      <w:bookmarkStart w:id="1936" w:name="_Toc390030582"/>
      <w:bookmarkStart w:id="1937" w:name="_Toc390030810"/>
      <w:bookmarkStart w:id="1938" w:name="_Toc390633193"/>
      <w:bookmarkStart w:id="1939" w:name="_Toc390633432"/>
      <w:bookmarkStart w:id="1940" w:name="_Toc390633877"/>
      <w:bookmarkStart w:id="1941" w:name="_Toc390634108"/>
      <w:bookmarkStart w:id="1942" w:name="_Toc391053799"/>
      <w:bookmarkStart w:id="1943" w:name="_Toc391054018"/>
      <w:bookmarkStart w:id="1944" w:name="_Toc391054235"/>
      <w:bookmarkStart w:id="1945" w:name="_Toc391129825"/>
      <w:bookmarkStart w:id="1946" w:name="_Toc391232176"/>
      <w:bookmarkStart w:id="1947" w:name="_Toc391232398"/>
      <w:bookmarkStart w:id="1948" w:name="_Toc391411717"/>
      <w:bookmarkStart w:id="1949" w:name="_Toc391413451"/>
      <w:bookmarkStart w:id="1950" w:name="_Toc391499447"/>
      <w:bookmarkStart w:id="1951" w:name="_Toc391588600"/>
      <w:bookmarkStart w:id="1952" w:name="_Toc391588800"/>
      <w:bookmarkStart w:id="1953" w:name="_Toc391591117"/>
      <w:bookmarkStart w:id="1954" w:name="_Toc405928460"/>
      <w:bookmarkStart w:id="1955" w:name="_Toc405928676"/>
      <w:bookmarkStart w:id="1956" w:name="_Toc444119000"/>
      <w:bookmarkStart w:id="1957" w:name="_Toc444119648"/>
      <w:bookmarkStart w:id="1958" w:name="_Toc444132354"/>
      <w:bookmarkStart w:id="1959" w:name="_Toc444132930"/>
      <w:bookmarkStart w:id="1960" w:name="_Toc444133606"/>
      <w:bookmarkStart w:id="1961" w:name="_Toc390029150"/>
      <w:bookmarkStart w:id="1962" w:name="_Toc390029386"/>
      <w:bookmarkStart w:id="1963" w:name="_Toc390029627"/>
      <w:bookmarkStart w:id="1964" w:name="_Toc390029867"/>
      <w:bookmarkStart w:id="1965" w:name="_Toc390030107"/>
      <w:bookmarkStart w:id="1966" w:name="_Toc390030347"/>
      <w:bookmarkStart w:id="1967" w:name="_Toc390030583"/>
      <w:bookmarkStart w:id="1968" w:name="_Toc390030811"/>
      <w:bookmarkStart w:id="1969" w:name="_Toc390633194"/>
      <w:bookmarkStart w:id="1970" w:name="_Toc390633433"/>
      <w:bookmarkStart w:id="1971" w:name="_Toc390633878"/>
      <w:bookmarkStart w:id="1972" w:name="_Toc390634109"/>
      <w:bookmarkStart w:id="1973" w:name="_Toc391053800"/>
      <w:bookmarkStart w:id="1974" w:name="_Toc391054019"/>
      <w:bookmarkStart w:id="1975" w:name="_Toc391054236"/>
      <w:bookmarkStart w:id="1976" w:name="_Toc391129826"/>
      <w:bookmarkStart w:id="1977" w:name="_Toc391232177"/>
      <w:bookmarkStart w:id="1978" w:name="_Toc391232399"/>
      <w:bookmarkStart w:id="1979" w:name="_Toc391411718"/>
      <w:bookmarkStart w:id="1980" w:name="_Toc391413452"/>
      <w:bookmarkStart w:id="1981" w:name="_Toc391499448"/>
      <w:bookmarkStart w:id="1982" w:name="_Toc391588601"/>
      <w:bookmarkStart w:id="1983" w:name="_Toc391588801"/>
      <w:bookmarkStart w:id="1984" w:name="_Toc391591118"/>
      <w:bookmarkStart w:id="1985" w:name="_Toc405928461"/>
      <w:bookmarkStart w:id="1986" w:name="_Toc405928677"/>
      <w:bookmarkStart w:id="1987" w:name="_Toc444119001"/>
      <w:bookmarkStart w:id="1988" w:name="_Toc444119649"/>
      <w:bookmarkStart w:id="1989" w:name="_Toc444132355"/>
      <w:bookmarkStart w:id="1990" w:name="_Toc444132931"/>
      <w:bookmarkStart w:id="1991" w:name="_Toc444133607"/>
      <w:bookmarkStart w:id="1992" w:name="_Toc390029151"/>
      <w:bookmarkStart w:id="1993" w:name="_Toc390029387"/>
      <w:bookmarkStart w:id="1994" w:name="_Toc390029628"/>
      <w:bookmarkStart w:id="1995" w:name="_Toc390029868"/>
      <w:bookmarkStart w:id="1996" w:name="_Toc390030108"/>
      <w:bookmarkStart w:id="1997" w:name="_Toc390030348"/>
      <w:bookmarkStart w:id="1998" w:name="_Toc390030584"/>
      <w:bookmarkStart w:id="1999" w:name="_Toc390030812"/>
      <w:bookmarkStart w:id="2000" w:name="_Toc390633195"/>
      <w:bookmarkStart w:id="2001" w:name="_Toc390633434"/>
      <w:bookmarkStart w:id="2002" w:name="_Toc390633879"/>
      <w:bookmarkStart w:id="2003" w:name="_Toc390634110"/>
      <w:bookmarkStart w:id="2004" w:name="_Toc391053801"/>
      <w:bookmarkStart w:id="2005" w:name="_Toc391054020"/>
      <w:bookmarkStart w:id="2006" w:name="_Toc391054237"/>
      <w:bookmarkStart w:id="2007" w:name="_Toc391129827"/>
      <w:bookmarkStart w:id="2008" w:name="_Toc391232178"/>
      <w:bookmarkStart w:id="2009" w:name="_Toc391232400"/>
      <w:bookmarkStart w:id="2010" w:name="_Toc391411719"/>
      <w:bookmarkStart w:id="2011" w:name="_Toc391413453"/>
      <w:bookmarkStart w:id="2012" w:name="_Toc391499449"/>
      <w:bookmarkStart w:id="2013" w:name="_Toc391588602"/>
      <w:bookmarkStart w:id="2014" w:name="_Toc391588802"/>
      <w:bookmarkStart w:id="2015" w:name="_Toc391591119"/>
      <w:bookmarkStart w:id="2016" w:name="_Toc405928462"/>
      <w:bookmarkStart w:id="2017" w:name="_Toc405928678"/>
      <w:bookmarkStart w:id="2018" w:name="_Toc444119002"/>
      <w:bookmarkStart w:id="2019" w:name="_Toc444119650"/>
      <w:bookmarkStart w:id="2020" w:name="_Toc444132356"/>
      <w:bookmarkStart w:id="2021" w:name="_Toc444132932"/>
      <w:bookmarkStart w:id="2022" w:name="_Toc444133608"/>
      <w:bookmarkStart w:id="2023" w:name="_Toc390029152"/>
      <w:bookmarkStart w:id="2024" w:name="_Toc390029388"/>
      <w:bookmarkStart w:id="2025" w:name="_Toc390029629"/>
      <w:bookmarkStart w:id="2026" w:name="_Toc390029869"/>
      <w:bookmarkStart w:id="2027" w:name="_Toc390030109"/>
      <w:bookmarkStart w:id="2028" w:name="_Toc390030349"/>
      <w:bookmarkStart w:id="2029" w:name="_Toc390030585"/>
      <w:bookmarkStart w:id="2030" w:name="_Toc390030813"/>
      <w:bookmarkStart w:id="2031" w:name="_Toc390633196"/>
      <w:bookmarkStart w:id="2032" w:name="_Toc390633435"/>
      <w:bookmarkStart w:id="2033" w:name="_Toc390633880"/>
      <w:bookmarkStart w:id="2034" w:name="_Toc390634111"/>
      <w:bookmarkStart w:id="2035" w:name="_Toc391053802"/>
      <w:bookmarkStart w:id="2036" w:name="_Toc391054021"/>
      <w:bookmarkStart w:id="2037" w:name="_Toc391054238"/>
      <w:bookmarkStart w:id="2038" w:name="_Toc391129828"/>
      <w:bookmarkStart w:id="2039" w:name="_Toc391232179"/>
      <w:bookmarkStart w:id="2040" w:name="_Toc391232401"/>
      <w:bookmarkStart w:id="2041" w:name="_Toc391411720"/>
      <w:bookmarkStart w:id="2042" w:name="_Toc391413454"/>
      <w:bookmarkStart w:id="2043" w:name="_Toc391499450"/>
      <w:bookmarkStart w:id="2044" w:name="_Toc391588603"/>
      <w:bookmarkStart w:id="2045" w:name="_Toc391588803"/>
      <w:bookmarkStart w:id="2046" w:name="_Toc391591120"/>
      <w:bookmarkStart w:id="2047" w:name="_Toc405928463"/>
      <w:bookmarkStart w:id="2048" w:name="_Toc405928679"/>
      <w:bookmarkStart w:id="2049" w:name="_Toc444119003"/>
      <w:bookmarkStart w:id="2050" w:name="_Toc444119651"/>
      <w:bookmarkStart w:id="2051" w:name="_Toc444132357"/>
      <w:bookmarkStart w:id="2052" w:name="_Toc444132933"/>
      <w:bookmarkStart w:id="2053" w:name="_Toc444133609"/>
      <w:bookmarkStart w:id="2054" w:name="_Toc390029153"/>
      <w:bookmarkStart w:id="2055" w:name="_Toc390029389"/>
      <w:bookmarkStart w:id="2056" w:name="_Toc390029630"/>
      <w:bookmarkStart w:id="2057" w:name="_Toc390029870"/>
      <w:bookmarkStart w:id="2058" w:name="_Toc390030110"/>
      <w:bookmarkStart w:id="2059" w:name="_Toc390030350"/>
      <w:bookmarkStart w:id="2060" w:name="_Toc390030586"/>
      <w:bookmarkStart w:id="2061" w:name="_Toc390030814"/>
      <w:bookmarkStart w:id="2062" w:name="_Toc390633197"/>
      <w:bookmarkStart w:id="2063" w:name="_Toc390633436"/>
      <w:bookmarkStart w:id="2064" w:name="_Toc390633881"/>
      <w:bookmarkStart w:id="2065" w:name="_Toc390634112"/>
      <w:bookmarkStart w:id="2066" w:name="_Toc391053803"/>
      <w:bookmarkStart w:id="2067" w:name="_Toc391054022"/>
      <w:bookmarkStart w:id="2068" w:name="_Toc391054239"/>
      <w:bookmarkStart w:id="2069" w:name="_Toc391129829"/>
      <w:bookmarkStart w:id="2070" w:name="_Toc391232180"/>
      <w:bookmarkStart w:id="2071" w:name="_Toc391232402"/>
      <w:bookmarkStart w:id="2072" w:name="_Toc391411721"/>
      <w:bookmarkStart w:id="2073" w:name="_Toc391413455"/>
      <w:bookmarkStart w:id="2074" w:name="_Toc391499451"/>
      <w:bookmarkStart w:id="2075" w:name="_Toc391588604"/>
      <w:bookmarkStart w:id="2076" w:name="_Toc391588804"/>
      <w:bookmarkStart w:id="2077" w:name="_Toc391591121"/>
      <w:bookmarkStart w:id="2078" w:name="_Toc405928464"/>
      <w:bookmarkStart w:id="2079" w:name="_Toc405928680"/>
      <w:bookmarkStart w:id="2080" w:name="_Toc444119004"/>
      <w:bookmarkStart w:id="2081" w:name="_Toc444119652"/>
      <w:bookmarkStart w:id="2082" w:name="_Toc444132358"/>
      <w:bookmarkStart w:id="2083" w:name="_Toc444132934"/>
      <w:bookmarkStart w:id="2084" w:name="_Toc444133610"/>
      <w:bookmarkStart w:id="2085" w:name="_Toc390029154"/>
      <w:bookmarkStart w:id="2086" w:name="_Toc390029390"/>
      <w:bookmarkStart w:id="2087" w:name="_Toc390029631"/>
      <w:bookmarkStart w:id="2088" w:name="_Toc390029871"/>
      <w:bookmarkStart w:id="2089" w:name="_Toc390030111"/>
      <w:bookmarkStart w:id="2090" w:name="_Toc390030351"/>
      <w:bookmarkStart w:id="2091" w:name="_Toc390030587"/>
      <w:bookmarkStart w:id="2092" w:name="_Toc390030815"/>
      <w:bookmarkStart w:id="2093" w:name="_Toc390633198"/>
      <w:bookmarkStart w:id="2094" w:name="_Toc390633437"/>
      <w:bookmarkStart w:id="2095" w:name="_Toc390633882"/>
      <w:bookmarkStart w:id="2096" w:name="_Toc390634113"/>
      <w:bookmarkStart w:id="2097" w:name="_Toc391053804"/>
      <w:bookmarkStart w:id="2098" w:name="_Toc391054023"/>
      <w:bookmarkStart w:id="2099" w:name="_Toc391054240"/>
      <w:bookmarkStart w:id="2100" w:name="_Toc391129830"/>
      <w:bookmarkStart w:id="2101" w:name="_Toc391232181"/>
      <w:bookmarkStart w:id="2102" w:name="_Toc391232403"/>
      <w:bookmarkStart w:id="2103" w:name="_Toc391411722"/>
      <w:bookmarkStart w:id="2104" w:name="_Toc391413456"/>
      <w:bookmarkStart w:id="2105" w:name="_Toc391499452"/>
      <w:bookmarkStart w:id="2106" w:name="_Toc391588605"/>
      <w:bookmarkStart w:id="2107" w:name="_Toc391588805"/>
      <w:bookmarkStart w:id="2108" w:name="_Toc391591122"/>
      <w:bookmarkStart w:id="2109" w:name="_Toc405928465"/>
      <w:bookmarkStart w:id="2110" w:name="_Toc405928681"/>
      <w:bookmarkStart w:id="2111" w:name="_Toc444119005"/>
      <w:bookmarkStart w:id="2112" w:name="_Toc444119653"/>
      <w:bookmarkStart w:id="2113" w:name="_Toc444132359"/>
      <w:bookmarkStart w:id="2114" w:name="_Toc444132935"/>
      <w:bookmarkStart w:id="2115" w:name="_Toc444133611"/>
      <w:bookmarkStart w:id="2116" w:name="_Toc390029155"/>
      <w:bookmarkStart w:id="2117" w:name="_Toc390029391"/>
      <w:bookmarkStart w:id="2118" w:name="_Toc390029632"/>
      <w:bookmarkStart w:id="2119" w:name="_Toc390029872"/>
      <w:bookmarkStart w:id="2120" w:name="_Toc390030112"/>
      <w:bookmarkStart w:id="2121" w:name="_Toc390030352"/>
      <w:bookmarkStart w:id="2122" w:name="_Toc390030588"/>
      <w:bookmarkStart w:id="2123" w:name="_Toc390030816"/>
      <w:bookmarkStart w:id="2124" w:name="_Toc390633199"/>
      <w:bookmarkStart w:id="2125" w:name="_Toc390633438"/>
      <w:bookmarkStart w:id="2126" w:name="_Toc390633883"/>
      <w:bookmarkStart w:id="2127" w:name="_Toc390634114"/>
      <w:bookmarkStart w:id="2128" w:name="_Toc391053805"/>
      <w:bookmarkStart w:id="2129" w:name="_Toc391054024"/>
      <w:bookmarkStart w:id="2130" w:name="_Toc391054241"/>
      <w:bookmarkStart w:id="2131" w:name="_Toc391129831"/>
      <w:bookmarkStart w:id="2132" w:name="_Toc391232182"/>
      <w:bookmarkStart w:id="2133" w:name="_Toc391232404"/>
      <w:bookmarkStart w:id="2134" w:name="_Toc391411723"/>
      <w:bookmarkStart w:id="2135" w:name="_Toc391413457"/>
      <w:bookmarkStart w:id="2136" w:name="_Toc391499453"/>
      <w:bookmarkStart w:id="2137" w:name="_Toc391588606"/>
      <w:bookmarkStart w:id="2138" w:name="_Toc391588806"/>
      <w:bookmarkStart w:id="2139" w:name="_Toc391591123"/>
      <w:bookmarkStart w:id="2140" w:name="_Toc405928466"/>
      <w:bookmarkStart w:id="2141" w:name="_Toc405928682"/>
      <w:bookmarkStart w:id="2142" w:name="_Toc444119006"/>
      <w:bookmarkStart w:id="2143" w:name="_Toc444119654"/>
      <w:bookmarkStart w:id="2144" w:name="_Toc444132360"/>
      <w:bookmarkStart w:id="2145" w:name="_Toc444132936"/>
      <w:bookmarkStart w:id="2146" w:name="_Toc444133612"/>
      <w:bookmarkStart w:id="2147" w:name="_Toc390029156"/>
      <w:bookmarkStart w:id="2148" w:name="_Toc390029392"/>
      <w:bookmarkStart w:id="2149" w:name="_Toc390029633"/>
      <w:bookmarkStart w:id="2150" w:name="_Toc390029873"/>
      <w:bookmarkStart w:id="2151" w:name="_Toc390030113"/>
      <w:bookmarkStart w:id="2152" w:name="_Toc390030353"/>
      <w:bookmarkStart w:id="2153" w:name="_Toc390030589"/>
      <w:bookmarkStart w:id="2154" w:name="_Toc390030817"/>
      <w:bookmarkStart w:id="2155" w:name="_Toc390633200"/>
      <w:bookmarkStart w:id="2156" w:name="_Toc390633439"/>
      <w:bookmarkStart w:id="2157" w:name="_Toc390633884"/>
      <w:bookmarkStart w:id="2158" w:name="_Toc390634115"/>
      <w:bookmarkStart w:id="2159" w:name="_Toc391053806"/>
      <w:bookmarkStart w:id="2160" w:name="_Toc391054025"/>
      <w:bookmarkStart w:id="2161" w:name="_Toc391054242"/>
      <w:bookmarkStart w:id="2162" w:name="_Toc391129832"/>
      <w:bookmarkStart w:id="2163" w:name="_Toc391232183"/>
      <w:bookmarkStart w:id="2164" w:name="_Toc391232405"/>
      <w:bookmarkStart w:id="2165" w:name="_Toc391411724"/>
      <w:bookmarkStart w:id="2166" w:name="_Toc391413458"/>
      <w:bookmarkStart w:id="2167" w:name="_Toc391499454"/>
      <w:bookmarkStart w:id="2168" w:name="_Toc391588607"/>
      <w:bookmarkStart w:id="2169" w:name="_Toc391588807"/>
      <w:bookmarkStart w:id="2170" w:name="_Toc391591124"/>
      <w:bookmarkStart w:id="2171" w:name="_Toc405928467"/>
      <w:bookmarkStart w:id="2172" w:name="_Toc405928683"/>
      <w:bookmarkStart w:id="2173" w:name="_Toc444119007"/>
      <w:bookmarkStart w:id="2174" w:name="_Toc444119655"/>
      <w:bookmarkStart w:id="2175" w:name="_Toc444132361"/>
      <w:bookmarkStart w:id="2176" w:name="_Toc444132937"/>
      <w:bookmarkStart w:id="2177" w:name="_Toc444133613"/>
      <w:bookmarkStart w:id="2178" w:name="_Toc390029157"/>
      <w:bookmarkStart w:id="2179" w:name="_Toc390029393"/>
      <w:bookmarkStart w:id="2180" w:name="_Toc390029634"/>
      <w:bookmarkStart w:id="2181" w:name="_Toc390029874"/>
      <w:bookmarkStart w:id="2182" w:name="_Toc390030114"/>
      <w:bookmarkStart w:id="2183" w:name="_Toc390030354"/>
      <w:bookmarkStart w:id="2184" w:name="_Toc390030590"/>
      <w:bookmarkStart w:id="2185" w:name="_Toc390030818"/>
      <w:bookmarkStart w:id="2186" w:name="_Toc390633201"/>
      <w:bookmarkStart w:id="2187" w:name="_Toc390633440"/>
      <w:bookmarkStart w:id="2188" w:name="_Toc390633885"/>
      <w:bookmarkStart w:id="2189" w:name="_Toc390634116"/>
      <w:bookmarkStart w:id="2190" w:name="_Toc391053807"/>
      <w:bookmarkStart w:id="2191" w:name="_Toc391054026"/>
      <w:bookmarkStart w:id="2192" w:name="_Toc391054243"/>
      <w:bookmarkStart w:id="2193" w:name="_Toc391129833"/>
      <w:bookmarkStart w:id="2194" w:name="_Toc391232184"/>
      <w:bookmarkStart w:id="2195" w:name="_Toc391232406"/>
      <w:bookmarkStart w:id="2196" w:name="_Toc391411725"/>
      <w:bookmarkStart w:id="2197" w:name="_Toc391413459"/>
      <w:bookmarkStart w:id="2198" w:name="_Toc391499455"/>
      <w:bookmarkStart w:id="2199" w:name="_Toc391588608"/>
      <w:bookmarkStart w:id="2200" w:name="_Toc391588808"/>
      <w:bookmarkStart w:id="2201" w:name="_Toc391591125"/>
      <w:bookmarkStart w:id="2202" w:name="_Toc405928468"/>
      <w:bookmarkStart w:id="2203" w:name="_Toc405928684"/>
      <w:bookmarkStart w:id="2204" w:name="_Toc444119008"/>
      <w:bookmarkStart w:id="2205" w:name="_Toc444119656"/>
      <w:bookmarkStart w:id="2206" w:name="_Toc444132362"/>
      <w:bookmarkStart w:id="2207" w:name="_Toc444132938"/>
      <w:bookmarkStart w:id="2208" w:name="_Toc444133614"/>
      <w:bookmarkStart w:id="2209" w:name="_Toc390029158"/>
      <w:bookmarkStart w:id="2210" w:name="_Toc390029394"/>
      <w:bookmarkStart w:id="2211" w:name="_Toc390029635"/>
      <w:bookmarkStart w:id="2212" w:name="_Toc390029875"/>
      <w:bookmarkStart w:id="2213" w:name="_Toc390030115"/>
      <w:bookmarkStart w:id="2214" w:name="_Toc390030355"/>
      <w:bookmarkStart w:id="2215" w:name="_Toc390030591"/>
      <w:bookmarkStart w:id="2216" w:name="_Toc390030819"/>
      <w:bookmarkStart w:id="2217" w:name="_Toc390633202"/>
      <w:bookmarkStart w:id="2218" w:name="_Toc390633441"/>
      <w:bookmarkStart w:id="2219" w:name="_Toc390633886"/>
      <w:bookmarkStart w:id="2220" w:name="_Toc390634117"/>
      <w:bookmarkStart w:id="2221" w:name="_Toc391053808"/>
      <w:bookmarkStart w:id="2222" w:name="_Toc391054027"/>
      <w:bookmarkStart w:id="2223" w:name="_Toc391054244"/>
      <w:bookmarkStart w:id="2224" w:name="_Toc391129834"/>
      <w:bookmarkStart w:id="2225" w:name="_Toc391232185"/>
      <w:bookmarkStart w:id="2226" w:name="_Toc391232407"/>
      <w:bookmarkStart w:id="2227" w:name="_Toc391411726"/>
      <w:bookmarkStart w:id="2228" w:name="_Toc391413460"/>
      <w:bookmarkStart w:id="2229" w:name="_Toc391499456"/>
      <w:bookmarkStart w:id="2230" w:name="_Toc391588609"/>
      <w:bookmarkStart w:id="2231" w:name="_Toc391588809"/>
      <w:bookmarkStart w:id="2232" w:name="_Toc391591126"/>
      <w:bookmarkStart w:id="2233" w:name="_Toc405928469"/>
      <w:bookmarkStart w:id="2234" w:name="_Toc405928685"/>
      <w:bookmarkStart w:id="2235" w:name="_Toc444119009"/>
      <w:bookmarkStart w:id="2236" w:name="_Toc444119657"/>
      <w:bookmarkStart w:id="2237" w:name="_Toc444132363"/>
      <w:bookmarkStart w:id="2238" w:name="_Toc444132939"/>
      <w:bookmarkStart w:id="2239" w:name="_Toc444133615"/>
      <w:bookmarkStart w:id="2240" w:name="_Toc390029159"/>
      <w:bookmarkStart w:id="2241" w:name="_Toc390029395"/>
      <w:bookmarkStart w:id="2242" w:name="_Toc390029636"/>
      <w:bookmarkStart w:id="2243" w:name="_Toc390029876"/>
      <w:bookmarkStart w:id="2244" w:name="_Toc390030116"/>
      <w:bookmarkStart w:id="2245" w:name="_Toc390030356"/>
      <w:bookmarkStart w:id="2246" w:name="_Toc390030592"/>
      <w:bookmarkStart w:id="2247" w:name="_Toc390030820"/>
      <w:bookmarkStart w:id="2248" w:name="_Toc390633203"/>
      <w:bookmarkStart w:id="2249" w:name="_Toc390633442"/>
      <w:bookmarkStart w:id="2250" w:name="_Toc390633887"/>
      <w:bookmarkStart w:id="2251" w:name="_Toc390634118"/>
      <w:bookmarkStart w:id="2252" w:name="_Toc391053809"/>
      <w:bookmarkStart w:id="2253" w:name="_Toc391054028"/>
      <w:bookmarkStart w:id="2254" w:name="_Toc391054245"/>
      <w:bookmarkStart w:id="2255" w:name="_Toc391129835"/>
      <w:bookmarkStart w:id="2256" w:name="_Toc391232186"/>
      <w:bookmarkStart w:id="2257" w:name="_Toc391232408"/>
      <w:bookmarkStart w:id="2258" w:name="_Toc391411727"/>
      <w:bookmarkStart w:id="2259" w:name="_Toc391413461"/>
      <w:bookmarkStart w:id="2260" w:name="_Toc391499457"/>
      <w:bookmarkStart w:id="2261" w:name="_Toc391588610"/>
      <w:bookmarkStart w:id="2262" w:name="_Toc391588810"/>
      <w:bookmarkStart w:id="2263" w:name="_Toc391591127"/>
      <w:bookmarkStart w:id="2264" w:name="_Toc405928470"/>
      <w:bookmarkStart w:id="2265" w:name="_Toc405928686"/>
      <w:bookmarkStart w:id="2266" w:name="_Toc444119010"/>
      <w:bookmarkStart w:id="2267" w:name="_Toc444119658"/>
      <w:bookmarkStart w:id="2268" w:name="_Toc444132364"/>
      <w:bookmarkStart w:id="2269" w:name="_Toc444132940"/>
      <w:bookmarkStart w:id="2270" w:name="_Toc444133616"/>
      <w:bookmarkStart w:id="2271" w:name="_Toc390029160"/>
      <w:bookmarkStart w:id="2272" w:name="_Toc390029396"/>
      <w:bookmarkStart w:id="2273" w:name="_Toc390029637"/>
      <w:bookmarkStart w:id="2274" w:name="_Toc390029877"/>
      <w:bookmarkStart w:id="2275" w:name="_Toc390030117"/>
      <w:bookmarkStart w:id="2276" w:name="_Toc390030357"/>
      <w:bookmarkStart w:id="2277" w:name="_Toc390030593"/>
      <w:bookmarkStart w:id="2278" w:name="_Toc390030821"/>
      <w:bookmarkStart w:id="2279" w:name="_Toc390633204"/>
      <w:bookmarkStart w:id="2280" w:name="_Toc390633443"/>
      <w:bookmarkStart w:id="2281" w:name="_Toc390633888"/>
      <w:bookmarkStart w:id="2282" w:name="_Toc390634119"/>
      <w:bookmarkStart w:id="2283" w:name="_Toc391053810"/>
      <w:bookmarkStart w:id="2284" w:name="_Toc391054029"/>
      <w:bookmarkStart w:id="2285" w:name="_Toc391054246"/>
      <w:bookmarkStart w:id="2286" w:name="_Toc391129836"/>
      <w:bookmarkStart w:id="2287" w:name="_Toc391232187"/>
      <w:bookmarkStart w:id="2288" w:name="_Toc391232409"/>
      <w:bookmarkStart w:id="2289" w:name="_Toc391411728"/>
      <w:bookmarkStart w:id="2290" w:name="_Toc391413462"/>
      <w:bookmarkStart w:id="2291" w:name="_Toc391499458"/>
      <w:bookmarkStart w:id="2292" w:name="_Toc391588611"/>
      <w:bookmarkStart w:id="2293" w:name="_Toc391588811"/>
      <w:bookmarkStart w:id="2294" w:name="_Toc391591128"/>
      <w:bookmarkStart w:id="2295" w:name="_Toc405928471"/>
      <w:bookmarkStart w:id="2296" w:name="_Toc405928687"/>
      <w:bookmarkStart w:id="2297" w:name="_Toc444119011"/>
      <w:bookmarkStart w:id="2298" w:name="_Toc444119659"/>
      <w:bookmarkStart w:id="2299" w:name="_Toc444132365"/>
      <w:bookmarkStart w:id="2300" w:name="_Toc444132941"/>
      <w:bookmarkStart w:id="2301" w:name="_Toc444133617"/>
      <w:bookmarkStart w:id="2302" w:name="_Toc390029161"/>
      <w:bookmarkStart w:id="2303" w:name="_Toc390029397"/>
      <w:bookmarkStart w:id="2304" w:name="_Toc390029638"/>
      <w:bookmarkStart w:id="2305" w:name="_Toc390029878"/>
      <w:bookmarkStart w:id="2306" w:name="_Toc390030118"/>
      <w:bookmarkStart w:id="2307" w:name="_Toc390030358"/>
      <w:bookmarkStart w:id="2308" w:name="_Toc390030594"/>
      <w:bookmarkStart w:id="2309" w:name="_Toc390030822"/>
      <w:bookmarkStart w:id="2310" w:name="_Toc390633205"/>
      <w:bookmarkStart w:id="2311" w:name="_Toc390633444"/>
      <w:bookmarkStart w:id="2312" w:name="_Toc390633889"/>
      <w:bookmarkStart w:id="2313" w:name="_Toc390634120"/>
      <w:bookmarkStart w:id="2314" w:name="_Toc391053811"/>
      <w:bookmarkStart w:id="2315" w:name="_Toc391054030"/>
      <w:bookmarkStart w:id="2316" w:name="_Toc391054247"/>
      <w:bookmarkStart w:id="2317" w:name="_Toc391129837"/>
      <w:bookmarkStart w:id="2318" w:name="_Toc391232188"/>
      <w:bookmarkStart w:id="2319" w:name="_Toc391232410"/>
      <w:bookmarkStart w:id="2320" w:name="_Toc391411729"/>
      <w:bookmarkStart w:id="2321" w:name="_Toc391413463"/>
      <w:bookmarkStart w:id="2322" w:name="_Toc391499459"/>
      <w:bookmarkStart w:id="2323" w:name="_Toc391588612"/>
      <w:bookmarkStart w:id="2324" w:name="_Toc391588812"/>
      <w:bookmarkStart w:id="2325" w:name="_Toc391591129"/>
      <w:bookmarkStart w:id="2326" w:name="_Toc405928472"/>
      <w:bookmarkStart w:id="2327" w:name="_Toc405928688"/>
      <w:bookmarkStart w:id="2328" w:name="_Toc444119012"/>
      <w:bookmarkStart w:id="2329" w:name="_Toc444119660"/>
      <w:bookmarkStart w:id="2330" w:name="_Toc444132366"/>
      <w:bookmarkStart w:id="2331" w:name="_Toc444132942"/>
      <w:bookmarkStart w:id="2332" w:name="_Toc444133618"/>
      <w:bookmarkStart w:id="2333" w:name="_Toc390029162"/>
      <w:bookmarkStart w:id="2334" w:name="_Toc390029398"/>
      <w:bookmarkStart w:id="2335" w:name="_Toc390029639"/>
      <w:bookmarkStart w:id="2336" w:name="_Toc390029879"/>
      <w:bookmarkStart w:id="2337" w:name="_Toc390030119"/>
      <w:bookmarkStart w:id="2338" w:name="_Toc390030359"/>
      <w:bookmarkStart w:id="2339" w:name="_Toc390030595"/>
      <w:bookmarkStart w:id="2340" w:name="_Toc390030823"/>
      <w:bookmarkStart w:id="2341" w:name="_Toc390633206"/>
      <w:bookmarkStart w:id="2342" w:name="_Toc390633445"/>
      <w:bookmarkStart w:id="2343" w:name="_Toc390633890"/>
      <w:bookmarkStart w:id="2344" w:name="_Toc390634121"/>
      <w:bookmarkStart w:id="2345" w:name="_Toc391053812"/>
      <w:bookmarkStart w:id="2346" w:name="_Toc391054031"/>
      <w:bookmarkStart w:id="2347" w:name="_Toc391054248"/>
      <w:bookmarkStart w:id="2348" w:name="_Toc391129838"/>
      <w:bookmarkStart w:id="2349" w:name="_Toc391232189"/>
      <w:bookmarkStart w:id="2350" w:name="_Toc391232411"/>
      <w:bookmarkStart w:id="2351" w:name="_Toc391411730"/>
      <w:bookmarkStart w:id="2352" w:name="_Toc391413464"/>
      <w:bookmarkStart w:id="2353" w:name="_Toc391499460"/>
      <w:bookmarkStart w:id="2354" w:name="_Toc391588613"/>
      <w:bookmarkStart w:id="2355" w:name="_Toc391588813"/>
      <w:bookmarkStart w:id="2356" w:name="_Toc391591130"/>
      <w:bookmarkStart w:id="2357" w:name="_Toc405928473"/>
      <w:bookmarkStart w:id="2358" w:name="_Toc405928689"/>
      <w:bookmarkStart w:id="2359" w:name="_Toc444119013"/>
      <w:bookmarkStart w:id="2360" w:name="_Toc444119661"/>
      <w:bookmarkStart w:id="2361" w:name="_Toc444132367"/>
      <w:bookmarkStart w:id="2362" w:name="_Toc444132943"/>
      <w:bookmarkStart w:id="2363" w:name="_Toc444133619"/>
      <w:bookmarkStart w:id="2364" w:name="_Toc390029163"/>
      <w:bookmarkStart w:id="2365" w:name="_Toc390029399"/>
      <w:bookmarkStart w:id="2366" w:name="_Toc390029640"/>
      <w:bookmarkStart w:id="2367" w:name="_Toc390029880"/>
      <w:bookmarkStart w:id="2368" w:name="_Toc390030120"/>
      <w:bookmarkStart w:id="2369" w:name="_Toc390030360"/>
      <w:bookmarkStart w:id="2370" w:name="_Toc390030596"/>
      <w:bookmarkStart w:id="2371" w:name="_Toc390030824"/>
      <w:bookmarkStart w:id="2372" w:name="_Toc390633207"/>
      <w:bookmarkStart w:id="2373" w:name="_Toc390633446"/>
      <w:bookmarkStart w:id="2374" w:name="_Toc390633891"/>
      <w:bookmarkStart w:id="2375" w:name="_Toc390634122"/>
      <w:bookmarkStart w:id="2376" w:name="_Toc391053813"/>
      <w:bookmarkStart w:id="2377" w:name="_Toc391054032"/>
      <w:bookmarkStart w:id="2378" w:name="_Toc391054249"/>
      <w:bookmarkStart w:id="2379" w:name="_Toc391129839"/>
      <w:bookmarkStart w:id="2380" w:name="_Toc391232190"/>
      <w:bookmarkStart w:id="2381" w:name="_Toc391232412"/>
      <w:bookmarkStart w:id="2382" w:name="_Toc391411731"/>
      <w:bookmarkStart w:id="2383" w:name="_Toc391413465"/>
      <w:bookmarkStart w:id="2384" w:name="_Toc391499461"/>
      <w:bookmarkStart w:id="2385" w:name="_Toc391588614"/>
      <w:bookmarkStart w:id="2386" w:name="_Toc391588814"/>
      <w:bookmarkStart w:id="2387" w:name="_Toc391591131"/>
      <w:bookmarkStart w:id="2388" w:name="_Toc405928474"/>
      <w:bookmarkStart w:id="2389" w:name="_Toc405928690"/>
      <w:bookmarkStart w:id="2390" w:name="_Toc444119014"/>
      <w:bookmarkStart w:id="2391" w:name="_Toc444119662"/>
      <w:bookmarkStart w:id="2392" w:name="_Toc444132368"/>
      <w:bookmarkStart w:id="2393" w:name="_Toc444132944"/>
      <w:bookmarkStart w:id="2394" w:name="_Toc444133620"/>
      <w:bookmarkStart w:id="2395" w:name="_Toc390029164"/>
      <w:bookmarkStart w:id="2396" w:name="_Toc390029400"/>
      <w:bookmarkStart w:id="2397" w:name="_Toc390029641"/>
      <w:bookmarkStart w:id="2398" w:name="_Toc390029881"/>
      <w:bookmarkStart w:id="2399" w:name="_Toc390030121"/>
      <w:bookmarkStart w:id="2400" w:name="_Toc390030361"/>
      <w:bookmarkStart w:id="2401" w:name="_Toc390030597"/>
      <w:bookmarkStart w:id="2402" w:name="_Toc390030825"/>
      <w:bookmarkStart w:id="2403" w:name="_Toc390633208"/>
      <w:bookmarkStart w:id="2404" w:name="_Toc390633447"/>
      <w:bookmarkStart w:id="2405" w:name="_Toc390633892"/>
      <w:bookmarkStart w:id="2406" w:name="_Toc390634123"/>
      <w:bookmarkStart w:id="2407" w:name="_Toc391053814"/>
      <w:bookmarkStart w:id="2408" w:name="_Toc391054033"/>
      <w:bookmarkStart w:id="2409" w:name="_Toc391054250"/>
      <w:bookmarkStart w:id="2410" w:name="_Toc391129840"/>
      <w:bookmarkStart w:id="2411" w:name="_Toc391232191"/>
      <w:bookmarkStart w:id="2412" w:name="_Toc391232413"/>
      <w:bookmarkStart w:id="2413" w:name="_Toc391411732"/>
      <w:bookmarkStart w:id="2414" w:name="_Toc391413466"/>
      <w:bookmarkStart w:id="2415" w:name="_Toc391499462"/>
      <w:bookmarkStart w:id="2416" w:name="_Toc391588615"/>
      <w:bookmarkStart w:id="2417" w:name="_Toc391588815"/>
      <w:bookmarkStart w:id="2418" w:name="_Toc391591132"/>
      <w:bookmarkStart w:id="2419" w:name="_Toc405928475"/>
      <w:bookmarkStart w:id="2420" w:name="_Toc405928691"/>
      <w:bookmarkStart w:id="2421" w:name="_Toc444119015"/>
      <w:bookmarkStart w:id="2422" w:name="_Toc444119663"/>
      <w:bookmarkStart w:id="2423" w:name="_Toc444132369"/>
      <w:bookmarkStart w:id="2424" w:name="_Toc444132945"/>
      <w:bookmarkStart w:id="2425" w:name="_Toc444133621"/>
      <w:bookmarkStart w:id="2426" w:name="_Toc390029165"/>
      <w:bookmarkStart w:id="2427" w:name="_Toc390029401"/>
      <w:bookmarkStart w:id="2428" w:name="_Toc390029642"/>
      <w:bookmarkStart w:id="2429" w:name="_Toc390029882"/>
      <w:bookmarkStart w:id="2430" w:name="_Toc390030122"/>
      <w:bookmarkStart w:id="2431" w:name="_Toc390030362"/>
      <w:bookmarkStart w:id="2432" w:name="_Toc390030598"/>
      <w:bookmarkStart w:id="2433" w:name="_Toc390030826"/>
      <w:bookmarkStart w:id="2434" w:name="_Toc390633209"/>
      <w:bookmarkStart w:id="2435" w:name="_Toc390633448"/>
      <w:bookmarkStart w:id="2436" w:name="_Toc390633893"/>
      <w:bookmarkStart w:id="2437" w:name="_Toc390634124"/>
      <w:bookmarkStart w:id="2438" w:name="_Toc391053815"/>
      <w:bookmarkStart w:id="2439" w:name="_Toc391054034"/>
      <w:bookmarkStart w:id="2440" w:name="_Toc391054251"/>
      <w:bookmarkStart w:id="2441" w:name="_Toc391129841"/>
      <w:bookmarkStart w:id="2442" w:name="_Toc391232192"/>
      <w:bookmarkStart w:id="2443" w:name="_Toc391232414"/>
      <w:bookmarkStart w:id="2444" w:name="_Toc391411733"/>
      <w:bookmarkStart w:id="2445" w:name="_Toc391413467"/>
      <w:bookmarkStart w:id="2446" w:name="_Toc391499463"/>
      <w:bookmarkStart w:id="2447" w:name="_Toc391588616"/>
      <w:bookmarkStart w:id="2448" w:name="_Toc391588816"/>
      <w:bookmarkStart w:id="2449" w:name="_Toc391591133"/>
      <w:bookmarkStart w:id="2450" w:name="_Toc405928476"/>
      <w:bookmarkStart w:id="2451" w:name="_Toc405928692"/>
      <w:bookmarkStart w:id="2452" w:name="_Toc444119016"/>
      <w:bookmarkStart w:id="2453" w:name="_Toc444119664"/>
      <w:bookmarkStart w:id="2454" w:name="_Toc444132370"/>
      <w:bookmarkStart w:id="2455" w:name="_Toc444132946"/>
      <w:bookmarkStart w:id="2456" w:name="_Toc444133622"/>
      <w:bookmarkStart w:id="2457" w:name="_Toc390029166"/>
      <w:bookmarkStart w:id="2458" w:name="_Toc390029402"/>
      <w:bookmarkStart w:id="2459" w:name="_Toc390029643"/>
      <w:bookmarkStart w:id="2460" w:name="_Toc390029883"/>
      <w:bookmarkStart w:id="2461" w:name="_Toc390030123"/>
      <w:bookmarkStart w:id="2462" w:name="_Toc390030363"/>
      <w:bookmarkStart w:id="2463" w:name="_Toc390030599"/>
      <w:bookmarkStart w:id="2464" w:name="_Toc390030827"/>
      <w:bookmarkStart w:id="2465" w:name="_Toc390633210"/>
      <w:bookmarkStart w:id="2466" w:name="_Toc390633449"/>
      <w:bookmarkStart w:id="2467" w:name="_Toc390633894"/>
      <w:bookmarkStart w:id="2468" w:name="_Toc390634125"/>
      <w:bookmarkStart w:id="2469" w:name="_Toc391053816"/>
      <w:bookmarkStart w:id="2470" w:name="_Toc391054035"/>
      <w:bookmarkStart w:id="2471" w:name="_Toc391054252"/>
      <w:bookmarkStart w:id="2472" w:name="_Toc391129842"/>
      <w:bookmarkStart w:id="2473" w:name="_Toc391232193"/>
      <w:bookmarkStart w:id="2474" w:name="_Toc391232415"/>
      <w:bookmarkStart w:id="2475" w:name="_Toc391411734"/>
      <w:bookmarkStart w:id="2476" w:name="_Toc391413468"/>
      <w:bookmarkStart w:id="2477" w:name="_Toc391499464"/>
      <w:bookmarkStart w:id="2478" w:name="_Toc391588617"/>
      <w:bookmarkStart w:id="2479" w:name="_Toc391588817"/>
      <w:bookmarkStart w:id="2480" w:name="_Toc391591134"/>
      <w:bookmarkStart w:id="2481" w:name="_Toc405928477"/>
      <w:bookmarkStart w:id="2482" w:name="_Toc405928693"/>
      <w:bookmarkStart w:id="2483" w:name="_Toc444119017"/>
      <w:bookmarkStart w:id="2484" w:name="_Toc444119665"/>
      <w:bookmarkStart w:id="2485" w:name="_Toc444132371"/>
      <w:bookmarkStart w:id="2486" w:name="_Toc444132947"/>
      <w:bookmarkStart w:id="2487" w:name="_Toc444133623"/>
      <w:bookmarkStart w:id="2488" w:name="_Toc390029167"/>
      <w:bookmarkStart w:id="2489" w:name="_Toc390029403"/>
      <w:bookmarkStart w:id="2490" w:name="_Toc390029644"/>
      <w:bookmarkStart w:id="2491" w:name="_Toc390029884"/>
      <w:bookmarkStart w:id="2492" w:name="_Toc390030124"/>
      <w:bookmarkStart w:id="2493" w:name="_Toc390030364"/>
      <w:bookmarkStart w:id="2494" w:name="_Toc390030600"/>
      <w:bookmarkStart w:id="2495" w:name="_Toc390030828"/>
      <w:bookmarkStart w:id="2496" w:name="_Toc390633211"/>
      <w:bookmarkStart w:id="2497" w:name="_Toc390633450"/>
      <w:bookmarkStart w:id="2498" w:name="_Toc390633895"/>
      <w:bookmarkStart w:id="2499" w:name="_Toc390634126"/>
      <w:bookmarkStart w:id="2500" w:name="_Toc391053817"/>
      <w:bookmarkStart w:id="2501" w:name="_Toc391054036"/>
      <w:bookmarkStart w:id="2502" w:name="_Toc391054253"/>
      <w:bookmarkStart w:id="2503" w:name="_Toc391129843"/>
      <w:bookmarkStart w:id="2504" w:name="_Toc391232194"/>
      <w:bookmarkStart w:id="2505" w:name="_Toc391232416"/>
      <w:bookmarkStart w:id="2506" w:name="_Toc391411735"/>
      <w:bookmarkStart w:id="2507" w:name="_Toc391413469"/>
      <w:bookmarkStart w:id="2508" w:name="_Toc391499465"/>
      <w:bookmarkStart w:id="2509" w:name="_Toc391588618"/>
      <w:bookmarkStart w:id="2510" w:name="_Toc391588818"/>
      <w:bookmarkStart w:id="2511" w:name="_Toc391591135"/>
      <w:bookmarkStart w:id="2512" w:name="_Toc405928478"/>
      <w:bookmarkStart w:id="2513" w:name="_Toc405928694"/>
      <w:bookmarkStart w:id="2514" w:name="_Toc444119018"/>
      <w:bookmarkStart w:id="2515" w:name="_Toc444119666"/>
      <w:bookmarkStart w:id="2516" w:name="_Toc444132372"/>
      <w:bookmarkStart w:id="2517" w:name="_Toc444132948"/>
      <w:bookmarkStart w:id="2518" w:name="_Toc444133624"/>
      <w:bookmarkStart w:id="2519" w:name="_Toc496365413"/>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r w:rsidRPr="00504333">
        <w:t>Cúnamh le himeachtaí scoile</w:t>
      </w:r>
      <w:bookmarkEnd w:id="2519"/>
    </w:p>
    <w:p w14:paraId="01A5B2E9" w14:textId="662C3FE7" w:rsidR="00276397" w:rsidRPr="00504333" w:rsidRDefault="00276397" w:rsidP="00985C0D">
      <w:pPr>
        <w:pStyle w:val="GOid2"/>
        <w:ind w:firstLine="0"/>
        <w:jc w:val="both"/>
        <w:rPr>
          <w:lang w:val="ga-IE"/>
        </w:rPr>
      </w:pPr>
      <w:r w:rsidRPr="00504333">
        <w:rPr>
          <w:lang w:val="ga-IE"/>
        </w:rPr>
        <w:t xml:space="preserve">Fiafraíodh de na tuismitheoirí faoi gcúnamh a thugann siad don scoil. Luaigh roinnt tuismitheoirí go dtugann siad cúnamh sa scoil ar bhonn deonach le cúrsaí riaracháin sa scoil, mar shampla ar </w:t>
      </w:r>
      <w:r w:rsidR="002415B1" w:rsidRPr="00010B18">
        <w:rPr>
          <w:lang w:val="ga-IE"/>
        </w:rPr>
        <w:t>c</w:t>
      </w:r>
      <w:r w:rsidRPr="002415B1">
        <w:rPr>
          <w:lang w:val="ga-IE"/>
        </w:rPr>
        <w:t>hoiste na d</w:t>
      </w:r>
      <w:r w:rsidR="002415B1" w:rsidRPr="00010B18">
        <w:rPr>
          <w:lang w:val="ga-IE"/>
        </w:rPr>
        <w:t>t</w:t>
      </w:r>
      <w:r w:rsidRPr="002415B1">
        <w:rPr>
          <w:lang w:val="ga-IE"/>
        </w:rPr>
        <w:t>uismitheoirí</w:t>
      </w:r>
      <w:r w:rsidRPr="00504333">
        <w:rPr>
          <w:lang w:val="ga-IE"/>
        </w:rPr>
        <w:t>, ar an m</w:t>
      </w:r>
      <w:r w:rsidR="00D56B00">
        <w:rPr>
          <w:lang w:val="ga-IE"/>
        </w:rPr>
        <w:t>b</w:t>
      </w:r>
      <w:r w:rsidRPr="00504333">
        <w:rPr>
          <w:lang w:val="ga-IE"/>
        </w:rPr>
        <w:t xml:space="preserve">ord </w:t>
      </w:r>
      <w:r w:rsidR="00D56B00">
        <w:rPr>
          <w:lang w:val="ga-IE"/>
        </w:rPr>
        <w:t>b</w:t>
      </w:r>
      <w:r w:rsidRPr="00504333">
        <w:rPr>
          <w:lang w:val="ga-IE"/>
        </w:rPr>
        <w:t xml:space="preserve">ainistíochta agus ag imeachtaí tiomsaithe airgid. Tugann tuismitheoirí cabhair le cothabháil cóiríochta, mar shampla garraíodóireacht, le cócaireacht agus bácáil i gcomhair ócáidí sóisialta agus luaigh tuismitheoir amháin gur ghlac sé/sí páirt i léirsithe ar son na scoile. Tugann tuismitheoirí cúnamh freisin ag imeachtaí leis na daltaí, ina measc, clubanna óige, seirbhísí eaglasta, turasanna scoile, ceardlanna ceardaíochta agus go mór mhór le rince agus drámaíocht, ag braith ar na scileanna atá ag na tuismitheoirí féin. Thuairiscigh tuismitheoir amháin in aonad bunscoile nach nglacann an scoil le cúnamh uaidh/uaithi. </w:t>
      </w:r>
    </w:p>
    <w:p w14:paraId="4CCD5695" w14:textId="1DBFC822" w:rsidR="00276397" w:rsidRPr="00504333" w:rsidRDefault="00276397" w:rsidP="00985C0D">
      <w:pPr>
        <w:pStyle w:val="GOid2"/>
        <w:jc w:val="both"/>
        <w:rPr>
          <w:lang w:val="ga-IE"/>
        </w:rPr>
      </w:pPr>
      <w:r w:rsidRPr="00504333">
        <w:rPr>
          <w:lang w:val="ga-IE"/>
        </w:rPr>
        <w:t xml:space="preserve">Feictear i </w:t>
      </w:r>
      <w:r w:rsidR="001A59AA">
        <w:rPr>
          <w:lang w:val="ga-IE"/>
        </w:rPr>
        <w:t>dTábla 5</w:t>
      </w:r>
      <w:r w:rsidRPr="00504333">
        <w:rPr>
          <w:lang w:val="ga-IE"/>
        </w:rPr>
        <w:t xml:space="preserve">.46 go raibh difríochtaí suntasacha ó thaobh staitistice de maidir leis an gcúnamh seo de réir scoile de (chí-chearnach = 62.335, df = 5, p &lt; .001). Nuair a bhí trialacha suntasaíochta á ndéanamh díríodh ar cholún a haon </w:t>
      </w:r>
      <w:r w:rsidR="003C5616">
        <w:rPr>
          <w:lang w:val="ga-IE"/>
        </w:rPr>
        <w:t>i.e.</w:t>
      </w:r>
      <w:r w:rsidRPr="00504333">
        <w:rPr>
          <w:lang w:val="ga-IE"/>
        </w:rPr>
        <w:t xml:space="preserve"> cúnamh ar bith toisc go bhféadfadh cineálacha eile a bheith ag braith ar pholasaithe scoile. Go deimhin d’fhéadfadh ‘cúnamh ar bith’ a bheith faoi réir ag polasaithe scoile. Ba iad tuismitheoirí bunscoile </w:t>
      </w:r>
      <w:r w:rsidR="00326ABA">
        <w:rPr>
          <w:lang w:val="ga-IE"/>
        </w:rPr>
        <w:t>in PÉ</w:t>
      </w:r>
      <w:r w:rsidRPr="00504333">
        <w:rPr>
          <w:lang w:val="ga-IE"/>
        </w:rPr>
        <w:t xml:space="preserve"> ba mhó ar fad a thug cúnamh sa scoil. Ar an iomlán thug tuismitheoirí </w:t>
      </w:r>
      <w:r w:rsidR="007F2E55">
        <w:rPr>
          <w:lang w:val="ga-IE"/>
        </w:rPr>
        <w:t>iar-bhunscoil</w:t>
      </w:r>
      <w:r w:rsidRPr="00504333">
        <w:rPr>
          <w:lang w:val="ga-IE"/>
        </w:rPr>
        <w:t xml:space="preserve">e níos lú cúnaimh ach é sin ráite bhí an leibhéal cúnaimh níos airde i measc </w:t>
      </w:r>
      <w:r w:rsidR="007F2E55">
        <w:rPr>
          <w:lang w:val="ga-IE"/>
        </w:rPr>
        <w:t>iar-bhunscoil</w:t>
      </w:r>
      <w:r w:rsidRPr="00504333">
        <w:rPr>
          <w:lang w:val="ga-IE"/>
        </w:rPr>
        <w:t>eanna PÉ i gcomparáid le h</w:t>
      </w:r>
      <w:r w:rsidR="007F2E55">
        <w:rPr>
          <w:lang w:val="ga-IE"/>
        </w:rPr>
        <w:t>iar-bhunscoil</w:t>
      </w:r>
      <w:r w:rsidRPr="00504333">
        <w:rPr>
          <w:lang w:val="ga-IE"/>
        </w:rPr>
        <w:t xml:space="preserve">eanna TÉ.  </w:t>
      </w:r>
    </w:p>
    <w:p w14:paraId="496B9A12" w14:textId="77777777" w:rsidR="000025BD" w:rsidRPr="00504333" w:rsidRDefault="000025BD" w:rsidP="00462A57">
      <w:pPr>
        <w:pStyle w:val="GOid2"/>
        <w:ind w:firstLine="0"/>
        <w:rPr>
          <w:lang w:val="ga-IE"/>
        </w:rPr>
      </w:pPr>
    </w:p>
    <w:p w14:paraId="4EAB305D" w14:textId="1206242A" w:rsidR="00276397" w:rsidRPr="00504333" w:rsidRDefault="001A59AA" w:rsidP="009F1B61">
      <w:pPr>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.46: An dtugann tú cúnamh sa scoil ar bhonn deonach ó am go chéile?</w:t>
      </w:r>
    </w:p>
    <w:tbl>
      <w:tblPr>
        <w:tblW w:w="9106" w:type="dxa"/>
        <w:tblInd w:w="108" w:type="dxa"/>
        <w:tblBorders>
          <w:top w:val="single" w:sz="8" w:space="0" w:color="4F81BD"/>
          <w:bottom w:val="single" w:sz="8" w:space="0" w:color="4F81BD"/>
        </w:tblBorders>
        <w:tblLayout w:type="fixed"/>
        <w:tblLook w:val="00A0" w:firstRow="1" w:lastRow="0" w:firstColumn="1" w:lastColumn="0" w:noHBand="0" w:noVBand="0"/>
      </w:tblPr>
      <w:tblGrid>
        <w:gridCol w:w="2019"/>
        <w:gridCol w:w="850"/>
        <w:gridCol w:w="992"/>
        <w:gridCol w:w="851"/>
        <w:gridCol w:w="850"/>
        <w:gridCol w:w="1099"/>
        <w:gridCol w:w="744"/>
        <w:gridCol w:w="992"/>
        <w:gridCol w:w="709"/>
      </w:tblGrid>
      <w:tr w:rsidR="00276397" w:rsidRPr="00504333" w14:paraId="2AE3DF99" w14:textId="77777777" w:rsidTr="00F00FE3">
        <w:trPr>
          <w:trHeight w:val="806"/>
        </w:trPr>
        <w:tc>
          <w:tcPr>
            <w:tcW w:w="2019" w:type="dxa"/>
            <w:tcBorders>
              <w:top w:val="single" w:sz="8" w:space="0" w:color="4F81BD"/>
              <w:left w:val="nil"/>
              <w:bottom w:val="single" w:sz="8" w:space="0" w:color="4F81BD"/>
              <w:right w:val="nil"/>
            </w:tcBorders>
            <w:noWrap/>
          </w:tcPr>
          <w:p w14:paraId="186B4790" w14:textId="77777777" w:rsidR="00276397" w:rsidRPr="00504333" w:rsidRDefault="00276397" w:rsidP="00856434">
            <w:pPr>
              <w:pStyle w:val="GOid"/>
              <w:rPr>
                <w:rFonts w:ascii="Arial" w:hAnsi="Arial" w:cs="Arial"/>
                <w:b/>
                <w:bCs/>
                <w:color w:val="365F91"/>
                <w:sz w:val="16"/>
                <w:szCs w:val="16"/>
                <w:lang w:val="ga-IE" w:eastAsia="en-IE"/>
              </w:rPr>
            </w:pPr>
            <w:r w:rsidRPr="00504333">
              <w:rPr>
                <w:rFonts w:ascii="Arial" w:hAnsi="Arial" w:cs="Arial"/>
                <w:b/>
                <w:bCs/>
                <w:color w:val="365F91"/>
                <w:sz w:val="16"/>
                <w:szCs w:val="16"/>
                <w:lang w:val="ga-IE" w:eastAsia="en-IE"/>
              </w:rPr>
              <w:lastRenderedPageBreak/>
              <w:t>Catagóir scoile/suíomh</w:t>
            </w:r>
          </w:p>
        </w:tc>
        <w:tc>
          <w:tcPr>
            <w:tcW w:w="850" w:type="dxa"/>
            <w:tcBorders>
              <w:top w:val="single" w:sz="8" w:space="0" w:color="4F81BD"/>
              <w:left w:val="nil"/>
              <w:bottom w:val="single" w:sz="8" w:space="0" w:color="4F81BD"/>
              <w:right w:val="nil"/>
            </w:tcBorders>
          </w:tcPr>
          <w:p w14:paraId="66A528BD" w14:textId="77777777" w:rsidR="00276397" w:rsidRPr="00504333" w:rsidRDefault="00276397" w:rsidP="00901D60">
            <w:pPr>
              <w:jc w:val="center"/>
              <w:rPr>
                <w:rFonts w:ascii="Arial" w:hAnsi="Arial" w:cs="Arial"/>
                <w:b/>
                <w:bCs/>
                <w:color w:val="365F91"/>
                <w:sz w:val="16"/>
                <w:szCs w:val="16"/>
                <w:lang w:val="ga-IE" w:eastAsia="en-IE"/>
              </w:rPr>
            </w:pPr>
            <w:r w:rsidRPr="00504333">
              <w:rPr>
                <w:rFonts w:ascii="Arial" w:hAnsi="Arial" w:cs="Arial"/>
                <w:b/>
                <w:bCs/>
                <w:color w:val="365F91"/>
                <w:sz w:val="16"/>
                <w:szCs w:val="16"/>
                <w:lang w:val="ga-IE" w:eastAsia="en-IE"/>
              </w:rPr>
              <w:t xml:space="preserve">% cúnamh ar bith </w:t>
            </w:r>
          </w:p>
        </w:tc>
        <w:tc>
          <w:tcPr>
            <w:tcW w:w="992" w:type="dxa"/>
            <w:tcBorders>
              <w:top w:val="single" w:sz="8" w:space="0" w:color="4F81BD"/>
              <w:left w:val="nil"/>
              <w:bottom w:val="single" w:sz="8" w:space="0" w:color="4F81BD"/>
              <w:right w:val="nil"/>
            </w:tcBorders>
          </w:tcPr>
          <w:p w14:paraId="6918DB29" w14:textId="77777777" w:rsidR="00276397" w:rsidRPr="00504333" w:rsidRDefault="00276397" w:rsidP="00901D60">
            <w:pPr>
              <w:jc w:val="center"/>
              <w:rPr>
                <w:rFonts w:ascii="Arial" w:hAnsi="Arial" w:cs="Arial"/>
                <w:b/>
                <w:bCs/>
                <w:color w:val="365F91"/>
                <w:sz w:val="16"/>
                <w:szCs w:val="16"/>
                <w:lang w:val="ga-IE" w:eastAsia="en-IE"/>
              </w:rPr>
            </w:pPr>
            <w:r w:rsidRPr="00504333">
              <w:rPr>
                <w:rFonts w:ascii="Arial" w:hAnsi="Arial" w:cs="Arial"/>
                <w:b/>
                <w:bCs/>
                <w:color w:val="365F91"/>
                <w:sz w:val="16"/>
                <w:szCs w:val="16"/>
                <w:lang w:val="ga-IE" w:eastAsia="en-IE"/>
              </w:rPr>
              <w:t>% imeachtaí ranga</w:t>
            </w:r>
          </w:p>
        </w:tc>
        <w:tc>
          <w:tcPr>
            <w:tcW w:w="851" w:type="dxa"/>
            <w:tcBorders>
              <w:top w:val="single" w:sz="8" w:space="0" w:color="4F81BD"/>
              <w:left w:val="nil"/>
              <w:bottom w:val="single" w:sz="8" w:space="0" w:color="4F81BD"/>
              <w:right w:val="nil"/>
            </w:tcBorders>
          </w:tcPr>
          <w:p w14:paraId="799CA170" w14:textId="77777777" w:rsidR="00276397" w:rsidRPr="00504333" w:rsidRDefault="00276397" w:rsidP="00901D60">
            <w:pPr>
              <w:jc w:val="center"/>
              <w:rPr>
                <w:rFonts w:ascii="Arial" w:hAnsi="Arial" w:cs="Arial"/>
                <w:b/>
                <w:bCs/>
                <w:color w:val="365F91"/>
                <w:sz w:val="16"/>
                <w:szCs w:val="16"/>
                <w:lang w:val="ga-IE" w:eastAsia="en-IE"/>
              </w:rPr>
            </w:pPr>
            <w:r w:rsidRPr="00504333">
              <w:rPr>
                <w:rFonts w:ascii="Arial" w:hAnsi="Arial" w:cs="Arial"/>
                <w:b/>
                <w:bCs/>
                <w:color w:val="365F91"/>
                <w:sz w:val="16"/>
                <w:szCs w:val="16"/>
                <w:lang w:val="ga-IE" w:eastAsia="en-IE"/>
              </w:rPr>
              <w:t>% leabhar-lann scoile</w:t>
            </w:r>
          </w:p>
        </w:tc>
        <w:tc>
          <w:tcPr>
            <w:tcW w:w="850" w:type="dxa"/>
            <w:tcBorders>
              <w:top w:val="single" w:sz="8" w:space="0" w:color="4F81BD"/>
              <w:left w:val="nil"/>
              <w:bottom w:val="single" w:sz="8" w:space="0" w:color="4F81BD"/>
              <w:right w:val="nil"/>
            </w:tcBorders>
          </w:tcPr>
          <w:p w14:paraId="08EA34F6" w14:textId="77777777" w:rsidR="00276397" w:rsidRPr="00504333" w:rsidRDefault="00276397" w:rsidP="00901D60">
            <w:pPr>
              <w:jc w:val="center"/>
              <w:rPr>
                <w:rFonts w:ascii="Arial" w:hAnsi="Arial" w:cs="Arial"/>
                <w:b/>
                <w:bCs/>
                <w:color w:val="365F91"/>
                <w:sz w:val="16"/>
                <w:szCs w:val="16"/>
                <w:lang w:val="ga-IE" w:eastAsia="en-IE"/>
              </w:rPr>
            </w:pPr>
            <w:r w:rsidRPr="00504333">
              <w:rPr>
                <w:rFonts w:ascii="Arial" w:hAnsi="Arial" w:cs="Arial"/>
                <w:b/>
                <w:bCs/>
                <w:color w:val="365F91"/>
                <w:sz w:val="16"/>
                <w:szCs w:val="16"/>
                <w:lang w:val="ga-IE" w:eastAsia="en-IE"/>
              </w:rPr>
              <w:t>% imeachtaí spóirt</w:t>
            </w:r>
          </w:p>
        </w:tc>
        <w:tc>
          <w:tcPr>
            <w:tcW w:w="1099" w:type="dxa"/>
            <w:tcBorders>
              <w:top w:val="single" w:sz="8" w:space="0" w:color="4F81BD"/>
              <w:left w:val="nil"/>
              <w:bottom w:val="single" w:sz="8" w:space="0" w:color="4F81BD"/>
              <w:right w:val="nil"/>
            </w:tcBorders>
          </w:tcPr>
          <w:p w14:paraId="1BFE6ACE" w14:textId="77777777" w:rsidR="00276397" w:rsidRPr="00504333" w:rsidRDefault="00276397" w:rsidP="00901D60">
            <w:pPr>
              <w:jc w:val="center"/>
              <w:rPr>
                <w:rFonts w:ascii="Arial" w:hAnsi="Arial" w:cs="Arial"/>
                <w:b/>
                <w:bCs/>
                <w:color w:val="365F91"/>
                <w:sz w:val="16"/>
                <w:szCs w:val="16"/>
                <w:lang w:val="ga-IE" w:eastAsia="en-IE"/>
              </w:rPr>
            </w:pPr>
            <w:r w:rsidRPr="00504333">
              <w:rPr>
                <w:rFonts w:ascii="Arial" w:hAnsi="Arial" w:cs="Arial"/>
                <w:b/>
                <w:bCs/>
                <w:color w:val="365F91"/>
                <w:sz w:val="16"/>
                <w:szCs w:val="16"/>
                <w:lang w:val="ga-IE" w:eastAsia="en-IE"/>
              </w:rPr>
              <w:t>% searmanais reiligiún-acha</w:t>
            </w:r>
          </w:p>
        </w:tc>
        <w:tc>
          <w:tcPr>
            <w:tcW w:w="744" w:type="dxa"/>
            <w:tcBorders>
              <w:top w:val="single" w:sz="8" w:space="0" w:color="4F81BD"/>
              <w:left w:val="nil"/>
              <w:bottom w:val="single" w:sz="8" w:space="0" w:color="4F81BD"/>
              <w:right w:val="nil"/>
            </w:tcBorders>
          </w:tcPr>
          <w:p w14:paraId="0A542579" w14:textId="77777777" w:rsidR="00276397" w:rsidRPr="00504333" w:rsidRDefault="00276397" w:rsidP="00901D60">
            <w:pPr>
              <w:jc w:val="center"/>
              <w:rPr>
                <w:rFonts w:ascii="Arial" w:hAnsi="Arial" w:cs="Arial"/>
                <w:b/>
                <w:bCs/>
                <w:color w:val="365F91"/>
                <w:sz w:val="16"/>
                <w:szCs w:val="16"/>
                <w:lang w:val="ga-IE" w:eastAsia="en-IE"/>
              </w:rPr>
            </w:pPr>
            <w:r w:rsidRPr="00504333">
              <w:rPr>
                <w:rFonts w:ascii="Arial" w:hAnsi="Arial" w:cs="Arial"/>
                <w:b/>
                <w:bCs/>
                <w:color w:val="365F91"/>
                <w:sz w:val="16"/>
                <w:szCs w:val="16"/>
                <w:lang w:val="ga-IE" w:eastAsia="en-IE"/>
              </w:rPr>
              <w:t>% turais scoile</w:t>
            </w:r>
          </w:p>
        </w:tc>
        <w:tc>
          <w:tcPr>
            <w:tcW w:w="992" w:type="dxa"/>
            <w:tcBorders>
              <w:top w:val="single" w:sz="8" w:space="0" w:color="4F81BD"/>
              <w:left w:val="nil"/>
              <w:bottom w:val="single" w:sz="8" w:space="0" w:color="4F81BD"/>
              <w:right w:val="nil"/>
            </w:tcBorders>
          </w:tcPr>
          <w:p w14:paraId="592E551E" w14:textId="77777777" w:rsidR="00276397" w:rsidRPr="00504333" w:rsidRDefault="00276397" w:rsidP="00901D60">
            <w:pPr>
              <w:jc w:val="center"/>
              <w:rPr>
                <w:rFonts w:ascii="Arial" w:hAnsi="Arial" w:cs="Arial"/>
                <w:b/>
                <w:bCs/>
                <w:color w:val="365F91"/>
                <w:sz w:val="16"/>
                <w:szCs w:val="16"/>
                <w:lang w:val="ga-IE" w:eastAsia="en-IE"/>
              </w:rPr>
            </w:pPr>
            <w:r w:rsidRPr="00504333">
              <w:rPr>
                <w:rFonts w:ascii="Arial" w:hAnsi="Arial" w:cs="Arial"/>
                <w:b/>
                <w:bCs/>
                <w:color w:val="365F91"/>
                <w:sz w:val="16"/>
                <w:szCs w:val="16"/>
                <w:lang w:val="ga-IE" w:eastAsia="en-IE"/>
              </w:rPr>
              <w:t>% imeachtaí ceoil/ cultúrtha</w:t>
            </w:r>
          </w:p>
        </w:tc>
        <w:tc>
          <w:tcPr>
            <w:tcW w:w="709" w:type="dxa"/>
            <w:tcBorders>
              <w:top w:val="single" w:sz="8" w:space="0" w:color="4F81BD"/>
              <w:left w:val="nil"/>
              <w:bottom w:val="single" w:sz="8" w:space="0" w:color="4F81BD"/>
              <w:right w:val="nil"/>
            </w:tcBorders>
          </w:tcPr>
          <w:p w14:paraId="618448A5" w14:textId="77777777" w:rsidR="00276397" w:rsidRPr="00504333" w:rsidRDefault="00276397" w:rsidP="00901D60">
            <w:pPr>
              <w:jc w:val="center"/>
              <w:rPr>
                <w:rFonts w:ascii="Arial" w:hAnsi="Arial" w:cs="Arial"/>
                <w:b/>
                <w:bCs/>
                <w:color w:val="365F91"/>
                <w:sz w:val="16"/>
                <w:szCs w:val="16"/>
                <w:lang w:val="ga-IE" w:eastAsia="en-IE"/>
              </w:rPr>
            </w:pPr>
            <w:r w:rsidRPr="00504333">
              <w:rPr>
                <w:rFonts w:ascii="Arial" w:hAnsi="Arial" w:cs="Arial"/>
                <w:b/>
                <w:bCs/>
                <w:color w:val="365F91"/>
                <w:sz w:val="16"/>
                <w:szCs w:val="16"/>
                <w:lang w:val="ga-IE" w:eastAsia="en-IE"/>
              </w:rPr>
              <w:t>% tiomsú airgid</w:t>
            </w:r>
          </w:p>
        </w:tc>
      </w:tr>
      <w:tr w:rsidR="00F00FE3" w:rsidRPr="00504333" w14:paraId="686568B3" w14:textId="77777777" w:rsidTr="00F00FE3">
        <w:trPr>
          <w:trHeight w:val="299"/>
        </w:trPr>
        <w:tc>
          <w:tcPr>
            <w:tcW w:w="2019" w:type="dxa"/>
            <w:tcBorders>
              <w:left w:val="nil"/>
              <w:right w:val="nil"/>
            </w:tcBorders>
            <w:shd w:val="clear" w:color="auto" w:fill="D3DFEE"/>
          </w:tcPr>
          <w:p w14:paraId="0305BB84" w14:textId="77777777" w:rsidR="00276397" w:rsidRPr="00504333" w:rsidRDefault="00276397" w:rsidP="00856434">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Bunscoileanna saorsheasaimh PÉ </w:t>
            </w:r>
            <w:r w:rsidRPr="00504333">
              <w:rPr>
                <w:rFonts w:ascii="Arial" w:hAnsi="Arial" w:cs="Arial"/>
                <w:sz w:val="20"/>
                <w:szCs w:val="20"/>
                <w:lang w:val="ga-IE"/>
              </w:rPr>
              <w:t>(n=119)</w:t>
            </w:r>
          </w:p>
        </w:tc>
        <w:tc>
          <w:tcPr>
            <w:tcW w:w="850" w:type="dxa"/>
            <w:tcBorders>
              <w:left w:val="nil"/>
              <w:right w:val="nil"/>
            </w:tcBorders>
            <w:shd w:val="clear" w:color="auto" w:fill="D3DFEE"/>
            <w:noWrap/>
            <w:vAlign w:val="center"/>
          </w:tcPr>
          <w:p w14:paraId="0DF75CA5"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69.5</w:t>
            </w:r>
          </w:p>
        </w:tc>
        <w:tc>
          <w:tcPr>
            <w:tcW w:w="992" w:type="dxa"/>
            <w:tcBorders>
              <w:left w:val="nil"/>
              <w:right w:val="nil"/>
            </w:tcBorders>
            <w:shd w:val="clear" w:color="auto" w:fill="D3DFEE"/>
            <w:noWrap/>
            <w:vAlign w:val="center"/>
          </w:tcPr>
          <w:p w14:paraId="65A9E76E"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15.1</w:t>
            </w:r>
          </w:p>
        </w:tc>
        <w:tc>
          <w:tcPr>
            <w:tcW w:w="851" w:type="dxa"/>
            <w:tcBorders>
              <w:left w:val="nil"/>
              <w:right w:val="nil"/>
            </w:tcBorders>
            <w:shd w:val="clear" w:color="auto" w:fill="D3DFEE"/>
            <w:noWrap/>
            <w:vAlign w:val="center"/>
          </w:tcPr>
          <w:p w14:paraId="42204E5D"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1.8</w:t>
            </w:r>
          </w:p>
        </w:tc>
        <w:tc>
          <w:tcPr>
            <w:tcW w:w="850" w:type="dxa"/>
            <w:tcBorders>
              <w:left w:val="nil"/>
              <w:right w:val="nil"/>
            </w:tcBorders>
            <w:shd w:val="clear" w:color="auto" w:fill="D3DFEE"/>
            <w:noWrap/>
            <w:vAlign w:val="center"/>
          </w:tcPr>
          <w:p w14:paraId="6C6B12BC"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21.0</w:t>
            </w:r>
          </w:p>
        </w:tc>
        <w:tc>
          <w:tcPr>
            <w:tcW w:w="1099" w:type="dxa"/>
            <w:tcBorders>
              <w:left w:val="nil"/>
              <w:right w:val="nil"/>
            </w:tcBorders>
            <w:shd w:val="clear" w:color="auto" w:fill="D3DFEE"/>
            <w:noWrap/>
            <w:vAlign w:val="center"/>
          </w:tcPr>
          <w:p w14:paraId="62BAA50A"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19.3</w:t>
            </w:r>
          </w:p>
        </w:tc>
        <w:tc>
          <w:tcPr>
            <w:tcW w:w="744" w:type="dxa"/>
            <w:tcBorders>
              <w:left w:val="nil"/>
              <w:right w:val="nil"/>
            </w:tcBorders>
            <w:shd w:val="clear" w:color="auto" w:fill="D3DFEE"/>
            <w:vAlign w:val="center"/>
          </w:tcPr>
          <w:p w14:paraId="2D5A5C75"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12.6</w:t>
            </w:r>
          </w:p>
        </w:tc>
        <w:tc>
          <w:tcPr>
            <w:tcW w:w="992" w:type="dxa"/>
            <w:tcBorders>
              <w:left w:val="nil"/>
              <w:right w:val="nil"/>
            </w:tcBorders>
            <w:shd w:val="clear" w:color="auto" w:fill="D3DFEE"/>
            <w:vAlign w:val="center"/>
          </w:tcPr>
          <w:p w14:paraId="7E99B696"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17.6</w:t>
            </w:r>
          </w:p>
        </w:tc>
        <w:tc>
          <w:tcPr>
            <w:tcW w:w="709" w:type="dxa"/>
            <w:tcBorders>
              <w:left w:val="nil"/>
              <w:right w:val="nil"/>
            </w:tcBorders>
            <w:shd w:val="clear" w:color="auto" w:fill="D3DFEE"/>
            <w:vAlign w:val="center"/>
          </w:tcPr>
          <w:p w14:paraId="69FEA0A2"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37.8</w:t>
            </w:r>
          </w:p>
        </w:tc>
      </w:tr>
      <w:tr w:rsidR="00276397" w:rsidRPr="00504333" w14:paraId="4ECD99FD" w14:textId="77777777" w:rsidTr="00F00FE3">
        <w:trPr>
          <w:trHeight w:val="299"/>
        </w:trPr>
        <w:tc>
          <w:tcPr>
            <w:tcW w:w="2019" w:type="dxa"/>
          </w:tcPr>
          <w:p w14:paraId="156E92EA" w14:textId="77777777" w:rsidR="00276397" w:rsidRPr="00504333" w:rsidRDefault="00276397" w:rsidP="00856434">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Bunscoileanna saorsheasaimh TÉ </w:t>
            </w:r>
            <w:r w:rsidRPr="00504333">
              <w:rPr>
                <w:rFonts w:ascii="Arial" w:hAnsi="Arial" w:cs="Arial"/>
                <w:sz w:val="20"/>
                <w:szCs w:val="20"/>
                <w:lang w:val="ga-IE"/>
              </w:rPr>
              <w:t>(n=23)</w:t>
            </w:r>
          </w:p>
        </w:tc>
        <w:tc>
          <w:tcPr>
            <w:tcW w:w="850" w:type="dxa"/>
            <w:noWrap/>
            <w:vAlign w:val="center"/>
          </w:tcPr>
          <w:p w14:paraId="4E06E676"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34.8</w:t>
            </w:r>
          </w:p>
        </w:tc>
        <w:tc>
          <w:tcPr>
            <w:tcW w:w="992" w:type="dxa"/>
            <w:noWrap/>
            <w:vAlign w:val="center"/>
          </w:tcPr>
          <w:p w14:paraId="79C41355"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17.4</w:t>
            </w:r>
          </w:p>
        </w:tc>
        <w:tc>
          <w:tcPr>
            <w:tcW w:w="851" w:type="dxa"/>
            <w:noWrap/>
            <w:vAlign w:val="center"/>
          </w:tcPr>
          <w:p w14:paraId="7226953E"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8.7</w:t>
            </w:r>
          </w:p>
        </w:tc>
        <w:tc>
          <w:tcPr>
            <w:tcW w:w="850" w:type="dxa"/>
            <w:noWrap/>
            <w:vAlign w:val="center"/>
          </w:tcPr>
          <w:p w14:paraId="4D3864FB"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8.7</w:t>
            </w:r>
          </w:p>
        </w:tc>
        <w:tc>
          <w:tcPr>
            <w:tcW w:w="1099" w:type="dxa"/>
            <w:noWrap/>
            <w:vAlign w:val="center"/>
          </w:tcPr>
          <w:p w14:paraId="0786DBF6"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8.7</w:t>
            </w:r>
          </w:p>
        </w:tc>
        <w:tc>
          <w:tcPr>
            <w:tcW w:w="744" w:type="dxa"/>
            <w:vAlign w:val="center"/>
          </w:tcPr>
          <w:p w14:paraId="5BB1199F"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30.4</w:t>
            </w:r>
          </w:p>
        </w:tc>
        <w:tc>
          <w:tcPr>
            <w:tcW w:w="992" w:type="dxa"/>
            <w:vAlign w:val="center"/>
          </w:tcPr>
          <w:p w14:paraId="3430DDE0"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17.4</w:t>
            </w:r>
          </w:p>
        </w:tc>
        <w:tc>
          <w:tcPr>
            <w:tcW w:w="709" w:type="dxa"/>
            <w:vAlign w:val="center"/>
          </w:tcPr>
          <w:p w14:paraId="51BCB08B"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26.1</w:t>
            </w:r>
          </w:p>
        </w:tc>
      </w:tr>
      <w:tr w:rsidR="00F00FE3" w:rsidRPr="00504333" w14:paraId="77B2B3C0" w14:textId="77777777" w:rsidTr="00F00FE3">
        <w:trPr>
          <w:trHeight w:val="299"/>
        </w:trPr>
        <w:tc>
          <w:tcPr>
            <w:tcW w:w="2019" w:type="dxa"/>
            <w:tcBorders>
              <w:left w:val="nil"/>
              <w:right w:val="nil"/>
            </w:tcBorders>
            <w:shd w:val="clear" w:color="auto" w:fill="D3DFEE"/>
          </w:tcPr>
          <w:p w14:paraId="4099626A" w14:textId="77777777" w:rsidR="00276397" w:rsidRPr="00504333" w:rsidRDefault="00276397" w:rsidP="00856434">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Aonad bunscoile TÉ </w:t>
            </w:r>
            <w:r w:rsidRPr="00504333">
              <w:rPr>
                <w:rFonts w:ascii="Arial" w:hAnsi="Arial" w:cs="Arial"/>
                <w:sz w:val="20"/>
                <w:szCs w:val="20"/>
                <w:lang w:val="ga-IE"/>
              </w:rPr>
              <w:t>(n=18)</w:t>
            </w:r>
          </w:p>
        </w:tc>
        <w:tc>
          <w:tcPr>
            <w:tcW w:w="850" w:type="dxa"/>
            <w:tcBorders>
              <w:left w:val="nil"/>
              <w:right w:val="nil"/>
            </w:tcBorders>
            <w:shd w:val="clear" w:color="auto" w:fill="D3DFEE"/>
            <w:noWrap/>
            <w:vAlign w:val="center"/>
          </w:tcPr>
          <w:p w14:paraId="57615EBD"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38.9</w:t>
            </w:r>
          </w:p>
        </w:tc>
        <w:tc>
          <w:tcPr>
            <w:tcW w:w="992" w:type="dxa"/>
            <w:tcBorders>
              <w:left w:val="nil"/>
              <w:right w:val="nil"/>
            </w:tcBorders>
            <w:shd w:val="clear" w:color="auto" w:fill="D3DFEE"/>
            <w:noWrap/>
            <w:vAlign w:val="center"/>
          </w:tcPr>
          <w:p w14:paraId="4D7C5785"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0.0</w:t>
            </w:r>
          </w:p>
        </w:tc>
        <w:tc>
          <w:tcPr>
            <w:tcW w:w="851" w:type="dxa"/>
            <w:tcBorders>
              <w:left w:val="nil"/>
              <w:right w:val="nil"/>
            </w:tcBorders>
            <w:shd w:val="clear" w:color="auto" w:fill="D3DFEE"/>
            <w:noWrap/>
            <w:vAlign w:val="center"/>
          </w:tcPr>
          <w:p w14:paraId="36366182"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0.0</w:t>
            </w:r>
          </w:p>
        </w:tc>
        <w:tc>
          <w:tcPr>
            <w:tcW w:w="850" w:type="dxa"/>
            <w:tcBorders>
              <w:left w:val="nil"/>
              <w:right w:val="nil"/>
            </w:tcBorders>
            <w:shd w:val="clear" w:color="auto" w:fill="D3DFEE"/>
            <w:noWrap/>
            <w:vAlign w:val="center"/>
          </w:tcPr>
          <w:p w14:paraId="5F478A0C"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11.1</w:t>
            </w:r>
          </w:p>
        </w:tc>
        <w:tc>
          <w:tcPr>
            <w:tcW w:w="1099" w:type="dxa"/>
            <w:tcBorders>
              <w:left w:val="nil"/>
              <w:right w:val="nil"/>
            </w:tcBorders>
            <w:shd w:val="clear" w:color="auto" w:fill="D3DFEE"/>
            <w:noWrap/>
            <w:vAlign w:val="center"/>
          </w:tcPr>
          <w:p w14:paraId="5687D5AF"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11.1</w:t>
            </w:r>
          </w:p>
        </w:tc>
        <w:tc>
          <w:tcPr>
            <w:tcW w:w="744" w:type="dxa"/>
            <w:tcBorders>
              <w:left w:val="nil"/>
              <w:right w:val="nil"/>
            </w:tcBorders>
            <w:shd w:val="clear" w:color="auto" w:fill="D3DFEE"/>
            <w:vAlign w:val="center"/>
          </w:tcPr>
          <w:p w14:paraId="341D86EC"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11.1</w:t>
            </w:r>
          </w:p>
        </w:tc>
        <w:tc>
          <w:tcPr>
            <w:tcW w:w="992" w:type="dxa"/>
            <w:tcBorders>
              <w:left w:val="nil"/>
              <w:right w:val="nil"/>
            </w:tcBorders>
            <w:shd w:val="clear" w:color="auto" w:fill="D3DFEE"/>
            <w:vAlign w:val="center"/>
          </w:tcPr>
          <w:p w14:paraId="6BCDD83C"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5.6</w:t>
            </w:r>
          </w:p>
        </w:tc>
        <w:tc>
          <w:tcPr>
            <w:tcW w:w="709" w:type="dxa"/>
            <w:tcBorders>
              <w:left w:val="nil"/>
              <w:right w:val="nil"/>
            </w:tcBorders>
            <w:shd w:val="clear" w:color="auto" w:fill="D3DFEE"/>
            <w:vAlign w:val="center"/>
          </w:tcPr>
          <w:p w14:paraId="52ED6118"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22.2</w:t>
            </w:r>
          </w:p>
        </w:tc>
      </w:tr>
      <w:tr w:rsidR="00276397" w:rsidRPr="00504333" w14:paraId="4B722D4C" w14:textId="77777777" w:rsidTr="00F00FE3">
        <w:trPr>
          <w:trHeight w:val="299"/>
        </w:trPr>
        <w:tc>
          <w:tcPr>
            <w:tcW w:w="2019" w:type="dxa"/>
          </w:tcPr>
          <w:p w14:paraId="1DA6CB62" w14:textId="616D7CF8" w:rsidR="00276397" w:rsidRPr="00504333" w:rsidRDefault="007F2E55" w:rsidP="00856434">
            <w:pPr>
              <w:pStyle w:val="GOid"/>
              <w:rPr>
                <w:rFonts w:ascii="Arial" w:hAnsi="Arial" w:cs="Arial"/>
                <w:b/>
                <w:bCs/>
                <w:color w:val="000000"/>
                <w:sz w:val="20"/>
                <w:szCs w:val="20"/>
                <w:lang w:val="ga-IE" w:eastAsia="en-IE"/>
              </w:rPr>
            </w:pPr>
            <w:r>
              <w:rPr>
                <w:rFonts w:ascii="Arial" w:hAnsi="Arial" w:cs="Arial"/>
                <w:b/>
                <w:bCs/>
                <w:sz w:val="20"/>
                <w:szCs w:val="20"/>
                <w:lang w:val="ga-IE"/>
              </w:rPr>
              <w:t>Iar-bhunscoil</w:t>
            </w:r>
            <w:r w:rsidR="00276397" w:rsidRPr="00504333">
              <w:rPr>
                <w:rFonts w:ascii="Arial" w:hAnsi="Arial" w:cs="Arial"/>
                <w:b/>
                <w:bCs/>
                <w:sz w:val="20"/>
                <w:szCs w:val="20"/>
                <w:lang w:val="ga-IE"/>
              </w:rPr>
              <w:t>eanna saorsheasaimh PÉ</w:t>
            </w:r>
            <w:r w:rsidR="00276397" w:rsidRPr="00504333">
              <w:rPr>
                <w:rFonts w:ascii="Arial" w:hAnsi="Arial" w:cs="Arial"/>
                <w:sz w:val="20"/>
                <w:szCs w:val="20"/>
                <w:lang w:val="ga-IE"/>
              </w:rPr>
              <w:t>(n=56)</w:t>
            </w:r>
          </w:p>
        </w:tc>
        <w:tc>
          <w:tcPr>
            <w:tcW w:w="850" w:type="dxa"/>
            <w:noWrap/>
            <w:vAlign w:val="center"/>
          </w:tcPr>
          <w:p w14:paraId="22D5212E"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28.6</w:t>
            </w:r>
          </w:p>
        </w:tc>
        <w:tc>
          <w:tcPr>
            <w:tcW w:w="992" w:type="dxa"/>
            <w:noWrap/>
            <w:vAlign w:val="center"/>
          </w:tcPr>
          <w:p w14:paraId="6566AC7D"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0.0</w:t>
            </w:r>
          </w:p>
        </w:tc>
        <w:tc>
          <w:tcPr>
            <w:tcW w:w="851" w:type="dxa"/>
            <w:noWrap/>
            <w:vAlign w:val="center"/>
          </w:tcPr>
          <w:p w14:paraId="2EF41BE4"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1.8</w:t>
            </w:r>
          </w:p>
        </w:tc>
        <w:tc>
          <w:tcPr>
            <w:tcW w:w="850" w:type="dxa"/>
            <w:noWrap/>
            <w:vAlign w:val="center"/>
          </w:tcPr>
          <w:p w14:paraId="65DEC38E"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5.4</w:t>
            </w:r>
          </w:p>
        </w:tc>
        <w:tc>
          <w:tcPr>
            <w:tcW w:w="1099" w:type="dxa"/>
            <w:noWrap/>
            <w:vAlign w:val="center"/>
          </w:tcPr>
          <w:p w14:paraId="2E011499"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1.8</w:t>
            </w:r>
          </w:p>
        </w:tc>
        <w:tc>
          <w:tcPr>
            <w:tcW w:w="744" w:type="dxa"/>
            <w:vAlign w:val="center"/>
          </w:tcPr>
          <w:p w14:paraId="7A800EA4"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0.0</w:t>
            </w:r>
          </w:p>
        </w:tc>
        <w:tc>
          <w:tcPr>
            <w:tcW w:w="992" w:type="dxa"/>
            <w:vAlign w:val="center"/>
          </w:tcPr>
          <w:p w14:paraId="1DBE9A59"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3.6</w:t>
            </w:r>
          </w:p>
        </w:tc>
        <w:tc>
          <w:tcPr>
            <w:tcW w:w="709" w:type="dxa"/>
            <w:vAlign w:val="center"/>
          </w:tcPr>
          <w:p w14:paraId="34340A0C"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26.8</w:t>
            </w:r>
          </w:p>
        </w:tc>
      </w:tr>
      <w:tr w:rsidR="00F00FE3" w:rsidRPr="00504333" w14:paraId="27B74370" w14:textId="77777777" w:rsidTr="00F00FE3">
        <w:trPr>
          <w:trHeight w:val="299"/>
        </w:trPr>
        <w:tc>
          <w:tcPr>
            <w:tcW w:w="2019" w:type="dxa"/>
            <w:tcBorders>
              <w:left w:val="nil"/>
              <w:right w:val="nil"/>
            </w:tcBorders>
            <w:shd w:val="clear" w:color="auto" w:fill="D3DFEE"/>
          </w:tcPr>
          <w:p w14:paraId="7640ACA0" w14:textId="39E8577B" w:rsidR="00276397" w:rsidRPr="00504333" w:rsidRDefault="007F2E55" w:rsidP="00856434">
            <w:pPr>
              <w:pStyle w:val="GOid"/>
              <w:rPr>
                <w:rFonts w:ascii="Arial" w:hAnsi="Arial" w:cs="Arial"/>
                <w:b/>
                <w:bCs/>
                <w:color w:val="000000"/>
                <w:sz w:val="20"/>
                <w:szCs w:val="20"/>
                <w:lang w:val="ga-IE" w:eastAsia="en-IE"/>
              </w:rPr>
            </w:pPr>
            <w:r>
              <w:rPr>
                <w:rFonts w:ascii="Arial" w:hAnsi="Arial" w:cs="Arial"/>
                <w:b/>
                <w:bCs/>
                <w:sz w:val="20"/>
                <w:szCs w:val="20"/>
                <w:lang w:val="ga-IE"/>
              </w:rPr>
              <w:t>Iar-bhun</w:t>
            </w:r>
            <w:r w:rsidR="00D56B00">
              <w:rPr>
                <w:rFonts w:ascii="Arial" w:hAnsi="Arial" w:cs="Arial"/>
                <w:b/>
                <w:bCs/>
                <w:sz w:val="20"/>
                <w:szCs w:val="20"/>
                <w:lang w:val="ga-IE"/>
              </w:rPr>
              <w:t>scoil saorsheasaimh</w:t>
            </w:r>
            <w:r w:rsidR="00276397" w:rsidRPr="00504333">
              <w:rPr>
                <w:rFonts w:ascii="Arial" w:hAnsi="Arial" w:cs="Arial"/>
                <w:b/>
                <w:bCs/>
                <w:sz w:val="20"/>
                <w:szCs w:val="20"/>
                <w:lang w:val="ga-IE"/>
              </w:rPr>
              <w:t xml:space="preserve"> TÉ </w:t>
            </w:r>
            <w:r w:rsidR="00276397" w:rsidRPr="00504333">
              <w:rPr>
                <w:rFonts w:ascii="Arial" w:hAnsi="Arial" w:cs="Arial"/>
                <w:sz w:val="20"/>
                <w:szCs w:val="20"/>
                <w:lang w:val="ga-IE"/>
              </w:rPr>
              <w:t>(n=28)</w:t>
            </w:r>
          </w:p>
        </w:tc>
        <w:tc>
          <w:tcPr>
            <w:tcW w:w="850" w:type="dxa"/>
            <w:tcBorders>
              <w:left w:val="nil"/>
              <w:right w:val="nil"/>
            </w:tcBorders>
            <w:shd w:val="clear" w:color="auto" w:fill="D3DFEE"/>
            <w:noWrap/>
            <w:vAlign w:val="center"/>
          </w:tcPr>
          <w:p w14:paraId="2A2B652C"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10.7</w:t>
            </w:r>
          </w:p>
        </w:tc>
        <w:tc>
          <w:tcPr>
            <w:tcW w:w="992" w:type="dxa"/>
            <w:tcBorders>
              <w:left w:val="nil"/>
              <w:right w:val="nil"/>
            </w:tcBorders>
            <w:shd w:val="clear" w:color="auto" w:fill="D3DFEE"/>
            <w:noWrap/>
            <w:vAlign w:val="center"/>
          </w:tcPr>
          <w:p w14:paraId="5DD503F4"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0.0</w:t>
            </w:r>
          </w:p>
        </w:tc>
        <w:tc>
          <w:tcPr>
            <w:tcW w:w="851" w:type="dxa"/>
            <w:tcBorders>
              <w:left w:val="nil"/>
              <w:right w:val="nil"/>
            </w:tcBorders>
            <w:shd w:val="clear" w:color="auto" w:fill="D3DFEE"/>
            <w:noWrap/>
            <w:vAlign w:val="center"/>
          </w:tcPr>
          <w:p w14:paraId="50057F9B"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0.0</w:t>
            </w:r>
          </w:p>
        </w:tc>
        <w:tc>
          <w:tcPr>
            <w:tcW w:w="850" w:type="dxa"/>
            <w:tcBorders>
              <w:left w:val="nil"/>
              <w:right w:val="nil"/>
            </w:tcBorders>
            <w:shd w:val="clear" w:color="auto" w:fill="D3DFEE"/>
            <w:noWrap/>
            <w:vAlign w:val="center"/>
          </w:tcPr>
          <w:p w14:paraId="7DFD4096"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3.6</w:t>
            </w:r>
          </w:p>
        </w:tc>
        <w:tc>
          <w:tcPr>
            <w:tcW w:w="1099" w:type="dxa"/>
            <w:tcBorders>
              <w:left w:val="nil"/>
              <w:right w:val="nil"/>
            </w:tcBorders>
            <w:shd w:val="clear" w:color="auto" w:fill="D3DFEE"/>
            <w:noWrap/>
            <w:vAlign w:val="center"/>
          </w:tcPr>
          <w:p w14:paraId="77A3AE2E"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0.0</w:t>
            </w:r>
          </w:p>
        </w:tc>
        <w:tc>
          <w:tcPr>
            <w:tcW w:w="744" w:type="dxa"/>
            <w:tcBorders>
              <w:left w:val="nil"/>
              <w:right w:val="nil"/>
            </w:tcBorders>
            <w:shd w:val="clear" w:color="auto" w:fill="D3DFEE"/>
            <w:vAlign w:val="center"/>
          </w:tcPr>
          <w:p w14:paraId="5D5E05EF"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7.1</w:t>
            </w:r>
          </w:p>
        </w:tc>
        <w:tc>
          <w:tcPr>
            <w:tcW w:w="992" w:type="dxa"/>
            <w:tcBorders>
              <w:left w:val="nil"/>
              <w:right w:val="nil"/>
            </w:tcBorders>
            <w:shd w:val="clear" w:color="auto" w:fill="D3DFEE"/>
            <w:vAlign w:val="center"/>
          </w:tcPr>
          <w:p w14:paraId="7B1678F6"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0.0</w:t>
            </w:r>
          </w:p>
        </w:tc>
        <w:tc>
          <w:tcPr>
            <w:tcW w:w="709" w:type="dxa"/>
            <w:tcBorders>
              <w:left w:val="nil"/>
              <w:right w:val="nil"/>
            </w:tcBorders>
            <w:shd w:val="clear" w:color="auto" w:fill="D3DFEE"/>
            <w:vAlign w:val="center"/>
          </w:tcPr>
          <w:p w14:paraId="282B7F16"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7.1</w:t>
            </w:r>
          </w:p>
        </w:tc>
      </w:tr>
      <w:tr w:rsidR="00276397" w:rsidRPr="00504333" w14:paraId="1ACDB997" w14:textId="77777777" w:rsidTr="00F00FE3">
        <w:trPr>
          <w:trHeight w:val="299"/>
        </w:trPr>
        <w:tc>
          <w:tcPr>
            <w:tcW w:w="2019" w:type="dxa"/>
            <w:tcBorders>
              <w:bottom w:val="single" w:sz="8" w:space="0" w:color="4F81BD"/>
            </w:tcBorders>
          </w:tcPr>
          <w:p w14:paraId="3CA2EE5D" w14:textId="2170CDCC" w:rsidR="00276397" w:rsidRPr="00504333" w:rsidRDefault="00276397" w:rsidP="00856434">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Aonad </w:t>
            </w:r>
            <w:r w:rsidR="007F2E55">
              <w:rPr>
                <w:rFonts w:ascii="Arial" w:hAnsi="Arial" w:cs="Arial"/>
                <w:b/>
                <w:bCs/>
                <w:sz w:val="20"/>
                <w:szCs w:val="20"/>
                <w:lang w:val="ga-IE"/>
              </w:rPr>
              <w:t>Iar-bhunscoil</w:t>
            </w:r>
            <w:r w:rsidRPr="00504333">
              <w:rPr>
                <w:rFonts w:ascii="Arial" w:hAnsi="Arial" w:cs="Arial"/>
                <w:b/>
                <w:bCs/>
                <w:sz w:val="20"/>
                <w:szCs w:val="20"/>
                <w:lang w:val="ga-IE"/>
              </w:rPr>
              <w:t xml:space="preserve">e PÉ agus TÉ </w:t>
            </w:r>
            <w:r w:rsidRPr="00504333">
              <w:rPr>
                <w:rFonts w:ascii="Arial" w:hAnsi="Arial" w:cs="Arial"/>
                <w:sz w:val="20"/>
                <w:szCs w:val="20"/>
                <w:lang w:val="ga-IE"/>
              </w:rPr>
              <w:t>(n=44)</w:t>
            </w:r>
          </w:p>
        </w:tc>
        <w:tc>
          <w:tcPr>
            <w:tcW w:w="850" w:type="dxa"/>
            <w:tcBorders>
              <w:bottom w:val="single" w:sz="8" w:space="0" w:color="4F81BD"/>
            </w:tcBorders>
            <w:noWrap/>
            <w:vAlign w:val="center"/>
          </w:tcPr>
          <w:p w14:paraId="519F34FC"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17.1</w:t>
            </w:r>
          </w:p>
        </w:tc>
        <w:tc>
          <w:tcPr>
            <w:tcW w:w="992" w:type="dxa"/>
            <w:tcBorders>
              <w:bottom w:val="single" w:sz="8" w:space="0" w:color="4F81BD"/>
            </w:tcBorders>
            <w:noWrap/>
            <w:vAlign w:val="center"/>
          </w:tcPr>
          <w:p w14:paraId="63C08129"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0.0</w:t>
            </w:r>
          </w:p>
        </w:tc>
        <w:tc>
          <w:tcPr>
            <w:tcW w:w="851" w:type="dxa"/>
            <w:tcBorders>
              <w:bottom w:val="single" w:sz="8" w:space="0" w:color="4F81BD"/>
            </w:tcBorders>
            <w:noWrap/>
            <w:vAlign w:val="center"/>
          </w:tcPr>
          <w:p w14:paraId="6B27E506"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2.3</w:t>
            </w:r>
          </w:p>
        </w:tc>
        <w:tc>
          <w:tcPr>
            <w:tcW w:w="850" w:type="dxa"/>
            <w:tcBorders>
              <w:bottom w:val="single" w:sz="8" w:space="0" w:color="4F81BD"/>
            </w:tcBorders>
            <w:noWrap/>
            <w:vAlign w:val="center"/>
          </w:tcPr>
          <w:p w14:paraId="7489FCEE"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2.3</w:t>
            </w:r>
          </w:p>
        </w:tc>
        <w:tc>
          <w:tcPr>
            <w:tcW w:w="1099" w:type="dxa"/>
            <w:tcBorders>
              <w:bottom w:val="single" w:sz="8" w:space="0" w:color="4F81BD"/>
            </w:tcBorders>
            <w:noWrap/>
            <w:vAlign w:val="center"/>
          </w:tcPr>
          <w:p w14:paraId="6CB92A13"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2.3</w:t>
            </w:r>
          </w:p>
        </w:tc>
        <w:tc>
          <w:tcPr>
            <w:tcW w:w="744" w:type="dxa"/>
            <w:tcBorders>
              <w:bottom w:val="single" w:sz="8" w:space="0" w:color="4F81BD"/>
            </w:tcBorders>
            <w:vAlign w:val="center"/>
          </w:tcPr>
          <w:p w14:paraId="168FFF3C"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0.0</w:t>
            </w:r>
          </w:p>
        </w:tc>
        <w:tc>
          <w:tcPr>
            <w:tcW w:w="992" w:type="dxa"/>
            <w:tcBorders>
              <w:bottom w:val="single" w:sz="8" w:space="0" w:color="4F81BD"/>
            </w:tcBorders>
            <w:vAlign w:val="center"/>
          </w:tcPr>
          <w:p w14:paraId="2D3F5CAB"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2.3</w:t>
            </w:r>
          </w:p>
        </w:tc>
        <w:tc>
          <w:tcPr>
            <w:tcW w:w="709" w:type="dxa"/>
            <w:tcBorders>
              <w:bottom w:val="single" w:sz="8" w:space="0" w:color="4F81BD"/>
            </w:tcBorders>
            <w:vAlign w:val="center"/>
          </w:tcPr>
          <w:p w14:paraId="72D2C49D" w14:textId="77777777" w:rsidR="00276397" w:rsidRPr="00504333" w:rsidRDefault="00276397" w:rsidP="00901D60">
            <w:pPr>
              <w:jc w:val="right"/>
              <w:rPr>
                <w:rFonts w:ascii="Arial" w:hAnsi="Arial" w:cs="Arial"/>
                <w:color w:val="000000"/>
                <w:sz w:val="18"/>
                <w:szCs w:val="18"/>
                <w:lang w:val="ga-IE" w:eastAsia="en-IE"/>
              </w:rPr>
            </w:pPr>
            <w:r w:rsidRPr="00504333">
              <w:rPr>
                <w:rFonts w:ascii="Arial" w:hAnsi="Arial" w:cs="Arial"/>
                <w:color w:val="000000"/>
                <w:sz w:val="18"/>
                <w:szCs w:val="18"/>
                <w:lang w:val="ga-IE" w:eastAsia="en-IE"/>
              </w:rPr>
              <w:t>15.9</w:t>
            </w:r>
          </w:p>
        </w:tc>
      </w:tr>
    </w:tbl>
    <w:p w14:paraId="6155A7C0" w14:textId="77777777" w:rsidR="00276397" w:rsidRPr="00504333" w:rsidRDefault="00276397" w:rsidP="000B0E40">
      <w:pPr>
        <w:rPr>
          <w:rFonts w:ascii="Arial" w:hAnsi="Arial" w:cs="Arial"/>
          <w:lang w:val="ga-IE"/>
        </w:rPr>
      </w:pPr>
    </w:p>
    <w:p w14:paraId="2E115F0C" w14:textId="3215BFE5" w:rsidR="00276397" w:rsidRDefault="00276397" w:rsidP="00985C0D">
      <w:pPr>
        <w:pStyle w:val="GOid2"/>
        <w:jc w:val="both"/>
        <w:rPr>
          <w:lang w:val="ga-IE"/>
        </w:rPr>
      </w:pPr>
      <w:r w:rsidRPr="00504333">
        <w:rPr>
          <w:lang w:val="ga-IE"/>
        </w:rPr>
        <w:t xml:space="preserve">Nuair a fiafraíodh de na tuismitheoirí faoi na cúiseanna a chuir bac orthu cúnamh a thabhairt don scoil, nithe praiticiúla ba mhó a tháinig chun cinn ar nós easpa ama, cúraimí oibre, cúram leanaí, fadhbanna sláinte, cúraimí clainne, fad ón scoil, ag obair istoíche agus ag staidéar go lán-aimseartha. Thug </w:t>
      </w:r>
      <w:r w:rsidR="00780F26">
        <w:rPr>
          <w:lang w:val="ga-IE"/>
        </w:rPr>
        <w:t>líon beag</w:t>
      </w:r>
      <w:r w:rsidRPr="00504333">
        <w:rPr>
          <w:lang w:val="ga-IE"/>
        </w:rPr>
        <w:t xml:space="preserve"> tuismitheoirí </w:t>
      </w:r>
      <w:r w:rsidR="00326ABA">
        <w:rPr>
          <w:lang w:val="ga-IE"/>
        </w:rPr>
        <w:t>in TÉ</w:t>
      </w:r>
      <w:r w:rsidRPr="00504333">
        <w:rPr>
          <w:lang w:val="ga-IE"/>
        </w:rPr>
        <w:t xml:space="preserve"> le fios nach bhfaigheann siad cuireadh ón scoil </w:t>
      </w:r>
      <w:r w:rsidR="004A24FE">
        <w:rPr>
          <w:lang w:val="ga-IE"/>
        </w:rPr>
        <w:t>le bheith rannpháirteach.</w:t>
      </w:r>
      <w:r w:rsidRPr="00504333">
        <w:rPr>
          <w:lang w:val="ga-IE"/>
        </w:rPr>
        <w:t xml:space="preserve"> Thuairiscigh roinnt tuismitheoirí go raibh easpa muiníne as a gcumas Gaeilge ina bhac.</w:t>
      </w:r>
      <w:r w:rsidR="00301B7F">
        <w:rPr>
          <w:lang w:val="ga-IE"/>
        </w:rPr>
        <w:t xml:space="preserve"> Feictear i gcolún 5 de Thábla 5</w:t>
      </w:r>
      <w:r w:rsidRPr="00504333">
        <w:rPr>
          <w:lang w:val="ga-IE"/>
        </w:rPr>
        <w:t xml:space="preserve">.47 go raibh difríochtaí ann de réir suíomh na scoile agus go bhfuil an difríocht sin suntasach ó thaobh staitistice de (chí-chearnach = 22.438, df = 5, p &lt; .001). Feictear ó na céatadáin i gcló trom gur </w:t>
      </w:r>
      <w:r w:rsidR="00326ABA">
        <w:rPr>
          <w:lang w:val="ga-IE"/>
        </w:rPr>
        <w:t>in TÉ</w:t>
      </w:r>
      <w:r w:rsidRPr="00504333">
        <w:rPr>
          <w:lang w:val="ga-IE"/>
        </w:rPr>
        <w:t xml:space="preserve"> a bhí an líon ab’airde tuismitheoirí a luaigh easpa muiníne as a gcuid Gaeilge mar bhac. Luaigh tuismitheoir amháin </w:t>
      </w:r>
      <w:r w:rsidR="00326ABA">
        <w:rPr>
          <w:lang w:val="ga-IE"/>
        </w:rPr>
        <w:t>in PÉ</w:t>
      </w:r>
      <w:r w:rsidRPr="00504333">
        <w:rPr>
          <w:lang w:val="ga-IE"/>
        </w:rPr>
        <w:t xml:space="preserve"> go bhfuil easpa Gaeilge ina bhac mar go labhraíonn tuismitheoirí eile a thugann cúnamh sa scoil Gaeilge amháin. B’fhiú do scoileanna é seo a chur san áireamh agus iad ag iarraidh ar thuismitheoirí a bheith rannpháirteach i saol na scoile. Níor luaigh ach tuismitheoir amháin as an sampla ar fad go raibh easpa fáilte ón scoil a bheith rannpháirteach. Is léir mar sin nach bac é seo.</w:t>
      </w:r>
    </w:p>
    <w:p w14:paraId="10A6083F" w14:textId="77777777" w:rsidR="001A59AA" w:rsidRDefault="001A59AA" w:rsidP="005B7ACE">
      <w:pPr>
        <w:pStyle w:val="GOid2"/>
        <w:rPr>
          <w:lang w:val="ga-IE"/>
        </w:rPr>
      </w:pPr>
    </w:p>
    <w:p w14:paraId="6B781138" w14:textId="3AC61F4C" w:rsidR="00276397" w:rsidRPr="00504333" w:rsidRDefault="00301B7F" w:rsidP="00856434">
      <w:pPr>
        <w:pStyle w:val="GOid"/>
        <w:rPr>
          <w:rFonts w:ascii="Arial" w:hAnsi="Arial" w:cs="Arial"/>
          <w:sz w:val="20"/>
          <w:szCs w:val="20"/>
          <w:lang w:val="ga-IE"/>
        </w:rPr>
      </w:pPr>
      <w:r>
        <w:rPr>
          <w:rFonts w:ascii="Arial" w:hAnsi="Arial" w:cs="Arial"/>
          <w:sz w:val="20"/>
          <w:szCs w:val="20"/>
          <w:lang w:val="ga-IE"/>
        </w:rPr>
        <w:t>Tábla 5</w:t>
      </w:r>
      <w:r w:rsidR="00276397" w:rsidRPr="00504333">
        <w:rPr>
          <w:rFonts w:ascii="Arial" w:hAnsi="Arial" w:cs="Arial"/>
          <w:sz w:val="20"/>
          <w:szCs w:val="20"/>
          <w:lang w:val="ga-IE"/>
        </w:rPr>
        <w:t xml:space="preserve">.47: Mura dtugann tú cúnamh, luaigh na rudaí a chuireann bac ort cúnamh a thabhairt. </w:t>
      </w:r>
    </w:p>
    <w:tbl>
      <w:tblPr>
        <w:tblW w:w="9040" w:type="dxa"/>
        <w:tblInd w:w="108" w:type="dxa"/>
        <w:tblBorders>
          <w:top w:val="single" w:sz="8" w:space="0" w:color="4F81BD"/>
          <w:bottom w:val="single" w:sz="8" w:space="0" w:color="4F81BD"/>
        </w:tblBorders>
        <w:tblLook w:val="00A0" w:firstRow="1" w:lastRow="0" w:firstColumn="1" w:lastColumn="0" w:noHBand="0" w:noVBand="0"/>
      </w:tblPr>
      <w:tblGrid>
        <w:gridCol w:w="2773"/>
        <w:gridCol w:w="753"/>
        <w:gridCol w:w="1259"/>
        <w:gridCol w:w="1017"/>
        <w:gridCol w:w="1643"/>
        <w:gridCol w:w="1661"/>
      </w:tblGrid>
      <w:tr w:rsidR="00276397" w:rsidRPr="00504333" w14:paraId="47D78161" w14:textId="77777777" w:rsidTr="00F00FE3">
        <w:trPr>
          <w:trHeight w:val="834"/>
        </w:trPr>
        <w:tc>
          <w:tcPr>
            <w:tcW w:w="2773" w:type="dxa"/>
            <w:tcBorders>
              <w:top w:val="single" w:sz="8" w:space="0" w:color="4F81BD"/>
              <w:left w:val="nil"/>
              <w:bottom w:val="single" w:sz="8" w:space="0" w:color="4F81BD"/>
              <w:right w:val="nil"/>
            </w:tcBorders>
            <w:noWrap/>
          </w:tcPr>
          <w:p w14:paraId="78398495" w14:textId="77777777" w:rsidR="00276397" w:rsidRPr="00504333" w:rsidRDefault="00276397" w:rsidP="00856434">
            <w:pPr>
              <w:pStyle w:val="GOid"/>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Catagóir scoile/suíomh</w:t>
            </w:r>
          </w:p>
        </w:tc>
        <w:tc>
          <w:tcPr>
            <w:tcW w:w="753" w:type="dxa"/>
            <w:tcBorders>
              <w:top w:val="single" w:sz="8" w:space="0" w:color="4F81BD"/>
              <w:left w:val="nil"/>
              <w:bottom w:val="single" w:sz="8" w:space="0" w:color="4F81BD"/>
              <w:right w:val="nil"/>
            </w:tcBorders>
          </w:tcPr>
          <w:p w14:paraId="51A0300E"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Ceal ama</w:t>
            </w:r>
          </w:p>
        </w:tc>
        <w:tc>
          <w:tcPr>
            <w:tcW w:w="1259" w:type="dxa"/>
            <w:tcBorders>
              <w:top w:val="single" w:sz="8" w:space="0" w:color="4F81BD"/>
              <w:left w:val="nil"/>
              <w:bottom w:val="single" w:sz="8" w:space="0" w:color="4F81BD"/>
              <w:right w:val="nil"/>
            </w:tcBorders>
          </w:tcPr>
          <w:p w14:paraId="09606088"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Ró-ghnóthach le cúrsaí oibre</w:t>
            </w:r>
          </w:p>
        </w:tc>
        <w:tc>
          <w:tcPr>
            <w:tcW w:w="992" w:type="dxa"/>
            <w:tcBorders>
              <w:top w:val="single" w:sz="8" w:space="0" w:color="4F81BD"/>
              <w:left w:val="nil"/>
              <w:bottom w:val="single" w:sz="8" w:space="0" w:color="4F81BD"/>
              <w:right w:val="nil"/>
            </w:tcBorders>
          </w:tcPr>
          <w:p w14:paraId="5163F3E8"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Cúramaí clainne</w:t>
            </w:r>
          </w:p>
        </w:tc>
        <w:tc>
          <w:tcPr>
            <w:tcW w:w="1643" w:type="dxa"/>
            <w:tcBorders>
              <w:top w:val="single" w:sz="8" w:space="0" w:color="4F81BD"/>
              <w:left w:val="nil"/>
              <w:bottom w:val="single" w:sz="8" w:space="0" w:color="4F81BD"/>
              <w:right w:val="nil"/>
            </w:tcBorders>
          </w:tcPr>
          <w:p w14:paraId="0290F575"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Easpa muiníne as mo chuid Gaeilge féin</w:t>
            </w:r>
          </w:p>
        </w:tc>
        <w:tc>
          <w:tcPr>
            <w:tcW w:w="1620" w:type="dxa"/>
            <w:tcBorders>
              <w:top w:val="single" w:sz="8" w:space="0" w:color="4F81BD"/>
              <w:left w:val="nil"/>
              <w:bottom w:val="single" w:sz="8" w:space="0" w:color="4F81BD"/>
              <w:right w:val="nil"/>
            </w:tcBorders>
          </w:tcPr>
          <w:p w14:paraId="0E254BBE" w14:textId="77777777" w:rsidR="00276397" w:rsidRPr="00504333" w:rsidRDefault="00276397" w:rsidP="00901D60">
            <w:pPr>
              <w:jc w:val="center"/>
              <w:rPr>
                <w:rFonts w:ascii="Arial" w:hAnsi="Arial" w:cs="Arial"/>
                <w:b/>
                <w:bCs/>
                <w:color w:val="365F91"/>
                <w:sz w:val="20"/>
                <w:szCs w:val="20"/>
                <w:lang w:val="ga-IE" w:eastAsia="en-IE"/>
              </w:rPr>
            </w:pPr>
            <w:r w:rsidRPr="00504333">
              <w:rPr>
                <w:rFonts w:ascii="Arial" w:hAnsi="Arial" w:cs="Arial"/>
                <w:b/>
                <w:bCs/>
                <w:color w:val="365F91"/>
                <w:sz w:val="20"/>
                <w:szCs w:val="20"/>
                <w:lang w:val="ga-IE" w:eastAsia="en-IE"/>
              </w:rPr>
              <w:t>% Easpa fáilte ón scoil bheith rannpháirteach</w:t>
            </w:r>
          </w:p>
        </w:tc>
      </w:tr>
      <w:tr w:rsidR="00276397" w:rsidRPr="00504333" w14:paraId="308C2BDF" w14:textId="77777777" w:rsidTr="00F00FE3">
        <w:trPr>
          <w:trHeight w:val="309"/>
        </w:trPr>
        <w:tc>
          <w:tcPr>
            <w:tcW w:w="2773" w:type="dxa"/>
            <w:tcBorders>
              <w:left w:val="nil"/>
              <w:right w:val="nil"/>
            </w:tcBorders>
            <w:shd w:val="clear" w:color="auto" w:fill="D3DFEE"/>
          </w:tcPr>
          <w:p w14:paraId="318B506A" w14:textId="77777777" w:rsidR="00276397" w:rsidRPr="00504333" w:rsidRDefault="00276397" w:rsidP="00856434">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Bunscoileanna saorsheasaimh PÉ </w:t>
            </w:r>
            <w:r w:rsidRPr="00504333">
              <w:rPr>
                <w:rFonts w:ascii="Arial" w:hAnsi="Arial" w:cs="Arial"/>
                <w:sz w:val="20"/>
                <w:szCs w:val="20"/>
                <w:lang w:val="ga-IE"/>
              </w:rPr>
              <w:t>(n=119)</w:t>
            </w:r>
          </w:p>
        </w:tc>
        <w:tc>
          <w:tcPr>
            <w:tcW w:w="753" w:type="dxa"/>
            <w:tcBorders>
              <w:left w:val="nil"/>
              <w:right w:val="nil"/>
            </w:tcBorders>
            <w:shd w:val="clear" w:color="auto" w:fill="D3DFEE"/>
            <w:noWrap/>
            <w:vAlign w:val="center"/>
          </w:tcPr>
          <w:p w14:paraId="4898B4B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16.0</w:t>
            </w:r>
          </w:p>
        </w:tc>
        <w:tc>
          <w:tcPr>
            <w:tcW w:w="1259" w:type="dxa"/>
            <w:tcBorders>
              <w:left w:val="nil"/>
              <w:right w:val="nil"/>
            </w:tcBorders>
            <w:shd w:val="clear" w:color="auto" w:fill="D3DFEE"/>
            <w:noWrap/>
            <w:vAlign w:val="center"/>
          </w:tcPr>
          <w:p w14:paraId="255ACCBE"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16.0</w:t>
            </w:r>
          </w:p>
        </w:tc>
        <w:tc>
          <w:tcPr>
            <w:tcW w:w="992" w:type="dxa"/>
            <w:tcBorders>
              <w:left w:val="nil"/>
              <w:right w:val="nil"/>
            </w:tcBorders>
            <w:shd w:val="clear" w:color="auto" w:fill="D3DFEE"/>
            <w:noWrap/>
            <w:vAlign w:val="center"/>
          </w:tcPr>
          <w:p w14:paraId="276D683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10.9</w:t>
            </w:r>
          </w:p>
        </w:tc>
        <w:tc>
          <w:tcPr>
            <w:tcW w:w="1643" w:type="dxa"/>
            <w:tcBorders>
              <w:left w:val="nil"/>
              <w:right w:val="nil"/>
            </w:tcBorders>
            <w:shd w:val="clear" w:color="auto" w:fill="D3DFEE"/>
            <w:noWrap/>
            <w:vAlign w:val="center"/>
          </w:tcPr>
          <w:p w14:paraId="2B43117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5.0</w:t>
            </w:r>
          </w:p>
        </w:tc>
        <w:tc>
          <w:tcPr>
            <w:tcW w:w="1620" w:type="dxa"/>
            <w:tcBorders>
              <w:left w:val="nil"/>
              <w:right w:val="nil"/>
            </w:tcBorders>
            <w:shd w:val="clear" w:color="auto" w:fill="D3DFEE"/>
            <w:vAlign w:val="center"/>
          </w:tcPr>
          <w:p w14:paraId="4701F120"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0.8</w:t>
            </w:r>
          </w:p>
        </w:tc>
      </w:tr>
      <w:tr w:rsidR="00276397" w:rsidRPr="00504333" w14:paraId="161F98F0" w14:textId="77777777" w:rsidTr="00F00FE3">
        <w:trPr>
          <w:trHeight w:val="309"/>
        </w:trPr>
        <w:tc>
          <w:tcPr>
            <w:tcW w:w="2773" w:type="dxa"/>
          </w:tcPr>
          <w:p w14:paraId="0C7BDC49" w14:textId="77777777" w:rsidR="00276397" w:rsidRPr="00504333" w:rsidRDefault="00276397" w:rsidP="00856434">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Bunscoileanna saorsheasaimh TÉ </w:t>
            </w:r>
            <w:r w:rsidRPr="00504333">
              <w:rPr>
                <w:rFonts w:ascii="Arial" w:hAnsi="Arial" w:cs="Arial"/>
                <w:sz w:val="20"/>
                <w:szCs w:val="20"/>
                <w:lang w:val="ga-IE"/>
              </w:rPr>
              <w:t>(n=23)</w:t>
            </w:r>
          </w:p>
        </w:tc>
        <w:tc>
          <w:tcPr>
            <w:tcW w:w="753" w:type="dxa"/>
            <w:noWrap/>
            <w:vAlign w:val="center"/>
          </w:tcPr>
          <w:p w14:paraId="06BEA0E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26.1</w:t>
            </w:r>
          </w:p>
        </w:tc>
        <w:tc>
          <w:tcPr>
            <w:tcW w:w="1259" w:type="dxa"/>
            <w:noWrap/>
            <w:vAlign w:val="center"/>
          </w:tcPr>
          <w:p w14:paraId="5A309E1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17.4</w:t>
            </w:r>
          </w:p>
        </w:tc>
        <w:tc>
          <w:tcPr>
            <w:tcW w:w="992" w:type="dxa"/>
            <w:noWrap/>
            <w:vAlign w:val="center"/>
          </w:tcPr>
          <w:p w14:paraId="162D5A6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21.7</w:t>
            </w:r>
          </w:p>
        </w:tc>
        <w:tc>
          <w:tcPr>
            <w:tcW w:w="1643" w:type="dxa"/>
            <w:noWrap/>
            <w:vAlign w:val="center"/>
          </w:tcPr>
          <w:p w14:paraId="64F11167" w14:textId="77777777" w:rsidR="00276397" w:rsidRPr="00504333" w:rsidRDefault="00276397" w:rsidP="00901D60">
            <w:pPr>
              <w:jc w:val="right"/>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13.0</w:t>
            </w:r>
          </w:p>
        </w:tc>
        <w:tc>
          <w:tcPr>
            <w:tcW w:w="1620" w:type="dxa"/>
            <w:vAlign w:val="center"/>
          </w:tcPr>
          <w:p w14:paraId="0F359847"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6A235C25" w14:textId="77777777" w:rsidTr="00F00FE3">
        <w:trPr>
          <w:trHeight w:val="309"/>
        </w:trPr>
        <w:tc>
          <w:tcPr>
            <w:tcW w:w="2773" w:type="dxa"/>
            <w:tcBorders>
              <w:left w:val="nil"/>
              <w:right w:val="nil"/>
            </w:tcBorders>
            <w:shd w:val="clear" w:color="auto" w:fill="D3DFEE"/>
          </w:tcPr>
          <w:p w14:paraId="553AEB0E" w14:textId="77777777" w:rsidR="00276397" w:rsidRPr="00504333" w:rsidRDefault="00276397" w:rsidP="00856434">
            <w:pPr>
              <w:pStyle w:val="GOid"/>
              <w:rPr>
                <w:rFonts w:ascii="Arial" w:hAnsi="Arial" w:cs="Arial"/>
                <w:b/>
                <w:bCs/>
                <w:color w:val="000000"/>
                <w:sz w:val="20"/>
                <w:szCs w:val="20"/>
                <w:lang w:val="ga-IE" w:eastAsia="en-IE"/>
              </w:rPr>
            </w:pPr>
            <w:r w:rsidRPr="00504333">
              <w:rPr>
                <w:rFonts w:ascii="Arial" w:hAnsi="Arial" w:cs="Arial"/>
                <w:b/>
                <w:bCs/>
                <w:sz w:val="20"/>
                <w:szCs w:val="20"/>
                <w:lang w:val="ga-IE"/>
              </w:rPr>
              <w:lastRenderedPageBreak/>
              <w:t xml:space="preserve">Aonad bunscoile TÉ </w:t>
            </w:r>
            <w:r w:rsidRPr="00504333">
              <w:rPr>
                <w:rFonts w:ascii="Arial" w:hAnsi="Arial" w:cs="Arial"/>
                <w:sz w:val="20"/>
                <w:szCs w:val="20"/>
                <w:lang w:val="ga-IE"/>
              </w:rPr>
              <w:t>(n=18)</w:t>
            </w:r>
          </w:p>
        </w:tc>
        <w:tc>
          <w:tcPr>
            <w:tcW w:w="753" w:type="dxa"/>
            <w:tcBorders>
              <w:left w:val="nil"/>
              <w:right w:val="nil"/>
            </w:tcBorders>
            <w:shd w:val="clear" w:color="auto" w:fill="D3DFEE"/>
            <w:noWrap/>
            <w:vAlign w:val="center"/>
          </w:tcPr>
          <w:p w14:paraId="505856F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5.6</w:t>
            </w:r>
          </w:p>
        </w:tc>
        <w:tc>
          <w:tcPr>
            <w:tcW w:w="1259" w:type="dxa"/>
            <w:tcBorders>
              <w:left w:val="nil"/>
              <w:right w:val="nil"/>
            </w:tcBorders>
            <w:shd w:val="clear" w:color="auto" w:fill="D3DFEE"/>
            <w:noWrap/>
            <w:vAlign w:val="center"/>
          </w:tcPr>
          <w:p w14:paraId="680C5A1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27.8</w:t>
            </w:r>
          </w:p>
        </w:tc>
        <w:tc>
          <w:tcPr>
            <w:tcW w:w="992" w:type="dxa"/>
            <w:tcBorders>
              <w:left w:val="nil"/>
              <w:right w:val="nil"/>
            </w:tcBorders>
            <w:shd w:val="clear" w:color="auto" w:fill="D3DFEE"/>
            <w:noWrap/>
            <w:vAlign w:val="center"/>
          </w:tcPr>
          <w:p w14:paraId="3CE98FA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22.2</w:t>
            </w:r>
          </w:p>
        </w:tc>
        <w:tc>
          <w:tcPr>
            <w:tcW w:w="1643" w:type="dxa"/>
            <w:tcBorders>
              <w:left w:val="nil"/>
              <w:right w:val="nil"/>
            </w:tcBorders>
            <w:shd w:val="clear" w:color="auto" w:fill="D3DFEE"/>
            <w:noWrap/>
            <w:vAlign w:val="center"/>
          </w:tcPr>
          <w:p w14:paraId="6737FAD0" w14:textId="77777777" w:rsidR="00276397" w:rsidRPr="00504333" w:rsidRDefault="00276397" w:rsidP="00901D60">
            <w:pPr>
              <w:jc w:val="right"/>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16.7</w:t>
            </w:r>
          </w:p>
        </w:tc>
        <w:tc>
          <w:tcPr>
            <w:tcW w:w="1620" w:type="dxa"/>
            <w:tcBorders>
              <w:left w:val="nil"/>
              <w:right w:val="nil"/>
            </w:tcBorders>
            <w:shd w:val="clear" w:color="auto" w:fill="D3DFEE"/>
            <w:vAlign w:val="center"/>
          </w:tcPr>
          <w:p w14:paraId="699DE9E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657EDC57" w14:textId="77777777" w:rsidTr="00F00FE3">
        <w:trPr>
          <w:trHeight w:val="309"/>
        </w:trPr>
        <w:tc>
          <w:tcPr>
            <w:tcW w:w="2773" w:type="dxa"/>
          </w:tcPr>
          <w:p w14:paraId="6992E2BD" w14:textId="7F93C2DA" w:rsidR="00276397" w:rsidRPr="00504333" w:rsidRDefault="007F2E55" w:rsidP="00856434">
            <w:pPr>
              <w:pStyle w:val="GOid"/>
              <w:rPr>
                <w:rFonts w:ascii="Arial" w:hAnsi="Arial" w:cs="Arial"/>
                <w:b/>
                <w:bCs/>
                <w:color w:val="000000"/>
                <w:sz w:val="20"/>
                <w:szCs w:val="20"/>
                <w:lang w:val="ga-IE" w:eastAsia="en-IE"/>
              </w:rPr>
            </w:pPr>
            <w:r>
              <w:rPr>
                <w:rFonts w:ascii="Arial" w:hAnsi="Arial" w:cs="Arial"/>
                <w:b/>
                <w:bCs/>
                <w:sz w:val="20"/>
                <w:szCs w:val="20"/>
                <w:lang w:val="ga-IE"/>
              </w:rPr>
              <w:t>Iar-bhunscoil</w:t>
            </w:r>
            <w:r w:rsidR="00276397" w:rsidRPr="00504333">
              <w:rPr>
                <w:rFonts w:ascii="Arial" w:hAnsi="Arial" w:cs="Arial"/>
                <w:b/>
                <w:bCs/>
                <w:sz w:val="20"/>
                <w:szCs w:val="20"/>
                <w:lang w:val="ga-IE"/>
              </w:rPr>
              <w:t>eanna saorsheasaimh PÉ</w:t>
            </w:r>
            <w:r w:rsidR="00276397" w:rsidRPr="00504333">
              <w:rPr>
                <w:rFonts w:ascii="Arial" w:hAnsi="Arial" w:cs="Arial"/>
                <w:sz w:val="20"/>
                <w:szCs w:val="20"/>
                <w:lang w:val="ga-IE"/>
              </w:rPr>
              <w:t>(n=56)</w:t>
            </w:r>
          </w:p>
        </w:tc>
        <w:tc>
          <w:tcPr>
            <w:tcW w:w="753" w:type="dxa"/>
            <w:noWrap/>
            <w:vAlign w:val="center"/>
          </w:tcPr>
          <w:p w14:paraId="43114AB2"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19.6</w:t>
            </w:r>
          </w:p>
        </w:tc>
        <w:tc>
          <w:tcPr>
            <w:tcW w:w="1259" w:type="dxa"/>
            <w:noWrap/>
            <w:vAlign w:val="center"/>
          </w:tcPr>
          <w:p w14:paraId="096B66E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32.1</w:t>
            </w:r>
          </w:p>
        </w:tc>
        <w:tc>
          <w:tcPr>
            <w:tcW w:w="992" w:type="dxa"/>
            <w:noWrap/>
            <w:vAlign w:val="center"/>
          </w:tcPr>
          <w:p w14:paraId="7858913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14.3</w:t>
            </w:r>
          </w:p>
        </w:tc>
        <w:tc>
          <w:tcPr>
            <w:tcW w:w="1643" w:type="dxa"/>
            <w:noWrap/>
            <w:vAlign w:val="center"/>
          </w:tcPr>
          <w:p w14:paraId="78C92774"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10.7</w:t>
            </w:r>
          </w:p>
        </w:tc>
        <w:tc>
          <w:tcPr>
            <w:tcW w:w="1620" w:type="dxa"/>
            <w:vAlign w:val="center"/>
          </w:tcPr>
          <w:p w14:paraId="57FB79D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5AD4F212" w14:textId="77777777" w:rsidTr="00F00FE3">
        <w:trPr>
          <w:trHeight w:val="309"/>
        </w:trPr>
        <w:tc>
          <w:tcPr>
            <w:tcW w:w="2773" w:type="dxa"/>
            <w:tcBorders>
              <w:left w:val="nil"/>
              <w:right w:val="nil"/>
            </w:tcBorders>
            <w:shd w:val="clear" w:color="auto" w:fill="D3DFEE"/>
          </w:tcPr>
          <w:p w14:paraId="4ED7D344" w14:textId="1A97DFF6" w:rsidR="00276397" w:rsidRPr="00504333" w:rsidRDefault="007F2E55" w:rsidP="00856434">
            <w:pPr>
              <w:pStyle w:val="GOid"/>
              <w:rPr>
                <w:rFonts w:ascii="Arial" w:hAnsi="Arial" w:cs="Arial"/>
                <w:b/>
                <w:bCs/>
                <w:color w:val="000000"/>
                <w:sz w:val="20"/>
                <w:szCs w:val="20"/>
                <w:lang w:val="ga-IE" w:eastAsia="en-IE"/>
              </w:rPr>
            </w:pPr>
            <w:r>
              <w:rPr>
                <w:rFonts w:ascii="Arial" w:hAnsi="Arial" w:cs="Arial"/>
                <w:b/>
                <w:bCs/>
                <w:sz w:val="20"/>
                <w:szCs w:val="20"/>
                <w:lang w:val="ga-IE"/>
              </w:rPr>
              <w:t>Iar-bhun</w:t>
            </w:r>
            <w:r w:rsidR="00D56B00">
              <w:rPr>
                <w:rFonts w:ascii="Arial" w:hAnsi="Arial" w:cs="Arial"/>
                <w:b/>
                <w:bCs/>
                <w:sz w:val="20"/>
                <w:szCs w:val="20"/>
                <w:lang w:val="ga-IE"/>
              </w:rPr>
              <w:t>scoil saorsheasaimh</w:t>
            </w:r>
            <w:r w:rsidR="00276397" w:rsidRPr="00504333">
              <w:rPr>
                <w:rFonts w:ascii="Arial" w:hAnsi="Arial" w:cs="Arial"/>
                <w:b/>
                <w:bCs/>
                <w:sz w:val="20"/>
                <w:szCs w:val="20"/>
                <w:lang w:val="ga-IE"/>
              </w:rPr>
              <w:t xml:space="preserve"> TÉ </w:t>
            </w:r>
            <w:r w:rsidR="00276397" w:rsidRPr="00504333">
              <w:rPr>
                <w:rFonts w:ascii="Arial" w:hAnsi="Arial" w:cs="Arial"/>
                <w:sz w:val="20"/>
                <w:szCs w:val="20"/>
                <w:lang w:val="ga-IE"/>
              </w:rPr>
              <w:t>(n=28)</w:t>
            </w:r>
          </w:p>
        </w:tc>
        <w:tc>
          <w:tcPr>
            <w:tcW w:w="753" w:type="dxa"/>
            <w:tcBorders>
              <w:left w:val="nil"/>
              <w:right w:val="nil"/>
            </w:tcBorders>
            <w:shd w:val="clear" w:color="auto" w:fill="D3DFEE"/>
            <w:noWrap/>
            <w:vAlign w:val="center"/>
          </w:tcPr>
          <w:p w14:paraId="48D0B37D"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14.3</w:t>
            </w:r>
          </w:p>
        </w:tc>
        <w:tc>
          <w:tcPr>
            <w:tcW w:w="1259" w:type="dxa"/>
            <w:tcBorders>
              <w:left w:val="nil"/>
              <w:right w:val="nil"/>
            </w:tcBorders>
            <w:shd w:val="clear" w:color="auto" w:fill="D3DFEE"/>
            <w:noWrap/>
            <w:vAlign w:val="center"/>
          </w:tcPr>
          <w:p w14:paraId="0982AFCF"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28.6</w:t>
            </w:r>
          </w:p>
        </w:tc>
        <w:tc>
          <w:tcPr>
            <w:tcW w:w="992" w:type="dxa"/>
            <w:tcBorders>
              <w:left w:val="nil"/>
              <w:right w:val="nil"/>
            </w:tcBorders>
            <w:shd w:val="clear" w:color="auto" w:fill="D3DFEE"/>
            <w:noWrap/>
            <w:vAlign w:val="center"/>
          </w:tcPr>
          <w:p w14:paraId="759F532A"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14.3</w:t>
            </w:r>
          </w:p>
        </w:tc>
        <w:tc>
          <w:tcPr>
            <w:tcW w:w="1643" w:type="dxa"/>
            <w:tcBorders>
              <w:left w:val="nil"/>
              <w:right w:val="nil"/>
            </w:tcBorders>
            <w:shd w:val="clear" w:color="auto" w:fill="D3DFEE"/>
            <w:noWrap/>
            <w:vAlign w:val="center"/>
          </w:tcPr>
          <w:p w14:paraId="7C467095" w14:textId="77777777" w:rsidR="00276397" w:rsidRPr="00504333" w:rsidRDefault="00276397" w:rsidP="00901D60">
            <w:pPr>
              <w:jc w:val="right"/>
              <w:rPr>
                <w:rFonts w:ascii="Arial" w:hAnsi="Arial" w:cs="Arial"/>
                <w:b/>
                <w:bCs/>
                <w:color w:val="000000"/>
                <w:sz w:val="20"/>
                <w:szCs w:val="20"/>
                <w:lang w:val="ga-IE" w:eastAsia="en-IE"/>
              </w:rPr>
            </w:pPr>
            <w:r w:rsidRPr="00504333">
              <w:rPr>
                <w:rFonts w:ascii="Arial" w:hAnsi="Arial" w:cs="Arial"/>
                <w:b/>
                <w:bCs/>
                <w:color w:val="000000"/>
                <w:sz w:val="20"/>
                <w:szCs w:val="20"/>
                <w:lang w:val="ga-IE" w:eastAsia="en-IE"/>
              </w:rPr>
              <w:t>35.7</w:t>
            </w:r>
          </w:p>
        </w:tc>
        <w:tc>
          <w:tcPr>
            <w:tcW w:w="1620" w:type="dxa"/>
            <w:tcBorders>
              <w:left w:val="nil"/>
              <w:right w:val="nil"/>
            </w:tcBorders>
            <w:shd w:val="clear" w:color="auto" w:fill="D3DFEE"/>
            <w:vAlign w:val="center"/>
          </w:tcPr>
          <w:p w14:paraId="355A0DEC"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r w:rsidR="00276397" w:rsidRPr="00504333" w14:paraId="355EC8ED" w14:textId="77777777" w:rsidTr="00F00FE3">
        <w:trPr>
          <w:trHeight w:val="309"/>
        </w:trPr>
        <w:tc>
          <w:tcPr>
            <w:tcW w:w="2773" w:type="dxa"/>
            <w:tcBorders>
              <w:bottom w:val="single" w:sz="8" w:space="0" w:color="4F81BD"/>
            </w:tcBorders>
          </w:tcPr>
          <w:p w14:paraId="3657867D" w14:textId="4F779F15" w:rsidR="00276397" w:rsidRPr="00504333" w:rsidRDefault="00276397" w:rsidP="00856434">
            <w:pPr>
              <w:pStyle w:val="GOid"/>
              <w:rPr>
                <w:rFonts w:ascii="Arial" w:hAnsi="Arial" w:cs="Arial"/>
                <w:b/>
                <w:bCs/>
                <w:color w:val="000000"/>
                <w:sz w:val="20"/>
                <w:szCs w:val="20"/>
                <w:lang w:val="ga-IE" w:eastAsia="en-IE"/>
              </w:rPr>
            </w:pPr>
            <w:r w:rsidRPr="00504333">
              <w:rPr>
                <w:rFonts w:ascii="Arial" w:hAnsi="Arial" w:cs="Arial"/>
                <w:b/>
                <w:bCs/>
                <w:sz w:val="20"/>
                <w:szCs w:val="20"/>
                <w:lang w:val="ga-IE"/>
              </w:rPr>
              <w:t xml:space="preserve">Aonad </w:t>
            </w:r>
            <w:r w:rsidR="007F2E55">
              <w:rPr>
                <w:rFonts w:ascii="Arial" w:hAnsi="Arial" w:cs="Arial"/>
                <w:b/>
                <w:bCs/>
                <w:sz w:val="20"/>
                <w:szCs w:val="20"/>
                <w:lang w:val="ga-IE"/>
              </w:rPr>
              <w:t>Iar-bhunscoil</w:t>
            </w:r>
            <w:r w:rsidRPr="00504333">
              <w:rPr>
                <w:rFonts w:ascii="Arial" w:hAnsi="Arial" w:cs="Arial"/>
                <w:b/>
                <w:bCs/>
                <w:sz w:val="20"/>
                <w:szCs w:val="20"/>
                <w:lang w:val="ga-IE"/>
              </w:rPr>
              <w:t xml:space="preserve">e PÉ agus TÉ </w:t>
            </w:r>
            <w:r w:rsidRPr="00504333">
              <w:rPr>
                <w:rFonts w:ascii="Arial" w:hAnsi="Arial" w:cs="Arial"/>
                <w:sz w:val="20"/>
                <w:szCs w:val="20"/>
                <w:lang w:val="ga-IE"/>
              </w:rPr>
              <w:t>(n=44)</w:t>
            </w:r>
          </w:p>
        </w:tc>
        <w:tc>
          <w:tcPr>
            <w:tcW w:w="753" w:type="dxa"/>
            <w:tcBorders>
              <w:bottom w:val="single" w:sz="8" w:space="0" w:color="4F81BD"/>
            </w:tcBorders>
            <w:noWrap/>
            <w:vAlign w:val="center"/>
          </w:tcPr>
          <w:p w14:paraId="56CF3D1B"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20.5</w:t>
            </w:r>
          </w:p>
        </w:tc>
        <w:tc>
          <w:tcPr>
            <w:tcW w:w="1259" w:type="dxa"/>
            <w:tcBorders>
              <w:bottom w:val="single" w:sz="8" w:space="0" w:color="4F81BD"/>
            </w:tcBorders>
            <w:noWrap/>
            <w:vAlign w:val="center"/>
          </w:tcPr>
          <w:p w14:paraId="67680A86"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29.5</w:t>
            </w:r>
          </w:p>
        </w:tc>
        <w:tc>
          <w:tcPr>
            <w:tcW w:w="992" w:type="dxa"/>
            <w:tcBorders>
              <w:bottom w:val="single" w:sz="8" w:space="0" w:color="4F81BD"/>
            </w:tcBorders>
            <w:noWrap/>
            <w:vAlign w:val="center"/>
          </w:tcPr>
          <w:p w14:paraId="1D68AF18"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15.9</w:t>
            </w:r>
          </w:p>
        </w:tc>
        <w:tc>
          <w:tcPr>
            <w:tcW w:w="1643" w:type="dxa"/>
            <w:tcBorders>
              <w:bottom w:val="single" w:sz="8" w:space="0" w:color="4F81BD"/>
            </w:tcBorders>
            <w:noWrap/>
            <w:vAlign w:val="center"/>
          </w:tcPr>
          <w:p w14:paraId="5411DB39"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9.1</w:t>
            </w:r>
          </w:p>
        </w:tc>
        <w:tc>
          <w:tcPr>
            <w:tcW w:w="1620" w:type="dxa"/>
            <w:tcBorders>
              <w:bottom w:val="single" w:sz="8" w:space="0" w:color="4F81BD"/>
            </w:tcBorders>
            <w:vAlign w:val="center"/>
          </w:tcPr>
          <w:p w14:paraId="4C13F9B1" w14:textId="77777777" w:rsidR="00276397" w:rsidRPr="00504333" w:rsidRDefault="00276397" w:rsidP="00901D60">
            <w:pPr>
              <w:jc w:val="right"/>
              <w:rPr>
                <w:rFonts w:ascii="Arial" w:hAnsi="Arial" w:cs="Arial"/>
                <w:color w:val="000000"/>
                <w:sz w:val="20"/>
                <w:szCs w:val="20"/>
                <w:lang w:val="ga-IE" w:eastAsia="en-IE"/>
              </w:rPr>
            </w:pPr>
            <w:r w:rsidRPr="00504333">
              <w:rPr>
                <w:rFonts w:ascii="Arial" w:hAnsi="Arial" w:cs="Arial"/>
                <w:color w:val="000000"/>
                <w:sz w:val="20"/>
                <w:szCs w:val="20"/>
                <w:lang w:val="ga-IE" w:eastAsia="en-IE"/>
              </w:rPr>
              <w:t>0.0</w:t>
            </w:r>
          </w:p>
        </w:tc>
      </w:tr>
    </w:tbl>
    <w:p w14:paraId="104F0CD5" w14:textId="77777777" w:rsidR="00276397" w:rsidRPr="00504333" w:rsidRDefault="00276397" w:rsidP="004B268C">
      <w:pPr>
        <w:pStyle w:val="GOid2"/>
        <w:ind w:firstLine="0"/>
        <w:rPr>
          <w:color w:val="00B050"/>
          <w:lang w:val="ga-IE"/>
        </w:rPr>
      </w:pPr>
    </w:p>
    <w:p w14:paraId="43AC0DF6" w14:textId="77777777" w:rsidR="00276397" w:rsidRPr="00504333" w:rsidRDefault="00276397" w:rsidP="00985C0D">
      <w:pPr>
        <w:pStyle w:val="GOid2"/>
        <w:jc w:val="both"/>
        <w:rPr>
          <w:color w:val="00B050"/>
          <w:lang w:val="ga-IE"/>
        </w:rPr>
      </w:pPr>
      <w:r w:rsidRPr="00504333">
        <w:rPr>
          <w:lang w:val="ga-IE"/>
        </w:rPr>
        <w:t>Le linn na n-agallamh le ceannairí scoileanna, pléadh an tábhacht mór a d’aithin siad le ról gníomhach ag tuismitheoirí mar pháirtneirí leis an scoil. Mhínigh príomhoidí  an dlúthbhaint idir dearcadh agus tacaíocht na dtuismitheoirí agus an dul chun cinn a dhéanann na daltaí. Níl sé i gcónaí furasta ionchur na dtuismitheoirí a mhealladh, agus pléadh an cheist sin i gcomhthéacs ceantar faoi mhíbhuntáiste. Le linn agallamh le ceannairí, léirigh trí scoil nár fhreastal mórán tuismitheoirí ar ranganna a reáchtáladh fána gcoinne agus nach raibh caidreamh láidir acu leis an scoil. De thairbhe buarthaí faoi mhéadú líon tuismitheoirí nár léirigh suim ghníomhach in oideachas na bpáistí, rinneadh tionscadail chruthaitheacha chun feasacht a ardú agus muinín na dtuismitheoirí a thógáil mar chéad oideachasóirí na bpáistí, mar shampla, coinní súgartha (playdates). Thuairiscigh príomhoide bunscoile an rath a bhí ar an tionscadal sin nuair a d’fhreastail beagnach gach tuismitheoir a raibh páiste acu i R1 (TÉ) ar na hócáidí cumarsáide sin.</w:t>
      </w:r>
    </w:p>
    <w:p w14:paraId="3AA07441" w14:textId="26482512" w:rsidR="00276397" w:rsidRPr="00504333" w:rsidRDefault="00276397" w:rsidP="00985C0D">
      <w:pPr>
        <w:pStyle w:val="GOid2"/>
        <w:jc w:val="both"/>
        <w:rPr>
          <w:lang w:val="ga-IE"/>
        </w:rPr>
      </w:pPr>
      <w:r w:rsidRPr="00504333">
        <w:rPr>
          <w:lang w:val="ga-IE"/>
        </w:rPr>
        <w:t xml:space="preserve">Thuairiscigh scoileanna réimse leathan imeachtaí a rinneadh chun tacú le tuismitheoirí. Baineadh úsáid as maoiniú </w:t>
      </w:r>
      <w:r w:rsidR="00654B2E">
        <w:rPr>
          <w:lang w:val="ga-IE"/>
        </w:rPr>
        <w:t>an Chláir</w:t>
      </w:r>
      <w:r w:rsidRPr="00504333">
        <w:rPr>
          <w:lang w:val="ga-IE"/>
        </w:rPr>
        <w:t xml:space="preserve"> Sínte Scoileanna chun cruinnithe indibhidiúla a reáchtáil idir múinteoirí agus tuismitheoirí i dtimpeallacht lasmuigh den scoil. Chuir scoileanna agus Conradh na Gaeilge  ranganna ar fáil do thuismitheoirí, cuireadh nótaí agus áiseanna abhaile ag míniú </w:t>
      </w:r>
      <w:r w:rsidR="009326A6" w:rsidRPr="00504333">
        <w:rPr>
          <w:lang w:val="ga-IE"/>
        </w:rPr>
        <w:t>obair bhaile</w:t>
      </w:r>
      <w:r w:rsidRPr="00504333">
        <w:rPr>
          <w:lang w:val="ga-IE"/>
        </w:rPr>
        <w:t xml:space="preserve"> gach seachtain, rinneadh iarracht timpeallacht fháiltiúil dhearfach a chruthú sa scoil go mothódh tuismitheoirí ar a suaimhneas. </w:t>
      </w:r>
    </w:p>
    <w:p w14:paraId="3898ABF1" w14:textId="005DA7F2" w:rsidR="00276397" w:rsidRPr="00504333" w:rsidRDefault="00276397" w:rsidP="00985C0D">
      <w:pPr>
        <w:pStyle w:val="GOid2"/>
        <w:jc w:val="both"/>
        <w:rPr>
          <w:lang w:val="ga-IE"/>
        </w:rPr>
      </w:pPr>
      <w:r w:rsidRPr="00504333">
        <w:rPr>
          <w:lang w:val="ga-IE"/>
        </w:rPr>
        <w:t>Mhínigh iar</w:t>
      </w:r>
      <w:r w:rsidR="00654B2E">
        <w:rPr>
          <w:lang w:val="ga-IE"/>
        </w:rPr>
        <w:t>-</w:t>
      </w:r>
      <w:r w:rsidRPr="00504333">
        <w:rPr>
          <w:lang w:val="ga-IE"/>
        </w:rPr>
        <w:t xml:space="preserve">phríomhoide </w:t>
      </w:r>
      <w:r w:rsidR="007F2E55">
        <w:rPr>
          <w:lang w:val="ga-IE"/>
        </w:rPr>
        <w:t>iar-bhunscoil</w:t>
      </w:r>
      <w:r w:rsidRPr="00504333">
        <w:rPr>
          <w:lang w:val="ga-IE"/>
        </w:rPr>
        <w:t xml:space="preserve">e nach cuí </w:t>
      </w:r>
      <w:r w:rsidR="00654B2E">
        <w:rPr>
          <w:lang w:val="ga-IE"/>
        </w:rPr>
        <w:t xml:space="preserve">a </w:t>
      </w:r>
      <w:r w:rsidRPr="00504333">
        <w:rPr>
          <w:lang w:val="ga-IE"/>
        </w:rPr>
        <w:t>bheith ag súil le líofacht G</w:t>
      </w:r>
      <w:r w:rsidR="00654B2E">
        <w:rPr>
          <w:lang w:val="ga-IE"/>
        </w:rPr>
        <w:t>h</w:t>
      </w:r>
      <w:r w:rsidRPr="00504333">
        <w:rPr>
          <w:lang w:val="ga-IE"/>
        </w:rPr>
        <w:t>aeilge</w:t>
      </w:r>
      <w:r w:rsidR="00654B2E">
        <w:rPr>
          <w:lang w:val="ga-IE"/>
        </w:rPr>
        <w:t xml:space="preserve"> a bheith</w:t>
      </w:r>
      <w:r w:rsidRPr="00504333">
        <w:rPr>
          <w:lang w:val="ga-IE"/>
        </w:rPr>
        <w:t xml:space="preserve"> ag tuismitheoirí mura mbíonn sé bainte amach le linn na mblianta bunscoile. Cuirtear béim mhór ar an ról a imríonn tuismitheoirí mar mheantóirí a spreagann agus a thacaíonn lena gcuid páistí. Cuidíonn tuismitheoirí le forbairt na scoile fosta agus ardaíonn siad a nguth nuair is gá ar son stocaireachta. </w:t>
      </w:r>
      <w:r w:rsidRPr="00323F3E">
        <w:rPr>
          <w:lang w:val="ga-IE"/>
        </w:rPr>
        <w:t xml:space="preserve">Bíonn siad páirteach i gcoistí tuismitheoirí nó ar </w:t>
      </w:r>
      <w:r w:rsidR="00654B2E" w:rsidRPr="00323F3E">
        <w:rPr>
          <w:lang w:val="ga-IE"/>
        </w:rPr>
        <w:t>b</w:t>
      </w:r>
      <w:r w:rsidRPr="00323F3E">
        <w:rPr>
          <w:lang w:val="ga-IE"/>
        </w:rPr>
        <w:t>hoird Gobharnóirí.</w:t>
      </w:r>
    </w:p>
    <w:p w14:paraId="0AB99B7F" w14:textId="77777777" w:rsidR="00276397" w:rsidRPr="00504333" w:rsidRDefault="00276397" w:rsidP="00DE3134">
      <w:pPr>
        <w:pStyle w:val="Heading3"/>
      </w:pPr>
      <w:bookmarkStart w:id="2520" w:name="_Toc390029169"/>
      <w:bookmarkStart w:id="2521" w:name="_Toc390029405"/>
      <w:bookmarkStart w:id="2522" w:name="_Toc390029646"/>
      <w:bookmarkStart w:id="2523" w:name="_Toc390029886"/>
      <w:bookmarkStart w:id="2524" w:name="_Toc390030126"/>
      <w:bookmarkStart w:id="2525" w:name="_Toc390030366"/>
      <w:bookmarkStart w:id="2526" w:name="_Toc390030602"/>
      <w:bookmarkStart w:id="2527" w:name="_Toc390030830"/>
      <w:bookmarkStart w:id="2528" w:name="_Toc390633214"/>
      <w:bookmarkStart w:id="2529" w:name="_Toc390633453"/>
      <w:bookmarkStart w:id="2530" w:name="_Toc390633898"/>
      <w:bookmarkStart w:id="2531" w:name="_Toc390634129"/>
      <w:bookmarkStart w:id="2532" w:name="_Toc391053820"/>
      <w:bookmarkStart w:id="2533" w:name="_Toc391054039"/>
      <w:bookmarkStart w:id="2534" w:name="_Toc391054256"/>
      <w:bookmarkStart w:id="2535" w:name="_Toc391129845"/>
      <w:bookmarkStart w:id="2536" w:name="_Toc391232196"/>
      <w:bookmarkStart w:id="2537" w:name="_Toc391232418"/>
      <w:bookmarkStart w:id="2538" w:name="_Toc391411737"/>
      <w:bookmarkStart w:id="2539" w:name="_Toc391413471"/>
      <w:bookmarkStart w:id="2540" w:name="_Toc391499467"/>
      <w:bookmarkStart w:id="2541" w:name="_Toc391588620"/>
      <w:bookmarkStart w:id="2542" w:name="_Toc391588820"/>
      <w:bookmarkStart w:id="2543" w:name="_Toc391591137"/>
      <w:bookmarkStart w:id="2544" w:name="_Toc405928480"/>
      <w:bookmarkStart w:id="2545" w:name="_Toc405928696"/>
      <w:bookmarkStart w:id="2546" w:name="_Toc444119020"/>
      <w:bookmarkStart w:id="2547" w:name="_Toc444119668"/>
      <w:bookmarkStart w:id="2548" w:name="_Toc444132374"/>
      <w:bookmarkStart w:id="2549" w:name="_Toc444132950"/>
      <w:bookmarkStart w:id="2550" w:name="_Toc444133626"/>
      <w:bookmarkStart w:id="2551" w:name="_Toc390029170"/>
      <w:bookmarkStart w:id="2552" w:name="_Toc390029406"/>
      <w:bookmarkStart w:id="2553" w:name="_Toc390029647"/>
      <w:bookmarkStart w:id="2554" w:name="_Toc390029887"/>
      <w:bookmarkStart w:id="2555" w:name="_Toc390030127"/>
      <w:bookmarkStart w:id="2556" w:name="_Toc390030367"/>
      <w:bookmarkStart w:id="2557" w:name="_Toc390030603"/>
      <w:bookmarkStart w:id="2558" w:name="_Toc390030831"/>
      <w:bookmarkStart w:id="2559" w:name="_Toc390633215"/>
      <w:bookmarkStart w:id="2560" w:name="_Toc390633454"/>
      <w:bookmarkStart w:id="2561" w:name="_Toc390633899"/>
      <w:bookmarkStart w:id="2562" w:name="_Toc390634130"/>
      <w:bookmarkStart w:id="2563" w:name="_Toc391053821"/>
      <w:bookmarkStart w:id="2564" w:name="_Toc391054040"/>
      <w:bookmarkStart w:id="2565" w:name="_Toc391054257"/>
      <w:bookmarkStart w:id="2566" w:name="_Toc391129846"/>
      <w:bookmarkStart w:id="2567" w:name="_Toc391232197"/>
      <w:bookmarkStart w:id="2568" w:name="_Toc391232419"/>
      <w:bookmarkStart w:id="2569" w:name="_Toc391411738"/>
      <w:bookmarkStart w:id="2570" w:name="_Toc391413472"/>
      <w:bookmarkStart w:id="2571" w:name="_Toc391499468"/>
      <w:bookmarkStart w:id="2572" w:name="_Toc391588621"/>
      <w:bookmarkStart w:id="2573" w:name="_Toc391588821"/>
      <w:bookmarkStart w:id="2574" w:name="_Toc391591138"/>
      <w:bookmarkStart w:id="2575" w:name="_Toc405928481"/>
      <w:bookmarkStart w:id="2576" w:name="_Toc405928697"/>
      <w:bookmarkStart w:id="2577" w:name="_Toc444119021"/>
      <w:bookmarkStart w:id="2578" w:name="_Toc444119669"/>
      <w:bookmarkStart w:id="2579" w:name="_Toc444132375"/>
      <w:bookmarkStart w:id="2580" w:name="_Toc444132951"/>
      <w:bookmarkStart w:id="2581" w:name="_Toc444133627"/>
      <w:bookmarkStart w:id="2582" w:name="_Toc390029171"/>
      <w:bookmarkStart w:id="2583" w:name="_Toc390029407"/>
      <w:bookmarkStart w:id="2584" w:name="_Toc390029648"/>
      <w:bookmarkStart w:id="2585" w:name="_Toc390029888"/>
      <w:bookmarkStart w:id="2586" w:name="_Toc390030128"/>
      <w:bookmarkStart w:id="2587" w:name="_Toc390030368"/>
      <w:bookmarkStart w:id="2588" w:name="_Toc390030604"/>
      <w:bookmarkStart w:id="2589" w:name="_Toc390030832"/>
      <w:bookmarkStart w:id="2590" w:name="_Toc390633216"/>
      <w:bookmarkStart w:id="2591" w:name="_Toc390633455"/>
      <w:bookmarkStart w:id="2592" w:name="_Toc390633900"/>
      <w:bookmarkStart w:id="2593" w:name="_Toc390634131"/>
      <w:bookmarkStart w:id="2594" w:name="_Toc391053822"/>
      <w:bookmarkStart w:id="2595" w:name="_Toc391054041"/>
      <w:bookmarkStart w:id="2596" w:name="_Toc391054258"/>
      <w:bookmarkStart w:id="2597" w:name="_Toc391129847"/>
      <w:bookmarkStart w:id="2598" w:name="_Toc391232198"/>
      <w:bookmarkStart w:id="2599" w:name="_Toc391232420"/>
      <w:bookmarkStart w:id="2600" w:name="_Toc391411739"/>
      <w:bookmarkStart w:id="2601" w:name="_Toc391413473"/>
      <w:bookmarkStart w:id="2602" w:name="_Toc391499469"/>
      <w:bookmarkStart w:id="2603" w:name="_Toc391588622"/>
      <w:bookmarkStart w:id="2604" w:name="_Toc391588822"/>
      <w:bookmarkStart w:id="2605" w:name="_Toc391591139"/>
      <w:bookmarkStart w:id="2606" w:name="_Toc405928482"/>
      <w:bookmarkStart w:id="2607" w:name="_Toc405928698"/>
      <w:bookmarkStart w:id="2608" w:name="_Toc444119022"/>
      <w:bookmarkStart w:id="2609" w:name="_Toc444119670"/>
      <w:bookmarkStart w:id="2610" w:name="_Toc444132376"/>
      <w:bookmarkStart w:id="2611" w:name="_Toc444132952"/>
      <w:bookmarkStart w:id="2612" w:name="_Toc444133628"/>
      <w:bookmarkStart w:id="2613" w:name="_Toc390029172"/>
      <w:bookmarkStart w:id="2614" w:name="_Toc390029408"/>
      <w:bookmarkStart w:id="2615" w:name="_Toc390029649"/>
      <w:bookmarkStart w:id="2616" w:name="_Toc390029889"/>
      <w:bookmarkStart w:id="2617" w:name="_Toc390030129"/>
      <w:bookmarkStart w:id="2618" w:name="_Toc390030369"/>
      <w:bookmarkStart w:id="2619" w:name="_Toc390030605"/>
      <w:bookmarkStart w:id="2620" w:name="_Toc390030833"/>
      <w:bookmarkStart w:id="2621" w:name="_Toc390633217"/>
      <w:bookmarkStart w:id="2622" w:name="_Toc390633456"/>
      <w:bookmarkStart w:id="2623" w:name="_Toc390633901"/>
      <w:bookmarkStart w:id="2624" w:name="_Toc390634132"/>
      <w:bookmarkStart w:id="2625" w:name="_Toc391053823"/>
      <w:bookmarkStart w:id="2626" w:name="_Toc391054042"/>
      <w:bookmarkStart w:id="2627" w:name="_Toc391054259"/>
      <w:bookmarkStart w:id="2628" w:name="_Toc391129848"/>
      <w:bookmarkStart w:id="2629" w:name="_Toc391232199"/>
      <w:bookmarkStart w:id="2630" w:name="_Toc391232421"/>
      <w:bookmarkStart w:id="2631" w:name="_Toc391411740"/>
      <w:bookmarkStart w:id="2632" w:name="_Toc391413474"/>
      <w:bookmarkStart w:id="2633" w:name="_Toc391499470"/>
      <w:bookmarkStart w:id="2634" w:name="_Toc391588623"/>
      <w:bookmarkStart w:id="2635" w:name="_Toc391588823"/>
      <w:bookmarkStart w:id="2636" w:name="_Toc391591140"/>
      <w:bookmarkStart w:id="2637" w:name="_Toc405928483"/>
      <w:bookmarkStart w:id="2638" w:name="_Toc405928699"/>
      <w:bookmarkStart w:id="2639" w:name="_Toc444119023"/>
      <w:bookmarkStart w:id="2640" w:name="_Toc444119671"/>
      <w:bookmarkStart w:id="2641" w:name="_Toc444132377"/>
      <w:bookmarkStart w:id="2642" w:name="_Toc444132953"/>
      <w:bookmarkStart w:id="2643" w:name="_Toc444133629"/>
      <w:bookmarkStart w:id="2644" w:name="_Toc390029173"/>
      <w:bookmarkStart w:id="2645" w:name="_Toc390029409"/>
      <w:bookmarkStart w:id="2646" w:name="_Toc390029650"/>
      <w:bookmarkStart w:id="2647" w:name="_Toc390029890"/>
      <w:bookmarkStart w:id="2648" w:name="_Toc390030130"/>
      <w:bookmarkStart w:id="2649" w:name="_Toc390030370"/>
      <w:bookmarkStart w:id="2650" w:name="_Toc390030606"/>
      <w:bookmarkStart w:id="2651" w:name="_Toc390030834"/>
      <w:bookmarkStart w:id="2652" w:name="_Toc390633218"/>
      <w:bookmarkStart w:id="2653" w:name="_Toc390633457"/>
      <w:bookmarkStart w:id="2654" w:name="_Toc390633902"/>
      <w:bookmarkStart w:id="2655" w:name="_Toc390634133"/>
      <w:bookmarkStart w:id="2656" w:name="_Toc391053824"/>
      <w:bookmarkStart w:id="2657" w:name="_Toc391054043"/>
      <w:bookmarkStart w:id="2658" w:name="_Toc391054260"/>
      <w:bookmarkStart w:id="2659" w:name="_Toc391129849"/>
      <w:bookmarkStart w:id="2660" w:name="_Toc391232200"/>
      <w:bookmarkStart w:id="2661" w:name="_Toc391232422"/>
      <w:bookmarkStart w:id="2662" w:name="_Toc391411741"/>
      <w:bookmarkStart w:id="2663" w:name="_Toc391413475"/>
      <w:bookmarkStart w:id="2664" w:name="_Toc391499471"/>
      <w:bookmarkStart w:id="2665" w:name="_Toc391588624"/>
      <w:bookmarkStart w:id="2666" w:name="_Toc391588824"/>
      <w:bookmarkStart w:id="2667" w:name="_Toc391591141"/>
      <w:bookmarkStart w:id="2668" w:name="_Toc405928484"/>
      <w:bookmarkStart w:id="2669" w:name="_Toc405928700"/>
      <w:bookmarkStart w:id="2670" w:name="_Toc444119024"/>
      <w:bookmarkStart w:id="2671" w:name="_Toc444119672"/>
      <w:bookmarkStart w:id="2672" w:name="_Toc444132378"/>
      <w:bookmarkStart w:id="2673" w:name="_Toc444132954"/>
      <w:bookmarkStart w:id="2674" w:name="_Toc444133630"/>
      <w:bookmarkStart w:id="2675" w:name="_Toc390029174"/>
      <w:bookmarkStart w:id="2676" w:name="_Toc390029410"/>
      <w:bookmarkStart w:id="2677" w:name="_Toc390029651"/>
      <w:bookmarkStart w:id="2678" w:name="_Toc390029891"/>
      <w:bookmarkStart w:id="2679" w:name="_Toc390030131"/>
      <w:bookmarkStart w:id="2680" w:name="_Toc390030371"/>
      <w:bookmarkStart w:id="2681" w:name="_Toc390030607"/>
      <w:bookmarkStart w:id="2682" w:name="_Toc390030835"/>
      <w:bookmarkStart w:id="2683" w:name="_Toc390633219"/>
      <w:bookmarkStart w:id="2684" w:name="_Toc390633458"/>
      <w:bookmarkStart w:id="2685" w:name="_Toc390633903"/>
      <w:bookmarkStart w:id="2686" w:name="_Toc390634134"/>
      <w:bookmarkStart w:id="2687" w:name="_Toc391053825"/>
      <w:bookmarkStart w:id="2688" w:name="_Toc391054044"/>
      <w:bookmarkStart w:id="2689" w:name="_Toc391054261"/>
      <w:bookmarkStart w:id="2690" w:name="_Toc391129850"/>
      <w:bookmarkStart w:id="2691" w:name="_Toc391232201"/>
      <w:bookmarkStart w:id="2692" w:name="_Toc391232423"/>
      <w:bookmarkStart w:id="2693" w:name="_Toc391411742"/>
      <w:bookmarkStart w:id="2694" w:name="_Toc391413476"/>
      <w:bookmarkStart w:id="2695" w:name="_Toc391499472"/>
      <w:bookmarkStart w:id="2696" w:name="_Toc391588625"/>
      <w:bookmarkStart w:id="2697" w:name="_Toc391588825"/>
      <w:bookmarkStart w:id="2698" w:name="_Toc391591142"/>
      <w:bookmarkStart w:id="2699" w:name="_Toc405928485"/>
      <w:bookmarkStart w:id="2700" w:name="_Toc405928701"/>
      <w:bookmarkStart w:id="2701" w:name="_Toc444119025"/>
      <w:bookmarkStart w:id="2702" w:name="_Toc444119673"/>
      <w:bookmarkStart w:id="2703" w:name="_Toc444132379"/>
      <w:bookmarkStart w:id="2704" w:name="_Toc444132955"/>
      <w:bookmarkStart w:id="2705" w:name="_Toc444133631"/>
      <w:bookmarkStart w:id="2706" w:name="_Toc390029175"/>
      <w:bookmarkStart w:id="2707" w:name="_Toc390029411"/>
      <w:bookmarkStart w:id="2708" w:name="_Toc390029652"/>
      <w:bookmarkStart w:id="2709" w:name="_Toc390029892"/>
      <w:bookmarkStart w:id="2710" w:name="_Toc390030132"/>
      <w:bookmarkStart w:id="2711" w:name="_Toc390030372"/>
      <w:bookmarkStart w:id="2712" w:name="_Toc390030608"/>
      <w:bookmarkStart w:id="2713" w:name="_Toc390030836"/>
      <w:bookmarkStart w:id="2714" w:name="_Toc390633220"/>
      <w:bookmarkStart w:id="2715" w:name="_Toc390633459"/>
      <w:bookmarkStart w:id="2716" w:name="_Toc390633904"/>
      <w:bookmarkStart w:id="2717" w:name="_Toc390634135"/>
      <w:bookmarkStart w:id="2718" w:name="_Toc391053826"/>
      <w:bookmarkStart w:id="2719" w:name="_Toc391054045"/>
      <w:bookmarkStart w:id="2720" w:name="_Toc391054262"/>
      <w:bookmarkStart w:id="2721" w:name="_Toc391129851"/>
      <w:bookmarkStart w:id="2722" w:name="_Toc391232202"/>
      <w:bookmarkStart w:id="2723" w:name="_Toc391232424"/>
      <w:bookmarkStart w:id="2724" w:name="_Toc391411743"/>
      <w:bookmarkStart w:id="2725" w:name="_Toc391413477"/>
      <w:bookmarkStart w:id="2726" w:name="_Toc391499473"/>
      <w:bookmarkStart w:id="2727" w:name="_Toc391588626"/>
      <w:bookmarkStart w:id="2728" w:name="_Toc391588826"/>
      <w:bookmarkStart w:id="2729" w:name="_Toc391591143"/>
      <w:bookmarkStart w:id="2730" w:name="_Toc405928486"/>
      <w:bookmarkStart w:id="2731" w:name="_Toc405928702"/>
      <w:bookmarkStart w:id="2732" w:name="_Toc444119026"/>
      <w:bookmarkStart w:id="2733" w:name="_Toc444119674"/>
      <w:bookmarkStart w:id="2734" w:name="_Toc444132380"/>
      <w:bookmarkStart w:id="2735" w:name="_Toc444132956"/>
      <w:bookmarkStart w:id="2736" w:name="_Toc444133632"/>
      <w:bookmarkStart w:id="2737" w:name="_Toc390029176"/>
      <w:bookmarkStart w:id="2738" w:name="_Toc390029412"/>
      <w:bookmarkStart w:id="2739" w:name="_Toc390029653"/>
      <w:bookmarkStart w:id="2740" w:name="_Toc390029893"/>
      <w:bookmarkStart w:id="2741" w:name="_Toc390030133"/>
      <w:bookmarkStart w:id="2742" w:name="_Toc390030373"/>
      <w:bookmarkStart w:id="2743" w:name="_Toc390030609"/>
      <w:bookmarkStart w:id="2744" w:name="_Toc390030837"/>
      <w:bookmarkStart w:id="2745" w:name="_Toc390633221"/>
      <w:bookmarkStart w:id="2746" w:name="_Toc390633460"/>
      <w:bookmarkStart w:id="2747" w:name="_Toc390633905"/>
      <w:bookmarkStart w:id="2748" w:name="_Toc390634136"/>
      <w:bookmarkStart w:id="2749" w:name="_Toc391053827"/>
      <w:bookmarkStart w:id="2750" w:name="_Toc391054046"/>
      <w:bookmarkStart w:id="2751" w:name="_Toc391054263"/>
      <w:bookmarkStart w:id="2752" w:name="_Toc391129852"/>
      <w:bookmarkStart w:id="2753" w:name="_Toc391232203"/>
      <w:bookmarkStart w:id="2754" w:name="_Toc391232425"/>
      <w:bookmarkStart w:id="2755" w:name="_Toc391411744"/>
      <w:bookmarkStart w:id="2756" w:name="_Toc391413478"/>
      <w:bookmarkStart w:id="2757" w:name="_Toc391499474"/>
      <w:bookmarkStart w:id="2758" w:name="_Toc391588627"/>
      <w:bookmarkStart w:id="2759" w:name="_Toc391588827"/>
      <w:bookmarkStart w:id="2760" w:name="_Toc391591144"/>
      <w:bookmarkStart w:id="2761" w:name="_Toc405928487"/>
      <w:bookmarkStart w:id="2762" w:name="_Toc405928703"/>
      <w:bookmarkStart w:id="2763" w:name="_Toc444119027"/>
      <w:bookmarkStart w:id="2764" w:name="_Toc444119675"/>
      <w:bookmarkStart w:id="2765" w:name="_Toc444132381"/>
      <w:bookmarkStart w:id="2766" w:name="_Toc444132957"/>
      <w:bookmarkStart w:id="2767" w:name="_Toc444133633"/>
      <w:bookmarkStart w:id="2768" w:name="_Toc390029177"/>
      <w:bookmarkStart w:id="2769" w:name="_Toc390029413"/>
      <w:bookmarkStart w:id="2770" w:name="_Toc390029654"/>
      <w:bookmarkStart w:id="2771" w:name="_Toc390029894"/>
      <w:bookmarkStart w:id="2772" w:name="_Toc390030134"/>
      <w:bookmarkStart w:id="2773" w:name="_Toc390030374"/>
      <w:bookmarkStart w:id="2774" w:name="_Toc390030610"/>
      <w:bookmarkStart w:id="2775" w:name="_Toc390030838"/>
      <w:bookmarkStart w:id="2776" w:name="_Toc390633222"/>
      <w:bookmarkStart w:id="2777" w:name="_Toc390633461"/>
      <w:bookmarkStart w:id="2778" w:name="_Toc390633906"/>
      <w:bookmarkStart w:id="2779" w:name="_Toc390634137"/>
      <w:bookmarkStart w:id="2780" w:name="_Toc391053828"/>
      <w:bookmarkStart w:id="2781" w:name="_Toc391054047"/>
      <w:bookmarkStart w:id="2782" w:name="_Toc391054264"/>
      <w:bookmarkStart w:id="2783" w:name="_Toc391129853"/>
      <w:bookmarkStart w:id="2784" w:name="_Toc391232204"/>
      <w:bookmarkStart w:id="2785" w:name="_Toc391232426"/>
      <w:bookmarkStart w:id="2786" w:name="_Toc391411745"/>
      <w:bookmarkStart w:id="2787" w:name="_Toc391413479"/>
      <w:bookmarkStart w:id="2788" w:name="_Toc391499475"/>
      <w:bookmarkStart w:id="2789" w:name="_Toc391588628"/>
      <w:bookmarkStart w:id="2790" w:name="_Toc391588828"/>
      <w:bookmarkStart w:id="2791" w:name="_Toc391591145"/>
      <w:bookmarkStart w:id="2792" w:name="_Toc405928488"/>
      <w:bookmarkStart w:id="2793" w:name="_Toc405928704"/>
      <w:bookmarkStart w:id="2794" w:name="_Toc444119028"/>
      <w:bookmarkStart w:id="2795" w:name="_Toc444119676"/>
      <w:bookmarkStart w:id="2796" w:name="_Toc444132382"/>
      <w:bookmarkStart w:id="2797" w:name="_Toc444132958"/>
      <w:bookmarkStart w:id="2798" w:name="_Toc444133634"/>
      <w:bookmarkStart w:id="2799" w:name="_Toc390029178"/>
      <w:bookmarkStart w:id="2800" w:name="_Toc390029414"/>
      <w:bookmarkStart w:id="2801" w:name="_Toc390029655"/>
      <w:bookmarkStart w:id="2802" w:name="_Toc390029895"/>
      <w:bookmarkStart w:id="2803" w:name="_Toc390030135"/>
      <w:bookmarkStart w:id="2804" w:name="_Toc390030375"/>
      <w:bookmarkStart w:id="2805" w:name="_Toc390030611"/>
      <w:bookmarkStart w:id="2806" w:name="_Toc390030839"/>
      <w:bookmarkStart w:id="2807" w:name="_Toc390633223"/>
      <w:bookmarkStart w:id="2808" w:name="_Toc390633462"/>
      <w:bookmarkStart w:id="2809" w:name="_Toc390633907"/>
      <w:bookmarkStart w:id="2810" w:name="_Toc390634138"/>
      <w:bookmarkStart w:id="2811" w:name="_Toc391053829"/>
      <w:bookmarkStart w:id="2812" w:name="_Toc391054048"/>
      <w:bookmarkStart w:id="2813" w:name="_Toc391054265"/>
      <w:bookmarkStart w:id="2814" w:name="_Toc391129854"/>
      <w:bookmarkStart w:id="2815" w:name="_Toc391232205"/>
      <w:bookmarkStart w:id="2816" w:name="_Toc391232427"/>
      <w:bookmarkStart w:id="2817" w:name="_Toc391411746"/>
      <w:bookmarkStart w:id="2818" w:name="_Toc391413480"/>
      <w:bookmarkStart w:id="2819" w:name="_Toc391499476"/>
      <w:bookmarkStart w:id="2820" w:name="_Toc391588629"/>
      <w:bookmarkStart w:id="2821" w:name="_Toc391588829"/>
      <w:bookmarkStart w:id="2822" w:name="_Toc391591146"/>
      <w:bookmarkStart w:id="2823" w:name="_Toc405928489"/>
      <w:bookmarkStart w:id="2824" w:name="_Toc405928705"/>
      <w:bookmarkStart w:id="2825" w:name="_Toc444119029"/>
      <w:bookmarkStart w:id="2826" w:name="_Toc444119677"/>
      <w:bookmarkStart w:id="2827" w:name="_Toc444132383"/>
      <w:bookmarkStart w:id="2828" w:name="_Toc444132959"/>
      <w:bookmarkStart w:id="2829" w:name="_Toc444133635"/>
      <w:bookmarkStart w:id="2830" w:name="_Toc390029179"/>
      <w:bookmarkStart w:id="2831" w:name="_Toc390029415"/>
      <w:bookmarkStart w:id="2832" w:name="_Toc390029656"/>
      <w:bookmarkStart w:id="2833" w:name="_Toc390029896"/>
      <w:bookmarkStart w:id="2834" w:name="_Toc390030136"/>
      <w:bookmarkStart w:id="2835" w:name="_Toc390030376"/>
      <w:bookmarkStart w:id="2836" w:name="_Toc390030612"/>
      <w:bookmarkStart w:id="2837" w:name="_Toc390030840"/>
      <w:bookmarkStart w:id="2838" w:name="_Toc390633224"/>
      <w:bookmarkStart w:id="2839" w:name="_Toc390633463"/>
      <w:bookmarkStart w:id="2840" w:name="_Toc390633908"/>
      <w:bookmarkStart w:id="2841" w:name="_Toc390634139"/>
      <w:bookmarkStart w:id="2842" w:name="_Toc391053830"/>
      <w:bookmarkStart w:id="2843" w:name="_Toc391054049"/>
      <w:bookmarkStart w:id="2844" w:name="_Toc391054266"/>
      <w:bookmarkStart w:id="2845" w:name="_Toc391129855"/>
      <w:bookmarkStart w:id="2846" w:name="_Toc391232206"/>
      <w:bookmarkStart w:id="2847" w:name="_Toc391232428"/>
      <w:bookmarkStart w:id="2848" w:name="_Toc391411747"/>
      <w:bookmarkStart w:id="2849" w:name="_Toc391413481"/>
      <w:bookmarkStart w:id="2850" w:name="_Toc391499477"/>
      <w:bookmarkStart w:id="2851" w:name="_Toc391588630"/>
      <w:bookmarkStart w:id="2852" w:name="_Toc391588830"/>
      <w:bookmarkStart w:id="2853" w:name="_Toc391591147"/>
      <w:bookmarkStart w:id="2854" w:name="_Toc405928490"/>
      <w:bookmarkStart w:id="2855" w:name="_Toc405928706"/>
      <w:bookmarkStart w:id="2856" w:name="_Toc444119030"/>
      <w:bookmarkStart w:id="2857" w:name="_Toc444119678"/>
      <w:bookmarkStart w:id="2858" w:name="_Toc444132384"/>
      <w:bookmarkStart w:id="2859" w:name="_Toc444132960"/>
      <w:bookmarkStart w:id="2860" w:name="_Toc444133636"/>
      <w:bookmarkStart w:id="2861" w:name="_Toc390029180"/>
      <w:bookmarkStart w:id="2862" w:name="_Toc390029416"/>
      <w:bookmarkStart w:id="2863" w:name="_Toc390029657"/>
      <w:bookmarkStart w:id="2864" w:name="_Toc390029897"/>
      <w:bookmarkStart w:id="2865" w:name="_Toc390030137"/>
      <w:bookmarkStart w:id="2866" w:name="_Toc390030377"/>
      <w:bookmarkStart w:id="2867" w:name="_Toc390030613"/>
      <w:bookmarkStart w:id="2868" w:name="_Toc390030841"/>
      <w:bookmarkStart w:id="2869" w:name="_Toc390633225"/>
      <w:bookmarkStart w:id="2870" w:name="_Toc390633464"/>
      <w:bookmarkStart w:id="2871" w:name="_Toc390633909"/>
      <w:bookmarkStart w:id="2872" w:name="_Toc390634140"/>
      <w:bookmarkStart w:id="2873" w:name="_Toc391053831"/>
      <w:bookmarkStart w:id="2874" w:name="_Toc391054050"/>
      <w:bookmarkStart w:id="2875" w:name="_Toc391054267"/>
      <w:bookmarkStart w:id="2876" w:name="_Toc391129856"/>
      <w:bookmarkStart w:id="2877" w:name="_Toc391232207"/>
      <w:bookmarkStart w:id="2878" w:name="_Toc391232429"/>
      <w:bookmarkStart w:id="2879" w:name="_Toc391411748"/>
      <w:bookmarkStart w:id="2880" w:name="_Toc391413482"/>
      <w:bookmarkStart w:id="2881" w:name="_Toc391499478"/>
      <w:bookmarkStart w:id="2882" w:name="_Toc391588631"/>
      <w:bookmarkStart w:id="2883" w:name="_Toc391588831"/>
      <w:bookmarkStart w:id="2884" w:name="_Toc391591148"/>
      <w:bookmarkStart w:id="2885" w:name="_Toc405928491"/>
      <w:bookmarkStart w:id="2886" w:name="_Toc405928707"/>
      <w:bookmarkStart w:id="2887" w:name="_Toc444119031"/>
      <w:bookmarkStart w:id="2888" w:name="_Toc444119679"/>
      <w:bookmarkStart w:id="2889" w:name="_Toc444132385"/>
      <w:bookmarkStart w:id="2890" w:name="_Toc444132961"/>
      <w:bookmarkStart w:id="2891" w:name="_Toc444133637"/>
      <w:bookmarkStart w:id="2892" w:name="_Toc390029181"/>
      <w:bookmarkStart w:id="2893" w:name="_Toc390029417"/>
      <w:bookmarkStart w:id="2894" w:name="_Toc390029658"/>
      <w:bookmarkStart w:id="2895" w:name="_Toc390029898"/>
      <w:bookmarkStart w:id="2896" w:name="_Toc390030138"/>
      <w:bookmarkStart w:id="2897" w:name="_Toc390030378"/>
      <w:bookmarkStart w:id="2898" w:name="_Toc390030614"/>
      <w:bookmarkStart w:id="2899" w:name="_Toc390030842"/>
      <w:bookmarkStart w:id="2900" w:name="_Toc390633226"/>
      <w:bookmarkStart w:id="2901" w:name="_Toc390633465"/>
      <w:bookmarkStart w:id="2902" w:name="_Toc390633910"/>
      <w:bookmarkStart w:id="2903" w:name="_Toc390634141"/>
      <w:bookmarkStart w:id="2904" w:name="_Toc391053832"/>
      <w:bookmarkStart w:id="2905" w:name="_Toc391054051"/>
      <w:bookmarkStart w:id="2906" w:name="_Toc391054268"/>
      <w:bookmarkStart w:id="2907" w:name="_Toc391129857"/>
      <w:bookmarkStart w:id="2908" w:name="_Toc391232208"/>
      <w:bookmarkStart w:id="2909" w:name="_Toc391232430"/>
      <w:bookmarkStart w:id="2910" w:name="_Toc391411749"/>
      <w:bookmarkStart w:id="2911" w:name="_Toc391413483"/>
      <w:bookmarkStart w:id="2912" w:name="_Toc391499479"/>
      <w:bookmarkStart w:id="2913" w:name="_Toc391588632"/>
      <w:bookmarkStart w:id="2914" w:name="_Toc391588832"/>
      <w:bookmarkStart w:id="2915" w:name="_Toc391591149"/>
      <w:bookmarkStart w:id="2916" w:name="_Toc405928492"/>
      <w:bookmarkStart w:id="2917" w:name="_Toc405928708"/>
      <w:bookmarkStart w:id="2918" w:name="_Toc444119032"/>
      <w:bookmarkStart w:id="2919" w:name="_Toc444119680"/>
      <w:bookmarkStart w:id="2920" w:name="_Toc444132386"/>
      <w:bookmarkStart w:id="2921" w:name="_Toc444132962"/>
      <w:bookmarkStart w:id="2922" w:name="_Toc444133638"/>
      <w:bookmarkStart w:id="2923" w:name="_Toc390029182"/>
      <w:bookmarkStart w:id="2924" w:name="_Toc390029418"/>
      <w:bookmarkStart w:id="2925" w:name="_Toc390029659"/>
      <w:bookmarkStart w:id="2926" w:name="_Toc390029899"/>
      <w:bookmarkStart w:id="2927" w:name="_Toc390030139"/>
      <w:bookmarkStart w:id="2928" w:name="_Toc390030379"/>
      <w:bookmarkStart w:id="2929" w:name="_Toc390030615"/>
      <w:bookmarkStart w:id="2930" w:name="_Toc390030843"/>
      <w:bookmarkStart w:id="2931" w:name="_Toc390633227"/>
      <w:bookmarkStart w:id="2932" w:name="_Toc390633466"/>
      <w:bookmarkStart w:id="2933" w:name="_Toc390633911"/>
      <w:bookmarkStart w:id="2934" w:name="_Toc390634142"/>
      <w:bookmarkStart w:id="2935" w:name="_Toc391053833"/>
      <w:bookmarkStart w:id="2936" w:name="_Toc391054052"/>
      <w:bookmarkStart w:id="2937" w:name="_Toc391054269"/>
      <w:bookmarkStart w:id="2938" w:name="_Toc391129858"/>
      <w:bookmarkStart w:id="2939" w:name="_Toc391232209"/>
      <w:bookmarkStart w:id="2940" w:name="_Toc391232431"/>
      <w:bookmarkStart w:id="2941" w:name="_Toc391411750"/>
      <w:bookmarkStart w:id="2942" w:name="_Toc391413484"/>
      <w:bookmarkStart w:id="2943" w:name="_Toc391499480"/>
      <w:bookmarkStart w:id="2944" w:name="_Toc391588633"/>
      <w:bookmarkStart w:id="2945" w:name="_Toc391588833"/>
      <w:bookmarkStart w:id="2946" w:name="_Toc391591150"/>
      <w:bookmarkStart w:id="2947" w:name="_Toc405928493"/>
      <w:bookmarkStart w:id="2948" w:name="_Toc405928709"/>
      <w:bookmarkStart w:id="2949" w:name="_Toc444119033"/>
      <w:bookmarkStart w:id="2950" w:name="_Toc444119681"/>
      <w:bookmarkStart w:id="2951" w:name="_Toc444132387"/>
      <w:bookmarkStart w:id="2952" w:name="_Toc444132963"/>
      <w:bookmarkStart w:id="2953" w:name="_Toc444133639"/>
      <w:bookmarkStart w:id="2954" w:name="_Toc390029183"/>
      <w:bookmarkStart w:id="2955" w:name="_Toc390029419"/>
      <w:bookmarkStart w:id="2956" w:name="_Toc390029660"/>
      <w:bookmarkStart w:id="2957" w:name="_Toc390029900"/>
      <w:bookmarkStart w:id="2958" w:name="_Toc390030140"/>
      <w:bookmarkStart w:id="2959" w:name="_Toc390030380"/>
      <w:bookmarkStart w:id="2960" w:name="_Toc390030616"/>
      <w:bookmarkStart w:id="2961" w:name="_Toc390030844"/>
      <w:bookmarkStart w:id="2962" w:name="_Toc390633228"/>
      <w:bookmarkStart w:id="2963" w:name="_Toc390633467"/>
      <w:bookmarkStart w:id="2964" w:name="_Toc390633912"/>
      <w:bookmarkStart w:id="2965" w:name="_Toc390634143"/>
      <w:bookmarkStart w:id="2966" w:name="_Toc391053834"/>
      <w:bookmarkStart w:id="2967" w:name="_Toc391054053"/>
      <w:bookmarkStart w:id="2968" w:name="_Toc391054270"/>
      <w:bookmarkStart w:id="2969" w:name="_Toc391129859"/>
      <w:bookmarkStart w:id="2970" w:name="_Toc391232210"/>
      <w:bookmarkStart w:id="2971" w:name="_Toc391232432"/>
      <w:bookmarkStart w:id="2972" w:name="_Toc391411751"/>
      <w:bookmarkStart w:id="2973" w:name="_Toc391413485"/>
      <w:bookmarkStart w:id="2974" w:name="_Toc391499481"/>
      <w:bookmarkStart w:id="2975" w:name="_Toc391588634"/>
      <w:bookmarkStart w:id="2976" w:name="_Toc391588834"/>
      <w:bookmarkStart w:id="2977" w:name="_Toc391591151"/>
      <w:bookmarkStart w:id="2978" w:name="_Toc405928494"/>
      <w:bookmarkStart w:id="2979" w:name="_Toc405928710"/>
      <w:bookmarkStart w:id="2980" w:name="_Toc444119034"/>
      <w:bookmarkStart w:id="2981" w:name="_Toc444119682"/>
      <w:bookmarkStart w:id="2982" w:name="_Toc444132388"/>
      <w:bookmarkStart w:id="2983" w:name="_Toc444132964"/>
      <w:bookmarkStart w:id="2984" w:name="_Toc444133640"/>
      <w:bookmarkStart w:id="2985" w:name="_Toc390029184"/>
      <w:bookmarkStart w:id="2986" w:name="_Toc390029420"/>
      <w:bookmarkStart w:id="2987" w:name="_Toc390029661"/>
      <w:bookmarkStart w:id="2988" w:name="_Toc390029901"/>
      <w:bookmarkStart w:id="2989" w:name="_Toc390030141"/>
      <w:bookmarkStart w:id="2990" w:name="_Toc390030381"/>
      <w:bookmarkStart w:id="2991" w:name="_Toc390030617"/>
      <w:bookmarkStart w:id="2992" w:name="_Toc390030845"/>
      <w:bookmarkStart w:id="2993" w:name="_Toc390633229"/>
      <w:bookmarkStart w:id="2994" w:name="_Toc390633468"/>
      <w:bookmarkStart w:id="2995" w:name="_Toc390633913"/>
      <w:bookmarkStart w:id="2996" w:name="_Toc390634144"/>
      <w:bookmarkStart w:id="2997" w:name="_Toc391053835"/>
      <w:bookmarkStart w:id="2998" w:name="_Toc391054054"/>
      <w:bookmarkStart w:id="2999" w:name="_Toc391054271"/>
      <w:bookmarkStart w:id="3000" w:name="_Toc391129860"/>
      <w:bookmarkStart w:id="3001" w:name="_Toc391232211"/>
      <w:bookmarkStart w:id="3002" w:name="_Toc391232433"/>
      <w:bookmarkStart w:id="3003" w:name="_Toc391411752"/>
      <w:bookmarkStart w:id="3004" w:name="_Toc391413486"/>
      <w:bookmarkStart w:id="3005" w:name="_Toc391499482"/>
      <w:bookmarkStart w:id="3006" w:name="_Toc391588635"/>
      <w:bookmarkStart w:id="3007" w:name="_Toc391588835"/>
      <w:bookmarkStart w:id="3008" w:name="_Toc391591152"/>
      <w:bookmarkStart w:id="3009" w:name="_Toc405928495"/>
      <w:bookmarkStart w:id="3010" w:name="_Toc405928711"/>
      <w:bookmarkStart w:id="3011" w:name="_Toc444119035"/>
      <w:bookmarkStart w:id="3012" w:name="_Toc444119683"/>
      <w:bookmarkStart w:id="3013" w:name="_Toc444132389"/>
      <w:bookmarkStart w:id="3014" w:name="_Toc444132965"/>
      <w:bookmarkStart w:id="3015" w:name="_Toc444133641"/>
      <w:bookmarkStart w:id="3016" w:name="_Toc390029185"/>
      <w:bookmarkStart w:id="3017" w:name="_Toc390029421"/>
      <w:bookmarkStart w:id="3018" w:name="_Toc390029662"/>
      <w:bookmarkStart w:id="3019" w:name="_Toc390029902"/>
      <w:bookmarkStart w:id="3020" w:name="_Toc390030142"/>
      <w:bookmarkStart w:id="3021" w:name="_Toc390030382"/>
      <w:bookmarkStart w:id="3022" w:name="_Toc390030618"/>
      <w:bookmarkStart w:id="3023" w:name="_Toc390030846"/>
      <w:bookmarkStart w:id="3024" w:name="_Toc390633230"/>
      <w:bookmarkStart w:id="3025" w:name="_Toc390633469"/>
      <w:bookmarkStart w:id="3026" w:name="_Toc390633914"/>
      <w:bookmarkStart w:id="3027" w:name="_Toc390634145"/>
      <w:bookmarkStart w:id="3028" w:name="_Toc391053836"/>
      <w:bookmarkStart w:id="3029" w:name="_Toc391054055"/>
      <w:bookmarkStart w:id="3030" w:name="_Toc391054272"/>
      <w:bookmarkStart w:id="3031" w:name="_Toc391129861"/>
      <w:bookmarkStart w:id="3032" w:name="_Toc391232212"/>
      <w:bookmarkStart w:id="3033" w:name="_Toc391232434"/>
      <w:bookmarkStart w:id="3034" w:name="_Toc391411753"/>
      <w:bookmarkStart w:id="3035" w:name="_Toc391413487"/>
      <w:bookmarkStart w:id="3036" w:name="_Toc391499483"/>
      <w:bookmarkStart w:id="3037" w:name="_Toc391588636"/>
      <w:bookmarkStart w:id="3038" w:name="_Toc391588836"/>
      <w:bookmarkStart w:id="3039" w:name="_Toc391591153"/>
      <w:bookmarkStart w:id="3040" w:name="_Toc405928496"/>
      <w:bookmarkStart w:id="3041" w:name="_Toc405928712"/>
      <w:bookmarkStart w:id="3042" w:name="_Toc444119036"/>
      <w:bookmarkStart w:id="3043" w:name="_Toc444119684"/>
      <w:bookmarkStart w:id="3044" w:name="_Toc444132390"/>
      <w:bookmarkStart w:id="3045" w:name="_Toc444132966"/>
      <w:bookmarkStart w:id="3046" w:name="_Toc444133642"/>
      <w:bookmarkStart w:id="3047" w:name="_Toc390029186"/>
      <w:bookmarkStart w:id="3048" w:name="_Toc390029422"/>
      <w:bookmarkStart w:id="3049" w:name="_Toc390029663"/>
      <w:bookmarkStart w:id="3050" w:name="_Toc390029903"/>
      <w:bookmarkStart w:id="3051" w:name="_Toc390030143"/>
      <w:bookmarkStart w:id="3052" w:name="_Toc390030383"/>
      <w:bookmarkStart w:id="3053" w:name="_Toc390030619"/>
      <w:bookmarkStart w:id="3054" w:name="_Toc390030847"/>
      <w:bookmarkStart w:id="3055" w:name="_Toc390633231"/>
      <w:bookmarkStart w:id="3056" w:name="_Toc390633470"/>
      <w:bookmarkStart w:id="3057" w:name="_Toc390633915"/>
      <w:bookmarkStart w:id="3058" w:name="_Toc390634146"/>
      <w:bookmarkStart w:id="3059" w:name="_Toc391053837"/>
      <w:bookmarkStart w:id="3060" w:name="_Toc391054056"/>
      <w:bookmarkStart w:id="3061" w:name="_Toc391054273"/>
      <w:bookmarkStart w:id="3062" w:name="_Toc391129862"/>
      <w:bookmarkStart w:id="3063" w:name="_Toc391232213"/>
      <w:bookmarkStart w:id="3064" w:name="_Toc391232435"/>
      <w:bookmarkStart w:id="3065" w:name="_Toc391411754"/>
      <w:bookmarkStart w:id="3066" w:name="_Toc391413488"/>
      <w:bookmarkStart w:id="3067" w:name="_Toc391499484"/>
      <w:bookmarkStart w:id="3068" w:name="_Toc391588637"/>
      <w:bookmarkStart w:id="3069" w:name="_Toc391588837"/>
      <w:bookmarkStart w:id="3070" w:name="_Toc391591154"/>
      <w:bookmarkStart w:id="3071" w:name="_Toc405928497"/>
      <w:bookmarkStart w:id="3072" w:name="_Toc405928713"/>
      <w:bookmarkStart w:id="3073" w:name="_Toc444119037"/>
      <w:bookmarkStart w:id="3074" w:name="_Toc444119685"/>
      <w:bookmarkStart w:id="3075" w:name="_Toc444132391"/>
      <w:bookmarkStart w:id="3076" w:name="_Toc444132967"/>
      <w:bookmarkStart w:id="3077" w:name="_Toc444133643"/>
      <w:bookmarkStart w:id="3078" w:name="_Toc390029187"/>
      <w:bookmarkStart w:id="3079" w:name="_Toc390029423"/>
      <w:bookmarkStart w:id="3080" w:name="_Toc390029664"/>
      <w:bookmarkStart w:id="3081" w:name="_Toc390029904"/>
      <w:bookmarkStart w:id="3082" w:name="_Toc390030144"/>
      <w:bookmarkStart w:id="3083" w:name="_Toc390030384"/>
      <w:bookmarkStart w:id="3084" w:name="_Toc390030620"/>
      <w:bookmarkStart w:id="3085" w:name="_Toc390030848"/>
      <w:bookmarkStart w:id="3086" w:name="_Toc390633232"/>
      <w:bookmarkStart w:id="3087" w:name="_Toc390633471"/>
      <w:bookmarkStart w:id="3088" w:name="_Toc390633916"/>
      <w:bookmarkStart w:id="3089" w:name="_Toc390634147"/>
      <w:bookmarkStart w:id="3090" w:name="_Toc391053838"/>
      <w:bookmarkStart w:id="3091" w:name="_Toc391054057"/>
      <w:bookmarkStart w:id="3092" w:name="_Toc391054274"/>
      <w:bookmarkStart w:id="3093" w:name="_Toc391129863"/>
      <w:bookmarkStart w:id="3094" w:name="_Toc391232214"/>
      <w:bookmarkStart w:id="3095" w:name="_Toc391232436"/>
      <w:bookmarkStart w:id="3096" w:name="_Toc391411755"/>
      <w:bookmarkStart w:id="3097" w:name="_Toc391413489"/>
      <w:bookmarkStart w:id="3098" w:name="_Toc391499485"/>
      <w:bookmarkStart w:id="3099" w:name="_Toc391588638"/>
      <w:bookmarkStart w:id="3100" w:name="_Toc391588838"/>
      <w:bookmarkStart w:id="3101" w:name="_Toc391591155"/>
      <w:bookmarkStart w:id="3102" w:name="_Toc405928498"/>
      <w:bookmarkStart w:id="3103" w:name="_Toc405928714"/>
      <w:bookmarkStart w:id="3104" w:name="_Toc444119038"/>
      <w:bookmarkStart w:id="3105" w:name="_Toc444119686"/>
      <w:bookmarkStart w:id="3106" w:name="_Toc444132392"/>
      <w:bookmarkStart w:id="3107" w:name="_Toc444132968"/>
      <w:bookmarkStart w:id="3108" w:name="_Toc444133644"/>
      <w:bookmarkStart w:id="3109" w:name="_Toc390029188"/>
      <w:bookmarkStart w:id="3110" w:name="_Toc390029424"/>
      <w:bookmarkStart w:id="3111" w:name="_Toc390029665"/>
      <w:bookmarkStart w:id="3112" w:name="_Toc390029905"/>
      <w:bookmarkStart w:id="3113" w:name="_Toc390030145"/>
      <w:bookmarkStart w:id="3114" w:name="_Toc390030385"/>
      <w:bookmarkStart w:id="3115" w:name="_Toc390030621"/>
      <w:bookmarkStart w:id="3116" w:name="_Toc390030849"/>
      <w:bookmarkStart w:id="3117" w:name="_Toc390633233"/>
      <w:bookmarkStart w:id="3118" w:name="_Toc390633472"/>
      <w:bookmarkStart w:id="3119" w:name="_Toc390633917"/>
      <w:bookmarkStart w:id="3120" w:name="_Toc390634148"/>
      <w:bookmarkStart w:id="3121" w:name="_Toc391053839"/>
      <w:bookmarkStart w:id="3122" w:name="_Toc391054058"/>
      <w:bookmarkStart w:id="3123" w:name="_Toc391054275"/>
      <w:bookmarkStart w:id="3124" w:name="_Toc391129864"/>
      <w:bookmarkStart w:id="3125" w:name="_Toc391232215"/>
      <w:bookmarkStart w:id="3126" w:name="_Toc391232437"/>
      <w:bookmarkStart w:id="3127" w:name="_Toc391411756"/>
      <w:bookmarkStart w:id="3128" w:name="_Toc391413490"/>
      <w:bookmarkStart w:id="3129" w:name="_Toc391499486"/>
      <w:bookmarkStart w:id="3130" w:name="_Toc391588639"/>
      <w:bookmarkStart w:id="3131" w:name="_Toc391588839"/>
      <w:bookmarkStart w:id="3132" w:name="_Toc391591156"/>
      <w:bookmarkStart w:id="3133" w:name="_Toc405928499"/>
      <w:bookmarkStart w:id="3134" w:name="_Toc405928715"/>
      <w:bookmarkStart w:id="3135" w:name="_Toc444119039"/>
      <w:bookmarkStart w:id="3136" w:name="_Toc444119687"/>
      <w:bookmarkStart w:id="3137" w:name="_Toc444132393"/>
      <w:bookmarkStart w:id="3138" w:name="_Toc444132969"/>
      <w:bookmarkStart w:id="3139" w:name="_Toc444133645"/>
      <w:bookmarkStart w:id="3140" w:name="_Toc390029189"/>
      <w:bookmarkStart w:id="3141" w:name="_Toc390029425"/>
      <w:bookmarkStart w:id="3142" w:name="_Toc390029666"/>
      <w:bookmarkStart w:id="3143" w:name="_Toc390029906"/>
      <w:bookmarkStart w:id="3144" w:name="_Toc390030146"/>
      <w:bookmarkStart w:id="3145" w:name="_Toc390030386"/>
      <w:bookmarkStart w:id="3146" w:name="_Toc390030622"/>
      <w:bookmarkStart w:id="3147" w:name="_Toc390030850"/>
      <w:bookmarkStart w:id="3148" w:name="_Toc390633234"/>
      <w:bookmarkStart w:id="3149" w:name="_Toc390633473"/>
      <w:bookmarkStart w:id="3150" w:name="_Toc390633918"/>
      <w:bookmarkStart w:id="3151" w:name="_Toc390634149"/>
      <w:bookmarkStart w:id="3152" w:name="_Toc391053840"/>
      <w:bookmarkStart w:id="3153" w:name="_Toc391054059"/>
      <w:bookmarkStart w:id="3154" w:name="_Toc391054276"/>
      <w:bookmarkStart w:id="3155" w:name="_Toc391129865"/>
      <w:bookmarkStart w:id="3156" w:name="_Toc391232216"/>
      <w:bookmarkStart w:id="3157" w:name="_Toc391232438"/>
      <w:bookmarkStart w:id="3158" w:name="_Toc391411757"/>
      <w:bookmarkStart w:id="3159" w:name="_Toc391413491"/>
      <w:bookmarkStart w:id="3160" w:name="_Toc391499487"/>
      <w:bookmarkStart w:id="3161" w:name="_Toc391588640"/>
      <w:bookmarkStart w:id="3162" w:name="_Toc391588840"/>
      <w:bookmarkStart w:id="3163" w:name="_Toc391591157"/>
      <w:bookmarkStart w:id="3164" w:name="_Toc405928500"/>
      <w:bookmarkStart w:id="3165" w:name="_Toc405928716"/>
      <w:bookmarkStart w:id="3166" w:name="_Toc444119040"/>
      <w:bookmarkStart w:id="3167" w:name="_Toc444119688"/>
      <w:bookmarkStart w:id="3168" w:name="_Toc444132394"/>
      <w:bookmarkStart w:id="3169" w:name="_Toc444132970"/>
      <w:bookmarkStart w:id="3170" w:name="_Toc444133646"/>
      <w:bookmarkStart w:id="3171" w:name="_Toc496365414"/>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r w:rsidRPr="00504333">
        <w:t>Tuairimí ginearálta na dtuismitheoirí faoin oideachas lán-Ghaeilge</w:t>
      </w:r>
      <w:bookmarkEnd w:id="3171"/>
    </w:p>
    <w:p w14:paraId="0D8F01C6" w14:textId="77777777" w:rsidR="00276397" w:rsidRPr="00504333" w:rsidRDefault="00276397" w:rsidP="00985C0D">
      <w:pPr>
        <w:jc w:val="both"/>
        <w:rPr>
          <w:rFonts w:ascii="Arial" w:hAnsi="Arial" w:cs="Arial"/>
          <w:b/>
          <w:bCs/>
          <w:lang w:val="ga-IE"/>
        </w:rPr>
      </w:pPr>
    </w:p>
    <w:p w14:paraId="4243C9F8" w14:textId="77777777" w:rsidR="00276397" w:rsidRPr="00504333" w:rsidRDefault="00276397" w:rsidP="00985C0D">
      <w:pPr>
        <w:pStyle w:val="GOid2"/>
        <w:ind w:firstLine="0"/>
        <w:jc w:val="both"/>
        <w:rPr>
          <w:lang w:val="ga-IE"/>
        </w:rPr>
      </w:pPr>
      <w:r w:rsidRPr="00504333">
        <w:rPr>
          <w:lang w:val="ga-IE"/>
        </w:rPr>
        <w:t>Thug formhór mór na dtuismitheoirí le fios go bhfuil siad féin agus a bpáistí thar a bheith sásta leis an oideachas lán-Ghaeilge (</w:t>
      </w:r>
      <w:r w:rsidRPr="00504333">
        <w:rPr>
          <w:i/>
          <w:iCs/>
          <w:lang w:val="ga-IE"/>
        </w:rPr>
        <w:t>‘an rud is fearr a rinne mé riamh’</w:t>
      </w:r>
      <w:r w:rsidRPr="00504333">
        <w:rPr>
          <w:lang w:val="ga-IE"/>
        </w:rPr>
        <w:t xml:space="preserve">) ar go leor cúiseanna, cúiseanna atá pléite thuas. Dá bhrí sin pléitear anseo tuairimí breise a nocht tuismitheoirí. </w:t>
      </w:r>
    </w:p>
    <w:p w14:paraId="3DA7FC0C" w14:textId="77777777" w:rsidR="00276397" w:rsidRPr="00504333" w:rsidRDefault="00276397" w:rsidP="00985C0D">
      <w:pPr>
        <w:pStyle w:val="GOid2"/>
        <w:jc w:val="both"/>
        <w:rPr>
          <w:lang w:val="ga-IE"/>
        </w:rPr>
      </w:pPr>
      <w:r w:rsidRPr="00504333">
        <w:rPr>
          <w:lang w:val="ga-IE"/>
        </w:rPr>
        <w:lastRenderedPageBreak/>
        <w:t>Mhol tuismitheoirí go mbeadh oideachas lán-Ghaeilge ar fáil do theaghlaigh agus go mbeadh gá le hinfheistíocht bhreise:</w:t>
      </w:r>
    </w:p>
    <w:p w14:paraId="707D20BD" w14:textId="77777777" w:rsidR="00276397" w:rsidRPr="00504333" w:rsidRDefault="00276397" w:rsidP="00985C0D">
      <w:pPr>
        <w:pStyle w:val="GOid2"/>
        <w:spacing w:line="240" w:lineRule="auto"/>
        <w:ind w:left="720" w:firstLine="0"/>
        <w:jc w:val="both"/>
        <w:rPr>
          <w:lang w:val="ga-IE"/>
        </w:rPr>
      </w:pPr>
      <w:r w:rsidRPr="00504333">
        <w:rPr>
          <w:lang w:val="ga-IE"/>
        </w:rPr>
        <w:t>I would like to support this education and feel that it is very important to maintain and have this education choice in a community.</w:t>
      </w:r>
    </w:p>
    <w:p w14:paraId="0B5DDE56" w14:textId="77777777" w:rsidR="00276397" w:rsidRPr="00504333" w:rsidRDefault="00276397" w:rsidP="00985C0D">
      <w:pPr>
        <w:pStyle w:val="GOid2"/>
        <w:spacing w:line="240" w:lineRule="auto"/>
        <w:jc w:val="both"/>
        <w:rPr>
          <w:lang w:val="ga-IE"/>
        </w:rPr>
      </w:pPr>
      <w:r w:rsidRPr="00504333">
        <w:rPr>
          <w:lang w:val="ga-IE"/>
        </w:rPr>
        <w:t>In my opinion it is poorly funded considering it is the national language.</w:t>
      </w:r>
    </w:p>
    <w:p w14:paraId="2B273D78" w14:textId="77777777" w:rsidR="00276397" w:rsidRPr="00504333" w:rsidRDefault="00276397" w:rsidP="00985C0D">
      <w:pPr>
        <w:pStyle w:val="GOid2"/>
        <w:spacing w:after="240" w:line="240" w:lineRule="auto"/>
        <w:jc w:val="both"/>
        <w:rPr>
          <w:lang w:val="ga-IE"/>
        </w:rPr>
      </w:pPr>
      <w:r w:rsidRPr="00504333">
        <w:rPr>
          <w:lang w:val="ga-IE"/>
        </w:rPr>
        <w:t>The fundraising issues and lack of permanent buildings need to be addressed.</w:t>
      </w:r>
    </w:p>
    <w:p w14:paraId="1B6DEF3A" w14:textId="676F1260" w:rsidR="00276397" w:rsidRPr="00504333" w:rsidRDefault="00276397" w:rsidP="00985C0D">
      <w:pPr>
        <w:pStyle w:val="GOid2"/>
        <w:jc w:val="both"/>
        <w:rPr>
          <w:lang w:val="ga-IE"/>
        </w:rPr>
      </w:pPr>
      <w:r w:rsidRPr="00504333">
        <w:rPr>
          <w:lang w:val="ga-IE"/>
        </w:rPr>
        <w:t xml:space="preserve">Bhí roinnt tuismitheoirí buartha faoin easpa soláthair don oideachas lán-Ghaeilge ag an leibhéal </w:t>
      </w:r>
      <w:r w:rsidR="007F2E55">
        <w:rPr>
          <w:lang w:val="ga-IE"/>
        </w:rPr>
        <w:t>iar-bhunscoil</w:t>
      </w:r>
      <w:r w:rsidRPr="00504333">
        <w:rPr>
          <w:lang w:val="ga-IE"/>
        </w:rPr>
        <w:t>e agus bhí siad amhrasach faoi éifeachtúlacht na n-aonad/sruthanna.</w:t>
      </w:r>
    </w:p>
    <w:p w14:paraId="637F343F" w14:textId="77777777" w:rsidR="00276397" w:rsidRPr="00504333" w:rsidRDefault="00276397" w:rsidP="00985C0D">
      <w:pPr>
        <w:pStyle w:val="GOid2"/>
        <w:spacing w:line="240" w:lineRule="auto"/>
        <w:jc w:val="both"/>
        <w:rPr>
          <w:lang w:val="ga-IE"/>
        </w:rPr>
      </w:pPr>
      <w:r w:rsidRPr="00504333">
        <w:rPr>
          <w:lang w:val="ga-IE"/>
        </w:rPr>
        <w:t>Ba mhaith liom scoil lán-Ghaeilge ar shuíomh amháin.</w:t>
      </w:r>
    </w:p>
    <w:p w14:paraId="22044D39" w14:textId="77777777" w:rsidR="00276397" w:rsidRPr="00504333" w:rsidRDefault="00276397" w:rsidP="00985C0D">
      <w:pPr>
        <w:pStyle w:val="GOid2"/>
        <w:spacing w:line="240" w:lineRule="auto"/>
        <w:ind w:left="720" w:firstLine="0"/>
        <w:jc w:val="both"/>
        <w:rPr>
          <w:lang w:val="ga-IE"/>
        </w:rPr>
      </w:pPr>
      <w:r w:rsidRPr="00504333">
        <w:rPr>
          <w:lang w:val="ga-IE"/>
        </w:rPr>
        <w:t>There is a lack of flow through to post-primary and the level/quality of Irish teaching at post-primary in the teaching of other subjects is a major concern.</w:t>
      </w:r>
    </w:p>
    <w:p w14:paraId="1A13529C" w14:textId="2B20DC98" w:rsidR="00276397" w:rsidRPr="00504333" w:rsidRDefault="00276397" w:rsidP="00985C0D">
      <w:pPr>
        <w:pStyle w:val="GOid2"/>
        <w:spacing w:line="240" w:lineRule="auto"/>
        <w:ind w:left="720" w:firstLine="0"/>
        <w:jc w:val="both"/>
        <w:rPr>
          <w:lang w:val="ga-IE"/>
        </w:rPr>
      </w:pPr>
      <w:r w:rsidRPr="00504333">
        <w:rPr>
          <w:lang w:val="ga-IE"/>
        </w:rPr>
        <w:t xml:space="preserve">We need a follow on school from the </w:t>
      </w:r>
      <w:r w:rsidR="00CC4774">
        <w:rPr>
          <w:lang w:val="ga-IE"/>
        </w:rPr>
        <w:t>g</w:t>
      </w:r>
      <w:r w:rsidRPr="00504333">
        <w:rPr>
          <w:lang w:val="ga-IE"/>
        </w:rPr>
        <w:t>aelscoil, a standard as good and a principal that will be active and interested in Gaeilge and the students. Two schools together, Irish and English, does not work with the same principal.</w:t>
      </w:r>
    </w:p>
    <w:p w14:paraId="7254E869" w14:textId="77777777" w:rsidR="00276397" w:rsidRPr="00504333" w:rsidRDefault="00276397" w:rsidP="00985C0D">
      <w:pPr>
        <w:pStyle w:val="GOid2"/>
        <w:spacing w:after="240" w:line="240" w:lineRule="auto"/>
        <w:jc w:val="both"/>
        <w:rPr>
          <w:lang w:val="ga-IE"/>
        </w:rPr>
      </w:pPr>
      <w:r w:rsidRPr="00504333">
        <w:rPr>
          <w:lang w:val="ga-IE"/>
        </w:rPr>
        <w:t>Tubaiste amach is amach sruthanna is aonaid.</w:t>
      </w:r>
    </w:p>
    <w:p w14:paraId="3E64F7C2" w14:textId="1EF0220B" w:rsidR="00276397" w:rsidRPr="00504333" w:rsidRDefault="00276397" w:rsidP="00985C0D">
      <w:pPr>
        <w:pStyle w:val="GOid2"/>
        <w:jc w:val="both"/>
        <w:rPr>
          <w:lang w:val="ga-IE"/>
        </w:rPr>
      </w:pPr>
      <w:r w:rsidRPr="00504333">
        <w:rPr>
          <w:lang w:val="ga-IE"/>
        </w:rPr>
        <w:t>Ar an taobh eile den scéal bhí tuismitheoir eile (</w:t>
      </w:r>
      <w:r w:rsidR="00326ABA">
        <w:rPr>
          <w:lang w:val="ga-IE"/>
        </w:rPr>
        <w:t>in TÉ</w:t>
      </w:r>
      <w:r w:rsidRPr="00504333">
        <w:rPr>
          <w:lang w:val="ga-IE"/>
        </w:rPr>
        <w:t>) ag moladh go mbunófaí níos mó sruthanna.</w:t>
      </w:r>
    </w:p>
    <w:p w14:paraId="4281B1CE" w14:textId="77777777" w:rsidR="00276397" w:rsidRPr="00504333" w:rsidRDefault="00276397" w:rsidP="00985C0D">
      <w:pPr>
        <w:pStyle w:val="GOid2"/>
        <w:spacing w:after="240" w:line="240" w:lineRule="auto"/>
        <w:ind w:left="720" w:firstLine="0"/>
        <w:jc w:val="both"/>
        <w:rPr>
          <w:lang w:val="ga-IE"/>
        </w:rPr>
      </w:pPr>
      <w:r w:rsidRPr="00504333">
        <w:rPr>
          <w:lang w:val="ga-IE"/>
        </w:rPr>
        <w:t>I think that Irish-medium schools in a rural setting have more specific needs than in urban areas. Sruthanna should be established in all post-primary schools as I believe there are enough numbers in local bunscoileanna to provide this. I strongly believe that not enough support comes from Irish language bodies perhaps because they prefer ‘stand-alone’ secondary provision. A lot of Irish-medium students are disadvantaged because there is no post-primary provision. These children are being failed. (Name of school) I believe are turning children away such is the demand.</w:t>
      </w:r>
    </w:p>
    <w:p w14:paraId="048F0DFF" w14:textId="3240DB0D" w:rsidR="00276397" w:rsidRPr="00504333" w:rsidRDefault="00276397" w:rsidP="00985C0D">
      <w:pPr>
        <w:pStyle w:val="GOid2"/>
        <w:jc w:val="both"/>
        <w:rPr>
          <w:lang w:val="ga-IE"/>
        </w:rPr>
      </w:pPr>
      <w:r w:rsidRPr="00504333">
        <w:rPr>
          <w:lang w:val="ga-IE"/>
        </w:rPr>
        <w:t>Bhí taithí d</w:t>
      </w:r>
      <w:r w:rsidR="00355A2C">
        <w:rPr>
          <w:lang w:val="ga-IE"/>
        </w:rPr>
        <w:t>h</w:t>
      </w:r>
      <w:r w:rsidRPr="00504333">
        <w:rPr>
          <w:lang w:val="ga-IE"/>
        </w:rPr>
        <w:t>ifriúil ag tuismitheoirí le páistí le riachtanais oideachais speisialta, cuid acu sásta leis an tacaíocht ón scoil ach cuid acu mí-shásta le seirbhísí síceolaíochta.</w:t>
      </w:r>
    </w:p>
    <w:p w14:paraId="7F18A129" w14:textId="77777777" w:rsidR="00276397" w:rsidRPr="00504333" w:rsidRDefault="00276397" w:rsidP="00985C0D">
      <w:pPr>
        <w:pStyle w:val="GOid2"/>
        <w:spacing w:line="240" w:lineRule="auto"/>
        <w:ind w:left="720" w:firstLine="0"/>
        <w:jc w:val="both"/>
        <w:rPr>
          <w:lang w:val="ga-IE"/>
        </w:rPr>
      </w:pPr>
      <w:r w:rsidRPr="00504333">
        <w:rPr>
          <w:lang w:val="ga-IE"/>
        </w:rPr>
        <w:t>Having a child with special needs, I couldn’t have found a better school. Not only is the school interested in giving my child the best possible education they can but also in the development of my child as an individual.</w:t>
      </w:r>
    </w:p>
    <w:p w14:paraId="6EEBA491" w14:textId="77777777" w:rsidR="00276397" w:rsidRPr="00504333" w:rsidRDefault="00276397" w:rsidP="00985C0D">
      <w:pPr>
        <w:pStyle w:val="GOid2"/>
        <w:spacing w:line="240" w:lineRule="auto"/>
        <w:ind w:left="720" w:firstLine="0"/>
        <w:jc w:val="both"/>
        <w:rPr>
          <w:lang w:val="ga-IE"/>
        </w:rPr>
      </w:pPr>
      <w:r w:rsidRPr="00504333">
        <w:rPr>
          <w:lang w:val="ga-IE"/>
        </w:rPr>
        <w:t>I have three children who have attended Irish-medium education, two of these children are very bright and one has special needs. All three have thrived at this school.</w:t>
      </w:r>
    </w:p>
    <w:p w14:paraId="6115467C" w14:textId="77777777" w:rsidR="00276397" w:rsidRPr="00504333" w:rsidRDefault="00276397" w:rsidP="00985C0D">
      <w:pPr>
        <w:pStyle w:val="GOid2"/>
        <w:spacing w:after="240" w:line="240" w:lineRule="auto"/>
        <w:ind w:left="720" w:firstLine="0"/>
        <w:jc w:val="both"/>
        <w:rPr>
          <w:i/>
          <w:iCs/>
          <w:lang w:val="ga-IE"/>
        </w:rPr>
      </w:pPr>
      <w:r w:rsidRPr="00504333">
        <w:rPr>
          <w:lang w:val="ga-IE"/>
        </w:rPr>
        <w:t>I would like to see educational psychologists speak Irish. I had to take a child out of Irish school in P3 as extra help/support wasn’t funded enough and education psychologists didn’t understand the language.</w:t>
      </w:r>
    </w:p>
    <w:p w14:paraId="083DEDF9" w14:textId="77777777" w:rsidR="00276397" w:rsidRPr="00504333" w:rsidRDefault="00276397" w:rsidP="00985C0D">
      <w:pPr>
        <w:pStyle w:val="GOid2"/>
        <w:jc w:val="both"/>
        <w:rPr>
          <w:lang w:val="ga-IE"/>
        </w:rPr>
      </w:pPr>
      <w:r w:rsidRPr="00504333">
        <w:rPr>
          <w:lang w:val="ga-IE"/>
        </w:rPr>
        <w:t>Tá tuairim ann nach bhfuil scoileanna lán-Ghaeilge ilchiníoch.</w:t>
      </w:r>
    </w:p>
    <w:p w14:paraId="4ADF24A6" w14:textId="77777777" w:rsidR="00276397" w:rsidRPr="00504333" w:rsidRDefault="00276397" w:rsidP="00985C0D">
      <w:pPr>
        <w:pStyle w:val="GOid2"/>
        <w:spacing w:after="240" w:line="240" w:lineRule="auto"/>
        <w:ind w:left="720" w:firstLine="0"/>
        <w:jc w:val="both"/>
        <w:rPr>
          <w:lang w:val="ga-IE"/>
        </w:rPr>
      </w:pPr>
      <w:r w:rsidRPr="00504333">
        <w:rPr>
          <w:lang w:val="ga-IE"/>
        </w:rPr>
        <w:t>My children’s experience to date has been positive. However, I would be very concerned if Irish-medium education was used to exclude children and families from other countries or ethnic origins. Any child with an interest in learning through Irish who has an aptitude or love of languages ought to be able to access Irish-medium education if they so wish.</w:t>
      </w:r>
    </w:p>
    <w:p w14:paraId="6D8DE12C" w14:textId="77777777" w:rsidR="00276397" w:rsidRPr="00504333" w:rsidRDefault="00276397" w:rsidP="00985C0D">
      <w:pPr>
        <w:pStyle w:val="GOid2"/>
        <w:spacing w:after="240"/>
        <w:ind w:firstLine="0"/>
        <w:jc w:val="both"/>
        <w:rPr>
          <w:lang w:val="ga-IE"/>
        </w:rPr>
      </w:pPr>
      <w:r w:rsidRPr="00504333">
        <w:rPr>
          <w:lang w:val="ga-IE"/>
        </w:rPr>
        <w:t>Ach is léir ón ráiteas seo a leanas go roghnaíonn tuismitheoirí nach de bhunadh na hÉireann iad oideachas lán-Ghaeilge chomh maith.</w:t>
      </w:r>
    </w:p>
    <w:p w14:paraId="77045243" w14:textId="77777777" w:rsidR="00276397" w:rsidRPr="00504333" w:rsidRDefault="00276397" w:rsidP="00985C0D">
      <w:pPr>
        <w:pStyle w:val="GOid2"/>
        <w:jc w:val="both"/>
        <w:rPr>
          <w:lang w:val="ga-IE"/>
        </w:rPr>
      </w:pPr>
      <w:r w:rsidRPr="00504333">
        <w:rPr>
          <w:lang w:val="ga-IE"/>
        </w:rPr>
        <w:t>Our experience has been very positive and we are immigrants.</w:t>
      </w:r>
    </w:p>
    <w:p w14:paraId="7BD4C926" w14:textId="77777777" w:rsidR="00276397" w:rsidRPr="00504333" w:rsidRDefault="00276397" w:rsidP="00985C0D">
      <w:pPr>
        <w:pStyle w:val="GOid2"/>
        <w:ind w:firstLine="0"/>
        <w:jc w:val="both"/>
        <w:rPr>
          <w:lang w:val="ga-IE"/>
        </w:rPr>
      </w:pPr>
      <w:r w:rsidRPr="00504333">
        <w:rPr>
          <w:lang w:val="ga-IE"/>
        </w:rPr>
        <w:lastRenderedPageBreak/>
        <w:t>Agus thug tuismitheoir eile le fios go dtaitníonn ilchiníochas na scoile lena bpáiste.</w:t>
      </w:r>
    </w:p>
    <w:p w14:paraId="2D35BDE7" w14:textId="77777777" w:rsidR="00276397" w:rsidRPr="00504333" w:rsidRDefault="00276397" w:rsidP="00985C0D">
      <w:pPr>
        <w:pStyle w:val="GOid2"/>
        <w:jc w:val="both"/>
        <w:rPr>
          <w:lang w:val="ga-IE"/>
        </w:rPr>
      </w:pPr>
      <w:r w:rsidRPr="00504333">
        <w:rPr>
          <w:lang w:val="ga-IE"/>
        </w:rPr>
        <w:t>Loves percentage of non-nationals in the school.</w:t>
      </w:r>
    </w:p>
    <w:p w14:paraId="01C30D94" w14:textId="77777777" w:rsidR="00276397" w:rsidRPr="00504333" w:rsidRDefault="00276397" w:rsidP="00DE3134">
      <w:pPr>
        <w:pStyle w:val="Heading3"/>
      </w:pPr>
      <w:bookmarkStart w:id="3172" w:name="_Toc496365415"/>
      <w:r w:rsidRPr="00504333">
        <w:t>Dúshláin roimh cheannairí</w:t>
      </w:r>
      <w:bookmarkEnd w:id="3172"/>
    </w:p>
    <w:p w14:paraId="32ECA542" w14:textId="77777777" w:rsidR="00276397" w:rsidRPr="00504333" w:rsidRDefault="00276397" w:rsidP="00985C0D">
      <w:pPr>
        <w:pStyle w:val="GOid2"/>
        <w:ind w:firstLine="0"/>
        <w:jc w:val="both"/>
        <w:rPr>
          <w:lang w:val="ga-IE"/>
        </w:rPr>
      </w:pPr>
      <w:r w:rsidRPr="00504333">
        <w:rPr>
          <w:lang w:val="ga-IE"/>
        </w:rPr>
        <w:t>Phléigh na ceannairí réimse leathan de cheisteanna a chuireann dúshlán roimh cheannaire gaelscoile nó aonad. Le linn an fhócasghrúpa, rinneadh cur síos ar an stró atá ar cheannairí an fhoireann a spreagadh i dtreo fhorbairt ghairmiúil nuair a mhothaíonn siad faoi bhrú.</w:t>
      </w:r>
    </w:p>
    <w:p w14:paraId="3B8C9B30" w14:textId="76277F0B" w:rsidR="00276397" w:rsidRPr="00504333" w:rsidRDefault="00276397" w:rsidP="00985C0D">
      <w:pPr>
        <w:pStyle w:val="GOid2"/>
        <w:spacing w:after="240" w:line="240" w:lineRule="auto"/>
        <w:ind w:left="720" w:firstLine="0"/>
        <w:jc w:val="both"/>
        <w:rPr>
          <w:lang w:val="ga-IE"/>
        </w:rPr>
      </w:pPr>
      <w:r w:rsidRPr="00504333">
        <w:rPr>
          <w:lang w:val="ga-IE"/>
        </w:rPr>
        <w:t>Tá an iomarca athruithe tarlaithe i dtréimhse g</w:t>
      </w:r>
      <w:r w:rsidR="0041373E">
        <w:rPr>
          <w:lang w:val="ga-IE"/>
        </w:rPr>
        <w:t>h</w:t>
      </w:r>
      <w:r w:rsidRPr="00504333">
        <w:rPr>
          <w:lang w:val="ga-IE"/>
        </w:rPr>
        <w:t>airid ama … I ndáiríre, is é an múineadh istigh sa rang an rud is tábhachtaí agus má dhéanann siad ullmhúchán dó sin, agus na scoileanna ag dul ar aghaidh go breá ach fós tá tú ag glaoch isteach acu arís i gcomhair uaireanta breise Pháirc Uí Chróchaigh … Tá gach duine faoi bhrú. Caillfidh muid foirne. Caillfidh muid dea-thoil. (Príomhoide bunscoile)</w:t>
      </w:r>
    </w:p>
    <w:p w14:paraId="1C2A527D" w14:textId="26BB8664" w:rsidR="00276397" w:rsidRPr="00504333" w:rsidRDefault="00276397" w:rsidP="00985C0D">
      <w:pPr>
        <w:pStyle w:val="GOid2"/>
        <w:jc w:val="both"/>
        <w:rPr>
          <w:lang w:val="ga-IE"/>
        </w:rPr>
      </w:pPr>
      <w:r w:rsidRPr="00504333">
        <w:rPr>
          <w:lang w:val="ga-IE"/>
        </w:rPr>
        <w:t>Bhain dúshláin eile le cóiríocht scoile, riarachán, earcú múinteoirí, feabhsúchán scoile, fás na scoile, íomhá phoiblí na scoile, dearcadh tuismitheoirí, freastal cuí ar riachtanais speisialta oideachais, soláthar áiseanna, plé le hionadaithe na Roinne nach bhfuil Gaeilge acu, forbairt ghairmiúil, idir oideachas agus theanga a sholáthar ag an chaighdeán is airde.</w:t>
      </w:r>
    </w:p>
    <w:p w14:paraId="1EAB34EB" w14:textId="031F75A3" w:rsidR="00276397" w:rsidRPr="00504333" w:rsidRDefault="00276397" w:rsidP="00985C0D">
      <w:pPr>
        <w:pStyle w:val="GOid2"/>
        <w:jc w:val="both"/>
        <w:rPr>
          <w:lang w:val="ga-IE"/>
        </w:rPr>
      </w:pPr>
      <w:r w:rsidRPr="00504333">
        <w:rPr>
          <w:lang w:val="ga-IE"/>
        </w:rPr>
        <w:t xml:space="preserve">Mhínigh ceannaire </w:t>
      </w:r>
      <w:r w:rsidR="007F2E55">
        <w:rPr>
          <w:lang w:val="ga-IE"/>
        </w:rPr>
        <w:t>iar-bhunscoil</w:t>
      </w:r>
      <w:r w:rsidRPr="00504333">
        <w:rPr>
          <w:lang w:val="ga-IE"/>
        </w:rPr>
        <w:t xml:space="preserve"> gur dúshlán é earnáil a thógáil agus seirbhísí seachtracha i nGaeilge a éileamh.  </w:t>
      </w:r>
    </w:p>
    <w:p w14:paraId="2919D4FE" w14:textId="77777777" w:rsidR="00276397" w:rsidRPr="00504333" w:rsidRDefault="00276397" w:rsidP="00985C0D">
      <w:pPr>
        <w:pStyle w:val="GOid2"/>
        <w:jc w:val="both"/>
        <w:rPr>
          <w:lang w:val="ga-IE"/>
        </w:rPr>
      </w:pPr>
      <w:r w:rsidRPr="00504333">
        <w:rPr>
          <w:lang w:val="ga-IE"/>
        </w:rPr>
        <w:t xml:space="preserve">Phléigh ceannairí aonad dúshlán bhreise a bhain le líon na ndaltaí. Chruthaigh fás teoranta líon na daltaí dúshlán nuair is gá comhranganna a chur ar bun agus gur minic a bhíonn  tuismitheoirí míshásta faoi sin. Rogha eile ag ceannaire is ea múinteoir nua a cheapadh nuair a mhéadaíonn na huimhreacha ach bíonn ceisteanna uile scoile le cur san áireamh agus a chuireann cosc ar cheapachán breise don aonad. </w:t>
      </w:r>
    </w:p>
    <w:p w14:paraId="5F0CE1E6" w14:textId="77777777" w:rsidR="00276397" w:rsidRPr="00504333" w:rsidRDefault="00276397" w:rsidP="00985C0D">
      <w:pPr>
        <w:pStyle w:val="GOid2"/>
        <w:jc w:val="both"/>
        <w:rPr>
          <w:lang w:val="ga-IE"/>
        </w:rPr>
      </w:pPr>
      <w:r w:rsidRPr="00504333">
        <w:rPr>
          <w:lang w:val="ga-IE"/>
        </w:rPr>
        <w:t>Mhínigh ceannaire aonad bunscoile an brú a mhothaigh siad de thairbhe gur bhain an t-aonad léibheann fáis amach i ndiaidh tréimhse de bhlianta. Cruthaíodh dúshlán eile  nuair a bhí an bharúil ag daoine gur cuí athrú go stádas scoile shaorsheasaimh. Níor cuireadh san áireamh na himpleachtaí fostaíochta a bhainfeadh le hathrú.</w:t>
      </w:r>
    </w:p>
    <w:p w14:paraId="0C43154A" w14:textId="68F09061" w:rsidR="00276397" w:rsidRPr="00504333" w:rsidRDefault="00276397" w:rsidP="00985C0D">
      <w:pPr>
        <w:pStyle w:val="GOid2"/>
        <w:jc w:val="both"/>
        <w:rPr>
          <w:lang w:val="ga-IE"/>
        </w:rPr>
      </w:pPr>
      <w:r w:rsidRPr="00504333">
        <w:rPr>
          <w:lang w:val="ga-IE"/>
        </w:rPr>
        <w:t>Is dúshlán eile an t-aineolas a tuairiscíodh i measc grúpaí seachtracha, seirbhísí na m</w:t>
      </w:r>
      <w:r w:rsidR="002415B1">
        <w:rPr>
          <w:lang w:val="ga-IE"/>
        </w:rPr>
        <w:t>b</w:t>
      </w:r>
      <w:r w:rsidRPr="00504333">
        <w:rPr>
          <w:lang w:val="ga-IE"/>
        </w:rPr>
        <w:t>ord. Mothaíonn lucht na n-aonad nach dtuigeann gach duine cad is rud é aonad agus tarlaíonn míthuiscint agus drochthuairimíocht dá thairbhe, fiú i measc scoileanna saorsheasaimh.</w:t>
      </w:r>
    </w:p>
    <w:p w14:paraId="04947E78" w14:textId="77777777" w:rsidR="00276397" w:rsidRPr="00504333" w:rsidRDefault="00276397">
      <w:pPr>
        <w:rPr>
          <w:rFonts w:ascii="Arial" w:hAnsi="Arial" w:cs="Arial"/>
          <w:sz w:val="22"/>
          <w:szCs w:val="22"/>
          <w:lang w:val="ga-IE"/>
        </w:rPr>
      </w:pPr>
      <w:r w:rsidRPr="00504333">
        <w:rPr>
          <w:rFonts w:ascii="Arial" w:hAnsi="Arial" w:cs="Arial"/>
          <w:lang w:val="ga-IE"/>
        </w:rPr>
        <w:br w:type="page"/>
      </w:r>
    </w:p>
    <w:p w14:paraId="4FC4791D" w14:textId="78A8B81A" w:rsidR="00276397" w:rsidRPr="00504333" w:rsidRDefault="00276397" w:rsidP="00BE2FD6">
      <w:pPr>
        <w:pStyle w:val="Heading1"/>
        <w:rPr>
          <w:rFonts w:ascii="Arial" w:hAnsi="Arial" w:cs="Arial"/>
          <w:lang w:val="ga-IE"/>
        </w:rPr>
      </w:pPr>
      <w:bookmarkStart w:id="3173" w:name="_Toc496365416"/>
      <w:r w:rsidRPr="00504333">
        <w:rPr>
          <w:rFonts w:ascii="Arial" w:hAnsi="Arial" w:cs="Arial"/>
          <w:lang w:val="ga-IE"/>
        </w:rPr>
        <w:lastRenderedPageBreak/>
        <w:t xml:space="preserve">Córais </w:t>
      </w:r>
      <w:r w:rsidR="00DE1482">
        <w:rPr>
          <w:rFonts w:ascii="Arial" w:hAnsi="Arial" w:cs="Arial"/>
          <w:lang w:val="ga-IE"/>
        </w:rPr>
        <w:t>b</w:t>
      </w:r>
      <w:r w:rsidRPr="00504333">
        <w:rPr>
          <w:rFonts w:ascii="Arial" w:hAnsi="Arial" w:cs="Arial"/>
          <w:lang w:val="ga-IE"/>
        </w:rPr>
        <w:t xml:space="preserve">hainistíochta a thacaíonn le bunú agus le fás </w:t>
      </w:r>
      <w:r w:rsidR="00D56B00">
        <w:rPr>
          <w:rFonts w:ascii="Arial" w:hAnsi="Arial" w:cs="Arial"/>
          <w:lang w:val="ga-IE"/>
        </w:rPr>
        <w:t>scoil</w:t>
      </w:r>
      <w:r w:rsidR="005E4BD8">
        <w:rPr>
          <w:rFonts w:ascii="Arial" w:hAnsi="Arial" w:cs="Arial"/>
          <w:lang w:val="ga-IE"/>
        </w:rPr>
        <w:t>e</w:t>
      </w:r>
      <w:r w:rsidR="00D56B00">
        <w:rPr>
          <w:rFonts w:ascii="Arial" w:hAnsi="Arial" w:cs="Arial"/>
          <w:lang w:val="ga-IE"/>
        </w:rPr>
        <w:t xml:space="preserve"> saorsheasaimh</w:t>
      </w:r>
      <w:bookmarkEnd w:id="3173"/>
    </w:p>
    <w:p w14:paraId="3F673E3A" w14:textId="77777777" w:rsidR="00276397" w:rsidRPr="00504333" w:rsidRDefault="00276397" w:rsidP="00340C6E">
      <w:pPr>
        <w:rPr>
          <w:rFonts w:ascii="Arial" w:hAnsi="Arial" w:cs="Arial"/>
          <w:lang w:val="ga-IE"/>
        </w:rPr>
      </w:pPr>
    </w:p>
    <w:p w14:paraId="76CB1819" w14:textId="77777777" w:rsidR="00276397" w:rsidRPr="00504333" w:rsidRDefault="00276397" w:rsidP="00BE2FD6">
      <w:pPr>
        <w:pStyle w:val="Heading2"/>
        <w:rPr>
          <w:rFonts w:ascii="Arial" w:hAnsi="Arial" w:cs="Arial"/>
        </w:rPr>
      </w:pPr>
      <w:bookmarkStart w:id="3174" w:name="_Toc496365417"/>
      <w:r w:rsidRPr="00504333">
        <w:rPr>
          <w:rFonts w:ascii="Arial" w:hAnsi="Arial" w:cs="Arial"/>
        </w:rPr>
        <w:t>Intreoir</w:t>
      </w:r>
      <w:bookmarkEnd w:id="3174"/>
    </w:p>
    <w:p w14:paraId="68687FE6" w14:textId="4EAEECF8" w:rsidR="00276397" w:rsidRPr="00504333" w:rsidRDefault="00276397" w:rsidP="00985C0D">
      <w:pPr>
        <w:pStyle w:val="GOid2"/>
        <w:ind w:firstLine="0"/>
        <w:jc w:val="both"/>
        <w:rPr>
          <w:lang w:val="ga-IE"/>
        </w:rPr>
      </w:pPr>
      <w:r w:rsidRPr="00504333">
        <w:rPr>
          <w:lang w:val="ga-IE"/>
        </w:rPr>
        <w:t>Le linn agallamh le príomhoidí, mhol siad caidrimh a cuireadh i bhfeidhm agus a thug tacaíocht dóibh. Mar shampla, bhain scoileanna feidhm as ballraíocht i gcnuasach scoileanna, as comhoibriú le scoileanna eile, le heagrais oideachais agus le heagrais phobail. Is léir gur ghlac na h</w:t>
      </w:r>
      <w:r w:rsidR="007F2E55">
        <w:rPr>
          <w:lang w:val="ga-IE"/>
        </w:rPr>
        <w:t>iar-bhunscoil</w:t>
      </w:r>
      <w:r w:rsidRPr="00504333">
        <w:rPr>
          <w:lang w:val="ga-IE"/>
        </w:rPr>
        <w:t xml:space="preserve">eanna saorsheasaimh freagracht earnála orthu, go háirithe nuair nach raibh </w:t>
      </w:r>
      <w:r w:rsidR="007F2E55">
        <w:rPr>
          <w:lang w:val="ga-IE"/>
        </w:rPr>
        <w:t>iar-bhunscoil</w:t>
      </w:r>
      <w:r w:rsidRPr="00504333">
        <w:rPr>
          <w:lang w:val="ga-IE"/>
        </w:rPr>
        <w:t xml:space="preserve">eanna eile sa cheantar chun cnuasach nó gréasán a bhunú agus chun fís a fhorbairt leo. I gcomhthéacs aonad, </w:t>
      </w:r>
      <w:r w:rsidR="00B248DB">
        <w:rPr>
          <w:lang w:val="ga-IE"/>
        </w:rPr>
        <w:t>tugtar túsáite don</w:t>
      </w:r>
      <w:r w:rsidRPr="00504333">
        <w:rPr>
          <w:lang w:val="ga-IE"/>
        </w:rPr>
        <w:t xml:space="preserve"> soláthar </w:t>
      </w:r>
      <w:r w:rsidR="007F3789">
        <w:rPr>
          <w:lang w:val="ga-IE"/>
        </w:rPr>
        <w:t xml:space="preserve">atá ar fáil don earnáil meán </w:t>
      </w:r>
      <w:r w:rsidRPr="00504333">
        <w:rPr>
          <w:lang w:val="ga-IE"/>
        </w:rPr>
        <w:t>B</w:t>
      </w:r>
      <w:r w:rsidR="007F3789">
        <w:rPr>
          <w:lang w:val="ga-IE"/>
        </w:rPr>
        <w:t>h</w:t>
      </w:r>
      <w:r w:rsidR="00B248DB">
        <w:rPr>
          <w:lang w:val="ga-IE"/>
        </w:rPr>
        <w:t>éarla nuair a</w:t>
      </w:r>
      <w:r w:rsidRPr="00504333">
        <w:rPr>
          <w:lang w:val="ga-IE"/>
        </w:rPr>
        <w:t xml:space="preserve"> tharlaíonn fadhb maidir le hearcú múinteoirí sainábhar, forbairt ghairmiúil múinteoirí, soláthar curaclaim.</w:t>
      </w:r>
    </w:p>
    <w:p w14:paraId="0BFF8E79" w14:textId="62C34BBB" w:rsidR="00276397" w:rsidRPr="00504333" w:rsidRDefault="00276397" w:rsidP="00985C0D">
      <w:pPr>
        <w:pStyle w:val="GOid2"/>
        <w:jc w:val="both"/>
        <w:rPr>
          <w:lang w:val="ga-IE"/>
        </w:rPr>
      </w:pPr>
      <w:r w:rsidRPr="00504333">
        <w:rPr>
          <w:lang w:val="ga-IE"/>
        </w:rPr>
        <w:t xml:space="preserve">Déantar achoimre thíos ar dhá chóras eile a thacaíonn le fás scoileanna. Is minic a roghnaíonn an pobal </w:t>
      </w:r>
      <w:r w:rsidR="00D56B00">
        <w:rPr>
          <w:lang w:val="ga-IE"/>
        </w:rPr>
        <w:t>scoil saorsheasaimh</w:t>
      </w:r>
      <w:r w:rsidRPr="00504333">
        <w:rPr>
          <w:lang w:val="ga-IE"/>
        </w:rPr>
        <w:t xml:space="preserve"> mar chéad rogha agus mhínigh ceannairí dhá bhunscoil ó thuaidh an córas bainistíochta a thug tacaíocht dóibh mar scoileanna saorsheasaimh agus a chuidigh leo neamhspleáchas a choinneáil le linn luathbhlianta forbartha. Baineann an chéad cheann le córas satailíte agus an dara ceann le córas meantóireachta.</w:t>
      </w:r>
    </w:p>
    <w:p w14:paraId="66096B5B" w14:textId="77777777" w:rsidR="00276397" w:rsidRPr="00504333" w:rsidRDefault="00276397" w:rsidP="00985C0D">
      <w:pPr>
        <w:pStyle w:val="Heading2"/>
        <w:jc w:val="both"/>
        <w:rPr>
          <w:rFonts w:ascii="Arial" w:hAnsi="Arial" w:cs="Arial"/>
        </w:rPr>
      </w:pPr>
      <w:bookmarkStart w:id="3175" w:name="_Toc496365418"/>
      <w:r w:rsidRPr="00504333">
        <w:rPr>
          <w:rFonts w:ascii="Arial" w:hAnsi="Arial" w:cs="Arial"/>
        </w:rPr>
        <w:t>Satailít</w:t>
      </w:r>
      <w:bookmarkEnd w:id="3175"/>
    </w:p>
    <w:p w14:paraId="12687321" w14:textId="793D2118" w:rsidR="00276397" w:rsidRPr="00504333" w:rsidRDefault="00276397" w:rsidP="00985C0D">
      <w:pPr>
        <w:pStyle w:val="GOid2"/>
        <w:ind w:firstLine="0"/>
        <w:jc w:val="both"/>
        <w:rPr>
          <w:lang w:val="ga-IE" w:eastAsia="en-GB"/>
        </w:rPr>
      </w:pPr>
      <w:r w:rsidRPr="00504333">
        <w:rPr>
          <w:lang w:val="ga-IE" w:eastAsia="en-GB"/>
        </w:rPr>
        <w:t xml:space="preserve">Cuireadh Scoil na Fuiseoige ar bun mar scoil neamhspleách in iarthar Bhéal Feirste,1992, le seacht </w:t>
      </w:r>
      <w:r w:rsidR="005E4BD8">
        <w:rPr>
          <w:lang w:val="ga-IE" w:eastAsia="en-GB"/>
        </w:rPr>
        <w:t>n</w:t>
      </w:r>
      <w:r w:rsidRPr="00504333">
        <w:rPr>
          <w:lang w:val="ga-IE" w:eastAsia="en-GB"/>
        </w:rPr>
        <w:t xml:space="preserve">dalta ar </w:t>
      </w:r>
      <w:r w:rsidR="00654B2E">
        <w:rPr>
          <w:lang w:val="ga-IE" w:eastAsia="en-GB"/>
        </w:rPr>
        <w:t xml:space="preserve">an </w:t>
      </w:r>
      <w:r w:rsidR="005E4BD8">
        <w:rPr>
          <w:lang w:val="ga-IE" w:eastAsia="en-GB"/>
        </w:rPr>
        <w:t>rolla</w:t>
      </w:r>
      <w:r w:rsidRPr="00504333">
        <w:rPr>
          <w:lang w:val="ga-IE" w:eastAsia="en-GB"/>
        </w:rPr>
        <w:t>. Bhí an scoil suite i gceantar a d’fhulaing míbhuntáistí sóisialta agus eacnamaíochta agus ba throm an cúram tiomsaithe airgid a thit ar mhuintir na háite.</w:t>
      </w:r>
    </w:p>
    <w:p w14:paraId="6D7BBC90" w14:textId="6D600150" w:rsidR="00276397" w:rsidRPr="00504333" w:rsidRDefault="00276397" w:rsidP="00985C0D">
      <w:pPr>
        <w:pStyle w:val="GOid2"/>
        <w:jc w:val="both"/>
        <w:rPr>
          <w:lang w:val="ga-IE" w:eastAsia="en-GB"/>
        </w:rPr>
      </w:pPr>
      <w:r w:rsidRPr="00504333">
        <w:rPr>
          <w:lang w:val="ga-IE" w:eastAsia="en-GB"/>
        </w:rPr>
        <w:t>Rinneadh aonad satailíte</w:t>
      </w:r>
      <w:r w:rsidR="005E4BD8">
        <w:rPr>
          <w:lang w:val="ga-IE" w:eastAsia="en-GB"/>
        </w:rPr>
        <w:t xml:space="preserve"> </w:t>
      </w:r>
      <w:r w:rsidRPr="00504333">
        <w:rPr>
          <w:lang w:val="ga-IE" w:eastAsia="en-GB"/>
        </w:rPr>
        <w:t>de</w:t>
      </w:r>
      <w:r w:rsidR="005E4BD8">
        <w:rPr>
          <w:lang w:val="ga-IE" w:eastAsia="en-GB"/>
        </w:rPr>
        <w:t xml:space="preserve"> chuid</w:t>
      </w:r>
      <w:r w:rsidRPr="00504333">
        <w:rPr>
          <w:lang w:val="ga-IE" w:eastAsia="en-GB"/>
        </w:rPr>
        <w:t xml:space="preserve"> Bhunscoil Phobal Feirste </w:t>
      </w:r>
      <w:r w:rsidR="005E4BD8">
        <w:rPr>
          <w:lang w:val="ga-IE" w:eastAsia="en-GB"/>
        </w:rPr>
        <w:t xml:space="preserve">di </w:t>
      </w:r>
      <w:r w:rsidRPr="00504333">
        <w:rPr>
          <w:lang w:val="ga-IE" w:eastAsia="en-GB"/>
        </w:rPr>
        <w:t>i 1994 agus coinníodh an dá láthair. I 1994, bhí 16 d</w:t>
      </w:r>
      <w:r w:rsidR="005E4BD8">
        <w:rPr>
          <w:lang w:val="ga-IE" w:eastAsia="en-GB"/>
        </w:rPr>
        <w:t>h</w:t>
      </w:r>
      <w:r w:rsidRPr="00504333">
        <w:rPr>
          <w:lang w:val="ga-IE" w:eastAsia="en-GB"/>
        </w:rPr>
        <w:t xml:space="preserve">alta ar </w:t>
      </w:r>
      <w:r w:rsidR="00654B2E">
        <w:rPr>
          <w:lang w:val="ga-IE" w:eastAsia="en-GB"/>
        </w:rPr>
        <w:t>an gclár</w:t>
      </w:r>
      <w:r w:rsidRPr="00504333">
        <w:rPr>
          <w:lang w:val="ga-IE" w:eastAsia="en-GB"/>
        </w:rPr>
        <w:t>, idir R1-R3, agus bhí beirt mhúinteoirí fostaithe sa scoil.</w:t>
      </w:r>
      <w:r w:rsidR="00B248DB">
        <w:rPr>
          <w:lang w:val="ga-IE" w:eastAsia="en-GB"/>
        </w:rPr>
        <w:t xml:space="preserve"> </w:t>
      </w:r>
      <w:r w:rsidRPr="00504333">
        <w:rPr>
          <w:lang w:val="ga-IE" w:eastAsia="en-GB"/>
        </w:rPr>
        <w:t>Aontaíodh go ndéanfaí cinneadh i ndiaidh trí bliana cé acu go molfaí síneadh na satailíte nó stádas bunscoile deontaschúnta.</w:t>
      </w:r>
      <w:r w:rsidR="00530D7E">
        <w:rPr>
          <w:lang w:val="ga-IE" w:eastAsia="en-GB"/>
        </w:rPr>
        <w:t xml:space="preserve"> </w:t>
      </w:r>
      <w:r w:rsidR="00530D7E" w:rsidRPr="00530D7E">
        <w:rPr>
          <w:lang w:val="ga-IE" w:eastAsia="en-GB"/>
        </w:rPr>
        <w:t xml:space="preserve">Bronnadh stádas deontaschúnta </w:t>
      </w:r>
      <w:r w:rsidR="00530D7E">
        <w:rPr>
          <w:lang w:val="ga-IE" w:eastAsia="en-GB"/>
        </w:rPr>
        <w:t>uirthi i ndiaidh trí</w:t>
      </w:r>
      <w:r w:rsidR="00530D7E" w:rsidRPr="00530D7E">
        <w:rPr>
          <w:lang w:val="ga-IE" w:eastAsia="en-GB"/>
        </w:rPr>
        <w:t xml:space="preserve"> bliana</w:t>
      </w:r>
      <w:r w:rsidR="00530D7E">
        <w:rPr>
          <w:lang w:val="ga-IE" w:eastAsia="en-GB"/>
        </w:rPr>
        <w:t>.</w:t>
      </w:r>
      <w:r w:rsidRPr="00504333">
        <w:rPr>
          <w:lang w:val="ga-IE" w:eastAsia="en-GB"/>
        </w:rPr>
        <w:t xml:space="preserve"> Le linn thréimhse an tionscadail, bronnadh maoiniú athfhillteach ar an aonad satailíte mar chuid de Bunscoil Phobal Feirste. Bhí </w:t>
      </w:r>
      <w:r w:rsidR="002415B1">
        <w:rPr>
          <w:lang w:val="ga-IE" w:eastAsia="en-GB"/>
        </w:rPr>
        <w:t>b</w:t>
      </w:r>
      <w:r w:rsidRPr="00504333">
        <w:rPr>
          <w:lang w:val="ga-IE" w:eastAsia="en-GB"/>
        </w:rPr>
        <w:t xml:space="preserve">ord </w:t>
      </w:r>
      <w:r w:rsidR="002415B1">
        <w:rPr>
          <w:lang w:val="ga-IE" w:eastAsia="en-GB"/>
        </w:rPr>
        <w:t>g</w:t>
      </w:r>
      <w:r w:rsidRPr="00504333">
        <w:rPr>
          <w:lang w:val="ga-IE" w:eastAsia="en-GB"/>
        </w:rPr>
        <w:t xml:space="preserve">obharnóirí </w:t>
      </w:r>
      <w:r w:rsidR="00F73DD2" w:rsidRPr="00504333">
        <w:rPr>
          <w:lang w:val="ga-IE" w:eastAsia="en-GB"/>
        </w:rPr>
        <w:t>B</w:t>
      </w:r>
      <w:r w:rsidRPr="00504333">
        <w:rPr>
          <w:lang w:val="ga-IE" w:eastAsia="en-GB"/>
        </w:rPr>
        <w:t>hunscoil Phobal Feirste freagrach as an aonad agus príomhoide na scoile sin freagrach as bainistiú inmheánach an aonaid. Faoi dheireadh na tréimhse píolótaí, rinne an Roinn Oideachais cigireacht fócasaithe ar chaighdeán teagaisc agus foghlama agus ar oibriú ginearálta an aonaid. Foilsíodh tuairisc an-dearfach. Mar chonclúid, tuairiscíodh,</w:t>
      </w:r>
    </w:p>
    <w:p w14:paraId="3EFDD5F3" w14:textId="77777777" w:rsidR="00276397" w:rsidRPr="00504333" w:rsidRDefault="00276397" w:rsidP="00985C0D">
      <w:pPr>
        <w:pStyle w:val="GOid2"/>
        <w:spacing w:after="240" w:line="240" w:lineRule="auto"/>
        <w:ind w:left="720" w:firstLine="0"/>
        <w:jc w:val="both"/>
        <w:rPr>
          <w:lang w:val="ga-IE" w:eastAsia="en-GB"/>
        </w:rPr>
      </w:pPr>
      <w:r w:rsidRPr="00504333">
        <w:rPr>
          <w:lang w:val="ga-IE" w:eastAsia="en-GB"/>
        </w:rPr>
        <w:t xml:space="preserve">The satellite unit is operating efficiently and successfully. Factors which are contributing to its progress include high priority given to it by the principal and Board of Governors of the host school, the generous allocation of experienced staff, the leadership of the senior teacher in the unit, the quality of the teaching, the commitment of the parents and the management committee and the very good response of the children. Inevitably, the operation of the unit has placed additional pressure on the </w:t>
      </w:r>
      <w:r w:rsidRPr="00504333">
        <w:rPr>
          <w:lang w:val="ga-IE" w:eastAsia="en-GB"/>
        </w:rPr>
        <w:lastRenderedPageBreak/>
        <w:t>principal and senior management team of the host school; its success bears testimony to their efforts.  (An Roinn Oideachais, November 1996)</w:t>
      </w:r>
    </w:p>
    <w:p w14:paraId="2B05AC03" w14:textId="6122BB3C" w:rsidR="00276397" w:rsidRPr="00504333" w:rsidRDefault="00276397" w:rsidP="00985C0D">
      <w:pPr>
        <w:pStyle w:val="GOid2"/>
        <w:spacing w:after="240"/>
        <w:jc w:val="both"/>
        <w:rPr>
          <w:lang w:val="ga-IE" w:eastAsia="en-GB"/>
        </w:rPr>
      </w:pPr>
      <w:r w:rsidRPr="00504333">
        <w:rPr>
          <w:lang w:val="ga-IE" w:eastAsia="en-GB"/>
        </w:rPr>
        <w:t xml:space="preserve">Bhronn an </w:t>
      </w:r>
      <w:r w:rsidR="00FE317C">
        <w:rPr>
          <w:lang w:val="ga-IE" w:eastAsia="en-GB"/>
        </w:rPr>
        <w:t>c</w:t>
      </w:r>
      <w:r w:rsidRPr="00504333">
        <w:rPr>
          <w:lang w:val="ga-IE" w:eastAsia="en-GB"/>
        </w:rPr>
        <w:t>higireacht sármholadh ar Scoil na Fuiseoige, i ndiaidh próiseas cigireachta a rinneadh sa bhliain acadúil 2014 agus tugadh sármholadh do Bhunscoil Phobal Feirste sa tuairisc cigireachta is deireanaí a bunaíodh ar an scoil sin (An Roinn Oideachais, Samhain 2012)</w:t>
      </w:r>
      <w:r w:rsidR="00530D7E">
        <w:rPr>
          <w:lang w:val="ga-IE" w:eastAsia="en-GB"/>
        </w:rPr>
        <w:t>.</w:t>
      </w:r>
    </w:p>
    <w:p w14:paraId="13A4B5AD" w14:textId="77777777" w:rsidR="00276397" w:rsidRPr="00504333" w:rsidRDefault="00276397" w:rsidP="00985C0D">
      <w:pPr>
        <w:pStyle w:val="Heading2"/>
        <w:jc w:val="both"/>
        <w:rPr>
          <w:rFonts w:ascii="Arial" w:hAnsi="Arial" w:cs="Arial"/>
          <w:lang w:eastAsia="en-GB"/>
        </w:rPr>
      </w:pPr>
      <w:bookmarkStart w:id="3176" w:name="_Toc496365419"/>
      <w:r w:rsidRPr="00504333">
        <w:rPr>
          <w:rFonts w:ascii="Arial" w:hAnsi="Arial" w:cs="Arial"/>
        </w:rPr>
        <w:t>Meantóir</w:t>
      </w:r>
      <w:bookmarkEnd w:id="3176"/>
    </w:p>
    <w:p w14:paraId="30DA655F" w14:textId="2B613C56" w:rsidR="00276397" w:rsidRPr="00504333" w:rsidRDefault="00276397" w:rsidP="00985C0D">
      <w:pPr>
        <w:pStyle w:val="GOid2"/>
        <w:ind w:firstLine="0"/>
        <w:jc w:val="both"/>
        <w:rPr>
          <w:lang w:val="ga-IE" w:eastAsia="en-GB"/>
        </w:rPr>
      </w:pPr>
      <w:r w:rsidRPr="00504333">
        <w:rPr>
          <w:lang w:val="ga-IE" w:eastAsia="en-GB"/>
        </w:rPr>
        <w:t>Bunaíodh Gaelscoil an Aodha Rua i nDún Geanainn, Co</w:t>
      </w:r>
      <w:r w:rsidR="00E32024">
        <w:rPr>
          <w:lang w:val="ga-IE" w:eastAsia="en-GB"/>
        </w:rPr>
        <w:t>.</w:t>
      </w:r>
      <w:r w:rsidRPr="00504333">
        <w:rPr>
          <w:lang w:val="ga-IE" w:eastAsia="en-GB"/>
        </w:rPr>
        <w:t xml:space="preserve"> Thír Eoghain, 2011 agus 12 dalta cláraithe sa chéad bhliain sin. Cuireadh an córas meantóireachta i bhfeidhm chun tacú leis an bhunscoil nuabhunaithe. Rinneadh comhoibriú idir an dá scoil i gcúrsaí pleanála, curaclaim agus forbartha.  Nuair a rinneadh cigireacht ar an scoil, moladh an córas comhoibrithe sin,</w:t>
      </w:r>
    </w:p>
    <w:p w14:paraId="456FB7D7" w14:textId="4BB731F2" w:rsidR="00276397" w:rsidRPr="00504333" w:rsidRDefault="00787ECB" w:rsidP="00985C0D">
      <w:pPr>
        <w:pStyle w:val="GOid2"/>
        <w:ind w:left="720" w:firstLine="0"/>
        <w:jc w:val="both"/>
        <w:rPr>
          <w:color w:val="000000"/>
          <w:lang w:val="ga-IE"/>
        </w:rPr>
      </w:pPr>
      <w:r>
        <w:rPr>
          <w:color w:val="000000"/>
          <w:lang w:val="ga-IE"/>
        </w:rPr>
        <w:t>“</w:t>
      </w:r>
      <w:r w:rsidR="00276397" w:rsidRPr="00504333">
        <w:rPr>
          <w:color w:val="000000"/>
          <w:lang w:val="ga-IE"/>
        </w:rPr>
        <w:t>She (the teacher) has forged strong links with other schools and teachers. She has adapted her teaching well and has made the transition successfully from the upper school to the FS</w:t>
      </w:r>
      <w:r w:rsidR="00F04C0D">
        <w:rPr>
          <w:color w:val="000000"/>
          <w:lang w:val="ga-IE"/>
        </w:rPr>
        <w:t xml:space="preserve"> (Foundation Stage)</w:t>
      </w:r>
      <w:r w:rsidR="00276397" w:rsidRPr="00504333">
        <w:rPr>
          <w:color w:val="000000"/>
          <w:lang w:val="ga-IE"/>
        </w:rPr>
        <w:t xml:space="preserve">. </w:t>
      </w:r>
    </w:p>
    <w:p w14:paraId="69EC9423" w14:textId="0188FF2C" w:rsidR="00276397" w:rsidRPr="00504333" w:rsidRDefault="00276397" w:rsidP="00985C0D">
      <w:pPr>
        <w:pStyle w:val="GOid2"/>
        <w:ind w:left="720" w:firstLine="0"/>
        <w:jc w:val="both"/>
        <w:rPr>
          <w:lang w:val="ga-IE"/>
        </w:rPr>
      </w:pPr>
      <w:r w:rsidRPr="00504333">
        <w:rPr>
          <w:color w:val="000000"/>
          <w:lang w:val="ga-IE"/>
        </w:rPr>
        <w:t xml:space="preserve">With the support of Gaelscoil Uí Néill, Coalisland, the teacher has developed useful, yearly overviews and half-termly planning for all areas of the curriculum … </w:t>
      </w:r>
      <w:r w:rsidRPr="00504333">
        <w:rPr>
          <w:lang w:val="ga-IE"/>
        </w:rPr>
        <w:t>She has a clear vision for the development of the school and she displays good leadership skills in taking forward this venture. She has observed FS good practice in a range of other schools. She liaises effectively with another IM primary school, Gaelscoil Uí Néill, Coalisland. As a result of this partnership Gaelscoil Aodha Rua receives sound advice on curriculum and management matters. She speaks highly of the assistance she receives from the link Principal who acts as her professional mentor.</w:t>
      </w:r>
      <w:r w:rsidR="00787ECB">
        <w:rPr>
          <w:lang w:val="ga-IE"/>
        </w:rPr>
        <w:t>”</w:t>
      </w:r>
      <w:r w:rsidRPr="00504333">
        <w:rPr>
          <w:lang w:val="ga-IE"/>
        </w:rPr>
        <w:t xml:space="preserve"> (An Roinn Oideachais, 2012)</w:t>
      </w:r>
    </w:p>
    <w:p w14:paraId="33FBE52C" w14:textId="77777777" w:rsidR="00276397" w:rsidRPr="00504333" w:rsidRDefault="00276397" w:rsidP="00985C0D">
      <w:pPr>
        <w:pStyle w:val="Heading2"/>
        <w:jc w:val="both"/>
        <w:rPr>
          <w:rFonts w:ascii="Arial" w:hAnsi="Arial" w:cs="Arial"/>
        </w:rPr>
      </w:pPr>
      <w:bookmarkStart w:id="3177" w:name="_Toc496365420"/>
      <w:r w:rsidRPr="00504333">
        <w:rPr>
          <w:rFonts w:ascii="Arial" w:hAnsi="Arial" w:cs="Arial"/>
        </w:rPr>
        <w:t>Tátal</w:t>
      </w:r>
      <w:bookmarkEnd w:id="3177"/>
    </w:p>
    <w:p w14:paraId="61939662" w14:textId="51D60B3D" w:rsidR="00276397" w:rsidRPr="00504333" w:rsidRDefault="00276397" w:rsidP="00985C0D">
      <w:pPr>
        <w:pStyle w:val="GOid2"/>
        <w:ind w:firstLine="0"/>
        <w:jc w:val="both"/>
        <w:rPr>
          <w:lang w:val="ga-IE"/>
        </w:rPr>
        <w:sectPr w:rsidR="00276397" w:rsidRPr="00504333" w:rsidSect="00C6192F">
          <w:footerReference w:type="default" r:id="rId47"/>
          <w:pgSz w:w="11906" w:h="16838"/>
          <w:pgMar w:top="1440" w:right="1440" w:bottom="1440" w:left="1440" w:header="708" w:footer="708" w:gutter="0"/>
          <w:cols w:space="708"/>
          <w:titlePg/>
          <w:docGrid w:linePitch="360"/>
        </w:sectPr>
      </w:pPr>
      <w:r w:rsidRPr="00504333">
        <w:rPr>
          <w:lang w:val="ga-IE"/>
        </w:rPr>
        <w:t>Léiríonn an anailís ar agallaimh a rinneadh le ceannairí go bhfuil speictream soláthair ann a chuimsíonn córas saorsheasaimh a sholáthraíonn clár iomlán tumoideachais agus córas</w:t>
      </w:r>
      <w:r w:rsidR="0042508E">
        <w:rPr>
          <w:lang w:val="ga-IE"/>
        </w:rPr>
        <w:t xml:space="preserve"> aonaid a sholáthraíonn eispéirea</w:t>
      </w:r>
      <w:r w:rsidRPr="00504333">
        <w:rPr>
          <w:lang w:val="ga-IE"/>
        </w:rPr>
        <w:t xml:space="preserve">s foghlama dátheangach, ag brath ar </w:t>
      </w:r>
      <w:r w:rsidR="00D36F5F" w:rsidRPr="00D36F5F">
        <w:t xml:space="preserve">choinníollacha na scoile, ina measc, </w:t>
      </w:r>
      <w:r w:rsidRPr="00504333">
        <w:rPr>
          <w:lang w:val="ga-IE"/>
        </w:rPr>
        <w:t xml:space="preserve">acmhainní </w:t>
      </w:r>
      <w:r w:rsidR="00D36F5F">
        <w:rPr>
          <w:lang w:val="ga-IE"/>
        </w:rPr>
        <w:t xml:space="preserve">teagaisc </w:t>
      </w:r>
      <w:r w:rsidRPr="00504333">
        <w:rPr>
          <w:lang w:val="ga-IE"/>
        </w:rPr>
        <w:t xml:space="preserve">agus </w:t>
      </w:r>
      <w:r w:rsidR="00D8754F">
        <w:rPr>
          <w:lang w:val="ga-IE"/>
        </w:rPr>
        <w:t>cumas Gaeilge na múinteoirí</w:t>
      </w:r>
      <w:r w:rsidRPr="00504333">
        <w:rPr>
          <w:lang w:val="ga-IE"/>
        </w:rPr>
        <w:t>. Déantar anailís thuas ar na buntáistí agus na míbhuntáistí nó dúshláin a bhaineann le gach cineál córais, de réir t</w:t>
      </w:r>
      <w:r w:rsidR="00FE317C">
        <w:rPr>
          <w:lang w:val="ga-IE"/>
        </w:rPr>
        <w:t>h</w:t>
      </w:r>
      <w:r w:rsidRPr="00504333">
        <w:rPr>
          <w:lang w:val="ga-IE"/>
        </w:rPr>
        <w:t xml:space="preserve">uairimíocht na gceannairí. </w:t>
      </w:r>
    </w:p>
    <w:p w14:paraId="75FD1FCA" w14:textId="77777777" w:rsidR="00276397" w:rsidRPr="00504333" w:rsidRDefault="00276397" w:rsidP="00985C0D">
      <w:pPr>
        <w:pStyle w:val="Heading1"/>
        <w:jc w:val="both"/>
        <w:rPr>
          <w:rFonts w:ascii="Arial" w:hAnsi="Arial" w:cs="Arial"/>
          <w:lang w:val="ga-IE"/>
        </w:rPr>
      </w:pPr>
      <w:bookmarkStart w:id="3178" w:name="_Toc496365421"/>
      <w:r w:rsidRPr="00504333">
        <w:rPr>
          <w:rFonts w:ascii="Arial" w:hAnsi="Arial" w:cs="Arial"/>
          <w:lang w:val="ga-IE"/>
        </w:rPr>
        <w:lastRenderedPageBreak/>
        <w:t>Conclúid</w:t>
      </w:r>
      <w:bookmarkEnd w:id="3178"/>
    </w:p>
    <w:p w14:paraId="0AB981B2" w14:textId="77777777" w:rsidR="00276397" w:rsidRPr="00504333" w:rsidRDefault="00276397" w:rsidP="00985C0D">
      <w:pPr>
        <w:pStyle w:val="Heading2"/>
        <w:jc w:val="both"/>
        <w:rPr>
          <w:rFonts w:ascii="Arial" w:hAnsi="Arial" w:cs="Arial"/>
        </w:rPr>
      </w:pPr>
      <w:bookmarkStart w:id="3179" w:name="_Toc391232450"/>
      <w:bookmarkStart w:id="3180" w:name="_Toc496365422"/>
      <w:r w:rsidRPr="00504333">
        <w:rPr>
          <w:rFonts w:ascii="Arial" w:hAnsi="Arial" w:cs="Arial"/>
        </w:rPr>
        <w:t>Réamhrá</w:t>
      </w:r>
      <w:bookmarkEnd w:id="3179"/>
      <w:bookmarkEnd w:id="3180"/>
    </w:p>
    <w:p w14:paraId="09B14024" w14:textId="428D533D" w:rsidR="00276397" w:rsidRPr="00504333" w:rsidRDefault="00276397" w:rsidP="00985C0D">
      <w:pPr>
        <w:pStyle w:val="GOid2"/>
        <w:ind w:firstLine="0"/>
        <w:jc w:val="both"/>
        <w:rPr>
          <w:lang w:val="ga-IE"/>
        </w:rPr>
      </w:pPr>
      <w:r w:rsidRPr="00504333">
        <w:rPr>
          <w:lang w:val="ga-IE"/>
        </w:rPr>
        <w:t>Tuigimid ón taighde idirnáisiúnta a ndearna</w:t>
      </w:r>
      <w:r w:rsidR="00775B6A">
        <w:rPr>
          <w:lang w:val="ga-IE"/>
        </w:rPr>
        <w:t>dh</w:t>
      </w:r>
      <w:r w:rsidRPr="00504333">
        <w:rPr>
          <w:lang w:val="ga-IE"/>
        </w:rPr>
        <w:t xml:space="preserve"> scagadh air sa t</w:t>
      </w:r>
      <w:r w:rsidR="00775B6A">
        <w:rPr>
          <w:lang w:val="ga-IE"/>
        </w:rPr>
        <w:t>uairisc</w:t>
      </w:r>
      <w:r w:rsidRPr="00504333">
        <w:rPr>
          <w:lang w:val="ga-IE"/>
        </w:rPr>
        <w:t xml:space="preserve"> seo an ról tábhachtach a imríonn an córas oideachais in athbheochan teanga. Tuigimid chomh maith nach leor mionteanga a mhúineadh don ghlúin óg le go mairfidh sí. Teastaíonn tacaíocht ó institiúidí uile an stáit. É sin ráite, an fócas a bhí againn sa taighde seo ná breathnú ar an gcóras tumoideachais in Éirinn beag beann ar institiúidí eile. Phléamar buntáistí an dátheangachais agus éifeachtacht an tumoideachais mar chóras chun teanga a mhúineadh. Tharraingíomar ar thaithí córais eile ó limistéir ar nós an Bhreatain Bheag, Albain, Tír na mBascach agus Ceanada. Chonaiceamar sna staidéir chomparáideacha i gCeanada ar mhúnlaí éagsúla tumoideachais go bhfuil roinnt buntáistí ag na scoileanna saorsheasaimh i gcomparáid le haonaid nó sruthanna Fraincise. Bhain na buntáistí sin le gnóthachtáil acadúil na ndaltaí, seirbhísí tacaíochta acadúla, cúrsaí riaracháin, áiseanna, rannpháirtíocht tuismitheoirí agus cothú pobal Fraincise sa scoil. Chuireamar taighde i láthair freisin a léirigh go mbíonn gnóthachtáil na ndaltaí tumoideachais chomh maith nó níos fearr </w:t>
      </w:r>
      <w:r w:rsidR="006A1760">
        <w:rPr>
          <w:lang w:val="ga-IE"/>
        </w:rPr>
        <w:t xml:space="preserve">ná a bpiairí i scoileanna eile </w:t>
      </w:r>
      <w:r w:rsidRPr="00504333">
        <w:rPr>
          <w:lang w:val="ga-IE"/>
        </w:rPr>
        <w:t xml:space="preserve">sa T1 agus in ábhair eile an churaclaim. </w:t>
      </w:r>
    </w:p>
    <w:p w14:paraId="6FF65A93" w14:textId="77777777" w:rsidR="00276397" w:rsidRPr="00504333" w:rsidRDefault="00276397" w:rsidP="00985C0D">
      <w:pPr>
        <w:pStyle w:val="GOid2"/>
        <w:jc w:val="both"/>
        <w:rPr>
          <w:lang w:val="ga-IE"/>
        </w:rPr>
      </w:pPr>
      <w:r w:rsidRPr="00504333">
        <w:rPr>
          <w:lang w:val="ga-IE"/>
        </w:rPr>
        <w:t xml:space="preserve">Tá an-fhás tar éis teacht ar an oideachas lán-Ghaeilge ar oileán na hÉireann le dhá scór bliain anuas. Tá sé tráthúil mar sin athbhreithniú a dhéanamh ar an gcóras tumoideachais in Éirinn. Tá an taighde a foilsíodh in Éirinn go dtí seo ag teacht leis na dea-thorthaí ó limistéir eile thuas. Ní dhearnadh aon taighde áfach ar na múnlaí soláthair don ghaelscolaíocht agus is ar sin a bhí fócas an taighde seo seachas gnóthachtáil na ndaltaí. </w:t>
      </w:r>
    </w:p>
    <w:p w14:paraId="58FDADC4" w14:textId="5ED0E59C" w:rsidR="00276397" w:rsidRPr="00504333" w:rsidRDefault="00276397" w:rsidP="00985C0D">
      <w:pPr>
        <w:pStyle w:val="GOid2"/>
        <w:jc w:val="both"/>
        <w:rPr>
          <w:lang w:val="ga-IE"/>
        </w:rPr>
      </w:pPr>
      <w:r w:rsidRPr="00504333">
        <w:rPr>
          <w:lang w:val="ga-IE"/>
        </w:rPr>
        <w:t>Is iad na páirtithe is tábhachtaí i bhfeidhmiú scoile ná na daltaí agus na múinteoirí. Tá ról fíorthábhachtach ag na tuismitheoirí fosta agus is beag gaelscoil a bheadh ann gan an dua agus díograis a chaith tuismitheoirí lena mbunú. Bíonn gá le ceannaireacht chomh maith agus is iad na príomhoidí, atá freagrach do na boird b</w:t>
      </w:r>
      <w:r w:rsidR="00654B2E">
        <w:rPr>
          <w:lang w:val="ga-IE"/>
        </w:rPr>
        <w:t>h</w:t>
      </w:r>
      <w:r w:rsidRPr="00504333">
        <w:rPr>
          <w:lang w:val="ga-IE"/>
        </w:rPr>
        <w:t xml:space="preserve">ainistíochta/gobharnóirí a stiúrann an scoil ó lá go lá. D’éirigh linn tuairimí a bhailiú ó thrí cinn de na páirtithe sin don taighde seo </w:t>
      </w:r>
      <w:r w:rsidR="003C5616">
        <w:rPr>
          <w:lang w:val="ga-IE"/>
        </w:rPr>
        <w:t>i.e.</w:t>
      </w:r>
      <w:r w:rsidRPr="00504333">
        <w:rPr>
          <w:lang w:val="ga-IE"/>
        </w:rPr>
        <w:t xml:space="preserve"> na daltaí, na príomhoidí agus na tuismitheoirí. Níorbh acmhainn dúinn tuairimí na múinteoirí nó na boird b</w:t>
      </w:r>
      <w:r w:rsidR="00654B2E">
        <w:rPr>
          <w:lang w:val="ga-IE"/>
        </w:rPr>
        <w:t>h</w:t>
      </w:r>
      <w:r w:rsidRPr="00504333">
        <w:rPr>
          <w:lang w:val="ga-IE"/>
        </w:rPr>
        <w:t>ainistíochta/gobharnóirí a chur san áireamh.</w:t>
      </w:r>
    </w:p>
    <w:p w14:paraId="1700157E" w14:textId="26C95477" w:rsidR="00276397" w:rsidRPr="00504333" w:rsidRDefault="00276397" w:rsidP="00985C0D">
      <w:pPr>
        <w:pStyle w:val="GOid2"/>
        <w:ind w:firstLine="0"/>
        <w:jc w:val="both"/>
        <w:rPr>
          <w:lang w:val="ga-IE"/>
        </w:rPr>
      </w:pPr>
      <w:r w:rsidRPr="00504333">
        <w:rPr>
          <w:lang w:val="ga-IE"/>
        </w:rPr>
        <w:tab/>
        <w:t xml:space="preserve">Chuireamar ceistneoir chuig gach príomhoide gaelscoile sa tír don chéad chéim den taighde agus fuaireamar freagraí ó bhreis is leath acu. Sa dara chéim den taighde roghnaíomar 19 scoil chun tuilleadh iniúchadh a dhéanamh iontu. Bhí meascán de bhunscoileanna agus </w:t>
      </w:r>
      <w:r w:rsidR="007F2E55">
        <w:rPr>
          <w:lang w:val="ga-IE"/>
        </w:rPr>
        <w:t>iar-bhunscoil</w:t>
      </w:r>
      <w:r w:rsidRPr="00504333">
        <w:rPr>
          <w:lang w:val="ga-IE"/>
        </w:rPr>
        <w:t xml:space="preserve">eanna saorsheasaimh agus aonaid </w:t>
      </w:r>
      <w:r w:rsidR="00326ABA">
        <w:rPr>
          <w:lang w:val="ga-IE"/>
        </w:rPr>
        <w:t>in PÉ</w:t>
      </w:r>
      <w:r w:rsidRPr="00504333">
        <w:rPr>
          <w:lang w:val="ga-IE"/>
        </w:rPr>
        <w:t xml:space="preserve"> agus </w:t>
      </w:r>
      <w:r w:rsidR="00326ABA">
        <w:rPr>
          <w:lang w:val="ga-IE"/>
        </w:rPr>
        <w:t>in TÉ</w:t>
      </w:r>
      <w:r w:rsidRPr="00504333">
        <w:rPr>
          <w:lang w:val="ga-IE"/>
        </w:rPr>
        <w:t>. Chuireamar agallaimh ar na príomhoidí/stiúrthóirí sna scoileanna sin. Anuas ar sin, chuireamar ceistneoir bunaithe ar Chnuasach Trialach Dearcadh/Inspreagadh (CTDI) chuig daltaí bunscoile (R</w:t>
      </w:r>
      <w:r w:rsidR="00DB2B7A">
        <w:rPr>
          <w:lang w:val="ga-IE"/>
        </w:rPr>
        <w:t xml:space="preserve">ang </w:t>
      </w:r>
      <w:r w:rsidRPr="00504333">
        <w:rPr>
          <w:lang w:val="ga-IE"/>
        </w:rPr>
        <w:t xml:space="preserve">5 </w:t>
      </w:r>
      <w:r w:rsidR="00326ABA">
        <w:rPr>
          <w:lang w:val="ga-IE"/>
        </w:rPr>
        <w:t>in PÉ</w:t>
      </w:r>
      <w:r w:rsidRPr="00504333">
        <w:rPr>
          <w:lang w:val="ga-IE"/>
        </w:rPr>
        <w:t xml:space="preserve"> agus R</w:t>
      </w:r>
      <w:r w:rsidR="00DB2B7A">
        <w:rPr>
          <w:lang w:val="ga-IE"/>
        </w:rPr>
        <w:t xml:space="preserve">ang </w:t>
      </w:r>
      <w:r w:rsidRPr="00504333">
        <w:rPr>
          <w:lang w:val="ga-IE"/>
        </w:rPr>
        <w:t xml:space="preserve">7 </w:t>
      </w:r>
      <w:r w:rsidR="00326ABA">
        <w:rPr>
          <w:lang w:val="ga-IE"/>
        </w:rPr>
        <w:t>in TÉ</w:t>
      </w:r>
      <w:r w:rsidRPr="00504333">
        <w:rPr>
          <w:lang w:val="ga-IE"/>
        </w:rPr>
        <w:t xml:space="preserve">) agus </w:t>
      </w:r>
      <w:r w:rsidR="007F2E55">
        <w:rPr>
          <w:lang w:val="ga-IE"/>
        </w:rPr>
        <w:t>iar-bhunscoil</w:t>
      </w:r>
      <w:r w:rsidRPr="00504333">
        <w:rPr>
          <w:lang w:val="ga-IE"/>
        </w:rPr>
        <w:t>e (Bl</w:t>
      </w:r>
      <w:r w:rsidR="00DB2B7A">
        <w:rPr>
          <w:lang w:val="ga-IE"/>
        </w:rPr>
        <w:t xml:space="preserve">iain </w:t>
      </w:r>
      <w:r w:rsidRPr="00504333">
        <w:rPr>
          <w:lang w:val="ga-IE"/>
        </w:rPr>
        <w:t xml:space="preserve">4 </w:t>
      </w:r>
      <w:r w:rsidR="00326ABA">
        <w:rPr>
          <w:lang w:val="ga-IE"/>
        </w:rPr>
        <w:t>in PÉ</w:t>
      </w:r>
      <w:r w:rsidRPr="00504333">
        <w:rPr>
          <w:lang w:val="ga-IE"/>
        </w:rPr>
        <w:t xml:space="preserve"> agus </w:t>
      </w:r>
      <w:r w:rsidRPr="00504333">
        <w:rPr>
          <w:lang w:val="ga-IE"/>
        </w:rPr>
        <w:lastRenderedPageBreak/>
        <w:t>Bl</w:t>
      </w:r>
      <w:r w:rsidR="00DB2B7A">
        <w:rPr>
          <w:lang w:val="ga-IE"/>
        </w:rPr>
        <w:t xml:space="preserve">iain </w:t>
      </w:r>
      <w:r w:rsidRPr="00504333">
        <w:rPr>
          <w:lang w:val="ga-IE"/>
        </w:rPr>
        <w:t xml:space="preserve">12 </w:t>
      </w:r>
      <w:r w:rsidR="00326ABA">
        <w:rPr>
          <w:lang w:val="ga-IE"/>
        </w:rPr>
        <w:t>in TÉ</w:t>
      </w:r>
      <w:r w:rsidRPr="00504333">
        <w:rPr>
          <w:lang w:val="ga-IE"/>
        </w:rPr>
        <w:t xml:space="preserve">) agus d’fhreagair 372 dalta an ceistneoir. Chuireamar ceistneoir chuig tuismitheoirí na ndaltaí sin agus d’fhreagair 342 tuismitheoir an ceistneoir. Tá conclúid an taighde seo bunaithe ar na sonraí a bailíodh </w:t>
      </w:r>
      <w:r w:rsidR="002C5753">
        <w:rPr>
          <w:lang w:val="ga-IE"/>
        </w:rPr>
        <w:t>leis</w:t>
      </w:r>
      <w:r w:rsidRPr="00504333">
        <w:rPr>
          <w:lang w:val="ga-IE"/>
        </w:rPr>
        <w:t xml:space="preserve"> na huirlisí sin.</w:t>
      </w:r>
    </w:p>
    <w:p w14:paraId="79453BB7" w14:textId="77777777" w:rsidR="00276397" w:rsidRPr="00504333" w:rsidRDefault="00276397" w:rsidP="00985C0D">
      <w:pPr>
        <w:pStyle w:val="Heading2"/>
        <w:ind w:left="360"/>
        <w:jc w:val="both"/>
        <w:rPr>
          <w:rFonts w:ascii="Arial" w:hAnsi="Arial" w:cs="Arial"/>
        </w:rPr>
      </w:pPr>
      <w:bookmarkStart w:id="3181" w:name="_Toc496365423"/>
      <w:r w:rsidRPr="00504333">
        <w:rPr>
          <w:rFonts w:ascii="Arial" w:hAnsi="Arial" w:cs="Arial"/>
        </w:rPr>
        <w:t>Gaeilge na ndaltaí</w:t>
      </w:r>
      <w:bookmarkEnd w:id="3181"/>
    </w:p>
    <w:p w14:paraId="7010DD7A" w14:textId="44CCB9C4" w:rsidR="00276397" w:rsidRPr="00504333" w:rsidRDefault="00276397" w:rsidP="00985C0D">
      <w:pPr>
        <w:pStyle w:val="GOid2"/>
        <w:ind w:firstLine="0"/>
        <w:jc w:val="both"/>
        <w:rPr>
          <w:lang w:val="ga-IE"/>
        </w:rPr>
      </w:pPr>
      <w:r w:rsidRPr="00504333">
        <w:rPr>
          <w:lang w:val="ga-IE"/>
        </w:rPr>
        <w:t>Tá na fachtóirí a théann i bhfeidhm ar úsáid na Gaeilge i measc daltaí sa taighde seo ag teacht leis na torthaí taighde ó thíortha eile atá gníomhach i gcaomhnú teanga oidhreachta a</w:t>
      </w:r>
      <w:r w:rsidR="00DB2B7A">
        <w:rPr>
          <w:lang w:val="ga-IE"/>
        </w:rPr>
        <w:t>gus a tuairiscíodh i gCaibidil 3</w:t>
      </w:r>
      <w:r w:rsidRPr="00504333">
        <w:rPr>
          <w:lang w:val="ga-IE"/>
        </w:rPr>
        <w:t>, sin iad Albain, an Bhreatain Bheag agus Tír na mBascach  agus taighde ag Ó Cathalláin (2012), go háirithe fachtóirí a bhaineann le gníomhaíochtaí seach-churaclaim, caitheamh aimsire, gníomhaíochtaí cultúrtha agus deiseanna Gaeilge a labhairt le daoine eile sa Ghaeltacht agus lasmuigh den Ghaeltacht. Beidh sé tábhachtach dóibh siúd a bhíonn ag plé leis an oideachas lán-Ghaeilge – múinteoirí, tuismitheoirí, Ranna Oideachais, eagrais maoinithe ag an stát agus eagrais deonacha – fuílleach deiseanna a chur ar fáil do dhaltaí ag freastal ar scoileanna lán-Ghaeilge a gcuid bunscileanna cumarsáide idirphearsanta (BICS, Cummins, 1980) a fhorbairt. Laghdaíonn easpa teagmhála leis an dara teanga taobh amuigh den scoil inspreagadh an fhoghlaimeora má bhíonn comhcheangail in aigne an dalta idir an sprioctheanga agus an curaclam gan ceangal idir an teanga agus piarchultúr (Baker, 2003).</w:t>
      </w:r>
    </w:p>
    <w:p w14:paraId="520D9737" w14:textId="16891A37" w:rsidR="00276397" w:rsidRPr="00504333" w:rsidRDefault="00276397" w:rsidP="00985C0D">
      <w:pPr>
        <w:pStyle w:val="GOid2"/>
        <w:ind w:left="360" w:firstLine="360"/>
        <w:jc w:val="both"/>
        <w:rPr>
          <w:lang w:val="ga-IE"/>
        </w:rPr>
      </w:pPr>
      <w:r w:rsidRPr="00504333">
        <w:rPr>
          <w:lang w:val="ga-IE"/>
        </w:rPr>
        <w:t xml:space="preserve">Rinneadh anailís chuimsitheach ar </w:t>
      </w:r>
      <w:r w:rsidR="002C5753" w:rsidRPr="002C5753">
        <w:t>úsá</w:t>
      </w:r>
      <w:r w:rsidR="002C5753">
        <w:t xml:space="preserve">id na Gaeilge i measc </w:t>
      </w:r>
      <w:r w:rsidRPr="00504333">
        <w:rPr>
          <w:lang w:val="ga-IE"/>
        </w:rPr>
        <w:t xml:space="preserve"> na ndaltaí ó </w:t>
      </w:r>
      <w:r w:rsidR="00B40623">
        <w:rPr>
          <w:lang w:val="ga-IE"/>
        </w:rPr>
        <w:t xml:space="preserve">thaobh </w:t>
      </w:r>
      <w:r w:rsidR="002C5753">
        <w:rPr>
          <w:lang w:val="ga-IE"/>
        </w:rPr>
        <w:t>ceithre</w:t>
      </w:r>
      <w:r w:rsidRPr="00504333">
        <w:rPr>
          <w:lang w:val="ga-IE"/>
        </w:rPr>
        <w:t xml:space="preserve"> pheirspictíocht:</w:t>
      </w:r>
    </w:p>
    <w:p w14:paraId="6E6F0998" w14:textId="77777777" w:rsidR="00276397" w:rsidRPr="00504333" w:rsidRDefault="00276397" w:rsidP="00CA0CDE">
      <w:pPr>
        <w:pStyle w:val="GOid2"/>
        <w:numPr>
          <w:ilvl w:val="0"/>
          <w:numId w:val="8"/>
        </w:numPr>
        <w:ind w:left="1080"/>
        <w:jc w:val="both"/>
        <w:rPr>
          <w:lang w:val="ga-IE"/>
        </w:rPr>
      </w:pPr>
      <w:r w:rsidRPr="00504333">
        <w:rPr>
          <w:lang w:val="ga-IE"/>
        </w:rPr>
        <w:t>Fachtóirí a théann i bhfeidhm ar úsáid na Gaeilge mar theanga tumtha i measc na ndaltaí;</w:t>
      </w:r>
    </w:p>
    <w:p w14:paraId="34D00CA6" w14:textId="581416F8" w:rsidR="00276397" w:rsidRPr="00504333" w:rsidRDefault="0042508E" w:rsidP="00CA0CDE">
      <w:pPr>
        <w:pStyle w:val="GOid2"/>
        <w:numPr>
          <w:ilvl w:val="0"/>
          <w:numId w:val="7"/>
        </w:numPr>
        <w:ind w:left="1080"/>
        <w:jc w:val="both"/>
        <w:rPr>
          <w:lang w:val="ga-IE"/>
        </w:rPr>
      </w:pPr>
      <w:r>
        <w:rPr>
          <w:lang w:val="ga-IE"/>
        </w:rPr>
        <w:t xml:space="preserve">Leithead agus </w:t>
      </w:r>
      <w:r w:rsidR="007D6DBD">
        <w:rPr>
          <w:lang w:val="ga-IE"/>
        </w:rPr>
        <w:t>doimhneacht</w:t>
      </w:r>
      <w:r>
        <w:rPr>
          <w:lang w:val="ga-IE"/>
        </w:rPr>
        <w:t xml:space="preserve"> eispéirea</w:t>
      </w:r>
      <w:r w:rsidR="00276397" w:rsidRPr="00504333">
        <w:rPr>
          <w:lang w:val="ga-IE"/>
        </w:rPr>
        <w:t>s iomlán na ndaltaí maidir le feidhmiú trí Ghaeilge sa saol scoile;</w:t>
      </w:r>
    </w:p>
    <w:p w14:paraId="2C81FCAB" w14:textId="77777777" w:rsidR="00276397" w:rsidRPr="00504333" w:rsidRDefault="00276397" w:rsidP="00CA0CDE">
      <w:pPr>
        <w:pStyle w:val="GOid2"/>
        <w:numPr>
          <w:ilvl w:val="0"/>
          <w:numId w:val="7"/>
        </w:numPr>
        <w:ind w:left="1080"/>
        <w:jc w:val="both"/>
        <w:rPr>
          <w:lang w:val="ga-IE"/>
        </w:rPr>
      </w:pPr>
      <w:r w:rsidRPr="00504333">
        <w:rPr>
          <w:lang w:val="ga-IE"/>
        </w:rPr>
        <w:t>Toilteanas na ndaltaí i leith úsáid na Gaeilge ar láthair na scoile, taobh amuigh den seomra ranga agus taobh amuigh den scoil;</w:t>
      </w:r>
    </w:p>
    <w:p w14:paraId="11C70716" w14:textId="77777777" w:rsidR="00276397" w:rsidRPr="00504333" w:rsidRDefault="00276397" w:rsidP="00CA0CDE">
      <w:pPr>
        <w:pStyle w:val="GOid2"/>
        <w:numPr>
          <w:ilvl w:val="0"/>
          <w:numId w:val="7"/>
        </w:numPr>
        <w:ind w:left="1080"/>
        <w:jc w:val="both"/>
        <w:rPr>
          <w:lang w:val="ga-IE"/>
        </w:rPr>
      </w:pPr>
      <w:r w:rsidRPr="00504333">
        <w:rPr>
          <w:lang w:val="ga-IE"/>
        </w:rPr>
        <w:t>Na fachtóirí a théann i bhfeidhm ar thoilteanas na ndaltaí i leith úsáid na Gaeilge ar láthair na scoile, taobh amuigh den seomra ranga.</w:t>
      </w:r>
    </w:p>
    <w:p w14:paraId="1B679E1A" w14:textId="54B0C71D" w:rsidR="00276397" w:rsidRPr="00504333" w:rsidRDefault="00276397" w:rsidP="00985C0D">
      <w:pPr>
        <w:pStyle w:val="GOid2"/>
        <w:jc w:val="both"/>
        <w:rPr>
          <w:lang w:val="ga-IE"/>
        </w:rPr>
      </w:pPr>
      <w:r w:rsidRPr="00504333">
        <w:rPr>
          <w:lang w:val="ga-IE"/>
        </w:rPr>
        <w:t xml:space="preserve">Sna scoileanna saorsheasaimh, déantar lántumadh sa Ghaeilge, sa seomra ranga agus i dtimpeallacht na scoile, agus is mó an teagmháil le teanga agus na deiseanna ag daltaí an Ghaeilge a úsáid, dá thairbhe sin. Tá na buntáistí leis an chóras lántumtha pléite sa litríocht idirnáisiúnta. D’ainneoin easaontas i measc an lucht léinn faoi theoiricí faoi leith, ní féidir a shéanadh go bhfuil fianaise ann go dtairgeann an córas sin buanna don dalta ó thaobh forbairt sprioctheanga de. Léiríonn breathnúcháin na gceannairí, maidir le tosca a imríonn tionchar ar Ghaeilge na ndaltaí, ábharthacht do réimse teoiricí taighde agus dearcaí i leith foghlama. Tá blas d’argóintí Krashen (1987) le sonrú i dtuairimí na gceannairí ar an ról a imríonn ionchur saibhir teanga agus ar na deiseanna a chruthaítear i dtimpeallacht lántumtha. Nuair a phléann </w:t>
      </w:r>
      <w:r w:rsidRPr="00504333">
        <w:rPr>
          <w:lang w:val="ga-IE"/>
        </w:rPr>
        <w:lastRenderedPageBreak/>
        <w:t>rannpháirtithe an tábhacht le ról an mhúinteora agus an ghá le forbairt ghairmiúil don fhoireann, tugtar léargas ar thionchar an chur chuige soch-chultúrtha i leith na foghlama agus an luach le hidirghníomhú sóisialta idir daltaí agus múinteoir nó stiúrthóir. D’fhorbair na rannpháirtithe plé na ceiste seo nuair a moladh úsáid na Gaeilge ag príomhoidí aonad mar chleachtas a spreagann na daltaí i mbun úsáid na Gaeilge. Cáineadh a mhalairt de chleachtas, gan Gaeilge ar bith á labhairt ag príomhoidí leis na daltaí mar nós a théann i bhfeidhm ar an timpeallacht teanga. Mhínigh daltaí go raibh tionchar an phríomhoide agus na foirne ar na tosca a spreag fonn orthu Gaeilge a labhairt. Léirigh an anailís théamach a rinneadh ar thuairimíocht na ndaltaí go raibh léirthuiscint acu ar na tosca a spreag iad chun Gaeilge a labhairt agus is minic a luaigh daltaí bunscoileanna saorsheasaimh gur chuir an scoil féin fonn orthu Gaeilg</w:t>
      </w:r>
      <w:r w:rsidR="0042508E">
        <w:rPr>
          <w:lang w:val="ga-IE"/>
        </w:rPr>
        <w:t>e a labhairt. Sonraíodh eispéirea</w:t>
      </w:r>
      <w:r w:rsidRPr="00504333">
        <w:rPr>
          <w:lang w:val="ga-IE"/>
        </w:rPr>
        <w:t>s shóisialta agus féiniúlacht chultúrtha ar na foinsí inspreagtha. Pléadh réimse leathan samplaí d’inspreagadh intreach. Baineann na daltaí sult as an teanga a labhairt le linn gníomhaíochtaí seach-churaclaim, i gcuideachta cairde agus lucht labhartha na Gaeilge agus mothaíonn siad dearfach faoi chuidiú a thig leo tabhairt do ghaolta ar foghlaimeoirí iad. Pléadh gnéithe den fhéiniúlacht phearsanta, náisiúnta, theangeolaíoch a spreagann iad chun Gaeilge a labhairt. Aithnítear cumhacht agus éifeacht an inspreagtha intrigh i gcomhthéacs fhoghlaim an dara teanga (Brown, 2000: 160-166).</w:t>
      </w:r>
    </w:p>
    <w:p w14:paraId="71290D61" w14:textId="77777777" w:rsidR="00276397" w:rsidRPr="00504333" w:rsidRDefault="00276397" w:rsidP="00985C0D">
      <w:pPr>
        <w:pStyle w:val="GOid2"/>
        <w:jc w:val="both"/>
        <w:rPr>
          <w:lang w:val="ga-IE"/>
        </w:rPr>
      </w:pPr>
      <w:r w:rsidRPr="00504333">
        <w:rPr>
          <w:lang w:val="ga-IE"/>
        </w:rPr>
        <w:t>Imríonn cúntóirí ranga le Gaeilge ról tábhachtach i dtimpeallacht lán-Ghaeilge agus d’aithin na ceannairí nasc idir sin agus forbairt Gaeilge i measc na ndaltaí. Pléann Mhic Aoidh (2012:113) an bhéim a chuir múinteoirí ar ról na gcúntóirí sa seomra ranga lán-Ghaeilge, i gcomhthéacs measúnaithe, agus tugadh samplaí de dhúshláin a chruthaítear má bhíonn an Ghaeilge teoranta ag an chúntóir ranga. Tugann an staidéar seo léargas ar an tábhacht le cúntóirí le Gaeilge mar acmhainn a thacaíonn le húsáid na Gaeilge i measc na ndaltaí, de réir scoileanna saorsheasaimh agus aonad. Rinneadh cur síos ar an stró a bhíonn ar scoileanna i gceantair áirithe cúntóirí le Gaeilge a earcú agus ar impleachtaí don tsoláthar.</w:t>
      </w:r>
    </w:p>
    <w:p w14:paraId="4EF33C72" w14:textId="7D205DA8" w:rsidR="00276397" w:rsidRPr="00504333" w:rsidRDefault="00276397" w:rsidP="00985C0D">
      <w:pPr>
        <w:pStyle w:val="GOid2"/>
        <w:jc w:val="both"/>
        <w:rPr>
          <w:lang w:val="ga-IE"/>
        </w:rPr>
      </w:pPr>
      <w:r w:rsidRPr="00504333">
        <w:rPr>
          <w:lang w:val="ga-IE"/>
        </w:rPr>
        <w:t>Tá taithí t</w:t>
      </w:r>
      <w:r w:rsidR="00355A2C">
        <w:rPr>
          <w:lang w:val="ga-IE"/>
        </w:rPr>
        <w:t>h</w:t>
      </w:r>
      <w:r w:rsidRPr="00504333">
        <w:rPr>
          <w:lang w:val="ga-IE"/>
        </w:rPr>
        <w:t xml:space="preserve">umoideachais ag leibhéal réamhscoile ar na fachtóirí is mó a imríonn tionchar ar Ghaeilge na ndaltaí sna luathbhlianta, de réir na gceannairí scoileanna. Aithnítear nach bhfuil caighdeán an tsoláthair ó thaobh fhorbairt na Gaeilge de mar an gcéanna sna naíscoileanna éagsúla agus moladh go háirithe an tús le sealbhú na Gaeilge a dhéantar i naíscoileanna reachtúla ina bhfuil múinteoir agus stiúrthóirí le Gaeilge. Cuireadh béim ar thionchar an bhaile ar dhul chun cinn na ndaltaí agus ar fhorbairt a gcuid Gaeilge sna luathbhlianta bunscolaíochta. Má bhíonn Gaeilge sa bhaile nó má bhíonn taithí réamhscoile lán-Ghaeilge ag na páistí, tugtar faoi deara an tionchar ar fhorbairt na Gaeilge </w:t>
      </w:r>
      <w:r w:rsidRPr="005A4A75">
        <w:rPr>
          <w:lang w:val="ga-IE"/>
        </w:rPr>
        <w:t>ag daltaí sna luathbhlianta go háirithe.</w:t>
      </w:r>
    </w:p>
    <w:p w14:paraId="6462C524" w14:textId="77777777" w:rsidR="00276397" w:rsidRPr="00504333" w:rsidRDefault="00276397" w:rsidP="00985C0D">
      <w:pPr>
        <w:pStyle w:val="Heading2"/>
        <w:ind w:left="360"/>
        <w:jc w:val="both"/>
        <w:rPr>
          <w:rFonts w:ascii="Arial" w:hAnsi="Arial" w:cs="Arial"/>
        </w:rPr>
      </w:pPr>
      <w:bookmarkStart w:id="3182" w:name="_Toc496365424"/>
      <w:r w:rsidRPr="00504333">
        <w:rPr>
          <w:rFonts w:ascii="Arial" w:hAnsi="Arial" w:cs="Arial"/>
        </w:rPr>
        <w:lastRenderedPageBreak/>
        <w:t>An baile agus rannpháirtíocht tuismitheoirí</w:t>
      </w:r>
      <w:bookmarkEnd w:id="3182"/>
    </w:p>
    <w:p w14:paraId="3C31ED37" w14:textId="45BBA6B2" w:rsidR="00276397" w:rsidRPr="00504333" w:rsidRDefault="00276397" w:rsidP="00985C0D">
      <w:pPr>
        <w:pStyle w:val="GOid2"/>
        <w:ind w:firstLine="0"/>
        <w:jc w:val="both"/>
        <w:rPr>
          <w:lang w:val="ga-IE"/>
        </w:rPr>
      </w:pPr>
      <w:r w:rsidRPr="00504333">
        <w:rPr>
          <w:lang w:val="ga-IE"/>
        </w:rPr>
        <w:t xml:space="preserve">Ceann de na hachair a fiosraíodh sa taighde is mó a sholáthraíonn léargas ar an tumoideachas in Éirinn is ea an baile agus ról tuismitheoirí. Ar ndóigh, tá corpas litríochta a thugann fianaise den dlúthbhaint idir rannpháirtíocht tuismitheoirí in oideachas a gcuid páistí agus </w:t>
      </w:r>
      <w:r w:rsidR="008F7D20">
        <w:rPr>
          <w:lang w:val="ga-IE"/>
        </w:rPr>
        <w:t>gnóthachtáil oideachais na bpáistí.</w:t>
      </w:r>
      <w:r w:rsidRPr="00504333">
        <w:rPr>
          <w:lang w:val="ga-IE"/>
        </w:rPr>
        <w:t xml:space="preserve"> Scrúdaíonn Grolnick agus Slowiaczek (1994, 65, 237-252) na próisis atá i gceist sa chaidreamh seo idir bainteacht tuismitheoirí agus gnóthachtáil na bpáistí ar scoil. Go stairiúil, </w:t>
      </w:r>
      <w:r w:rsidR="001E3836">
        <w:rPr>
          <w:lang w:val="ga-IE"/>
        </w:rPr>
        <w:t>bíonn dlúth</w:t>
      </w:r>
      <w:r w:rsidRPr="00504333">
        <w:rPr>
          <w:lang w:val="ga-IE"/>
        </w:rPr>
        <w:t>b</w:t>
      </w:r>
      <w:r w:rsidR="001E3836">
        <w:rPr>
          <w:lang w:val="ga-IE"/>
        </w:rPr>
        <w:t>h</w:t>
      </w:r>
      <w:r w:rsidRPr="00504333">
        <w:rPr>
          <w:lang w:val="ga-IE"/>
        </w:rPr>
        <w:t xml:space="preserve">aint ag tuismitheoirí </w:t>
      </w:r>
      <w:r w:rsidR="001E3836">
        <w:rPr>
          <w:lang w:val="ga-IE"/>
        </w:rPr>
        <w:t xml:space="preserve">i </w:t>
      </w:r>
      <w:r w:rsidRPr="00504333">
        <w:rPr>
          <w:lang w:val="ga-IE"/>
        </w:rPr>
        <w:t>scoil</w:t>
      </w:r>
      <w:r w:rsidR="001E3836">
        <w:rPr>
          <w:lang w:val="ga-IE"/>
        </w:rPr>
        <w:t>eanna</w:t>
      </w:r>
      <w:r w:rsidRPr="00504333">
        <w:rPr>
          <w:lang w:val="ga-IE"/>
        </w:rPr>
        <w:t xml:space="preserve"> lán-Ghaeilge </w:t>
      </w:r>
      <w:r w:rsidR="001E3836" w:rsidRPr="00504333">
        <w:rPr>
          <w:lang w:val="ga-IE"/>
        </w:rPr>
        <w:t xml:space="preserve">leis an </w:t>
      </w:r>
      <w:r w:rsidR="001E3836">
        <w:rPr>
          <w:lang w:val="ga-IE"/>
        </w:rPr>
        <w:t>scoil agus</w:t>
      </w:r>
      <w:r w:rsidRPr="00504333">
        <w:rPr>
          <w:lang w:val="ga-IE"/>
        </w:rPr>
        <w:t xml:space="preserve"> is minic gur bunaitheoirí na scoile iad. Mar sin féin, tugann an taighde seo léargas ar ghnéithe tábhachtacha a bhaineann le rannpháirtíocht tuismitheoirí, agus le nósanna teanga sa bhaile is fiú a chur faoi bhráid an phobail oideachais. Fiosraíodh patrúin a bhain le húsáid na Gaeilge agus an Bhéarla sa bhaile. I gcás teaghlach a labhraíonn Béarla amháin sa bhaile, tuairiscíonn na daltaí scóir níos ísle do spreagadh ó thuismitheoirí agus do féinchoincheap ar chumas sa Ghaeilge ná mar a thuairiscíonn daltaí eile. </w:t>
      </w:r>
    </w:p>
    <w:p w14:paraId="6266297A" w14:textId="77777777" w:rsidR="00276397" w:rsidRPr="00504333" w:rsidRDefault="00276397" w:rsidP="00985C0D">
      <w:pPr>
        <w:pStyle w:val="GOid2"/>
        <w:jc w:val="both"/>
        <w:rPr>
          <w:lang w:val="ga-IE"/>
        </w:rPr>
      </w:pPr>
      <w:r w:rsidRPr="00504333">
        <w:rPr>
          <w:lang w:val="ga-IE"/>
        </w:rPr>
        <w:t>De réir mar a fhásann na scoileanna tuairiscítear dúshláin bhreise agus baineann ceann acu seo le próifíl rannpháirtíochta na dtuismitheoirí. Pléadh dúshláin dhifriúla a chruthaítear i gceantracha faoi mhíbhuntáiste agus tugadh réimse leathan de shamplaí a léiríonn freagairt chruthaitheach dhearfach dóibh.</w:t>
      </w:r>
    </w:p>
    <w:p w14:paraId="045206A4" w14:textId="526AAB11" w:rsidR="00276397" w:rsidRPr="00504333" w:rsidRDefault="00276397" w:rsidP="00985C0D">
      <w:pPr>
        <w:pStyle w:val="GOid2"/>
        <w:jc w:val="both"/>
        <w:rPr>
          <w:lang w:val="ga-IE"/>
        </w:rPr>
      </w:pPr>
      <w:r w:rsidRPr="00504333">
        <w:rPr>
          <w:lang w:val="ga-IE"/>
        </w:rPr>
        <w:t>I gcás na n-</w:t>
      </w:r>
      <w:r w:rsidR="007F2E55">
        <w:rPr>
          <w:lang w:val="ga-IE"/>
        </w:rPr>
        <w:t>iar-bhunscoil</w:t>
      </w:r>
      <w:r w:rsidRPr="00504333">
        <w:rPr>
          <w:lang w:val="ga-IE"/>
        </w:rPr>
        <w:t xml:space="preserve">eanna, tháinig sé chun solais go raibh drogall ar chéatadán de thuismitheoirí </w:t>
      </w:r>
      <w:r w:rsidR="00326ABA">
        <w:rPr>
          <w:lang w:val="ga-IE"/>
        </w:rPr>
        <w:t>in TÉ</w:t>
      </w:r>
      <w:r w:rsidRPr="00504333">
        <w:rPr>
          <w:lang w:val="ga-IE"/>
        </w:rPr>
        <w:t xml:space="preserve"> cuidiú a thairiscint don scoil de thairbhe nach raibh Gaeilge acu. Is léir go bhfuil an easpa Gaeilge nó easpa muiníne as a gcuid Gaeilge ag imirt tionchair ar rannpháirtíocht i saol na scoile. Léiríodh dearcadh tuisceanach i leith tuismitheoirí daltaí </w:t>
      </w:r>
      <w:r w:rsidR="007F2E55">
        <w:rPr>
          <w:lang w:val="ga-IE"/>
        </w:rPr>
        <w:t>iar-bhunscoil</w:t>
      </w:r>
      <w:r w:rsidRPr="00504333">
        <w:rPr>
          <w:lang w:val="ga-IE"/>
        </w:rPr>
        <w:t>e nach raibh Gaeilge acu, ag cur béime ar mhodhanna rannpháirtíochta eile. Déanann Grolnick and Slowiaczek anailís ar chatagóirí rannpháirtíochta, mar shampla,</w:t>
      </w:r>
    </w:p>
    <w:p w14:paraId="59D56278" w14:textId="77777777" w:rsidR="00276397" w:rsidRPr="00504333" w:rsidRDefault="00276397" w:rsidP="00985C0D">
      <w:pPr>
        <w:pStyle w:val="GOid2"/>
        <w:spacing w:after="240" w:line="240" w:lineRule="auto"/>
        <w:ind w:left="720" w:firstLine="0"/>
        <w:jc w:val="both"/>
        <w:rPr>
          <w:lang w:val="ga-IE"/>
        </w:rPr>
      </w:pPr>
      <w:r w:rsidRPr="00504333">
        <w:rPr>
          <w:lang w:val="ga-IE"/>
        </w:rPr>
        <w:t xml:space="preserve">Parents' personal involvement includes the child's affective experience that the parent cares about school, and has and enjoys interactions with them around school. Such a perception may convey a positive feeling toward school and the child (Grolnick and Slowiaczek 1994: 65, 239). </w:t>
      </w:r>
    </w:p>
    <w:p w14:paraId="6A2F8BD4" w14:textId="77777777" w:rsidR="00276397" w:rsidRPr="00504333" w:rsidRDefault="00276397" w:rsidP="00985C0D">
      <w:pPr>
        <w:pStyle w:val="GOid2"/>
        <w:jc w:val="both"/>
        <w:rPr>
          <w:lang w:val="ga-IE"/>
        </w:rPr>
      </w:pPr>
      <w:r w:rsidRPr="00504333">
        <w:rPr>
          <w:lang w:val="ga-IE"/>
        </w:rPr>
        <w:t>I gcás na hiarbhunscolaíochta lán-Ghaeilge, is cuí cur san áireamh má chuireann easpa Gaeilge bac ar thuismitheoirí cuidiú a thabhairt don scoil is fiú bheith airdeallach faoi chatagóirí rannpháirtíochta eile.</w:t>
      </w:r>
    </w:p>
    <w:p w14:paraId="3D1435FB" w14:textId="77777777" w:rsidR="00276397" w:rsidRPr="00504333" w:rsidRDefault="00276397" w:rsidP="00985C0D">
      <w:pPr>
        <w:pStyle w:val="GOid2"/>
        <w:jc w:val="both"/>
        <w:rPr>
          <w:lang w:val="ga-IE"/>
        </w:rPr>
      </w:pPr>
      <w:r w:rsidRPr="00504333">
        <w:rPr>
          <w:lang w:val="ga-IE"/>
        </w:rPr>
        <w:t xml:space="preserve">Taispeánann an taighde díograis agus samhlaíocht na scoileanna ag freastal ar riachtanais tuismitheoirí, ag soláthar tacaíochta leis an teanga go háirithe.  </w:t>
      </w:r>
    </w:p>
    <w:p w14:paraId="4B67C296" w14:textId="77777777" w:rsidR="00276397" w:rsidRPr="00504333" w:rsidRDefault="00276397" w:rsidP="00985C0D">
      <w:pPr>
        <w:pStyle w:val="Heading2"/>
        <w:ind w:hanging="1495"/>
        <w:jc w:val="both"/>
        <w:rPr>
          <w:rFonts w:ascii="Arial" w:hAnsi="Arial"/>
        </w:rPr>
      </w:pPr>
      <w:bookmarkStart w:id="3183" w:name="_Toc496365425"/>
      <w:r w:rsidRPr="00504333">
        <w:rPr>
          <w:rFonts w:ascii="Arial" w:hAnsi="Arial"/>
        </w:rPr>
        <w:t>Foireann na scoile</w:t>
      </w:r>
      <w:bookmarkEnd w:id="3183"/>
    </w:p>
    <w:p w14:paraId="66A0DD9D" w14:textId="24BF6ACD" w:rsidR="00276397" w:rsidRPr="00504333" w:rsidRDefault="00276397" w:rsidP="00985C0D">
      <w:pPr>
        <w:spacing w:line="360" w:lineRule="auto"/>
        <w:jc w:val="both"/>
        <w:rPr>
          <w:rFonts w:ascii="Arial" w:hAnsi="Arial" w:cs="Arial"/>
          <w:sz w:val="22"/>
          <w:szCs w:val="22"/>
          <w:lang w:val="ga-IE"/>
        </w:rPr>
      </w:pPr>
      <w:r w:rsidRPr="00504333">
        <w:rPr>
          <w:rFonts w:ascii="Arial" w:hAnsi="Arial" w:cs="Arial"/>
          <w:sz w:val="22"/>
          <w:szCs w:val="22"/>
          <w:lang w:val="ga-IE"/>
        </w:rPr>
        <w:t>Tháinig sé chun solais sa taighde seo go bhfuil earcaíocht foirne le cumas maith Gaeilge ar cheann de na dúshláin is mó a chuireann buartha ar phríomhoidí, go mór mhór ag leibhéal na h</w:t>
      </w:r>
      <w:r w:rsidR="007F2E55">
        <w:rPr>
          <w:rFonts w:ascii="Arial" w:hAnsi="Arial" w:cs="Arial"/>
          <w:sz w:val="22"/>
          <w:szCs w:val="22"/>
          <w:lang w:val="ga-IE"/>
        </w:rPr>
        <w:t>iar-bhunscoil</w:t>
      </w:r>
      <w:r w:rsidRPr="00504333">
        <w:rPr>
          <w:rFonts w:ascii="Arial" w:hAnsi="Arial" w:cs="Arial"/>
          <w:sz w:val="22"/>
          <w:szCs w:val="22"/>
          <w:lang w:val="ga-IE"/>
        </w:rPr>
        <w:t xml:space="preserve">e </w:t>
      </w:r>
      <w:r w:rsidR="00326ABA">
        <w:rPr>
          <w:rFonts w:ascii="Arial" w:hAnsi="Arial" w:cs="Arial"/>
          <w:sz w:val="22"/>
          <w:szCs w:val="22"/>
          <w:lang w:val="ga-IE"/>
        </w:rPr>
        <w:t>in PÉ</w:t>
      </w:r>
      <w:r w:rsidRPr="00504333">
        <w:rPr>
          <w:rFonts w:ascii="Arial" w:hAnsi="Arial" w:cs="Arial"/>
          <w:sz w:val="22"/>
          <w:szCs w:val="22"/>
          <w:lang w:val="ga-IE"/>
        </w:rPr>
        <w:t xml:space="preserve">. </w:t>
      </w:r>
      <w:r w:rsidR="003772B5" w:rsidRPr="003772B5">
        <w:rPr>
          <w:rFonts w:ascii="Arial" w:hAnsi="Arial" w:cs="Arial"/>
          <w:sz w:val="22"/>
          <w:szCs w:val="22"/>
          <w:lang w:val="ga-IE"/>
        </w:rPr>
        <w:t xml:space="preserve">I gColáiste Ollscoile Naomh Muire, Béal Feirste, déantar cláir lán-Ghaeilge san Oideachas Tosaigh Múinteoirí. Tá Céim Onóracha Bhaitsiléir an Oideachais </w:t>
      </w:r>
      <w:r w:rsidR="003772B5" w:rsidRPr="003772B5">
        <w:rPr>
          <w:rFonts w:ascii="Arial" w:hAnsi="Arial" w:cs="Arial"/>
          <w:sz w:val="22"/>
          <w:szCs w:val="22"/>
          <w:lang w:val="ga-IE"/>
        </w:rPr>
        <w:lastRenderedPageBreak/>
        <w:t>(lán-Ghaeilge) agus Teastas Iarchéime san Oideachas Lán-Ghaeilge (TICO bunscoile) ag leibhéal máistreachta á soláthar. Déantar cúrsa gairmiúil san oideachas lán-Ghaeilge (iarbhunscoile) d'iarchéimithe a dhéanann PGCE i bpáirtnéireacht le QUB agus Ollscoil Uladh.  Ag leibhéal Máistreachta, tá sainrogha lán-Ghaeilge ar fáil sa chlár MOid i gColáiste Ollscoile Naomh Muire agus réimse modúl ar an oideachas lán-Ghaeilge ann.</w:t>
      </w:r>
      <w:r w:rsidRPr="00504333">
        <w:rPr>
          <w:rFonts w:ascii="Arial" w:hAnsi="Arial" w:cs="Arial"/>
          <w:sz w:val="22"/>
          <w:szCs w:val="22"/>
          <w:lang w:val="ga-IE"/>
        </w:rPr>
        <w:t xml:space="preserve"> Tá Máistreacht san Oideachas lán-Ghaeilge ar fáil i gColáiste Mhuire gan Smál, Luimneach a chuireann le forbairt ghairmiúil mhúinteoirí lán-cháilithe atá ag obair in earnáil na gaelscolaíochta cheana féin.  Mar a léirí</w:t>
      </w:r>
      <w:r w:rsidR="00DB2B7A">
        <w:rPr>
          <w:rFonts w:ascii="Arial" w:hAnsi="Arial" w:cs="Arial"/>
          <w:sz w:val="22"/>
          <w:szCs w:val="22"/>
          <w:lang w:val="ga-IE"/>
        </w:rPr>
        <w:t>odh i gCaibidil 3</w:t>
      </w:r>
      <w:r w:rsidRPr="00504333">
        <w:rPr>
          <w:rFonts w:ascii="Arial" w:hAnsi="Arial" w:cs="Arial"/>
          <w:sz w:val="22"/>
          <w:szCs w:val="22"/>
          <w:lang w:val="ga-IE"/>
        </w:rPr>
        <w:t xml:space="preserve">, aithnítear i </w:t>
      </w:r>
      <w:r w:rsidR="007D6DBD">
        <w:rPr>
          <w:rFonts w:ascii="Arial" w:hAnsi="Arial" w:cs="Arial"/>
          <w:sz w:val="22"/>
          <w:szCs w:val="22"/>
          <w:lang w:val="ga-IE"/>
        </w:rPr>
        <w:t>ndlínsí</w:t>
      </w:r>
      <w:r w:rsidRPr="00504333">
        <w:rPr>
          <w:rFonts w:ascii="Arial" w:hAnsi="Arial" w:cs="Arial"/>
          <w:sz w:val="22"/>
          <w:szCs w:val="22"/>
          <w:lang w:val="ga-IE"/>
        </w:rPr>
        <w:t xml:space="preserve"> eile an tábhacht a bhaineann le contanam oideachais ón réamhscolaíocht go leibhéal ardoideachais trí mheán na mionteanga oidhreachta a bheith ar fáil, go</w:t>
      </w:r>
      <w:r w:rsidRPr="006A1760">
        <w:rPr>
          <w:rFonts w:ascii="Arial" w:hAnsi="Arial" w:cs="Arial"/>
          <w:sz w:val="22"/>
          <w:szCs w:val="22"/>
          <w:lang w:val="ga-IE"/>
        </w:rPr>
        <w:t xml:space="preserve"> </w:t>
      </w:r>
      <w:r w:rsidRPr="002C5753">
        <w:rPr>
          <w:rFonts w:ascii="Arial" w:hAnsi="Arial" w:cs="Arial"/>
          <w:sz w:val="22"/>
          <w:szCs w:val="22"/>
          <w:lang w:val="ga-IE"/>
        </w:rPr>
        <w:t>háirithe</w:t>
      </w:r>
      <w:r w:rsidRPr="00504333">
        <w:rPr>
          <w:rFonts w:ascii="Arial" w:hAnsi="Arial" w:cs="Arial"/>
          <w:sz w:val="22"/>
          <w:szCs w:val="22"/>
          <w:lang w:val="ga-IE"/>
        </w:rPr>
        <w:t xml:space="preserve"> dóibh siúd a bheidh ag filleadh ar an earnáil mar mhúinteoirí. Is maith an rud é mar sin go bhfuil deis ag mic léinn </w:t>
      </w:r>
      <w:r w:rsidR="00326ABA">
        <w:rPr>
          <w:rFonts w:ascii="Arial" w:hAnsi="Arial" w:cs="Arial"/>
          <w:sz w:val="22"/>
          <w:szCs w:val="22"/>
          <w:lang w:val="ga-IE"/>
        </w:rPr>
        <w:t>in TÉ</w:t>
      </w:r>
      <w:r w:rsidR="00C2699E">
        <w:rPr>
          <w:rFonts w:ascii="Arial" w:hAnsi="Arial" w:cs="Arial"/>
          <w:sz w:val="22"/>
          <w:szCs w:val="22"/>
          <w:lang w:val="ga-IE"/>
        </w:rPr>
        <w:t xml:space="preserve"> </w:t>
      </w:r>
      <w:r w:rsidRPr="00504333">
        <w:rPr>
          <w:rFonts w:ascii="Arial" w:hAnsi="Arial" w:cs="Arial"/>
          <w:sz w:val="22"/>
          <w:szCs w:val="22"/>
          <w:lang w:val="ga-IE"/>
        </w:rPr>
        <w:t>tabhairt faoina gcuid staidéir ar oideachas tosaigh múinteoir</w:t>
      </w:r>
      <w:r w:rsidR="00EA4782">
        <w:rPr>
          <w:rFonts w:ascii="Arial" w:hAnsi="Arial" w:cs="Arial"/>
          <w:sz w:val="22"/>
          <w:szCs w:val="22"/>
          <w:lang w:val="ga-IE"/>
        </w:rPr>
        <w:t>í</w:t>
      </w:r>
      <w:r w:rsidRPr="00504333">
        <w:rPr>
          <w:rFonts w:ascii="Arial" w:hAnsi="Arial" w:cs="Arial"/>
          <w:sz w:val="22"/>
          <w:szCs w:val="22"/>
          <w:lang w:val="ga-IE"/>
        </w:rPr>
        <w:t xml:space="preserve"> trí mheán na Gaeilge. Ba cheart cur leis na </w:t>
      </w:r>
      <w:r w:rsidR="00ED1CEC">
        <w:rPr>
          <w:rFonts w:ascii="Arial" w:hAnsi="Arial" w:cs="Arial"/>
          <w:sz w:val="22"/>
          <w:szCs w:val="22"/>
          <w:lang w:val="ga-IE"/>
        </w:rPr>
        <w:t xml:space="preserve">deiseanna seo </w:t>
      </w:r>
      <w:r w:rsidR="00326ABA">
        <w:rPr>
          <w:rFonts w:ascii="Arial" w:hAnsi="Arial" w:cs="Arial"/>
          <w:sz w:val="22"/>
          <w:szCs w:val="22"/>
          <w:lang w:val="ga-IE"/>
        </w:rPr>
        <w:t>in PÉ</w:t>
      </w:r>
      <w:r w:rsidR="00ED1CEC">
        <w:rPr>
          <w:rFonts w:ascii="Arial" w:hAnsi="Arial" w:cs="Arial"/>
          <w:sz w:val="22"/>
          <w:szCs w:val="22"/>
          <w:lang w:val="ga-IE"/>
        </w:rPr>
        <w:t>. Ar ndóigh,</w:t>
      </w:r>
      <w:r w:rsidRPr="00504333">
        <w:rPr>
          <w:rFonts w:ascii="Arial" w:hAnsi="Arial" w:cs="Arial"/>
          <w:sz w:val="22"/>
          <w:szCs w:val="22"/>
          <w:lang w:val="ga-IE"/>
        </w:rPr>
        <w:t xml:space="preserve"> bíonn gach múinteoir bunscoile </w:t>
      </w:r>
      <w:r w:rsidR="00451BDF">
        <w:rPr>
          <w:rFonts w:ascii="Arial" w:hAnsi="Arial" w:cs="Arial"/>
          <w:sz w:val="22"/>
          <w:szCs w:val="22"/>
          <w:lang w:val="ga-IE"/>
        </w:rPr>
        <w:t xml:space="preserve">in PÉ </w:t>
      </w:r>
      <w:r w:rsidRPr="00504333">
        <w:rPr>
          <w:rFonts w:ascii="Arial" w:hAnsi="Arial" w:cs="Arial"/>
          <w:sz w:val="22"/>
          <w:szCs w:val="22"/>
          <w:lang w:val="ga-IE"/>
        </w:rPr>
        <w:t xml:space="preserve">a bhaineann céim BOid, Dioplóma Iarchéime san Oideachas (Bunmhúinteoireacht), </w:t>
      </w:r>
      <w:r w:rsidR="00A5153E" w:rsidRPr="00504333">
        <w:rPr>
          <w:rFonts w:ascii="Arial" w:hAnsi="Arial" w:cs="Arial"/>
          <w:sz w:val="22"/>
          <w:szCs w:val="22"/>
          <w:lang w:val="ga-IE"/>
        </w:rPr>
        <w:t>Máistreacht</w:t>
      </w:r>
      <w:r w:rsidRPr="00504333">
        <w:rPr>
          <w:rFonts w:ascii="Arial" w:hAnsi="Arial" w:cs="Arial"/>
          <w:sz w:val="22"/>
          <w:szCs w:val="22"/>
          <w:lang w:val="ga-IE"/>
        </w:rPr>
        <w:t xml:space="preserve"> </w:t>
      </w:r>
      <w:r w:rsidR="007D4782">
        <w:rPr>
          <w:rFonts w:ascii="Arial" w:hAnsi="Arial" w:cs="Arial"/>
          <w:sz w:val="22"/>
          <w:szCs w:val="22"/>
          <w:lang w:val="ga-IE"/>
        </w:rPr>
        <w:t xml:space="preserve">Ghairmiúil </w:t>
      </w:r>
      <w:r w:rsidRPr="00504333">
        <w:rPr>
          <w:rFonts w:ascii="Arial" w:hAnsi="Arial" w:cs="Arial"/>
          <w:sz w:val="22"/>
          <w:szCs w:val="22"/>
          <w:lang w:val="ga-IE"/>
        </w:rPr>
        <w:t>san Oideachas, nó PGCE amach cáilithe chun dul ag múineadh in aon chineál bunscoile, scoileanna lán-Ghaeilge san áireamh. Ba mhaith an rud é mar sin go mbeadh deis ag gach mac léinn a fuair a gcuid scolaíochta trí mheán na Gaeilge leanúint ar aghaidh lena gcuid staidéir mar ábhair mhúinteoirí trí mheán na Gaeilge agus barr feabhais a chur ar a scileanna Gaeilge beag beann ar an gcuid den tír arbh as iad.</w:t>
      </w:r>
    </w:p>
    <w:p w14:paraId="4462CA2B" w14:textId="77777777" w:rsidR="00276397" w:rsidRPr="00504333" w:rsidRDefault="00276397" w:rsidP="00985C0D">
      <w:pPr>
        <w:spacing w:after="240" w:line="360" w:lineRule="auto"/>
        <w:ind w:firstLine="720"/>
        <w:jc w:val="both"/>
        <w:rPr>
          <w:rFonts w:ascii="Arial" w:hAnsi="Arial" w:cs="Arial"/>
          <w:sz w:val="22"/>
          <w:szCs w:val="22"/>
          <w:lang w:val="ga-IE"/>
        </w:rPr>
      </w:pPr>
      <w:r w:rsidRPr="00504333">
        <w:rPr>
          <w:rStyle w:val="GOid2Char"/>
          <w:lang w:val="ga-IE"/>
        </w:rPr>
        <w:t>Thug na príomhoidí/stiúrthóirí ar fud na tíre a bhí rannpháirteach sa taighde seo le fios nach bhfuil an réimse soláthair forbartha gairmiúla sásúil. Cháin siad ganntanas cúrsaí forbartha gairmiúla trí mheán na Gaeilge agus easpa cúrsaí cuí a dhíríonn ar riachtanais ghairmiúla múinteoirí, stiúrthóirí, cúntóirí agus príomhoidí lán-Ghaeilge. Molaimid go ndéanfaí anailís chuimsitheach ar riachtanais forbartha gairmiúla múinteoirí, príomhoidí/stiúrthóirí agus cúntóirí tumoideachais. Ag eascairt as an anailís sin, b’inmholta an rud é go ndéanfaí pleanáil chuí chomhordaithe le freagairt do na riachtanais sin ag tógáil ar an soláthar atá ann faoi láthair.</w:t>
      </w:r>
    </w:p>
    <w:p w14:paraId="1CF2B04F" w14:textId="77777777" w:rsidR="00276397" w:rsidRPr="00504333" w:rsidRDefault="00276397" w:rsidP="00985C0D">
      <w:pPr>
        <w:pStyle w:val="Heading2"/>
        <w:ind w:hanging="1495"/>
        <w:jc w:val="both"/>
        <w:rPr>
          <w:rFonts w:ascii="Arial" w:hAnsi="Arial"/>
        </w:rPr>
      </w:pPr>
      <w:bookmarkStart w:id="3184" w:name="_Toc496365426"/>
      <w:r w:rsidRPr="00504333">
        <w:rPr>
          <w:rFonts w:ascii="Arial" w:hAnsi="Arial"/>
        </w:rPr>
        <w:t>Forbairt pobail</w:t>
      </w:r>
      <w:bookmarkEnd w:id="3184"/>
      <w:r w:rsidRPr="00504333">
        <w:rPr>
          <w:rFonts w:ascii="Arial" w:hAnsi="Arial"/>
        </w:rPr>
        <w:t xml:space="preserve"> </w:t>
      </w:r>
    </w:p>
    <w:p w14:paraId="256294A0" w14:textId="30C68E06" w:rsidR="00276397" w:rsidRPr="00504333" w:rsidRDefault="00276397" w:rsidP="00985C0D">
      <w:pPr>
        <w:pStyle w:val="GOid2"/>
        <w:spacing w:after="240"/>
        <w:ind w:firstLine="0"/>
        <w:jc w:val="both"/>
        <w:rPr>
          <w:lang w:val="ga-IE"/>
        </w:rPr>
      </w:pPr>
      <w:r w:rsidRPr="00504333">
        <w:rPr>
          <w:lang w:val="ga-IE"/>
        </w:rPr>
        <w:t xml:space="preserve">Ba léir ó na freagraí a thug tuismitheoirí, daltaí agus ceannairí go bhfuil ról ag na scoileanna i bhforbairt phobal Gaeilge sa cheantar máguaird agus go bhfuil coincheap an phobail fréamhaithe san fhís atá á forbairt don ghaeloideachas. Is eisceachtúil ar fad an tuairim nach freagracht na scoile nasc a fhorbairt leis an </w:t>
      </w:r>
      <w:r w:rsidR="00C2699E">
        <w:rPr>
          <w:lang w:val="ga-IE"/>
        </w:rPr>
        <w:t>b</w:t>
      </w:r>
      <w:r w:rsidRPr="00504333">
        <w:rPr>
          <w:lang w:val="ga-IE"/>
        </w:rPr>
        <w:t xml:space="preserve">pobal. In amanna, imríonn an scoil ról gníomhach i bpleanáil reigiúnda nó áitiúil, mar shampla, cuidiú le scríobh straitéis chultúrtha don cheantar. Tugadh sampla suimiúil de phobal teanga agus cultúrtha atá tógtha thart ar scoil i ndeisceart Dhoire, áit a bhfuil áiseanna pobail, sóisialta agus imshaoil suite taobh leis an scoil agus naisc á síneadh amach agus </w:t>
      </w:r>
      <w:r w:rsidR="00B40623">
        <w:rPr>
          <w:lang w:val="ga-IE"/>
        </w:rPr>
        <w:t>á</w:t>
      </w:r>
      <w:r w:rsidRPr="00504333">
        <w:rPr>
          <w:lang w:val="ga-IE"/>
        </w:rPr>
        <w:t xml:space="preserve"> ndaingniú le pobail Ghaeilge eile. Is léir go bhfuil tionchar ag an scoil </w:t>
      </w:r>
      <w:r w:rsidRPr="00504333">
        <w:rPr>
          <w:lang w:val="ga-IE"/>
        </w:rPr>
        <w:lastRenderedPageBreak/>
        <w:t xml:space="preserve">ar an </w:t>
      </w:r>
      <w:r w:rsidR="00C2699E">
        <w:rPr>
          <w:lang w:val="ga-IE"/>
        </w:rPr>
        <w:t>b</w:t>
      </w:r>
      <w:r w:rsidRPr="00504333">
        <w:rPr>
          <w:lang w:val="ga-IE"/>
        </w:rPr>
        <w:t xml:space="preserve">pobal agus ar an dearcadh i leith na Gaeilge. Aithnítear go n-imríonn na daltaí  tionchar ar an </w:t>
      </w:r>
      <w:r w:rsidR="00C2699E">
        <w:rPr>
          <w:lang w:val="ga-IE"/>
        </w:rPr>
        <w:t>b</w:t>
      </w:r>
      <w:r w:rsidRPr="00504333">
        <w:rPr>
          <w:lang w:val="ga-IE"/>
        </w:rPr>
        <w:t xml:space="preserve">pobal sa phróiseas sin. Mhínigh príomhoide amháin gur aithin an pobal go raibh an Ghaeilge tábhachtach de thairbhe daltaí tumoideachais a bheith ag caint i nGaeilge agus ag idirghníomhú leis an </w:t>
      </w:r>
      <w:r w:rsidR="00C2699E">
        <w:rPr>
          <w:lang w:val="ga-IE"/>
        </w:rPr>
        <w:t>b</w:t>
      </w:r>
      <w:r w:rsidRPr="00504333">
        <w:rPr>
          <w:lang w:val="ga-IE"/>
        </w:rPr>
        <w:t xml:space="preserve">pobal. </w:t>
      </w:r>
      <w:r w:rsidR="00A31925">
        <w:rPr>
          <w:lang w:val="ga-IE"/>
        </w:rPr>
        <w:t>Léir</w:t>
      </w:r>
      <w:r w:rsidR="00A31925" w:rsidRPr="00504333">
        <w:rPr>
          <w:lang w:val="ga-IE"/>
        </w:rPr>
        <w:t xml:space="preserve">íonn </w:t>
      </w:r>
      <w:r w:rsidR="00A31925">
        <w:rPr>
          <w:lang w:val="ga-IE"/>
        </w:rPr>
        <w:t xml:space="preserve">na </w:t>
      </w:r>
      <w:r w:rsidRPr="00504333">
        <w:rPr>
          <w:lang w:val="ga-IE"/>
        </w:rPr>
        <w:t xml:space="preserve">sonraí </w:t>
      </w:r>
      <w:r w:rsidR="00A31925">
        <w:rPr>
          <w:lang w:val="ga-IE"/>
        </w:rPr>
        <w:t>a cuireadh i l</w:t>
      </w:r>
      <w:r w:rsidR="00CA0276">
        <w:rPr>
          <w:lang w:val="ga-IE"/>
        </w:rPr>
        <w:t>á</w:t>
      </w:r>
      <w:r w:rsidR="00A31925">
        <w:rPr>
          <w:lang w:val="ga-IE"/>
        </w:rPr>
        <w:t>thair an</w:t>
      </w:r>
      <w:r w:rsidRPr="00504333">
        <w:rPr>
          <w:lang w:val="ga-IE"/>
        </w:rPr>
        <w:t xml:space="preserve">seo pictiúr de phobail scoileanna atá tiomanta d’fhorbairt phobal Gaeilge agus do chothú timpeallachta dearfaí do Ghaeilgeoirí.  </w:t>
      </w:r>
    </w:p>
    <w:p w14:paraId="4FE09C57" w14:textId="4404B051" w:rsidR="00FA7729" w:rsidRPr="00D34F73" w:rsidRDefault="00276397" w:rsidP="00D34F73">
      <w:pPr>
        <w:pStyle w:val="Heading2"/>
        <w:ind w:hanging="1495"/>
        <w:jc w:val="both"/>
        <w:rPr>
          <w:rFonts w:ascii="Arial" w:hAnsi="Arial"/>
        </w:rPr>
      </w:pPr>
      <w:bookmarkStart w:id="3185" w:name="_Toc496365427"/>
      <w:r w:rsidRPr="00504333">
        <w:rPr>
          <w:rFonts w:ascii="Arial" w:hAnsi="Arial"/>
        </w:rPr>
        <w:t>Struchtúir cheannasaíochta</w:t>
      </w:r>
      <w:bookmarkEnd w:id="3185"/>
    </w:p>
    <w:p w14:paraId="4366B086" w14:textId="298DF85D" w:rsidR="00276397" w:rsidRPr="00504333" w:rsidRDefault="0012606A" w:rsidP="00FA7729">
      <w:pPr>
        <w:spacing w:line="360" w:lineRule="auto"/>
        <w:jc w:val="both"/>
        <w:rPr>
          <w:rFonts w:ascii="Arial" w:hAnsi="Arial" w:cs="Arial"/>
          <w:sz w:val="22"/>
          <w:szCs w:val="22"/>
          <w:lang w:val="ga-IE"/>
        </w:rPr>
      </w:pPr>
      <w:r>
        <w:rPr>
          <w:rFonts w:ascii="Arial" w:hAnsi="Arial" w:cs="Arial"/>
          <w:sz w:val="22"/>
          <w:szCs w:val="22"/>
          <w:lang w:val="ga-IE"/>
        </w:rPr>
        <w:t>Ní hionann</w:t>
      </w:r>
      <w:r w:rsidR="00276397" w:rsidRPr="00504333">
        <w:rPr>
          <w:rFonts w:ascii="Arial" w:hAnsi="Arial" w:cs="Arial"/>
          <w:sz w:val="22"/>
          <w:szCs w:val="22"/>
          <w:lang w:val="ga-IE"/>
        </w:rPr>
        <w:t xml:space="preserve"> an dúshlán ceannasaíocht</w:t>
      </w:r>
      <w:r w:rsidR="004906F5" w:rsidRPr="00504333">
        <w:rPr>
          <w:rFonts w:ascii="Arial" w:hAnsi="Arial" w:cs="Arial"/>
          <w:sz w:val="22"/>
          <w:szCs w:val="22"/>
          <w:lang w:val="ga-IE"/>
        </w:rPr>
        <w:t>a</w:t>
      </w:r>
      <w:r w:rsidR="00276397" w:rsidRPr="00504333">
        <w:rPr>
          <w:rFonts w:ascii="Arial" w:hAnsi="Arial" w:cs="Arial"/>
          <w:sz w:val="22"/>
          <w:szCs w:val="22"/>
          <w:lang w:val="ga-IE"/>
        </w:rPr>
        <w:t xml:space="preserve"> a bhíonn ag príomhoide i scoil lán-Ghaeilge agus ag príomhoide sa chóras Béarla. Le linn na n-agallamh le príomhoidí, míníodh an ról difriúil maidir le forbairt ghairmiúil. Is caomhnóirí na teanga iad. Tugann siad aiseolas do na múinteoirí maidir le cruinneas Gaeilge. Bíonn speictream leathan de sheirbhísí i gceist sa tacaíocht sin agus thug príomhoidí samplaí difriúla. Is mian leo caighdeán ard a choinneáil sa chomhfhreagras Gaeilge a chuirtear amach ón scoil, mar sin de, d’aithin siad fianaise de  ghairmiúlacht múinteoirí a d’iarr orthu ábhar a phrofléamh dóibh. Bíonn deacrachtaí breise le sárú ag an phríomhoide lán-Ghaeilge le cinntiú go mbíonn teacht ag múinteoirí ar fhorbairt ghairmiúil chuí agus go dtapaíonn siad na deiseanna sin. I scoil amháin cuireadh córas sealaíochta i bhfeidhm chun am staidéir a fháil don fhoireann, le linn dóibh cúrsaí iarchéime a dhéanamh, an príomhoide féin ina measc. Cuireann easpa ionadaithe cosc ar rannpháirtíocht i gcúrsaí forbartha gairmiúla. I scoil amháin, léiríodh tuairim láidir gur cuí don phríomhoide féin seasamh isteach sa rang agus ligint don mhúinteoir freastal ar chúrsa, nuair is féidir. Luaigh príomhoidí PÉ an stró atá orthu múinteoirí a spreagadh chun cúrsaí breise a dhéanamh taobh amuigh d’am scoile de thairbhe athruithe a bhaineann le huaireanta teagaisc and an bhrú a bhíonn ar mhúinteoirí. Tá ceannairí an-tuisceanach gur gá idir oideachas agus theanga a sholáthar ag an chaighdeán is airde agus gnóthachtáil na leanaí a éascú sa dá achar sin. </w:t>
      </w:r>
    </w:p>
    <w:p w14:paraId="558ED8E6" w14:textId="77777777" w:rsidR="00276397" w:rsidRPr="00504333" w:rsidRDefault="00276397" w:rsidP="00985C0D">
      <w:pPr>
        <w:spacing w:line="360" w:lineRule="auto"/>
        <w:ind w:firstLine="720"/>
        <w:jc w:val="both"/>
        <w:rPr>
          <w:rFonts w:ascii="Arial" w:hAnsi="Arial" w:cs="Arial"/>
          <w:sz w:val="22"/>
          <w:szCs w:val="22"/>
          <w:lang w:val="ga-IE"/>
        </w:rPr>
      </w:pPr>
      <w:r w:rsidRPr="00504333">
        <w:rPr>
          <w:rFonts w:ascii="Arial" w:hAnsi="Arial" w:cs="Arial"/>
          <w:sz w:val="22"/>
          <w:szCs w:val="22"/>
          <w:lang w:val="ga-IE"/>
        </w:rPr>
        <w:t xml:space="preserve">Baineann dúshlán eile roimh cheannairí le méid na scoile. Bíonn brú orthu fás na scoile a thaispeáint, ach is minic a chruthaíonn fás suntasach fadhbanna nua atá le sárú, fadhbanna a bhaineann le comhranganna, soláthar foirne, teannas idir an dá thaobh d’aonaid, easpa acmhainní do riachtanais speisialta oideachais. </w:t>
      </w:r>
    </w:p>
    <w:p w14:paraId="4CE36E80" w14:textId="467DDFFA" w:rsidR="00276397" w:rsidRPr="00504333" w:rsidRDefault="0012606A" w:rsidP="00D34F73">
      <w:pPr>
        <w:spacing w:line="360" w:lineRule="auto"/>
        <w:ind w:firstLine="720"/>
        <w:jc w:val="both"/>
        <w:rPr>
          <w:rFonts w:ascii="Arial" w:hAnsi="Arial" w:cs="Arial"/>
          <w:sz w:val="22"/>
          <w:szCs w:val="22"/>
          <w:lang w:val="ga-IE"/>
        </w:rPr>
      </w:pPr>
      <w:r>
        <w:rPr>
          <w:rFonts w:ascii="Arial" w:hAnsi="Arial" w:cs="Arial"/>
          <w:sz w:val="22"/>
          <w:szCs w:val="22"/>
          <w:lang w:val="ga-IE"/>
        </w:rPr>
        <w:t>Ní hionann</w:t>
      </w:r>
      <w:r w:rsidR="00276397" w:rsidRPr="00504333">
        <w:rPr>
          <w:rFonts w:ascii="Arial" w:hAnsi="Arial" w:cs="Arial"/>
          <w:sz w:val="22"/>
          <w:szCs w:val="22"/>
          <w:lang w:val="ga-IE"/>
        </w:rPr>
        <w:t xml:space="preserve"> na dúshláin ceannasaíocht</w:t>
      </w:r>
      <w:r w:rsidR="00451BDF">
        <w:rPr>
          <w:rFonts w:ascii="Arial" w:hAnsi="Arial" w:cs="Arial"/>
          <w:sz w:val="22"/>
          <w:szCs w:val="22"/>
          <w:lang w:val="ga-IE"/>
        </w:rPr>
        <w:t>a</w:t>
      </w:r>
      <w:r w:rsidR="00276397" w:rsidRPr="00504333">
        <w:rPr>
          <w:rFonts w:ascii="Arial" w:hAnsi="Arial" w:cs="Arial"/>
          <w:sz w:val="22"/>
          <w:szCs w:val="22"/>
          <w:lang w:val="ga-IE"/>
        </w:rPr>
        <w:t xml:space="preserve"> ar fud na tíre. Tá dúshlán roimh cheannairí i dTuaisceart Éireann earnáil an </w:t>
      </w:r>
      <w:r>
        <w:rPr>
          <w:rFonts w:ascii="Arial" w:hAnsi="Arial" w:cs="Arial"/>
          <w:sz w:val="22"/>
          <w:szCs w:val="22"/>
          <w:lang w:val="ga-IE"/>
        </w:rPr>
        <w:t>iar-bhunoideachais</w:t>
      </w:r>
      <w:r w:rsidR="00276397" w:rsidRPr="00504333">
        <w:rPr>
          <w:rFonts w:ascii="Arial" w:hAnsi="Arial" w:cs="Arial"/>
          <w:sz w:val="22"/>
          <w:szCs w:val="22"/>
          <w:lang w:val="ga-IE"/>
        </w:rPr>
        <w:t xml:space="preserve"> a thógáil chun tacú leis an </w:t>
      </w:r>
      <w:r w:rsidR="007F2E55">
        <w:rPr>
          <w:rFonts w:ascii="Arial" w:hAnsi="Arial" w:cs="Arial"/>
          <w:sz w:val="22"/>
          <w:szCs w:val="22"/>
          <w:lang w:val="ga-IE"/>
        </w:rPr>
        <w:t>iar-bhun</w:t>
      </w:r>
      <w:r w:rsidR="00D56B00">
        <w:rPr>
          <w:rFonts w:ascii="Arial" w:hAnsi="Arial" w:cs="Arial"/>
          <w:sz w:val="22"/>
          <w:szCs w:val="22"/>
          <w:lang w:val="ga-IE"/>
        </w:rPr>
        <w:t>scoil saorsheasaimh</w:t>
      </w:r>
      <w:r w:rsidR="00276397" w:rsidRPr="00504333">
        <w:rPr>
          <w:rFonts w:ascii="Arial" w:hAnsi="Arial" w:cs="Arial"/>
          <w:sz w:val="22"/>
          <w:szCs w:val="22"/>
          <w:lang w:val="ga-IE"/>
        </w:rPr>
        <w:t xml:space="preserve"> agus freastal ar an phobal oideachais sin. Cé go bhfuil tús curtha le pleanáil straitéiseach </w:t>
      </w:r>
      <w:r w:rsidR="000B3A5A" w:rsidRPr="00504333">
        <w:rPr>
          <w:rFonts w:ascii="Arial" w:hAnsi="Arial" w:cs="Arial"/>
          <w:sz w:val="22"/>
          <w:szCs w:val="22"/>
          <w:lang w:val="ga-IE"/>
        </w:rPr>
        <w:t>d’fh</w:t>
      </w:r>
      <w:r w:rsidR="00276397" w:rsidRPr="00504333">
        <w:rPr>
          <w:rFonts w:ascii="Arial" w:hAnsi="Arial" w:cs="Arial"/>
          <w:sz w:val="22"/>
          <w:szCs w:val="22"/>
          <w:lang w:val="ga-IE"/>
        </w:rPr>
        <w:t xml:space="preserve">orbairt </w:t>
      </w:r>
      <w:r w:rsidR="000B3A5A" w:rsidRPr="00504333">
        <w:rPr>
          <w:rFonts w:ascii="Arial" w:hAnsi="Arial" w:cs="Arial"/>
          <w:sz w:val="22"/>
          <w:szCs w:val="22"/>
          <w:lang w:val="ga-IE"/>
        </w:rPr>
        <w:t>an</w:t>
      </w:r>
      <w:r w:rsidR="00276397" w:rsidRPr="00504333">
        <w:rPr>
          <w:rFonts w:ascii="Arial" w:hAnsi="Arial" w:cs="Arial"/>
          <w:sz w:val="22"/>
          <w:szCs w:val="22"/>
          <w:lang w:val="ga-IE"/>
        </w:rPr>
        <w:t xml:space="preserve"> </w:t>
      </w:r>
      <w:r>
        <w:rPr>
          <w:rFonts w:ascii="Arial" w:hAnsi="Arial" w:cs="Arial"/>
          <w:sz w:val="22"/>
          <w:szCs w:val="22"/>
          <w:lang w:val="ga-IE"/>
        </w:rPr>
        <w:t>iar-bhunoideachais</w:t>
      </w:r>
      <w:r w:rsidR="00276397" w:rsidRPr="00504333">
        <w:rPr>
          <w:rFonts w:ascii="Arial" w:hAnsi="Arial" w:cs="Arial"/>
          <w:sz w:val="22"/>
          <w:szCs w:val="22"/>
          <w:lang w:val="ga-IE"/>
        </w:rPr>
        <w:t xml:space="preserve"> lán-Ghaeilge, tá pleanáil de dhíth i gcomhair le páirtithe leasmhara l</w:t>
      </w:r>
      <w:r w:rsidR="00AE0F02">
        <w:rPr>
          <w:rFonts w:ascii="Arial" w:hAnsi="Arial" w:cs="Arial"/>
          <w:sz w:val="22"/>
          <w:szCs w:val="22"/>
          <w:lang w:val="ga-IE"/>
        </w:rPr>
        <w:t xml:space="preserve">eis na pleananna seo a </w:t>
      </w:r>
      <w:r w:rsidR="00276397" w:rsidRPr="00504333">
        <w:rPr>
          <w:rFonts w:ascii="Arial" w:hAnsi="Arial" w:cs="Arial"/>
          <w:sz w:val="22"/>
          <w:szCs w:val="22"/>
          <w:lang w:val="ga-IE"/>
        </w:rPr>
        <w:t>c</w:t>
      </w:r>
      <w:r w:rsidR="00F8144B">
        <w:rPr>
          <w:rFonts w:ascii="Arial" w:hAnsi="Arial" w:cs="Arial"/>
          <w:sz w:val="22"/>
          <w:szCs w:val="22"/>
          <w:lang w:val="ga-IE"/>
        </w:rPr>
        <w:t>h</w:t>
      </w:r>
      <w:r w:rsidR="00276397" w:rsidRPr="00504333">
        <w:rPr>
          <w:rFonts w:ascii="Arial" w:hAnsi="Arial" w:cs="Arial"/>
          <w:sz w:val="22"/>
          <w:szCs w:val="22"/>
          <w:lang w:val="ga-IE"/>
        </w:rPr>
        <w:t xml:space="preserve">ur i bhfeidhm. Tá forbairt físe lárnach sna </w:t>
      </w:r>
      <w:r w:rsidR="003C707B" w:rsidRPr="00504333">
        <w:rPr>
          <w:rFonts w:ascii="Arial" w:hAnsi="Arial" w:cs="Arial"/>
          <w:sz w:val="22"/>
          <w:szCs w:val="22"/>
          <w:lang w:val="ga-IE"/>
        </w:rPr>
        <w:t xml:space="preserve">cinntí </w:t>
      </w:r>
      <w:r w:rsidR="00276397" w:rsidRPr="00504333">
        <w:rPr>
          <w:rFonts w:ascii="Arial" w:hAnsi="Arial" w:cs="Arial"/>
          <w:sz w:val="22"/>
          <w:szCs w:val="22"/>
          <w:lang w:val="ga-IE"/>
        </w:rPr>
        <w:t xml:space="preserve">a dhéantar san </w:t>
      </w:r>
      <w:r w:rsidR="007F2E55">
        <w:rPr>
          <w:rFonts w:ascii="Arial" w:hAnsi="Arial" w:cs="Arial"/>
          <w:sz w:val="22"/>
          <w:szCs w:val="22"/>
          <w:lang w:val="ga-IE"/>
        </w:rPr>
        <w:t>iar-bhunscoil</w:t>
      </w:r>
      <w:r w:rsidR="00276397" w:rsidRPr="00504333">
        <w:rPr>
          <w:rFonts w:ascii="Arial" w:hAnsi="Arial" w:cs="Arial"/>
          <w:sz w:val="22"/>
          <w:szCs w:val="22"/>
          <w:lang w:val="ga-IE"/>
        </w:rPr>
        <w:t xml:space="preserve"> agus is tosaíocht forbairt scileanna ceannaireachta i measc na ndaltaí. Mhol príomhoide </w:t>
      </w:r>
      <w:r w:rsidR="003772B5">
        <w:rPr>
          <w:rFonts w:ascii="Arial" w:hAnsi="Arial" w:cs="Arial"/>
          <w:sz w:val="22"/>
          <w:szCs w:val="22"/>
          <w:lang w:val="ga-IE"/>
        </w:rPr>
        <w:t xml:space="preserve">amháin go mbunófaí </w:t>
      </w:r>
      <w:r w:rsidR="00276397" w:rsidRPr="00504333">
        <w:rPr>
          <w:rFonts w:ascii="Arial" w:hAnsi="Arial" w:cs="Arial"/>
          <w:sz w:val="22"/>
          <w:szCs w:val="22"/>
          <w:lang w:val="ga-IE"/>
        </w:rPr>
        <w:t xml:space="preserve">caidreamh le hinstitiúid oideachais múinteoirí chun forbairt ghairmiúil a dhéanamh go leanúnach straitéiseach. Rinneadh moltaí eile, mar </w:t>
      </w:r>
      <w:r w:rsidR="00276397" w:rsidRPr="00504333">
        <w:rPr>
          <w:rFonts w:ascii="Arial" w:hAnsi="Arial" w:cs="Arial"/>
          <w:sz w:val="22"/>
          <w:szCs w:val="22"/>
          <w:lang w:val="ga-IE"/>
        </w:rPr>
        <w:lastRenderedPageBreak/>
        <w:t>shampla, forbairt an chóra</w:t>
      </w:r>
      <w:r>
        <w:rPr>
          <w:rFonts w:ascii="Arial" w:hAnsi="Arial" w:cs="Arial"/>
          <w:sz w:val="22"/>
          <w:szCs w:val="22"/>
          <w:lang w:val="ga-IE"/>
        </w:rPr>
        <w:t>i</w:t>
      </w:r>
      <w:r w:rsidR="00276397" w:rsidRPr="00504333">
        <w:rPr>
          <w:rFonts w:ascii="Arial" w:hAnsi="Arial" w:cs="Arial"/>
          <w:sz w:val="22"/>
          <w:szCs w:val="22"/>
          <w:lang w:val="ga-IE"/>
        </w:rPr>
        <w:t xml:space="preserve">s satailíte chun earnáil nó pobal </w:t>
      </w:r>
      <w:r>
        <w:rPr>
          <w:rFonts w:ascii="Arial" w:hAnsi="Arial" w:cs="Arial"/>
          <w:sz w:val="22"/>
          <w:szCs w:val="22"/>
          <w:lang w:val="ga-IE"/>
        </w:rPr>
        <w:t>iar-bhunoideachais</w:t>
      </w:r>
      <w:r w:rsidR="00D34F73">
        <w:rPr>
          <w:rFonts w:ascii="Arial" w:hAnsi="Arial" w:cs="Arial"/>
          <w:sz w:val="22"/>
          <w:szCs w:val="22"/>
          <w:lang w:val="ga-IE"/>
        </w:rPr>
        <w:t xml:space="preserve"> a thógáil. </w:t>
      </w:r>
      <w:r w:rsidR="00276397" w:rsidRPr="00504333">
        <w:rPr>
          <w:rFonts w:ascii="Arial" w:hAnsi="Arial" w:cs="Arial"/>
          <w:sz w:val="22"/>
          <w:szCs w:val="22"/>
          <w:lang w:val="ga-IE"/>
        </w:rPr>
        <w:t xml:space="preserve">Léirigh príomhoidí agus stiúrthóirí </w:t>
      </w:r>
      <w:r w:rsidR="002A3EC1" w:rsidRPr="00504333">
        <w:rPr>
          <w:rFonts w:ascii="Arial" w:hAnsi="Arial" w:cs="Arial"/>
          <w:sz w:val="22"/>
          <w:szCs w:val="22"/>
          <w:lang w:val="ga-IE"/>
        </w:rPr>
        <w:t xml:space="preserve">dearcadh </w:t>
      </w:r>
      <w:r w:rsidR="00276397" w:rsidRPr="00504333">
        <w:rPr>
          <w:rFonts w:ascii="Arial" w:hAnsi="Arial" w:cs="Arial"/>
          <w:sz w:val="22"/>
          <w:szCs w:val="22"/>
          <w:lang w:val="ga-IE"/>
        </w:rPr>
        <w:t>dearfach i leith na ndúshlán ceannasaíochta a tharlaíonn sa chóras lán-Ghaeilge.</w:t>
      </w:r>
    </w:p>
    <w:p w14:paraId="239787A7" w14:textId="77777777" w:rsidR="00276397" w:rsidRPr="00504333" w:rsidRDefault="00276397" w:rsidP="00985C0D">
      <w:pPr>
        <w:jc w:val="both"/>
        <w:rPr>
          <w:rFonts w:ascii="Arial" w:hAnsi="Arial" w:cs="Arial"/>
          <w:lang w:val="ga-IE"/>
        </w:rPr>
      </w:pPr>
    </w:p>
    <w:p w14:paraId="073BD016" w14:textId="71840468" w:rsidR="00276397" w:rsidRDefault="00276397" w:rsidP="00985C0D">
      <w:pPr>
        <w:pStyle w:val="Heading2"/>
        <w:ind w:hanging="1495"/>
        <w:jc w:val="both"/>
        <w:rPr>
          <w:rFonts w:ascii="Arial" w:hAnsi="Arial"/>
        </w:rPr>
      </w:pPr>
      <w:bookmarkStart w:id="3186" w:name="_Toc496365428"/>
      <w:r w:rsidRPr="00504333">
        <w:rPr>
          <w:rFonts w:ascii="Arial" w:hAnsi="Arial"/>
        </w:rPr>
        <w:t>Moltaí</w:t>
      </w:r>
      <w:bookmarkEnd w:id="3186"/>
    </w:p>
    <w:p w14:paraId="213F7142" w14:textId="0272E8B4" w:rsidR="009D42A3" w:rsidRDefault="00276397" w:rsidP="00985C0D">
      <w:pPr>
        <w:spacing w:line="360" w:lineRule="auto"/>
        <w:jc w:val="both"/>
        <w:rPr>
          <w:rFonts w:ascii="Arial" w:hAnsi="Arial" w:cs="Arial"/>
          <w:sz w:val="22"/>
          <w:szCs w:val="22"/>
          <w:lang w:val="ga-IE"/>
        </w:rPr>
      </w:pPr>
      <w:r w:rsidRPr="00504333">
        <w:rPr>
          <w:rFonts w:ascii="Arial" w:hAnsi="Arial" w:cs="Arial"/>
          <w:sz w:val="22"/>
          <w:szCs w:val="22"/>
          <w:lang w:val="ga-IE"/>
        </w:rPr>
        <w:t xml:space="preserve">D’éirigh moltaí as an anailís a rinneadh ar na sonraí taighde agus as tuairimíocht a nocht na rannpháirtithe féin faoi </w:t>
      </w:r>
      <w:r w:rsidR="009D42A3">
        <w:rPr>
          <w:rFonts w:ascii="Arial" w:hAnsi="Arial" w:cs="Arial"/>
          <w:sz w:val="22"/>
          <w:szCs w:val="22"/>
          <w:lang w:val="ga-IE"/>
        </w:rPr>
        <w:t xml:space="preserve">fhorbairt </w:t>
      </w:r>
      <w:r w:rsidRPr="00504333">
        <w:rPr>
          <w:rFonts w:ascii="Arial" w:hAnsi="Arial" w:cs="Arial"/>
          <w:sz w:val="22"/>
          <w:szCs w:val="22"/>
          <w:lang w:val="ga-IE"/>
        </w:rPr>
        <w:t xml:space="preserve">a thacódh le feabhsú agus le saibhriú an tsoláthair. </w:t>
      </w:r>
      <w:r w:rsidR="000277E7">
        <w:rPr>
          <w:rFonts w:ascii="Arial" w:hAnsi="Arial" w:cs="Arial"/>
          <w:sz w:val="22"/>
          <w:szCs w:val="22"/>
          <w:lang w:val="ga-IE"/>
        </w:rPr>
        <w:t>Baineann cuid de na moltaí leis an earnáil lán-Ghaeilge ar fad agus is sainmholtaí cuid eile a dhíríonn ar mhúnlaí faoi leith, scoileanna saorsheasaimh nó aonaid.</w:t>
      </w:r>
    </w:p>
    <w:p w14:paraId="0D5603EE" w14:textId="77777777" w:rsidR="00D34F73" w:rsidRDefault="00D34F73" w:rsidP="00985C0D">
      <w:pPr>
        <w:spacing w:line="360" w:lineRule="auto"/>
        <w:jc w:val="both"/>
        <w:rPr>
          <w:rFonts w:ascii="Arial" w:hAnsi="Arial" w:cs="Arial"/>
          <w:sz w:val="22"/>
          <w:szCs w:val="22"/>
          <w:lang w:val="ga-IE"/>
        </w:rPr>
      </w:pPr>
    </w:p>
    <w:p w14:paraId="2D6C706E" w14:textId="1EB86876" w:rsidR="009D42A3" w:rsidRDefault="009D42A3" w:rsidP="00985C0D">
      <w:pPr>
        <w:spacing w:line="360" w:lineRule="auto"/>
        <w:jc w:val="both"/>
        <w:rPr>
          <w:rFonts w:ascii="Arial" w:hAnsi="Arial" w:cs="Arial"/>
          <w:b/>
          <w:sz w:val="22"/>
          <w:szCs w:val="22"/>
          <w:lang w:val="ga-IE"/>
        </w:rPr>
      </w:pPr>
      <w:r w:rsidRPr="000810DA">
        <w:rPr>
          <w:rFonts w:ascii="Arial" w:hAnsi="Arial" w:cs="Arial"/>
          <w:b/>
          <w:sz w:val="22"/>
          <w:szCs w:val="22"/>
          <w:lang w:val="ga-IE"/>
        </w:rPr>
        <w:t>Moltaí Ginearálta</w:t>
      </w:r>
    </w:p>
    <w:p w14:paraId="238C4924" w14:textId="51A157BF" w:rsidR="004747EC" w:rsidRDefault="004747EC" w:rsidP="00985C0D">
      <w:pPr>
        <w:spacing w:line="360" w:lineRule="auto"/>
        <w:jc w:val="both"/>
        <w:rPr>
          <w:rFonts w:ascii="Arial" w:hAnsi="Arial" w:cs="Arial"/>
          <w:b/>
          <w:sz w:val="22"/>
          <w:szCs w:val="22"/>
          <w:lang w:val="ga-IE"/>
        </w:rPr>
      </w:pPr>
    </w:p>
    <w:p w14:paraId="35B018CC" w14:textId="71462CAF" w:rsidR="004747EC" w:rsidRPr="004747EC" w:rsidRDefault="00823D05" w:rsidP="00985C0D">
      <w:pPr>
        <w:spacing w:line="360" w:lineRule="auto"/>
        <w:jc w:val="both"/>
        <w:rPr>
          <w:rFonts w:ascii="Arial" w:hAnsi="Arial" w:cs="Arial"/>
          <w:i/>
          <w:sz w:val="22"/>
          <w:szCs w:val="22"/>
          <w:lang w:val="ga-IE"/>
        </w:rPr>
      </w:pPr>
      <w:r>
        <w:rPr>
          <w:rFonts w:ascii="Arial" w:hAnsi="Arial" w:cs="Arial"/>
          <w:i/>
          <w:sz w:val="22"/>
          <w:szCs w:val="22"/>
          <w:lang w:val="ga-IE"/>
        </w:rPr>
        <w:t>An Ghaeilge mar sprioctheanga</w:t>
      </w:r>
    </w:p>
    <w:p w14:paraId="6680086E" w14:textId="77777777" w:rsidR="00C808BA" w:rsidRPr="00D245EE" w:rsidRDefault="00C808BA" w:rsidP="00C808BA">
      <w:pPr>
        <w:pStyle w:val="ListParagraph"/>
        <w:numPr>
          <w:ilvl w:val="0"/>
          <w:numId w:val="36"/>
        </w:numPr>
        <w:tabs>
          <w:tab w:val="left" w:pos="709"/>
        </w:tabs>
        <w:spacing w:line="360" w:lineRule="auto"/>
        <w:jc w:val="both"/>
        <w:rPr>
          <w:rFonts w:ascii="Arial" w:hAnsi="Arial" w:cs="Arial"/>
          <w:sz w:val="22"/>
          <w:szCs w:val="22"/>
          <w:lang w:val="ga-IE"/>
        </w:rPr>
      </w:pPr>
      <w:r w:rsidRPr="00A15014">
        <w:rPr>
          <w:rFonts w:ascii="Arial" w:hAnsi="Arial" w:cs="Arial"/>
          <w:sz w:val="22"/>
          <w:szCs w:val="22"/>
          <w:lang w:val="ga-IE"/>
        </w:rPr>
        <w:t>Freagairt do mholtaí na ndaltaí sa taighde seo a d’aithin tosca a spreagfadh labhairt na Gaeilge, mar shampla deiseanna sóisialta agus seach-churaclaim;</w:t>
      </w:r>
    </w:p>
    <w:p w14:paraId="36448A3F" w14:textId="56A388C4" w:rsidR="000810DA" w:rsidRDefault="000810DA" w:rsidP="00CA0CDE">
      <w:pPr>
        <w:pStyle w:val="ListParagraph"/>
        <w:numPr>
          <w:ilvl w:val="0"/>
          <w:numId w:val="36"/>
        </w:numPr>
        <w:tabs>
          <w:tab w:val="left" w:pos="709"/>
        </w:tabs>
        <w:spacing w:line="360" w:lineRule="auto"/>
        <w:jc w:val="both"/>
        <w:rPr>
          <w:rFonts w:ascii="Arial" w:hAnsi="Arial" w:cs="Arial"/>
          <w:sz w:val="22"/>
          <w:szCs w:val="22"/>
          <w:lang w:val="ga-IE"/>
        </w:rPr>
      </w:pPr>
      <w:r w:rsidRPr="000810DA">
        <w:rPr>
          <w:rFonts w:ascii="Arial" w:hAnsi="Arial" w:cs="Arial"/>
          <w:sz w:val="22"/>
          <w:szCs w:val="22"/>
          <w:lang w:val="ga-IE"/>
        </w:rPr>
        <w:t>Deontais a chur ar fáil d’eagrais Ghaeilge chun imeachtaí cultúrtha agus comórtais a chur ar siúl trí mheán na Gaeilge agus caidreamh sóisialta idir daltaí tumoideachais ó cheantair éagsúla a chothú;</w:t>
      </w:r>
    </w:p>
    <w:p w14:paraId="1A8F6E9B" w14:textId="1D75DA12" w:rsidR="00F432F1" w:rsidRDefault="004747EC" w:rsidP="00CA0CDE">
      <w:pPr>
        <w:pStyle w:val="ListParagraph"/>
        <w:numPr>
          <w:ilvl w:val="0"/>
          <w:numId w:val="36"/>
        </w:numPr>
        <w:tabs>
          <w:tab w:val="left" w:pos="709"/>
        </w:tabs>
        <w:spacing w:line="360" w:lineRule="auto"/>
        <w:jc w:val="both"/>
        <w:rPr>
          <w:rFonts w:ascii="Arial" w:hAnsi="Arial" w:cs="Arial"/>
          <w:sz w:val="22"/>
          <w:szCs w:val="22"/>
          <w:lang w:val="ga-IE"/>
        </w:rPr>
      </w:pPr>
      <w:r w:rsidRPr="00504333">
        <w:rPr>
          <w:rFonts w:ascii="Arial" w:hAnsi="Arial" w:cs="Arial"/>
          <w:sz w:val="22"/>
          <w:szCs w:val="22"/>
          <w:lang w:val="ga-IE"/>
        </w:rPr>
        <w:t>Deontais a chur ar fáil do scoileanna</w:t>
      </w:r>
      <w:r>
        <w:rPr>
          <w:rFonts w:ascii="Arial" w:hAnsi="Arial" w:cs="Arial"/>
          <w:sz w:val="22"/>
          <w:szCs w:val="22"/>
          <w:lang w:val="ga-IE"/>
        </w:rPr>
        <w:t xml:space="preserve"> a chuideoidh leo</w:t>
      </w:r>
      <w:r w:rsidRPr="00504333">
        <w:rPr>
          <w:rFonts w:ascii="Arial" w:hAnsi="Arial" w:cs="Arial"/>
          <w:sz w:val="22"/>
          <w:szCs w:val="22"/>
          <w:lang w:val="ga-IE"/>
        </w:rPr>
        <w:t xml:space="preserve"> </w:t>
      </w:r>
      <w:r>
        <w:rPr>
          <w:rFonts w:ascii="Arial" w:hAnsi="Arial" w:cs="Arial"/>
          <w:sz w:val="22"/>
          <w:szCs w:val="22"/>
          <w:lang w:val="ga-IE"/>
        </w:rPr>
        <w:t xml:space="preserve">turasanna </w:t>
      </w:r>
      <w:r w:rsidRPr="00504333">
        <w:rPr>
          <w:rFonts w:ascii="Arial" w:hAnsi="Arial" w:cs="Arial"/>
          <w:sz w:val="22"/>
          <w:szCs w:val="22"/>
          <w:lang w:val="ga-IE"/>
        </w:rPr>
        <w:t>Gaeltachta a eagrú do dhaltaí tumoideachais</w:t>
      </w:r>
      <w:r>
        <w:rPr>
          <w:rFonts w:ascii="Arial" w:hAnsi="Arial" w:cs="Arial"/>
          <w:sz w:val="22"/>
          <w:szCs w:val="22"/>
          <w:lang w:val="ga-IE"/>
        </w:rPr>
        <w:t xml:space="preserve"> agus nasc a chothú leis an Ghaeltacht;</w:t>
      </w:r>
    </w:p>
    <w:p w14:paraId="4D3BB95B" w14:textId="42B679B7" w:rsidR="00D245EE" w:rsidRPr="00D245EE" w:rsidRDefault="00D245EE" w:rsidP="00CA0CDE">
      <w:pPr>
        <w:pStyle w:val="ListParagraph"/>
        <w:numPr>
          <w:ilvl w:val="0"/>
          <w:numId w:val="36"/>
        </w:numPr>
        <w:tabs>
          <w:tab w:val="left" w:pos="709"/>
        </w:tabs>
        <w:spacing w:line="360" w:lineRule="auto"/>
        <w:jc w:val="both"/>
        <w:rPr>
          <w:rFonts w:ascii="Arial" w:hAnsi="Arial" w:cs="Arial"/>
          <w:sz w:val="22"/>
          <w:szCs w:val="22"/>
          <w:lang w:val="ga-IE"/>
        </w:rPr>
      </w:pPr>
      <w:r>
        <w:rPr>
          <w:rFonts w:ascii="Arial" w:hAnsi="Arial" w:cs="Arial"/>
          <w:sz w:val="22"/>
          <w:szCs w:val="22"/>
          <w:lang w:val="ga-IE"/>
        </w:rPr>
        <w:t>Tacú le múinteoirí freastal ar chúrsaí Gaeilge;</w:t>
      </w:r>
    </w:p>
    <w:p w14:paraId="669DED2A" w14:textId="0C75C66A" w:rsidR="00F432F1" w:rsidRDefault="00F432F1" w:rsidP="00CA0CDE">
      <w:pPr>
        <w:pStyle w:val="ListParagraph"/>
        <w:numPr>
          <w:ilvl w:val="0"/>
          <w:numId w:val="36"/>
        </w:numPr>
        <w:tabs>
          <w:tab w:val="left" w:pos="709"/>
        </w:tabs>
        <w:spacing w:line="360" w:lineRule="auto"/>
        <w:jc w:val="both"/>
        <w:rPr>
          <w:rFonts w:ascii="Arial" w:hAnsi="Arial" w:cs="Arial"/>
          <w:sz w:val="22"/>
          <w:szCs w:val="22"/>
          <w:lang w:val="ga-IE"/>
        </w:rPr>
      </w:pPr>
      <w:r w:rsidRPr="00A15014">
        <w:rPr>
          <w:rFonts w:ascii="Arial" w:hAnsi="Arial" w:cs="Arial"/>
          <w:sz w:val="22"/>
          <w:szCs w:val="22"/>
          <w:lang w:val="ga-IE"/>
        </w:rPr>
        <w:t>Forbairt ghairmiúil a sholáthar do lucht seirbhísí seachtracha le cur ar a gcumas Gaeilge a labhairt le múinteoirí agus daltaí i scoileanna lán-Ghaeilge agus a dtuiscint ar chomhthéacs soch-chultúrtha an tumoideachais a fhorbairt</w:t>
      </w:r>
      <w:r w:rsidR="00DD2C65">
        <w:rPr>
          <w:rFonts w:ascii="Arial" w:hAnsi="Arial" w:cs="Arial"/>
          <w:sz w:val="22"/>
          <w:szCs w:val="22"/>
          <w:lang w:val="ga-IE"/>
        </w:rPr>
        <w:t>.</w:t>
      </w:r>
    </w:p>
    <w:p w14:paraId="2326FE94" w14:textId="77777777" w:rsidR="00D245EE" w:rsidRDefault="00D245EE" w:rsidP="00D245EE">
      <w:pPr>
        <w:tabs>
          <w:tab w:val="left" w:pos="709"/>
        </w:tabs>
        <w:spacing w:line="360" w:lineRule="auto"/>
        <w:ind w:left="360"/>
        <w:jc w:val="both"/>
        <w:rPr>
          <w:rFonts w:ascii="Arial" w:hAnsi="Arial" w:cs="Arial"/>
          <w:sz w:val="22"/>
          <w:szCs w:val="22"/>
          <w:lang w:val="ga-IE"/>
        </w:rPr>
      </w:pPr>
    </w:p>
    <w:p w14:paraId="5F11E005" w14:textId="2838F718" w:rsidR="004747EC" w:rsidRPr="00D245EE" w:rsidRDefault="00D245EE" w:rsidP="00823D05">
      <w:pPr>
        <w:tabs>
          <w:tab w:val="left" w:pos="709"/>
        </w:tabs>
        <w:spacing w:line="360" w:lineRule="auto"/>
        <w:jc w:val="both"/>
        <w:rPr>
          <w:rFonts w:ascii="Arial" w:hAnsi="Arial" w:cs="Arial"/>
          <w:i/>
          <w:sz w:val="22"/>
          <w:szCs w:val="22"/>
          <w:lang w:val="ga-IE"/>
        </w:rPr>
      </w:pPr>
      <w:r w:rsidRPr="00D245EE">
        <w:rPr>
          <w:rFonts w:ascii="Arial" w:hAnsi="Arial" w:cs="Arial"/>
          <w:i/>
          <w:sz w:val="22"/>
          <w:szCs w:val="22"/>
          <w:lang w:val="ga-IE"/>
        </w:rPr>
        <w:t>Áiseanna</w:t>
      </w:r>
    </w:p>
    <w:p w14:paraId="7E26F2D3" w14:textId="02301D80" w:rsidR="00481C6B" w:rsidRDefault="00481C6B" w:rsidP="00CA0CDE">
      <w:pPr>
        <w:pStyle w:val="ListParagraph"/>
        <w:numPr>
          <w:ilvl w:val="0"/>
          <w:numId w:val="36"/>
        </w:numPr>
        <w:tabs>
          <w:tab w:val="left" w:pos="709"/>
        </w:tabs>
        <w:spacing w:line="360" w:lineRule="auto"/>
        <w:jc w:val="both"/>
        <w:rPr>
          <w:rFonts w:ascii="Arial" w:hAnsi="Arial" w:cs="Arial"/>
          <w:sz w:val="22"/>
          <w:szCs w:val="22"/>
          <w:lang w:val="ga-IE"/>
        </w:rPr>
      </w:pPr>
      <w:r w:rsidRPr="00481C6B">
        <w:rPr>
          <w:rFonts w:ascii="Arial" w:hAnsi="Arial" w:cs="Arial"/>
          <w:sz w:val="22"/>
          <w:szCs w:val="22"/>
          <w:lang w:val="ga-IE"/>
        </w:rPr>
        <w:t>Réimse trialacha measúnaithe caighdeánaithe agus diagnóiseacha a fhorbairt chun gnóthachtáil acadúil daltaí i scoileanna lán-Ghaeilge a mheas;</w:t>
      </w:r>
    </w:p>
    <w:p w14:paraId="0AE86CC7" w14:textId="42B367EA" w:rsidR="00D245EE" w:rsidRDefault="00D245EE" w:rsidP="00CA0CDE">
      <w:pPr>
        <w:pStyle w:val="ListParagraph"/>
        <w:numPr>
          <w:ilvl w:val="0"/>
          <w:numId w:val="36"/>
        </w:numPr>
        <w:tabs>
          <w:tab w:val="left" w:pos="709"/>
        </w:tabs>
        <w:spacing w:line="360" w:lineRule="auto"/>
        <w:jc w:val="both"/>
        <w:rPr>
          <w:rFonts w:ascii="Arial" w:hAnsi="Arial" w:cs="Arial"/>
          <w:sz w:val="22"/>
          <w:szCs w:val="22"/>
          <w:lang w:val="ga-IE"/>
        </w:rPr>
      </w:pPr>
      <w:r>
        <w:rPr>
          <w:rFonts w:ascii="Arial" w:hAnsi="Arial" w:cs="Arial"/>
          <w:sz w:val="22"/>
          <w:szCs w:val="22"/>
          <w:lang w:val="ga-IE"/>
        </w:rPr>
        <w:t>Cur le háiseanna trasna an churacl</w:t>
      </w:r>
      <w:r w:rsidR="00823D05">
        <w:rPr>
          <w:rFonts w:ascii="Arial" w:hAnsi="Arial" w:cs="Arial"/>
          <w:sz w:val="22"/>
          <w:szCs w:val="22"/>
          <w:lang w:val="ga-IE"/>
        </w:rPr>
        <w:t>aim i nGaeilge</w:t>
      </w:r>
      <w:r>
        <w:rPr>
          <w:rFonts w:ascii="Arial" w:hAnsi="Arial" w:cs="Arial"/>
          <w:sz w:val="22"/>
          <w:szCs w:val="22"/>
          <w:lang w:val="ga-IE"/>
        </w:rPr>
        <w:t>;</w:t>
      </w:r>
    </w:p>
    <w:p w14:paraId="7C054ACD" w14:textId="1D498D47" w:rsidR="00D245EE" w:rsidRDefault="00D245EE" w:rsidP="00CA0CDE">
      <w:pPr>
        <w:pStyle w:val="ListParagraph"/>
        <w:numPr>
          <w:ilvl w:val="0"/>
          <w:numId w:val="36"/>
        </w:numPr>
        <w:tabs>
          <w:tab w:val="left" w:pos="709"/>
        </w:tabs>
        <w:spacing w:line="360" w:lineRule="auto"/>
        <w:jc w:val="both"/>
        <w:rPr>
          <w:rFonts w:ascii="Arial" w:hAnsi="Arial" w:cs="Arial"/>
          <w:sz w:val="22"/>
          <w:szCs w:val="22"/>
          <w:lang w:val="ga-IE"/>
        </w:rPr>
      </w:pPr>
      <w:r>
        <w:rPr>
          <w:rFonts w:ascii="Arial" w:hAnsi="Arial" w:cs="Arial"/>
          <w:sz w:val="22"/>
          <w:szCs w:val="22"/>
          <w:lang w:val="ga-IE"/>
        </w:rPr>
        <w:t>Cur le háiseanna teicneolaíochta i nGaeilge</w:t>
      </w:r>
      <w:r w:rsidR="00DD2C65">
        <w:rPr>
          <w:rFonts w:ascii="Arial" w:hAnsi="Arial" w:cs="Arial"/>
          <w:sz w:val="22"/>
          <w:szCs w:val="22"/>
          <w:lang w:val="ga-IE"/>
        </w:rPr>
        <w:t>.</w:t>
      </w:r>
    </w:p>
    <w:p w14:paraId="4267486A" w14:textId="6AE30246" w:rsidR="003615F6" w:rsidRDefault="003615F6" w:rsidP="003615F6">
      <w:pPr>
        <w:tabs>
          <w:tab w:val="left" w:pos="709"/>
        </w:tabs>
        <w:spacing w:line="360" w:lineRule="auto"/>
        <w:jc w:val="both"/>
        <w:rPr>
          <w:rFonts w:ascii="Arial" w:hAnsi="Arial" w:cs="Arial"/>
          <w:sz w:val="22"/>
          <w:szCs w:val="22"/>
          <w:lang w:val="ga-IE"/>
        </w:rPr>
      </w:pPr>
    </w:p>
    <w:p w14:paraId="21DB3889" w14:textId="4F944DE2" w:rsidR="003615F6" w:rsidRDefault="003615F6" w:rsidP="00D245EE">
      <w:pPr>
        <w:tabs>
          <w:tab w:val="left" w:pos="709"/>
        </w:tabs>
        <w:spacing w:line="360" w:lineRule="auto"/>
        <w:jc w:val="both"/>
        <w:rPr>
          <w:rFonts w:ascii="Arial" w:hAnsi="Arial" w:cs="Arial"/>
          <w:i/>
          <w:sz w:val="22"/>
          <w:szCs w:val="22"/>
          <w:lang w:val="ga-IE"/>
        </w:rPr>
      </w:pPr>
      <w:r w:rsidRPr="003615F6">
        <w:rPr>
          <w:rFonts w:ascii="Arial" w:hAnsi="Arial" w:cs="Arial"/>
          <w:i/>
          <w:sz w:val="22"/>
          <w:szCs w:val="22"/>
          <w:lang w:val="ga-IE"/>
        </w:rPr>
        <w:t>Ceannaireacht</w:t>
      </w:r>
    </w:p>
    <w:p w14:paraId="0AECCBB1" w14:textId="490D5DCF" w:rsidR="003615F6" w:rsidRDefault="003615F6" w:rsidP="00CA0CDE">
      <w:pPr>
        <w:pStyle w:val="ListParagraph"/>
        <w:numPr>
          <w:ilvl w:val="0"/>
          <w:numId w:val="36"/>
        </w:numPr>
        <w:tabs>
          <w:tab w:val="left" w:pos="709"/>
        </w:tabs>
        <w:spacing w:line="360" w:lineRule="auto"/>
        <w:jc w:val="both"/>
        <w:rPr>
          <w:rFonts w:ascii="Arial" w:hAnsi="Arial" w:cs="Arial"/>
          <w:sz w:val="22"/>
          <w:szCs w:val="22"/>
          <w:lang w:val="ga-IE"/>
        </w:rPr>
      </w:pPr>
      <w:r w:rsidRPr="00481C6B">
        <w:rPr>
          <w:rFonts w:ascii="Arial" w:hAnsi="Arial" w:cs="Arial"/>
          <w:sz w:val="22"/>
          <w:szCs w:val="22"/>
          <w:lang w:val="ga-IE"/>
        </w:rPr>
        <w:t xml:space="preserve">Tacaíocht agus treoir a chur ar fáil do cheannairí nuair a fhásann scoil, </w:t>
      </w:r>
      <w:r w:rsidR="002C5753">
        <w:rPr>
          <w:rFonts w:ascii="Arial" w:hAnsi="Arial" w:cs="Arial"/>
          <w:sz w:val="22"/>
          <w:szCs w:val="22"/>
          <w:lang w:val="ga-IE"/>
        </w:rPr>
        <w:t>chun</w:t>
      </w:r>
      <w:r w:rsidRPr="00481C6B">
        <w:rPr>
          <w:rFonts w:ascii="Arial" w:hAnsi="Arial" w:cs="Arial"/>
          <w:sz w:val="22"/>
          <w:szCs w:val="22"/>
          <w:lang w:val="ga-IE"/>
        </w:rPr>
        <w:t xml:space="preserve"> cuidiú leo </w:t>
      </w:r>
      <w:r w:rsidR="002C5753" w:rsidRPr="002C5753">
        <w:rPr>
          <w:rFonts w:ascii="Arial" w:hAnsi="Arial" w:cs="Arial"/>
          <w:sz w:val="22"/>
          <w:szCs w:val="22"/>
        </w:rPr>
        <w:t>dul i ngleic leis na dúshláin a tharlaíonn mar thoradh ar an dul i méad</w:t>
      </w:r>
      <w:r w:rsidR="002C5753" w:rsidRPr="002C5753" w:rsidDel="002C5753">
        <w:rPr>
          <w:rFonts w:ascii="Arial" w:hAnsi="Arial" w:cs="Arial"/>
          <w:sz w:val="22"/>
          <w:szCs w:val="22"/>
          <w:lang w:val="ga-IE"/>
        </w:rPr>
        <w:t xml:space="preserve"> </w:t>
      </w:r>
      <w:r w:rsidRPr="00481C6B">
        <w:rPr>
          <w:rFonts w:ascii="Arial" w:hAnsi="Arial" w:cs="Arial"/>
          <w:sz w:val="22"/>
          <w:szCs w:val="22"/>
          <w:lang w:val="ga-IE"/>
        </w:rPr>
        <w:t>a shárú;</w:t>
      </w:r>
    </w:p>
    <w:p w14:paraId="477BBFCA" w14:textId="53A5B22B" w:rsidR="00F432F1" w:rsidRPr="00F432F1" w:rsidRDefault="00F432F1" w:rsidP="00CA0CDE">
      <w:pPr>
        <w:pStyle w:val="ListParagraph"/>
        <w:numPr>
          <w:ilvl w:val="0"/>
          <w:numId w:val="36"/>
        </w:numPr>
        <w:tabs>
          <w:tab w:val="left" w:pos="709"/>
        </w:tabs>
        <w:spacing w:line="360" w:lineRule="auto"/>
        <w:jc w:val="both"/>
        <w:rPr>
          <w:rFonts w:ascii="Arial" w:hAnsi="Arial" w:cs="Arial"/>
          <w:sz w:val="22"/>
          <w:szCs w:val="22"/>
          <w:lang w:val="ga-IE"/>
        </w:rPr>
      </w:pPr>
      <w:r w:rsidRPr="00A15014">
        <w:rPr>
          <w:rFonts w:ascii="Arial" w:hAnsi="Arial" w:cs="Arial"/>
          <w:sz w:val="22"/>
          <w:szCs w:val="22"/>
          <w:lang w:val="ga-IE"/>
        </w:rPr>
        <w:t>Torthaí an taighde seo a bhaineann le riachtanais forbartha gairmiúla a chur san áireamh i bpleanáil forbairt ghairmiúil straitéiseach</w:t>
      </w:r>
      <w:r w:rsidR="00787ECB">
        <w:rPr>
          <w:rFonts w:ascii="Arial" w:hAnsi="Arial" w:cs="Arial"/>
          <w:sz w:val="22"/>
          <w:szCs w:val="22"/>
          <w:lang w:val="ga-IE"/>
        </w:rPr>
        <w:t xml:space="preserve"> don fhoireann</w:t>
      </w:r>
      <w:r w:rsidRPr="00A15014">
        <w:rPr>
          <w:rFonts w:ascii="Arial" w:hAnsi="Arial" w:cs="Arial"/>
          <w:sz w:val="22"/>
          <w:szCs w:val="22"/>
          <w:lang w:val="ga-IE"/>
        </w:rPr>
        <w:t>;</w:t>
      </w:r>
    </w:p>
    <w:p w14:paraId="71798D3C" w14:textId="2B5BC2E8" w:rsidR="00F432F1" w:rsidRDefault="00F432F1" w:rsidP="00CA0CDE">
      <w:pPr>
        <w:pStyle w:val="ListParagraph"/>
        <w:numPr>
          <w:ilvl w:val="0"/>
          <w:numId w:val="36"/>
        </w:numPr>
        <w:tabs>
          <w:tab w:val="left" w:pos="709"/>
        </w:tabs>
        <w:spacing w:line="360" w:lineRule="auto"/>
        <w:jc w:val="both"/>
        <w:rPr>
          <w:rFonts w:ascii="Arial" w:hAnsi="Arial" w:cs="Arial"/>
          <w:sz w:val="22"/>
          <w:szCs w:val="22"/>
          <w:lang w:val="ga-IE"/>
        </w:rPr>
      </w:pPr>
      <w:r w:rsidRPr="00A15014">
        <w:rPr>
          <w:rFonts w:ascii="Arial" w:hAnsi="Arial" w:cs="Arial"/>
          <w:sz w:val="22"/>
          <w:szCs w:val="22"/>
          <w:lang w:val="ga-IE"/>
        </w:rPr>
        <w:lastRenderedPageBreak/>
        <w:t>Córas a chur ar bun a éascaíonn treisiú ról iardhaltaí i bpobal na scoile;</w:t>
      </w:r>
    </w:p>
    <w:p w14:paraId="7D7B7F64" w14:textId="6C6A761C" w:rsidR="00F432F1" w:rsidRDefault="00F432F1" w:rsidP="00CA0CDE">
      <w:pPr>
        <w:pStyle w:val="ListParagraph"/>
        <w:numPr>
          <w:ilvl w:val="0"/>
          <w:numId w:val="36"/>
        </w:numPr>
        <w:tabs>
          <w:tab w:val="left" w:pos="709"/>
        </w:tabs>
        <w:spacing w:line="360" w:lineRule="auto"/>
        <w:jc w:val="both"/>
        <w:rPr>
          <w:rFonts w:ascii="Arial" w:hAnsi="Arial" w:cs="Arial"/>
          <w:sz w:val="22"/>
          <w:szCs w:val="22"/>
          <w:lang w:val="ga-IE"/>
        </w:rPr>
      </w:pPr>
      <w:r w:rsidRPr="004747EC">
        <w:rPr>
          <w:rFonts w:ascii="Arial" w:hAnsi="Arial" w:cs="Arial"/>
          <w:sz w:val="22"/>
          <w:szCs w:val="22"/>
          <w:lang w:val="ga-IE"/>
        </w:rPr>
        <w:t xml:space="preserve">Forbairt ghairmiúil a chur ar fáil don fhoireann choimhdeach le cur ar a gcumas Gaeilge a labhairt leis na daltaí agus sa tslí sin cur le </w:t>
      </w:r>
      <w:r>
        <w:rPr>
          <w:rFonts w:ascii="Arial" w:hAnsi="Arial" w:cs="Arial"/>
          <w:sz w:val="22"/>
          <w:szCs w:val="22"/>
          <w:lang w:val="ga-IE"/>
        </w:rPr>
        <w:t>taithí tumoideachais na ndaltaí:</w:t>
      </w:r>
      <w:r w:rsidRPr="004747EC">
        <w:rPr>
          <w:rFonts w:ascii="Arial" w:hAnsi="Arial" w:cs="Arial"/>
          <w:sz w:val="22"/>
          <w:szCs w:val="22"/>
          <w:lang w:val="ga-IE"/>
        </w:rPr>
        <w:t xml:space="preserve"> </w:t>
      </w:r>
    </w:p>
    <w:p w14:paraId="1E119F25" w14:textId="29BD9C2F" w:rsidR="00F432F1" w:rsidRDefault="00F432F1" w:rsidP="00CA0CDE">
      <w:pPr>
        <w:pStyle w:val="ListParagraph"/>
        <w:numPr>
          <w:ilvl w:val="0"/>
          <w:numId w:val="36"/>
        </w:numPr>
        <w:tabs>
          <w:tab w:val="left" w:pos="709"/>
        </w:tabs>
        <w:spacing w:line="360" w:lineRule="auto"/>
        <w:jc w:val="both"/>
        <w:rPr>
          <w:rFonts w:ascii="Arial" w:hAnsi="Arial" w:cs="Arial"/>
          <w:sz w:val="22"/>
          <w:szCs w:val="22"/>
          <w:lang w:val="ga-IE"/>
        </w:rPr>
      </w:pPr>
      <w:r w:rsidRPr="000810DA">
        <w:rPr>
          <w:rFonts w:ascii="Arial" w:hAnsi="Arial" w:cs="Arial"/>
          <w:sz w:val="22"/>
          <w:szCs w:val="22"/>
          <w:lang w:val="ga-IE"/>
        </w:rPr>
        <w:t>Múinteoirí le taithí atá ar scor a fhostú mar mheantóirí chun tacú le múinteoirí nó le príomhoidí</w:t>
      </w:r>
      <w:r w:rsidR="00DD2C65">
        <w:rPr>
          <w:rFonts w:ascii="Arial" w:hAnsi="Arial" w:cs="Arial"/>
          <w:sz w:val="22"/>
          <w:szCs w:val="22"/>
          <w:lang w:val="ga-IE"/>
        </w:rPr>
        <w:t>.</w:t>
      </w:r>
    </w:p>
    <w:p w14:paraId="472F934E" w14:textId="07B3E069" w:rsidR="003615F6" w:rsidRPr="003615F6" w:rsidRDefault="003615F6" w:rsidP="003615F6">
      <w:pPr>
        <w:tabs>
          <w:tab w:val="left" w:pos="709"/>
        </w:tabs>
        <w:spacing w:line="360" w:lineRule="auto"/>
        <w:jc w:val="both"/>
        <w:rPr>
          <w:rFonts w:ascii="Arial" w:hAnsi="Arial" w:cs="Arial"/>
          <w:i/>
          <w:sz w:val="22"/>
          <w:szCs w:val="22"/>
          <w:lang w:val="ga-IE"/>
        </w:rPr>
      </w:pPr>
    </w:p>
    <w:p w14:paraId="4C741470" w14:textId="5D0FD4CE" w:rsidR="003615F6" w:rsidRPr="003615F6" w:rsidRDefault="00D34F73" w:rsidP="003615F6">
      <w:pPr>
        <w:tabs>
          <w:tab w:val="left" w:pos="709"/>
        </w:tabs>
        <w:spacing w:line="360" w:lineRule="auto"/>
        <w:jc w:val="both"/>
        <w:rPr>
          <w:rFonts w:ascii="Arial" w:hAnsi="Arial" w:cs="Arial"/>
          <w:i/>
          <w:sz w:val="22"/>
          <w:szCs w:val="22"/>
          <w:lang w:val="ga-IE"/>
        </w:rPr>
      </w:pPr>
      <w:r>
        <w:rPr>
          <w:rFonts w:ascii="Arial" w:hAnsi="Arial" w:cs="Arial"/>
          <w:i/>
          <w:sz w:val="22"/>
          <w:szCs w:val="22"/>
          <w:lang w:val="ga-IE"/>
        </w:rPr>
        <w:t>Pobal</w:t>
      </w:r>
    </w:p>
    <w:p w14:paraId="036726F3" w14:textId="20BBB75C" w:rsidR="00C808BA" w:rsidRDefault="00C808BA" w:rsidP="00C808BA">
      <w:pPr>
        <w:pStyle w:val="ListParagraph"/>
        <w:numPr>
          <w:ilvl w:val="0"/>
          <w:numId w:val="36"/>
        </w:numPr>
        <w:tabs>
          <w:tab w:val="left" w:pos="709"/>
        </w:tabs>
        <w:spacing w:line="360" w:lineRule="auto"/>
        <w:jc w:val="both"/>
        <w:rPr>
          <w:rFonts w:ascii="Arial" w:hAnsi="Arial" w:cs="Arial"/>
          <w:sz w:val="22"/>
          <w:szCs w:val="22"/>
          <w:lang w:val="ga-IE"/>
        </w:rPr>
      </w:pPr>
      <w:r>
        <w:rPr>
          <w:rFonts w:ascii="Arial" w:hAnsi="Arial" w:cs="Arial"/>
          <w:sz w:val="22"/>
          <w:szCs w:val="22"/>
          <w:lang w:val="ga-IE"/>
        </w:rPr>
        <w:t>Pobail labhartha Gaeilge a thógáil mórthimpeall ar na scoileanna lán-Ghaeilge le go mbeidh deiseanna úsáide ag daltaí lasmuigh de shuíomh na scoile;</w:t>
      </w:r>
    </w:p>
    <w:p w14:paraId="29DADA72" w14:textId="77777777" w:rsidR="00C808BA" w:rsidRDefault="00C808BA" w:rsidP="00C808BA">
      <w:pPr>
        <w:pStyle w:val="ListParagraph"/>
        <w:numPr>
          <w:ilvl w:val="0"/>
          <w:numId w:val="36"/>
        </w:numPr>
        <w:tabs>
          <w:tab w:val="left" w:pos="709"/>
        </w:tabs>
        <w:spacing w:line="360" w:lineRule="auto"/>
        <w:jc w:val="both"/>
        <w:rPr>
          <w:rFonts w:ascii="Arial" w:hAnsi="Arial" w:cs="Arial"/>
          <w:sz w:val="22"/>
          <w:szCs w:val="22"/>
          <w:lang w:val="ga-IE"/>
        </w:rPr>
      </w:pPr>
      <w:r w:rsidRPr="000810DA">
        <w:rPr>
          <w:rFonts w:ascii="Arial" w:hAnsi="Arial" w:cs="Arial"/>
          <w:sz w:val="22"/>
          <w:szCs w:val="22"/>
          <w:lang w:val="ga-IE"/>
        </w:rPr>
        <w:t>Tacú le foghlaim agus le spreagadh úsáid na Gaeilge sa bhaile, fiú ar bhonn teoranta;</w:t>
      </w:r>
    </w:p>
    <w:p w14:paraId="66C29D54" w14:textId="50666615" w:rsidR="00C808BA" w:rsidRDefault="00C808BA" w:rsidP="00C808BA">
      <w:pPr>
        <w:pStyle w:val="ListParagraph"/>
        <w:numPr>
          <w:ilvl w:val="0"/>
          <w:numId w:val="36"/>
        </w:numPr>
        <w:tabs>
          <w:tab w:val="left" w:pos="709"/>
        </w:tabs>
        <w:spacing w:line="360" w:lineRule="auto"/>
        <w:jc w:val="both"/>
        <w:rPr>
          <w:rFonts w:ascii="Arial" w:hAnsi="Arial" w:cs="Arial"/>
          <w:sz w:val="22"/>
          <w:szCs w:val="22"/>
          <w:lang w:val="ga-IE"/>
        </w:rPr>
      </w:pPr>
      <w:r w:rsidRPr="004747EC">
        <w:rPr>
          <w:rFonts w:ascii="Arial" w:hAnsi="Arial" w:cs="Arial"/>
          <w:sz w:val="22"/>
          <w:szCs w:val="22"/>
          <w:lang w:val="ga-IE"/>
        </w:rPr>
        <w:t>Cuir leis an obair atá ar siúl chun tacú le tuismitheoirí maidir lena n-ionchur in oideachas a gcuid páistí sa chóras lán-Ghaeilge;</w:t>
      </w:r>
    </w:p>
    <w:p w14:paraId="1E1975A4" w14:textId="3ADFFDB2" w:rsidR="00A15014" w:rsidRDefault="003615F6" w:rsidP="00CA0CDE">
      <w:pPr>
        <w:pStyle w:val="ListParagraph"/>
        <w:numPr>
          <w:ilvl w:val="0"/>
          <w:numId w:val="36"/>
        </w:numPr>
        <w:tabs>
          <w:tab w:val="left" w:pos="709"/>
        </w:tabs>
        <w:spacing w:line="360" w:lineRule="auto"/>
        <w:jc w:val="both"/>
        <w:rPr>
          <w:rFonts w:ascii="Arial" w:hAnsi="Arial" w:cs="Arial"/>
          <w:sz w:val="22"/>
          <w:szCs w:val="22"/>
          <w:lang w:val="ga-IE"/>
        </w:rPr>
      </w:pPr>
      <w:r>
        <w:rPr>
          <w:rFonts w:ascii="Arial" w:hAnsi="Arial" w:cs="Arial"/>
          <w:sz w:val="22"/>
          <w:szCs w:val="22"/>
          <w:lang w:val="ga-IE"/>
        </w:rPr>
        <w:t xml:space="preserve">Pobail na scoileanna </w:t>
      </w:r>
      <w:r w:rsidR="00A15014">
        <w:rPr>
          <w:rFonts w:ascii="Arial" w:hAnsi="Arial" w:cs="Arial"/>
          <w:sz w:val="22"/>
          <w:szCs w:val="22"/>
          <w:lang w:val="ga-IE"/>
        </w:rPr>
        <w:t>lán</w:t>
      </w:r>
      <w:r w:rsidR="0074294D">
        <w:rPr>
          <w:rFonts w:ascii="Arial" w:hAnsi="Arial" w:cs="Arial"/>
          <w:sz w:val="22"/>
          <w:szCs w:val="22"/>
          <w:lang w:val="ga-IE"/>
        </w:rPr>
        <w:t>-</w:t>
      </w:r>
      <w:r w:rsidR="00A15014">
        <w:rPr>
          <w:rFonts w:ascii="Arial" w:hAnsi="Arial" w:cs="Arial"/>
          <w:sz w:val="22"/>
          <w:szCs w:val="22"/>
          <w:lang w:val="ga-IE"/>
        </w:rPr>
        <w:t>Ghaeilge</w:t>
      </w:r>
      <w:r w:rsidR="00481C6B">
        <w:rPr>
          <w:rFonts w:ascii="Arial" w:hAnsi="Arial" w:cs="Arial"/>
          <w:sz w:val="22"/>
          <w:szCs w:val="22"/>
          <w:lang w:val="ga-IE"/>
        </w:rPr>
        <w:t xml:space="preserve"> a chur ar an eolas faoi shaintréithe na múnlaí éagsúla</w:t>
      </w:r>
      <w:r w:rsidR="00A15014">
        <w:rPr>
          <w:rFonts w:ascii="Arial" w:hAnsi="Arial" w:cs="Arial"/>
          <w:sz w:val="22"/>
          <w:szCs w:val="22"/>
          <w:lang w:val="ga-IE"/>
        </w:rPr>
        <w:t>, idir bhuntáistí agus dhúshláin, agus cumarsáid idir na múnlaí  éagsúla a threisiú;</w:t>
      </w:r>
    </w:p>
    <w:p w14:paraId="0A16E362" w14:textId="20D4A38B" w:rsidR="003615F6" w:rsidRPr="00F432F1" w:rsidRDefault="00A15014" w:rsidP="00CA0CDE">
      <w:pPr>
        <w:pStyle w:val="ListParagraph"/>
        <w:numPr>
          <w:ilvl w:val="0"/>
          <w:numId w:val="36"/>
        </w:numPr>
        <w:tabs>
          <w:tab w:val="left" w:pos="709"/>
        </w:tabs>
        <w:spacing w:line="360" w:lineRule="auto"/>
        <w:jc w:val="both"/>
        <w:rPr>
          <w:rFonts w:ascii="Arial" w:hAnsi="Arial" w:cs="Arial"/>
          <w:sz w:val="22"/>
          <w:szCs w:val="22"/>
          <w:lang w:val="ga-IE"/>
        </w:rPr>
      </w:pPr>
      <w:r w:rsidRPr="00A15014">
        <w:rPr>
          <w:rFonts w:ascii="Arial" w:hAnsi="Arial" w:cs="Arial"/>
          <w:sz w:val="22"/>
          <w:szCs w:val="22"/>
          <w:lang w:val="ga-IE"/>
        </w:rPr>
        <w:t xml:space="preserve">An pobal seachtrach a bhfuil baint acu le soláthar oideachais a chur ar an eolas faoi </w:t>
      </w:r>
      <w:r w:rsidR="002C5753" w:rsidRPr="002C5753">
        <w:rPr>
          <w:rFonts w:ascii="Arial" w:hAnsi="Arial" w:cs="Arial"/>
          <w:sz w:val="22"/>
          <w:szCs w:val="22"/>
        </w:rPr>
        <w:t>chomhthéacs sochtheangeolaíoch an</w:t>
      </w:r>
      <w:r w:rsidRPr="00A15014">
        <w:rPr>
          <w:rFonts w:ascii="Arial" w:hAnsi="Arial" w:cs="Arial"/>
          <w:sz w:val="22"/>
          <w:szCs w:val="22"/>
          <w:lang w:val="ga-IE"/>
        </w:rPr>
        <w:t xml:space="preserve"> tumoideachais</w:t>
      </w:r>
      <w:r w:rsidR="00DD2C65">
        <w:rPr>
          <w:rFonts w:ascii="Arial" w:hAnsi="Arial" w:cs="Arial"/>
          <w:sz w:val="22"/>
          <w:szCs w:val="22"/>
          <w:lang w:val="ga-IE"/>
        </w:rPr>
        <w:t>.</w:t>
      </w:r>
    </w:p>
    <w:p w14:paraId="0DF348EE" w14:textId="46AD021B" w:rsidR="00F432F1" w:rsidRDefault="00F432F1" w:rsidP="00F432F1">
      <w:pPr>
        <w:pStyle w:val="ListParagraph"/>
        <w:tabs>
          <w:tab w:val="left" w:pos="709"/>
        </w:tabs>
        <w:spacing w:line="360" w:lineRule="auto"/>
        <w:jc w:val="both"/>
        <w:rPr>
          <w:rFonts w:ascii="Arial" w:hAnsi="Arial" w:cs="Arial"/>
          <w:sz w:val="22"/>
          <w:szCs w:val="22"/>
          <w:lang w:val="ga-IE"/>
        </w:rPr>
      </w:pPr>
    </w:p>
    <w:p w14:paraId="7636929B" w14:textId="386488B0" w:rsidR="00F432F1" w:rsidRPr="00823D05" w:rsidRDefault="00F432F1" w:rsidP="00823D05">
      <w:pPr>
        <w:tabs>
          <w:tab w:val="left" w:pos="709"/>
        </w:tabs>
        <w:spacing w:line="360" w:lineRule="auto"/>
        <w:jc w:val="both"/>
        <w:rPr>
          <w:rFonts w:ascii="Arial" w:hAnsi="Arial" w:cs="Arial"/>
          <w:i/>
          <w:sz w:val="22"/>
          <w:szCs w:val="22"/>
          <w:lang w:val="ga-IE"/>
        </w:rPr>
      </w:pPr>
      <w:r w:rsidRPr="00823D05">
        <w:rPr>
          <w:rFonts w:ascii="Arial" w:hAnsi="Arial" w:cs="Arial"/>
          <w:i/>
          <w:sz w:val="22"/>
          <w:szCs w:val="22"/>
          <w:lang w:val="ga-IE"/>
        </w:rPr>
        <w:t>Taighde</w:t>
      </w:r>
    </w:p>
    <w:p w14:paraId="1377CC3E" w14:textId="26B79D3C" w:rsidR="00A15014" w:rsidRDefault="00A15014" w:rsidP="00CA0CDE">
      <w:pPr>
        <w:pStyle w:val="ListParagraph"/>
        <w:numPr>
          <w:ilvl w:val="0"/>
          <w:numId w:val="36"/>
        </w:numPr>
        <w:tabs>
          <w:tab w:val="left" w:pos="709"/>
        </w:tabs>
        <w:spacing w:line="360" w:lineRule="auto"/>
        <w:jc w:val="both"/>
        <w:rPr>
          <w:rFonts w:ascii="Arial" w:hAnsi="Arial" w:cs="Arial"/>
          <w:sz w:val="22"/>
          <w:szCs w:val="22"/>
          <w:lang w:val="ga-IE"/>
        </w:rPr>
      </w:pPr>
      <w:r w:rsidRPr="004747EC">
        <w:rPr>
          <w:rFonts w:ascii="Arial" w:hAnsi="Arial" w:cs="Arial"/>
          <w:sz w:val="22"/>
          <w:szCs w:val="22"/>
          <w:lang w:val="ga-IE"/>
        </w:rPr>
        <w:t>Sonraí cruinne beachta a bhailiú ó bhunscoileanna/aonaid bhunscoile lán-Ghaeilge gach bliain faoi líon na ndaltaí i Rang 6 (PÉ) agus Rang 7 (TÉ) a aistríonn go hiar-bhunscoil/aonad iar-bhunscoile lán-Ghaeilge agus líon na ndaltaí a aistríonn go hiar-bhunscoil lán-Bhéarla</w:t>
      </w:r>
      <w:r w:rsidR="00E32024">
        <w:rPr>
          <w:rFonts w:ascii="Arial" w:hAnsi="Arial" w:cs="Arial"/>
          <w:sz w:val="22"/>
          <w:szCs w:val="22"/>
          <w:lang w:val="ga-IE"/>
        </w:rPr>
        <w:t xml:space="preserve"> d’fhonn pleanáil straitéiseach a dhéanamh d’iarbhunscolaíocht trí Ghaeilge bunaithe ar éileamh.</w:t>
      </w:r>
    </w:p>
    <w:p w14:paraId="0AF6B828" w14:textId="6527B59E" w:rsidR="000810DA" w:rsidRPr="00F432F1" w:rsidRDefault="00A15014" w:rsidP="00CA0CDE">
      <w:pPr>
        <w:pStyle w:val="ListParagraph"/>
        <w:numPr>
          <w:ilvl w:val="0"/>
          <w:numId w:val="36"/>
        </w:numPr>
        <w:tabs>
          <w:tab w:val="left" w:pos="709"/>
        </w:tabs>
        <w:spacing w:line="360" w:lineRule="auto"/>
        <w:jc w:val="both"/>
        <w:rPr>
          <w:rFonts w:ascii="Arial" w:hAnsi="Arial" w:cs="Arial"/>
          <w:sz w:val="22"/>
          <w:szCs w:val="22"/>
          <w:lang w:val="ga-IE"/>
        </w:rPr>
      </w:pPr>
      <w:r w:rsidRPr="004747EC">
        <w:rPr>
          <w:rFonts w:ascii="Arial" w:hAnsi="Arial" w:cs="Arial"/>
          <w:sz w:val="22"/>
          <w:szCs w:val="22"/>
          <w:lang w:val="ga-IE"/>
        </w:rPr>
        <w:t>Tógáil ar an taighde seo ar na múnlaí soláthair don oideachas lán-Ghaeilge, ag fiosrú dóigheanna le foghlaim ón eispéireas satailíte agus meantóireachta agus na múnlaí sin a fhorbairt a thuilleadh.</w:t>
      </w:r>
    </w:p>
    <w:p w14:paraId="43073B3C" w14:textId="6A07C78F" w:rsidR="009D42A3" w:rsidRDefault="009D42A3" w:rsidP="00985C0D">
      <w:pPr>
        <w:spacing w:line="360" w:lineRule="auto"/>
        <w:jc w:val="both"/>
        <w:rPr>
          <w:rFonts w:ascii="Arial" w:hAnsi="Arial" w:cs="Arial"/>
          <w:sz w:val="22"/>
          <w:szCs w:val="22"/>
          <w:lang w:val="ga-IE"/>
        </w:rPr>
      </w:pPr>
    </w:p>
    <w:p w14:paraId="26B832A5" w14:textId="23B644D1" w:rsidR="000277E7" w:rsidRPr="000810DA" w:rsidRDefault="000277E7" w:rsidP="00985C0D">
      <w:pPr>
        <w:spacing w:line="360" w:lineRule="auto"/>
        <w:jc w:val="both"/>
        <w:rPr>
          <w:rFonts w:ascii="Arial" w:hAnsi="Arial" w:cs="Arial"/>
          <w:b/>
          <w:sz w:val="22"/>
          <w:szCs w:val="22"/>
          <w:lang w:val="ga-IE"/>
        </w:rPr>
      </w:pPr>
      <w:r w:rsidRPr="000810DA">
        <w:rPr>
          <w:rFonts w:ascii="Arial" w:hAnsi="Arial" w:cs="Arial"/>
          <w:b/>
          <w:sz w:val="22"/>
          <w:szCs w:val="22"/>
          <w:lang w:val="ga-IE"/>
        </w:rPr>
        <w:t>Sainmh</w:t>
      </w:r>
      <w:r w:rsidR="009D42A3" w:rsidRPr="000810DA">
        <w:rPr>
          <w:rFonts w:ascii="Arial" w:hAnsi="Arial" w:cs="Arial"/>
          <w:b/>
          <w:sz w:val="22"/>
          <w:szCs w:val="22"/>
          <w:lang w:val="ga-IE"/>
        </w:rPr>
        <w:t>oltaí</w:t>
      </w:r>
      <w:r w:rsidR="004747EC">
        <w:rPr>
          <w:rFonts w:ascii="Arial" w:hAnsi="Arial" w:cs="Arial"/>
          <w:b/>
          <w:sz w:val="22"/>
          <w:szCs w:val="22"/>
          <w:lang w:val="ga-IE"/>
        </w:rPr>
        <w:t xml:space="preserve"> Breise</w:t>
      </w:r>
    </w:p>
    <w:p w14:paraId="25C23062" w14:textId="57B8E477" w:rsidR="00091C7F" w:rsidRDefault="00091C7F" w:rsidP="00985C0D">
      <w:pPr>
        <w:spacing w:line="360" w:lineRule="auto"/>
        <w:jc w:val="both"/>
        <w:rPr>
          <w:rFonts w:ascii="Arial" w:hAnsi="Arial" w:cs="Arial"/>
          <w:i/>
          <w:sz w:val="22"/>
          <w:szCs w:val="22"/>
          <w:lang w:val="ga-IE"/>
        </w:rPr>
      </w:pPr>
      <w:r>
        <w:rPr>
          <w:rFonts w:ascii="Arial" w:hAnsi="Arial" w:cs="Arial"/>
          <w:i/>
          <w:sz w:val="22"/>
          <w:szCs w:val="22"/>
          <w:lang w:val="ga-IE"/>
        </w:rPr>
        <w:t>Soláthar</w:t>
      </w:r>
    </w:p>
    <w:p w14:paraId="6B2188D6" w14:textId="77777777" w:rsidR="00091C7F" w:rsidRDefault="00091C7F" w:rsidP="00985C0D">
      <w:pPr>
        <w:spacing w:line="360" w:lineRule="auto"/>
        <w:jc w:val="both"/>
        <w:rPr>
          <w:rFonts w:ascii="Arial" w:hAnsi="Arial" w:cs="Arial"/>
          <w:i/>
          <w:sz w:val="22"/>
          <w:szCs w:val="22"/>
          <w:lang w:val="ga-IE"/>
        </w:rPr>
      </w:pPr>
    </w:p>
    <w:p w14:paraId="6E204EB1" w14:textId="40964271" w:rsidR="00091C7F" w:rsidRDefault="00091C7F" w:rsidP="00091C7F">
      <w:pPr>
        <w:pStyle w:val="ListParagraph"/>
        <w:numPr>
          <w:ilvl w:val="0"/>
          <w:numId w:val="37"/>
        </w:numPr>
        <w:spacing w:line="360" w:lineRule="auto"/>
        <w:jc w:val="both"/>
        <w:rPr>
          <w:rFonts w:ascii="Arial" w:hAnsi="Arial" w:cs="Arial"/>
          <w:sz w:val="22"/>
          <w:szCs w:val="22"/>
          <w:lang w:val="ga-IE"/>
        </w:rPr>
      </w:pPr>
      <w:r w:rsidRPr="00091C7F">
        <w:rPr>
          <w:rFonts w:ascii="Arial" w:hAnsi="Arial" w:cs="Arial"/>
          <w:sz w:val="22"/>
          <w:szCs w:val="22"/>
          <w:lang w:val="ga-IE"/>
        </w:rPr>
        <w:t xml:space="preserve">Déanamh </w:t>
      </w:r>
      <w:r>
        <w:rPr>
          <w:rFonts w:ascii="Arial" w:hAnsi="Arial" w:cs="Arial"/>
          <w:sz w:val="22"/>
          <w:szCs w:val="22"/>
          <w:lang w:val="ga-IE"/>
        </w:rPr>
        <w:t xml:space="preserve">cinnte go bhfuil iar-bhunscoil nó </w:t>
      </w:r>
      <w:r w:rsidRPr="00091C7F">
        <w:rPr>
          <w:rFonts w:ascii="Arial" w:hAnsi="Arial" w:cs="Arial"/>
          <w:sz w:val="22"/>
          <w:szCs w:val="22"/>
          <w:lang w:val="ga-IE"/>
        </w:rPr>
        <w:t>aonad lán</w:t>
      </w:r>
      <w:r>
        <w:rPr>
          <w:rFonts w:ascii="Arial" w:hAnsi="Arial" w:cs="Arial"/>
          <w:sz w:val="22"/>
          <w:szCs w:val="22"/>
          <w:lang w:val="ga-IE"/>
        </w:rPr>
        <w:t>-</w:t>
      </w:r>
      <w:r w:rsidRPr="00091C7F">
        <w:rPr>
          <w:rFonts w:ascii="Arial" w:hAnsi="Arial" w:cs="Arial"/>
          <w:sz w:val="22"/>
          <w:szCs w:val="22"/>
          <w:lang w:val="ga-IE"/>
        </w:rPr>
        <w:t>Ghaeilge cóngárach go leor do láithreacha bunscoile</w:t>
      </w:r>
      <w:r>
        <w:rPr>
          <w:rFonts w:ascii="Arial" w:hAnsi="Arial" w:cs="Arial"/>
          <w:sz w:val="22"/>
          <w:szCs w:val="22"/>
          <w:lang w:val="ga-IE"/>
        </w:rPr>
        <w:t xml:space="preserve"> in TÉ agus PÉ le go mbeidh rogha</w:t>
      </w:r>
      <w:r w:rsidR="004C6DBB">
        <w:rPr>
          <w:rFonts w:ascii="Arial" w:hAnsi="Arial" w:cs="Arial"/>
          <w:sz w:val="22"/>
          <w:szCs w:val="22"/>
          <w:lang w:val="ga-IE"/>
        </w:rPr>
        <w:t xml:space="preserve"> ag</w:t>
      </w:r>
      <w:r w:rsidRPr="00091C7F">
        <w:rPr>
          <w:rFonts w:ascii="Arial" w:hAnsi="Arial" w:cs="Arial"/>
          <w:sz w:val="22"/>
          <w:szCs w:val="22"/>
          <w:lang w:val="ga-IE"/>
        </w:rPr>
        <w:t xml:space="preserve"> daltaí aistriú go hiar</w:t>
      </w:r>
      <w:r>
        <w:rPr>
          <w:rFonts w:ascii="Arial" w:hAnsi="Arial" w:cs="Arial"/>
          <w:sz w:val="22"/>
          <w:szCs w:val="22"/>
          <w:lang w:val="ga-IE"/>
        </w:rPr>
        <w:t>-</w:t>
      </w:r>
      <w:r w:rsidRPr="00091C7F">
        <w:rPr>
          <w:rFonts w:ascii="Arial" w:hAnsi="Arial" w:cs="Arial"/>
          <w:sz w:val="22"/>
          <w:szCs w:val="22"/>
          <w:lang w:val="ga-IE"/>
        </w:rPr>
        <w:t>bhunscoil</w:t>
      </w:r>
      <w:r>
        <w:rPr>
          <w:rFonts w:ascii="Arial" w:hAnsi="Arial" w:cs="Arial"/>
          <w:sz w:val="22"/>
          <w:szCs w:val="22"/>
          <w:lang w:val="ga-IE"/>
        </w:rPr>
        <w:t xml:space="preserve"> lán-Ghaeilge</w:t>
      </w:r>
      <w:r w:rsidRPr="00091C7F">
        <w:rPr>
          <w:rFonts w:ascii="Arial" w:hAnsi="Arial" w:cs="Arial"/>
          <w:sz w:val="22"/>
          <w:szCs w:val="22"/>
          <w:lang w:val="ga-IE"/>
        </w:rPr>
        <w:t xml:space="preserve"> gan turas ró</w:t>
      </w:r>
      <w:r w:rsidR="00060BD8">
        <w:rPr>
          <w:rFonts w:ascii="Arial" w:hAnsi="Arial" w:cs="Arial"/>
          <w:sz w:val="22"/>
          <w:szCs w:val="22"/>
          <w:lang w:val="ga-IE"/>
        </w:rPr>
        <w:t>-</w:t>
      </w:r>
      <w:r w:rsidRPr="00091C7F">
        <w:rPr>
          <w:rFonts w:ascii="Arial" w:hAnsi="Arial" w:cs="Arial"/>
          <w:sz w:val="22"/>
          <w:szCs w:val="22"/>
          <w:lang w:val="ga-IE"/>
        </w:rPr>
        <w:t>fhada</w:t>
      </w:r>
      <w:r>
        <w:rPr>
          <w:rFonts w:ascii="Arial" w:hAnsi="Arial" w:cs="Arial"/>
          <w:sz w:val="22"/>
          <w:szCs w:val="22"/>
          <w:lang w:val="ga-IE"/>
        </w:rPr>
        <w:t>.</w:t>
      </w:r>
    </w:p>
    <w:p w14:paraId="72A669DA" w14:textId="77777777" w:rsidR="00091C7F" w:rsidRDefault="00091C7F" w:rsidP="00091C7F">
      <w:pPr>
        <w:pStyle w:val="ListParagraph"/>
        <w:spacing w:line="360" w:lineRule="auto"/>
        <w:jc w:val="both"/>
        <w:rPr>
          <w:rFonts w:ascii="Arial" w:hAnsi="Arial" w:cs="Arial"/>
          <w:sz w:val="22"/>
          <w:szCs w:val="22"/>
          <w:lang w:val="ga-IE"/>
        </w:rPr>
      </w:pPr>
    </w:p>
    <w:p w14:paraId="268DD9A2" w14:textId="77777777" w:rsidR="000025BD" w:rsidRDefault="000025BD" w:rsidP="00091C7F">
      <w:pPr>
        <w:pStyle w:val="ListParagraph"/>
        <w:spacing w:line="360" w:lineRule="auto"/>
        <w:jc w:val="both"/>
        <w:rPr>
          <w:rFonts w:ascii="Arial" w:hAnsi="Arial" w:cs="Arial"/>
          <w:sz w:val="22"/>
          <w:szCs w:val="22"/>
          <w:lang w:val="ga-IE"/>
        </w:rPr>
      </w:pPr>
    </w:p>
    <w:p w14:paraId="2AE2E25C" w14:textId="77777777" w:rsidR="000025BD" w:rsidRPr="00091C7F" w:rsidRDefault="000025BD" w:rsidP="00091C7F">
      <w:pPr>
        <w:pStyle w:val="ListParagraph"/>
        <w:spacing w:line="360" w:lineRule="auto"/>
        <w:jc w:val="both"/>
        <w:rPr>
          <w:rFonts w:ascii="Arial" w:hAnsi="Arial" w:cs="Arial"/>
          <w:sz w:val="22"/>
          <w:szCs w:val="22"/>
          <w:lang w:val="ga-IE"/>
        </w:rPr>
      </w:pPr>
    </w:p>
    <w:p w14:paraId="39D1E85C" w14:textId="6D99EE9E" w:rsidR="000810DA" w:rsidRDefault="00481C6B" w:rsidP="00985C0D">
      <w:pPr>
        <w:spacing w:line="360" w:lineRule="auto"/>
        <w:jc w:val="both"/>
        <w:rPr>
          <w:rFonts w:ascii="Arial" w:hAnsi="Arial" w:cs="Arial"/>
          <w:i/>
          <w:sz w:val="22"/>
          <w:szCs w:val="22"/>
          <w:lang w:val="ga-IE"/>
        </w:rPr>
      </w:pPr>
      <w:r>
        <w:rPr>
          <w:rFonts w:ascii="Arial" w:hAnsi="Arial" w:cs="Arial"/>
          <w:i/>
          <w:sz w:val="22"/>
          <w:szCs w:val="22"/>
          <w:lang w:val="ga-IE"/>
        </w:rPr>
        <w:t>S</w:t>
      </w:r>
      <w:r w:rsidR="000277E7" w:rsidRPr="000810DA">
        <w:rPr>
          <w:rFonts w:ascii="Arial" w:hAnsi="Arial" w:cs="Arial"/>
          <w:i/>
          <w:sz w:val="22"/>
          <w:szCs w:val="22"/>
          <w:lang w:val="ga-IE"/>
        </w:rPr>
        <w:t>coileanna Saorsheasaimh</w:t>
      </w:r>
    </w:p>
    <w:p w14:paraId="289E5402" w14:textId="1EA99CD9" w:rsidR="000810DA" w:rsidRPr="00481C6B" w:rsidRDefault="000810DA" w:rsidP="00985C0D">
      <w:pPr>
        <w:spacing w:line="360" w:lineRule="auto"/>
        <w:jc w:val="both"/>
        <w:rPr>
          <w:rFonts w:ascii="Arial" w:hAnsi="Arial" w:cs="Arial"/>
          <w:i/>
          <w:sz w:val="22"/>
          <w:szCs w:val="22"/>
          <w:lang w:val="ga-IE"/>
        </w:rPr>
      </w:pPr>
    </w:p>
    <w:p w14:paraId="58120BF6" w14:textId="3A289DB3" w:rsidR="00276397" w:rsidRDefault="00276397" w:rsidP="00CA0CDE">
      <w:pPr>
        <w:pStyle w:val="ListParagraph"/>
        <w:numPr>
          <w:ilvl w:val="0"/>
          <w:numId w:val="36"/>
        </w:numPr>
        <w:tabs>
          <w:tab w:val="left" w:pos="709"/>
        </w:tabs>
        <w:spacing w:line="360" w:lineRule="auto"/>
        <w:jc w:val="both"/>
        <w:rPr>
          <w:rFonts w:ascii="Arial" w:hAnsi="Arial" w:cs="Arial"/>
          <w:sz w:val="22"/>
          <w:szCs w:val="22"/>
          <w:lang w:val="ga-IE"/>
        </w:rPr>
      </w:pPr>
      <w:r w:rsidRPr="000810DA">
        <w:rPr>
          <w:rFonts w:ascii="Arial" w:hAnsi="Arial" w:cs="Arial"/>
          <w:sz w:val="22"/>
          <w:szCs w:val="22"/>
          <w:lang w:val="ga-IE"/>
        </w:rPr>
        <w:t xml:space="preserve">Tacú leis </w:t>
      </w:r>
      <w:r w:rsidR="00C808BA">
        <w:rPr>
          <w:rFonts w:ascii="Arial" w:hAnsi="Arial" w:cs="Arial"/>
          <w:sz w:val="22"/>
          <w:szCs w:val="22"/>
          <w:lang w:val="ga-IE"/>
        </w:rPr>
        <w:t>na</w:t>
      </w:r>
      <w:r w:rsidR="00C808BA" w:rsidRPr="000810DA">
        <w:rPr>
          <w:rFonts w:ascii="Arial" w:hAnsi="Arial" w:cs="Arial"/>
          <w:sz w:val="22"/>
          <w:szCs w:val="22"/>
          <w:lang w:val="ga-IE"/>
        </w:rPr>
        <w:t xml:space="preserve"> </w:t>
      </w:r>
      <w:r w:rsidR="00C808BA">
        <w:rPr>
          <w:rFonts w:ascii="Arial" w:hAnsi="Arial" w:cs="Arial"/>
          <w:sz w:val="22"/>
          <w:szCs w:val="22"/>
          <w:lang w:val="ga-IE"/>
        </w:rPr>
        <w:t>h</w:t>
      </w:r>
      <w:r w:rsidR="007F2E55" w:rsidRPr="000810DA">
        <w:rPr>
          <w:rFonts w:ascii="Arial" w:hAnsi="Arial" w:cs="Arial"/>
          <w:sz w:val="22"/>
          <w:szCs w:val="22"/>
          <w:lang w:val="ga-IE"/>
        </w:rPr>
        <w:t>iar-bhunscoil</w:t>
      </w:r>
      <w:r w:rsidR="00C808BA">
        <w:rPr>
          <w:rFonts w:ascii="Arial" w:hAnsi="Arial" w:cs="Arial"/>
          <w:sz w:val="22"/>
          <w:szCs w:val="22"/>
          <w:lang w:val="ga-IE"/>
        </w:rPr>
        <w:t>eanna</w:t>
      </w:r>
      <w:r w:rsidRPr="000810DA">
        <w:rPr>
          <w:rFonts w:ascii="Arial" w:hAnsi="Arial" w:cs="Arial"/>
          <w:sz w:val="22"/>
          <w:szCs w:val="22"/>
          <w:lang w:val="ga-IE"/>
        </w:rPr>
        <w:t xml:space="preserve"> </w:t>
      </w:r>
      <w:r w:rsidR="00326ABA" w:rsidRPr="000810DA">
        <w:rPr>
          <w:rFonts w:ascii="Arial" w:hAnsi="Arial" w:cs="Arial"/>
          <w:sz w:val="22"/>
          <w:szCs w:val="22"/>
          <w:lang w:val="ga-IE"/>
        </w:rPr>
        <w:t>in TÉ</w:t>
      </w:r>
      <w:r w:rsidRPr="000810DA">
        <w:rPr>
          <w:rFonts w:ascii="Arial" w:hAnsi="Arial" w:cs="Arial"/>
          <w:sz w:val="22"/>
          <w:szCs w:val="22"/>
          <w:lang w:val="ga-IE"/>
        </w:rPr>
        <w:t xml:space="preserve"> earnáil a thógáil don phobal </w:t>
      </w:r>
      <w:r w:rsidR="0012606A" w:rsidRPr="000810DA">
        <w:rPr>
          <w:rFonts w:ascii="Arial" w:hAnsi="Arial" w:cs="Arial"/>
          <w:sz w:val="22"/>
          <w:szCs w:val="22"/>
          <w:lang w:val="ga-IE"/>
        </w:rPr>
        <w:t>iar-bhunoideachais</w:t>
      </w:r>
      <w:r w:rsidRPr="000810DA">
        <w:rPr>
          <w:rFonts w:ascii="Arial" w:hAnsi="Arial" w:cs="Arial"/>
          <w:sz w:val="22"/>
          <w:szCs w:val="22"/>
          <w:lang w:val="ga-IE"/>
        </w:rPr>
        <w:t xml:space="preserve"> lán-Ghaeilge agus pleanáil </w:t>
      </w:r>
      <w:r w:rsidRPr="00A15014">
        <w:rPr>
          <w:rFonts w:ascii="Arial" w:hAnsi="Arial" w:cs="Arial"/>
          <w:sz w:val="22"/>
          <w:szCs w:val="22"/>
          <w:lang w:val="ga-IE"/>
        </w:rPr>
        <w:t>straitéiseach d’fhorbairt ghairmiúil leanúnach i gcomhair le hinstitiúid léinn curtha san áireamh</w:t>
      </w:r>
      <w:r w:rsidR="00C97FF5">
        <w:rPr>
          <w:rFonts w:ascii="Arial" w:hAnsi="Arial" w:cs="Arial"/>
          <w:sz w:val="22"/>
          <w:szCs w:val="22"/>
          <w:lang w:val="ga-IE"/>
        </w:rPr>
        <w:t>.</w:t>
      </w:r>
    </w:p>
    <w:p w14:paraId="09EE9EB3" w14:textId="77777777" w:rsidR="00A15014" w:rsidRPr="00A15014" w:rsidRDefault="00A15014" w:rsidP="00A15014">
      <w:pPr>
        <w:pStyle w:val="ListParagraph"/>
        <w:tabs>
          <w:tab w:val="left" w:pos="709"/>
        </w:tabs>
        <w:spacing w:line="360" w:lineRule="auto"/>
        <w:jc w:val="both"/>
        <w:rPr>
          <w:rFonts w:ascii="Arial" w:hAnsi="Arial" w:cs="Arial"/>
          <w:sz w:val="22"/>
          <w:szCs w:val="22"/>
          <w:lang w:val="ga-IE"/>
        </w:rPr>
      </w:pPr>
    </w:p>
    <w:p w14:paraId="5E6FFE9F" w14:textId="6BC3F041" w:rsidR="00A15014" w:rsidRPr="00A15014" w:rsidRDefault="00A15014" w:rsidP="00A15014">
      <w:pPr>
        <w:tabs>
          <w:tab w:val="left" w:pos="709"/>
        </w:tabs>
        <w:spacing w:line="360" w:lineRule="auto"/>
        <w:jc w:val="both"/>
        <w:rPr>
          <w:rFonts w:ascii="Arial" w:hAnsi="Arial" w:cs="Arial"/>
          <w:i/>
          <w:sz w:val="22"/>
          <w:szCs w:val="22"/>
          <w:lang w:val="ga-IE"/>
        </w:rPr>
      </w:pPr>
      <w:r>
        <w:rPr>
          <w:rFonts w:ascii="Arial" w:hAnsi="Arial" w:cs="Arial"/>
          <w:i/>
          <w:sz w:val="22"/>
          <w:szCs w:val="22"/>
          <w:lang w:val="ga-IE"/>
        </w:rPr>
        <w:t xml:space="preserve"> </w:t>
      </w:r>
      <w:r w:rsidRPr="00A15014">
        <w:rPr>
          <w:rFonts w:ascii="Arial" w:hAnsi="Arial" w:cs="Arial"/>
          <w:i/>
          <w:sz w:val="22"/>
          <w:szCs w:val="22"/>
          <w:lang w:val="ga-IE"/>
        </w:rPr>
        <w:t>Aonaid</w:t>
      </w:r>
    </w:p>
    <w:p w14:paraId="4780760B" w14:textId="77777777" w:rsidR="00A15014" w:rsidRDefault="00A15014" w:rsidP="00A15014">
      <w:pPr>
        <w:tabs>
          <w:tab w:val="left" w:pos="709"/>
        </w:tabs>
        <w:spacing w:line="360" w:lineRule="auto"/>
        <w:jc w:val="both"/>
        <w:rPr>
          <w:rFonts w:ascii="Arial" w:hAnsi="Arial" w:cs="Arial"/>
          <w:sz w:val="22"/>
          <w:szCs w:val="22"/>
          <w:lang w:val="ga-IE"/>
        </w:rPr>
      </w:pPr>
    </w:p>
    <w:p w14:paraId="292216A8" w14:textId="6BE1B659" w:rsidR="00276397" w:rsidRDefault="00276397" w:rsidP="00CA0CDE">
      <w:pPr>
        <w:pStyle w:val="ListParagraph"/>
        <w:numPr>
          <w:ilvl w:val="0"/>
          <w:numId w:val="36"/>
        </w:numPr>
        <w:tabs>
          <w:tab w:val="left" w:pos="709"/>
        </w:tabs>
        <w:spacing w:line="360" w:lineRule="auto"/>
        <w:jc w:val="both"/>
        <w:rPr>
          <w:rFonts w:ascii="Arial" w:hAnsi="Arial" w:cs="Arial"/>
          <w:sz w:val="22"/>
          <w:szCs w:val="22"/>
          <w:lang w:val="ga-IE"/>
        </w:rPr>
      </w:pPr>
      <w:r w:rsidRPr="00A15014">
        <w:rPr>
          <w:rFonts w:ascii="Arial" w:hAnsi="Arial" w:cs="Arial"/>
          <w:sz w:val="22"/>
          <w:szCs w:val="22"/>
          <w:lang w:val="ga-IE"/>
        </w:rPr>
        <w:t>Plé a oscailt ar dhúshláin a chruthaítear i gcomhthéacs aonad agus ar shaintréithe dúshlánacha a luadh sa taighde, mar shampla, dea-chleachtas a sheachnaíonn nó a sháraíonn tean</w:t>
      </w:r>
      <w:r w:rsidR="00221B73">
        <w:rPr>
          <w:rFonts w:ascii="Arial" w:hAnsi="Arial" w:cs="Arial"/>
          <w:sz w:val="22"/>
          <w:szCs w:val="22"/>
          <w:lang w:val="ga-IE"/>
        </w:rPr>
        <w:t>nas idir an dá thaobh den scoil.</w:t>
      </w:r>
    </w:p>
    <w:p w14:paraId="22739920" w14:textId="77777777" w:rsidR="004747EC" w:rsidRDefault="004747EC" w:rsidP="004747EC">
      <w:pPr>
        <w:pStyle w:val="ListParagraph"/>
        <w:tabs>
          <w:tab w:val="left" w:pos="709"/>
        </w:tabs>
        <w:spacing w:line="360" w:lineRule="auto"/>
        <w:jc w:val="both"/>
        <w:rPr>
          <w:rFonts w:ascii="Arial" w:hAnsi="Arial" w:cs="Arial"/>
          <w:sz w:val="22"/>
          <w:szCs w:val="22"/>
          <w:lang w:val="ga-IE"/>
        </w:rPr>
      </w:pPr>
    </w:p>
    <w:p w14:paraId="76C27B85" w14:textId="5BDCB959" w:rsidR="00276397" w:rsidRPr="00504333" w:rsidRDefault="00716918" w:rsidP="00985C0D">
      <w:pPr>
        <w:pStyle w:val="Heading2"/>
        <w:ind w:hanging="1495"/>
        <w:jc w:val="both"/>
        <w:rPr>
          <w:rFonts w:ascii="Arial" w:hAnsi="Arial"/>
        </w:rPr>
      </w:pPr>
      <w:bookmarkStart w:id="3187" w:name="_Toc496365429"/>
      <w:r>
        <w:rPr>
          <w:rFonts w:ascii="Arial" w:hAnsi="Arial"/>
          <w:lang w:val="en-IE"/>
        </w:rPr>
        <w:t>Focail scoir</w:t>
      </w:r>
      <w:bookmarkEnd w:id="3187"/>
    </w:p>
    <w:p w14:paraId="1E099534" w14:textId="77777777" w:rsidR="00276397" w:rsidRPr="00504333" w:rsidRDefault="00276397" w:rsidP="00985C0D">
      <w:pPr>
        <w:tabs>
          <w:tab w:val="left" w:pos="709"/>
        </w:tabs>
        <w:spacing w:line="360" w:lineRule="auto"/>
        <w:jc w:val="both"/>
        <w:rPr>
          <w:rFonts w:ascii="Arial" w:hAnsi="Arial" w:cs="Arial"/>
          <w:sz w:val="22"/>
          <w:szCs w:val="22"/>
          <w:lang w:val="ga-IE"/>
        </w:rPr>
      </w:pPr>
      <w:r w:rsidRPr="00504333">
        <w:rPr>
          <w:rFonts w:ascii="Arial" w:hAnsi="Arial" w:cs="Arial"/>
          <w:sz w:val="22"/>
          <w:szCs w:val="22"/>
          <w:lang w:val="ga-IE"/>
        </w:rPr>
        <w:t>Sa taighde seo rinneadh iniúchadh ar na castachtaí a bhaineann le múnlaí éagsúla tumoideachais in Éirinn trí lionsa na múnlaí scolaíochta. Tugtar léargas ar na buntáistí a thairgeann an dá phríomhchóras. Léirigh ceannairí na n-aonad agus ceannairí na scoileanna saorsheasaimh go raibh dúshlán breise ann a bhain le haonaid mar mhúnla.  Gan amhras, caitheann an saothar seo solas ar cheisteanna tábhachtacha ar fiú tuilleadh taighde a bhunú orthu. Mar shampla, cad iad na riachtanais agus na hacmhainní atá de dhíth ar phobal scoile tumoideachais suite i gceantar faoi mhíbhuntáiste? Cad iad na dóigheanna ar féidir tacú le ceannaire scoile dul i ngleic le dúshláin nua a chruthaítear de réir mar a mhéadaíonn pobal scoile? Cad iad na bealaí is éifeachtaí le freastal ar riachtanais forbartha gairmiúla na foirne agus an brú ama agus oibre atá ar na múinteoirí a chur san áireamh?</w:t>
      </w:r>
    </w:p>
    <w:p w14:paraId="11F570D8" w14:textId="6F447C76" w:rsidR="00276397" w:rsidRPr="00504333" w:rsidRDefault="00276397" w:rsidP="00341D3B">
      <w:pPr>
        <w:pStyle w:val="GOid2"/>
        <w:jc w:val="both"/>
        <w:rPr>
          <w:lang w:val="ga-IE"/>
        </w:rPr>
      </w:pPr>
      <w:r w:rsidRPr="00504333">
        <w:rPr>
          <w:lang w:val="ga-IE"/>
        </w:rPr>
        <w:t xml:space="preserve">Is léir ón taighde go mbaineann castachtaí áirithe leis an macra-chomhthéacs ina bhfuil na scoileanna ag feidhmiú. Ag leibhéal sochpholaitiúil tá ról tábhachtach ag na scoileanna tumoideachais i gcaomhnú na Gaeilge. Ag leibhéal soch-chultúrtha tugann na scoileanna lán-Ghaeilge rogha oideachais ar leith do thuismitheoirí agus daltaí a chuireann luach ar an nGaeilge mar chuid dá bhféiniúlacht phearsanta agus chultúrtha. Ach léiríonn na torthaí taighde ón staidéar seo go bhfuil castachtaí ag an micrea-chomhthéacs freisin maidir le feidhmiú na scoileanna. Bíonn ar gach scoil dul i ngleic leis na castachtaí ag leibhéal áitiúil. Tháinig múnlaí éagsúla chun cinn thar na blianta chun freastal ar éilimh agus ar riachtanais an phobail áitiúil. Léiríonn na torthaí taighde go mbíonn buntáistí agus míbhuntáistí comónta agus difriúla ag gach múnla. Ach ní féidir a rá go n-oireann múnla amháin do gach </w:t>
      </w:r>
      <w:r w:rsidRPr="00502ADC">
        <w:rPr>
          <w:lang w:val="ga-IE"/>
        </w:rPr>
        <w:t>comhthéacs. Dá</w:t>
      </w:r>
      <w:r w:rsidRPr="00504333">
        <w:rPr>
          <w:lang w:val="ga-IE"/>
        </w:rPr>
        <w:t xml:space="preserve"> bhrí sin, déanann sé ciall na buanna atá ag gach múnla a fhorbai</w:t>
      </w:r>
      <w:r w:rsidR="0042508E">
        <w:rPr>
          <w:lang w:val="ga-IE"/>
        </w:rPr>
        <w:t xml:space="preserve">rt le cinntiú </w:t>
      </w:r>
      <w:r w:rsidR="0042508E">
        <w:rPr>
          <w:lang w:val="ga-IE"/>
        </w:rPr>
        <w:lastRenderedPageBreak/>
        <w:t>go mbíonn eispéireas oideachasúil agus eispéirea</w:t>
      </w:r>
      <w:r w:rsidRPr="00504333">
        <w:rPr>
          <w:lang w:val="ga-IE"/>
        </w:rPr>
        <w:t xml:space="preserve">s teanga thar na bearta ag daltaí tumoideachais in Éirinn. </w:t>
      </w:r>
    </w:p>
    <w:p w14:paraId="098C464E" w14:textId="77777777" w:rsidR="00276397" w:rsidRPr="00504333" w:rsidRDefault="00276397" w:rsidP="00E71540">
      <w:pPr>
        <w:pStyle w:val="Heading1"/>
        <w:rPr>
          <w:rFonts w:ascii="Arial" w:hAnsi="Arial" w:cs="Arial"/>
          <w:lang w:val="ga-IE"/>
        </w:rPr>
        <w:sectPr w:rsidR="00276397" w:rsidRPr="00504333" w:rsidSect="00C6192F">
          <w:pgSz w:w="11906" w:h="16838"/>
          <w:pgMar w:top="1440" w:right="1440" w:bottom="1440" w:left="1440" w:header="708" w:footer="708" w:gutter="0"/>
          <w:cols w:space="708"/>
          <w:titlePg/>
          <w:docGrid w:linePitch="360"/>
        </w:sectPr>
      </w:pPr>
    </w:p>
    <w:p w14:paraId="6571C97E" w14:textId="77777777" w:rsidR="00276397" w:rsidRPr="00504333" w:rsidRDefault="00276397" w:rsidP="00E71540">
      <w:pPr>
        <w:pStyle w:val="Heading1"/>
        <w:rPr>
          <w:rFonts w:ascii="Arial" w:hAnsi="Arial" w:cs="Arial"/>
          <w:lang w:val="ga-IE"/>
        </w:rPr>
      </w:pPr>
      <w:bookmarkStart w:id="3188" w:name="_Toc496365430"/>
      <w:r w:rsidRPr="00504333">
        <w:rPr>
          <w:rFonts w:ascii="Arial" w:hAnsi="Arial" w:cs="Arial"/>
          <w:lang w:val="ga-IE"/>
        </w:rPr>
        <w:lastRenderedPageBreak/>
        <w:t>Tagairtí</w:t>
      </w:r>
      <w:bookmarkEnd w:id="3188"/>
    </w:p>
    <w:p w14:paraId="594BD897" w14:textId="77777777" w:rsidR="00276397" w:rsidRPr="00504333" w:rsidRDefault="00276397" w:rsidP="00D04189">
      <w:pPr>
        <w:spacing w:line="276" w:lineRule="auto"/>
        <w:jc w:val="both"/>
        <w:rPr>
          <w:rFonts w:ascii="Arial" w:hAnsi="Arial" w:cs="Arial"/>
          <w:sz w:val="22"/>
          <w:szCs w:val="22"/>
          <w:lang w:val="ga-IE"/>
        </w:rPr>
      </w:pPr>
      <w:r w:rsidRPr="00504333">
        <w:rPr>
          <w:rFonts w:ascii="Arial" w:hAnsi="Arial" w:cs="Arial"/>
          <w:sz w:val="22"/>
          <w:szCs w:val="22"/>
          <w:lang w:val="ga-IE"/>
        </w:rPr>
        <w:t xml:space="preserve">Aldekoa, J. and Gardner, N. (2002) Turning Knowledge of Basque into Use: Normalisation </w:t>
      </w:r>
    </w:p>
    <w:p w14:paraId="4DC0EF52" w14:textId="77777777" w:rsidR="00276397" w:rsidRPr="00504333" w:rsidRDefault="00276397" w:rsidP="000C7ABD">
      <w:pPr>
        <w:spacing w:line="276" w:lineRule="auto"/>
        <w:ind w:left="720"/>
        <w:jc w:val="both"/>
        <w:rPr>
          <w:rFonts w:ascii="Arial" w:hAnsi="Arial" w:cs="Arial"/>
          <w:sz w:val="22"/>
          <w:szCs w:val="22"/>
          <w:lang w:val="ga-IE"/>
        </w:rPr>
      </w:pPr>
      <w:r w:rsidRPr="00504333">
        <w:rPr>
          <w:rFonts w:ascii="Arial" w:hAnsi="Arial" w:cs="Arial"/>
          <w:sz w:val="22"/>
          <w:szCs w:val="22"/>
          <w:lang w:val="ga-IE"/>
        </w:rPr>
        <w:t xml:space="preserve">Plans for Schools. </w:t>
      </w:r>
      <w:r w:rsidRPr="00504333">
        <w:rPr>
          <w:rFonts w:ascii="Arial" w:hAnsi="Arial" w:cs="Arial"/>
          <w:i/>
          <w:iCs/>
          <w:sz w:val="22"/>
          <w:szCs w:val="22"/>
          <w:lang w:val="ga-IE"/>
        </w:rPr>
        <w:t>International Journal of Bilingual Education and Bilingualism</w:t>
      </w:r>
      <w:r w:rsidRPr="00504333">
        <w:rPr>
          <w:rFonts w:ascii="Arial" w:hAnsi="Arial" w:cs="Arial"/>
          <w:sz w:val="22"/>
          <w:szCs w:val="22"/>
          <w:lang w:val="ga-IE"/>
        </w:rPr>
        <w:t>, 5(6), 339-354.</w:t>
      </w:r>
    </w:p>
    <w:p w14:paraId="7DAA0E27"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Allen, P., Swain, M., Harley, B., &amp; Cummins, J. (1990). Aspects of classroom </w:t>
      </w:r>
    </w:p>
    <w:p w14:paraId="7FEDE78C" w14:textId="77777777" w:rsidR="00276397" w:rsidRPr="00504333" w:rsidRDefault="00276397" w:rsidP="00BF30C9">
      <w:pPr>
        <w:spacing w:line="276" w:lineRule="auto"/>
        <w:ind w:left="720"/>
        <w:rPr>
          <w:rFonts w:ascii="Arial" w:hAnsi="Arial" w:cs="Arial"/>
          <w:sz w:val="22"/>
          <w:szCs w:val="22"/>
          <w:lang w:val="ga-IE"/>
        </w:rPr>
      </w:pPr>
      <w:r w:rsidRPr="00504333">
        <w:rPr>
          <w:rFonts w:ascii="Arial" w:hAnsi="Arial" w:cs="Arial"/>
          <w:sz w:val="22"/>
          <w:szCs w:val="22"/>
          <w:lang w:val="ga-IE"/>
        </w:rPr>
        <w:t xml:space="preserve">treatment: Toward a more comprehensive view of second language education. In B. Harley, P. Allen, J. Cummins &amp; M. Swain (Eds.), </w:t>
      </w:r>
      <w:r w:rsidRPr="00504333">
        <w:rPr>
          <w:rFonts w:ascii="Arial" w:hAnsi="Arial" w:cs="Arial"/>
          <w:i/>
          <w:iCs/>
          <w:sz w:val="22"/>
          <w:szCs w:val="22"/>
          <w:lang w:val="ga-IE"/>
        </w:rPr>
        <w:t>The Development of second language proficiency</w:t>
      </w:r>
      <w:r w:rsidRPr="00504333">
        <w:rPr>
          <w:rFonts w:ascii="Arial" w:hAnsi="Arial" w:cs="Arial"/>
          <w:sz w:val="22"/>
          <w:szCs w:val="22"/>
          <w:lang w:val="ga-IE"/>
        </w:rPr>
        <w:t xml:space="preserve"> (pp. 57-81). New York: Cambridge University Press.</w:t>
      </w:r>
    </w:p>
    <w:p w14:paraId="64D8EFF3"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Bak, T. H., Nissan, J. J., Allerhand, M. M., &amp; Deary, I. J. (2014). Does bilingualism </w:t>
      </w:r>
    </w:p>
    <w:p w14:paraId="717A347C"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sz w:val="22"/>
          <w:szCs w:val="22"/>
          <w:lang w:val="ga-IE"/>
        </w:rPr>
        <w:t xml:space="preserve">influence cognitive aging? </w:t>
      </w:r>
      <w:r w:rsidRPr="00504333">
        <w:rPr>
          <w:rFonts w:ascii="Arial" w:hAnsi="Arial" w:cs="Arial"/>
          <w:i/>
          <w:iCs/>
          <w:sz w:val="22"/>
          <w:szCs w:val="22"/>
          <w:lang w:val="ga-IE"/>
        </w:rPr>
        <w:t>Annals of Neurology</w:t>
      </w:r>
      <w:r w:rsidRPr="00504333">
        <w:rPr>
          <w:rFonts w:ascii="Arial" w:hAnsi="Arial" w:cs="Arial"/>
          <w:sz w:val="22"/>
          <w:szCs w:val="22"/>
          <w:lang w:val="ga-IE"/>
        </w:rPr>
        <w:t xml:space="preserve">, n/a-n/a. doi: </w:t>
      </w:r>
    </w:p>
    <w:p w14:paraId="783C78DF"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sz w:val="22"/>
          <w:szCs w:val="22"/>
          <w:lang w:val="ga-IE"/>
        </w:rPr>
        <w:t>10.1002/ana.24158</w:t>
      </w:r>
    </w:p>
    <w:p w14:paraId="42F5FEB8" w14:textId="77777777" w:rsidR="00276397" w:rsidRPr="00504333" w:rsidRDefault="00276397" w:rsidP="0050260E">
      <w:pPr>
        <w:spacing w:line="276" w:lineRule="auto"/>
        <w:rPr>
          <w:rFonts w:ascii="Arial" w:hAnsi="Arial" w:cs="Arial"/>
          <w:i/>
          <w:iCs/>
          <w:sz w:val="22"/>
          <w:szCs w:val="22"/>
          <w:lang w:val="ga-IE"/>
        </w:rPr>
      </w:pPr>
      <w:r w:rsidRPr="00504333">
        <w:rPr>
          <w:rFonts w:ascii="Arial" w:hAnsi="Arial" w:cs="Arial"/>
          <w:sz w:val="22"/>
          <w:szCs w:val="22"/>
          <w:lang w:val="ga-IE"/>
        </w:rPr>
        <w:t xml:space="preserve">Baker, C. (2003). Education as a site of language contact. </w:t>
      </w:r>
      <w:r w:rsidRPr="00504333">
        <w:rPr>
          <w:rFonts w:ascii="Arial" w:hAnsi="Arial" w:cs="Arial"/>
          <w:i/>
          <w:iCs/>
          <w:sz w:val="22"/>
          <w:szCs w:val="22"/>
          <w:lang w:val="ga-IE"/>
        </w:rPr>
        <w:t xml:space="preserve">Annual Review of Applied </w:t>
      </w:r>
    </w:p>
    <w:p w14:paraId="7239AE7C"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i/>
          <w:iCs/>
          <w:sz w:val="22"/>
          <w:szCs w:val="22"/>
          <w:lang w:val="ga-IE"/>
        </w:rPr>
        <w:t>Linguistics, 23,</w:t>
      </w:r>
      <w:r w:rsidRPr="00504333">
        <w:rPr>
          <w:rFonts w:ascii="Arial" w:hAnsi="Arial" w:cs="Arial"/>
          <w:sz w:val="22"/>
          <w:szCs w:val="22"/>
          <w:lang w:val="ga-IE"/>
        </w:rPr>
        <w:t xml:space="preserve"> 95-112.</w:t>
      </w:r>
    </w:p>
    <w:p w14:paraId="29E7BC7D" w14:textId="77777777" w:rsidR="00276397" w:rsidRPr="00504333" w:rsidRDefault="00276397" w:rsidP="00E93FFC">
      <w:pPr>
        <w:spacing w:line="276" w:lineRule="auto"/>
        <w:rPr>
          <w:rFonts w:ascii="Arial" w:hAnsi="Arial" w:cs="Arial"/>
          <w:sz w:val="22"/>
          <w:szCs w:val="22"/>
          <w:lang w:val="ga-IE"/>
        </w:rPr>
      </w:pPr>
      <w:r w:rsidRPr="00504333">
        <w:rPr>
          <w:rFonts w:ascii="Arial" w:hAnsi="Arial" w:cs="Arial"/>
          <w:sz w:val="22"/>
          <w:szCs w:val="22"/>
          <w:lang w:val="ga-IE"/>
        </w:rPr>
        <w:t xml:space="preserve">Baker, C. (2006). </w:t>
      </w:r>
      <w:r w:rsidRPr="00504333">
        <w:rPr>
          <w:rFonts w:ascii="Arial" w:hAnsi="Arial" w:cs="Arial"/>
          <w:i/>
          <w:iCs/>
          <w:sz w:val="22"/>
          <w:szCs w:val="22"/>
          <w:lang w:val="ga-IE"/>
        </w:rPr>
        <w:t>Foundations of Bilingual Education and Bilingualism</w:t>
      </w:r>
      <w:r w:rsidRPr="00504333">
        <w:rPr>
          <w:rFonts w:ascii="Arial" w:hAnsi="Arial" w:cs="Arial"/>
          <w:sz w:val="22"/>
          <w:szCs w:val="22"/>
          <w:lang w:val="ga-IE"/>
        </w:rPr>
        <w:t xml:space="preserve">. Clevedon: </w:t>
      </w:r>
    </w:p>
    <w:p w14:paraId="3A36E18D" w14:textId="77777777" w:rsidR="00276397" w:rsidRPr="00504333" w:rsidRDefault="00276397" w:rsidP="000C7ABD">
      <w:pPr>
        <w:spacing w:line="276" w:lineRule="auto"/>
        <w:ind w:firstLine="720"/>
        <w:rPr>
          <w:rFonts w:ascii="Arial" w:hAnsi="Arial" w:cs="Arial"/>
          <w:sz w:val="22"/>
          <w:szCs w:val="22"/>
          <w:lang w:val="ga-IE"/>
        </w:rPr>
      </w:pPr>
      <w:r w:rsidRPr="00504333">
        <w:rPr>
          <w:rFonts w:ascii="Arial" w:hAnsi="Arial" w:cs="Arial"/>
          <w:sz w:val="22"/>
          <w:szCs w:val="22"/>
          <w:lang w:val="ga-IE"/>
        </w:rPr>
        <w:t>Multilingual Matters.</w:t>
      </w:r>
    </w:p>
    <w:p w14:paraId="6677A567" w14:textId="77777777" w:rsidR="00276397" w:rsidRPr="00504333" w:rsidRDefault="00276397" w:rsidP="00BF30C9">
      <w:pPr>
        <w:spacing w:line="276" w:lineRule="auto"/>
        <w:rPr>
          <w:rFonts w:ascii="Arial" w:hAnsi="Arial" w:cs="Arial"/>
          <w:i/>
          <w:iCs/>
          <w:sz w:val="22"/>
          <w:szCs w:val="22"/>
          <w:lang w:val="ga-IE"/>
        </w:rPr>
      </w:pPr>
      <w:r w:rsidRPr="00504333">
        <w:rPr>
          <w:rFonts w:ascii="Arial" w:hAnsi="Arial" w:cs="Arial"/>
          <w:sz w:val="22"/>
          <w:szCs w:val="22"/>
          <w:lang w:val="ga-IE"/>
        </w:rPr>
        <w:t xml:space="preserve">Baker, C., &amp; Jones, S. P. (1998). </w:t>
      </w:r>
      <w:r w:rsidRPr="00504333">
        <w:rPr>
          <w:rFonts w:ascii="Arial" w:hAnsi="Arial" w:cs="Arial"/>
          <w:i/>
          <w:iCs/>
          <w:sz w:val="22"/>
          <w:szCs w:val="22"/>
          <w:lang w:val="ga-IE"/>
        </w:rPr>
        <w:t xml:space="preserve">Encyclopaedia of bilingualism and bilingual </w:t>
      </w:r>
    </w:p>
    <w:p w14:paraId="17114FB0" w14:textId="77777777" w:rsidR="00276397" w:rsidRPr="00504333" w:rsidRDefault="00276397" w:rsidP="00BF30C9">
      <w:pPr>
        <w:spacing w:line="276" w:lineRule="auto"/>
        <w:ind w:firstLine="720"/>
        <w:rPr>
          <w:rFonts w:ascii="Arial" w:hAnsi="Arial" w:cs="Arial"/>
          <w:sz w:val="22"/>
          <w:szCs w:val="22"/>
          <w:lang w:val="ga-IE"/>
        </w:rPr>
      </w:pPr>
      <w:r w:rsidRPr="00504333">
        <w:rPr>
          <w:rFonts w:ascii="Arial" w:hAnsi="Arial" w:cs="Arial"/>
          <w:i/>
          <w:iCs/>
          <w:sz w:val="22"/>
          <w:szCs w:val="22"/>
          <w:lang w:val="ga-IE"/>
        </w:rPr>
        <w:t>education</w:t>
      </w:r>
      <w:r w:rsidRPr="00504333">
        <w:rPr>
          <w:rFonts w:ascii="Arial" w:hAnsi="Arial" w:cs="Arial"/>
          <w:sz w:val="22"/>
          <w:szCs w:val="22"/>
          <w:lang w:val="ga-IE"/>
        </w:rPr>
        <w:t>. Clevedon: Multilingual Matters.</w:t>
      </w:r>
    </w:p>
    <w:p w14:paraId="0E2AE2AA" w14:textId="77777777" w:rsidR="00276397" w:rsidRPr="00504333" w:rsidRDefault="00276397" w:rsidP="00BF30C9">
      <w:pPr>
        <w:spacing w:line="276" w:lineRule="auto"/>
        <w:rPr>
          <w:rFonts w:ascii="Arial" w:hAnsi="Arial" w:cs="Arial"/>
          <w:sz w:val="22"/>
          <w:szCs w:val="22"/>
          <w:lang w:val="ga-IE"/>
        </w:rPr>
      </w:pPr>
      <w:r w:rsidRPr="00504333">
        <w:rPr>
          <w:rFonts w:ascii="Arial" w:hAnsi="Arial" w:cs="Arial"/>
          <w:sz w:val="22"/>
          <w:szCs w:val="22"/>
          <w:lang w:val="ga-IE"/>
        </w:rPr>
        <w:t xml:space="preserve">Bernhardt, E. B. (1992). </w:t>
      </w:r>
      <w:r w:rsidRPr="00504333">
        <w:rPr>
          <w:rFonts w:ascii="Arial" w:hAnsi="Arial" w:cs="Arial"/>
          <w:i/>
          <w:iCs/>
          <w:sz w:val="22"/>
          <w:szCs w:val="22"/>
          <w:lang w:val="ga-IE"/>
        </w:rPr>
        <w:t>Life in language immersion classrooms</w:t>
      </w:r>
      <w:r w:rsidRPr="00504333">
        <w:rPr>
          <w:rFonts w:ascii="Arial" w:hAnsi="Arial" w:cs="Arial"/>
          <w:sz w:val="22"/>
          <w:szCs w:val="22"/>
          <w:lang w:val="ga-IE"/>
        </w:rPr>
        <w:t xml:space="preserve">. Clevedon: </w:t>
      </w:r>
    </w:p>
    <w:p w14:paraId="1E46516D" w14:textId="77777777" w:rsidR="00276397" w:rsidRPr="00504333" w:rsidRDefault="00276397" w:rsidP="00BF30C9">
      <w:pPr>
        <w:spacing w:line="276" w:lineRule="auto"/>
        <w:ind w:firstLine="720"/>
        <w:rPr>
          <w:rFonts w:ascii="Arial" w:hAnsi="Arial" w:cs="Arial"/>
          <w:sz w:val="22"/>
          <w:szCs w:val="22"/>
          <w:lang w:val="ga-IE"/>
        </w:rPr>
      </w:pPr>
      <w:r w:rsidRPr="00504333">
        <w:rPr>
          <w:rFonts w:ascii="Arial" w:hAnsi="Arial" w:cs="Arial"/>
          <w:sz w:val="22"/>
          <w:szCs w:val="22"/>
          <w:lang w:val="ga-IE"/>
        </w:rPr>
        <w:t>Multilingual Matters.</w:t>
      </w:r>
    </w:p>
    <w:p w14:paraId="0AAE88E2" w14:textId="77777777" w:rsidR="00276397" w:rsidRPr="00504333" w:rsidRDefault="00276397" w:rsidP="0050260E">
      <w:pPr>
        <w:spacing w:line="276" w:lineRule="auto"/>
        <w:rPr>
          <w:rFonts w:ascii="Arial" w:hAnsi="Arial" w:cs="Arial"/>
          <w:i/>
          <w:iCs/>
          <w:sz w:val="22"/>
          <w:szCs w:val="22"/>
          <w:lang w:val="ga-IE"/>
        </w:rPr>
      </w:pPr>
      <w:r w:rsidRPr="00504333">
        <w:rPr>
          <w:rFonts w:ascii="Arial" w:hAnsi="Arial" w:cs="Arial"/>
          <w:sz w:val="22"/>
          <w:szCs w:val="22"/>
          <w:lang w:val="ga-IE"/>
        </w:rPr>
        <w:t xml:space="preserve">Bialystok, E. (2009). Bilingualism: The good, the bad, and the indifferent. </w:t>
      </w:r>
      <w:r w:rsidRPr="00504333">
        <w:rPr>
          <w:rFonts w:ascii="Arial" w:hAnsi="Arial" w:cs="Arial"/>
          <w:i/>
          <w:iCs/>
          <w:sz w:val="22"/>
          <w:szCs w:val="22"/>
          <w:lang w:val="ga-IE"/>
        </w:rPr>
        <w:t xml:space="preserve">Bilingualism: </w:t>
      </w:r>
    </w:p>
    <w:p w14:paraId="64C6081D"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i/>
          <w:iCs/>
          <w:sz w:val="22"/>
          <w:szCs w:val="22"/>
          <w:lang w:val="ga-IE"/>
        </w:rPr>
        <w:t xml:space="preserve">Language and Cognition, 12(1), </w:t>
      </w:r>
      <w:r w:rsidRPr="00504333">
        <w:rPr>
          <w:rFonts w:ascii="Arial" w:hAnsi="Arial" w:cs="Arial"/>
          <w:sz w:val="22"/>
          <w:szCs w:val="22"/>
          <w:lang w:val="ga-IE"/>
        </w:rPr>
        <w:t>3-11.</w:t>
      </w:r>
    </w:p>
    <w:p w14:paraId="1C321B5A" w14:textId="77777777" w:rsidR="00276397" w:rsidRPr="00504333" w:rsidRDefault="00276397" w:rsidP="006E602B">
      <w:pPr>
        <w:pStyle w:val="GOid2"/>
        <w:spacing w:line="240" w:lineRule="auto"/>
        <w:ind w:firstLine="0"/>
        <w:rPr>
          <w:lang w:val="ga-IE"/>
        </w:rPr>
      </w:pPr>
      <w:r w:rsidRPr="00504333">
        <w:rPr>
          <w:lang w:val="ga-IE"/>
        </w:rPr>
        <w:t xml:space="preserve">Brown, D. (2000) </w:t>
      </w:r>
      <w:r w:rsidRPr="00504333">
        <w:rPr>
          <w:i/>
          <w:iCs/>
          <w:lang w:val="ga-IE"/>
        </w:rPr>
        <w:t>Principles of Language learning and Teaching</w:t>
      </w:r>
      <w:r w:rsidRPr="00504333">
        <w:rPr>
          <w:lang w:val="ga-IE"/>
        </w:rPr>
        <w:t>. 4</w:t>
      </w:r>
      <w:r w:rsidRPr="00504333">
        <w:rPr>
          <w:vertAlign w:val="superscript"/>
          <w:lang w:val="ga-IE"/>
        </w:rPr>
        <w:t>th</w:t>
      </w:r>
      <w:r w:rsidRPr="00504333">
        <w:rPr>
          <w:lang w:val="ga-IE"/>
        </w:rPr>
        <w:t>ed. New York: Longman.</w:t>
      </w:r>
    </w:p>
    <w:p w14:paraId="495004DE" w14:textId="77777777" w:rsidR="00276397" w:rsidRPr="00504333" w:rsidRDefault="00276397" w:rsidP="0062418F">
      <w:pPr>
        <w:spacing w:line="276" w:lineRule="auto"/>
        <w:rPr>
          <w:rFonts w:ascii="Arial" w:hAnsi="Arial" w:cs="Arial"/>
          <w:i/>
          <w:iCs/>
          <w:sz w:val="22"/>
          <w:szCs w:val="22"/>
          <w:lang w:val="ga-IE"/>
        </w:rPr>
      </w:pPr>
      <w:r w:rsidRPr="00504333">
        <w:rPr>
          <w:rFonts w:ascii="Arial" w:hAnsi="Arial" w:cs="Arial"/>
          <w:sz w:val="22"/>
          <w:szCs w:val="22"/>
          <w:lang w:val="ga-IE"/>
        </w:rPr>
        <w:t xml:space="preserve">Cenoz, J. &amp; Genesee, F. (Eds) (1998). </w:t>
      </w:r>
      <w:r w:rsidRPr="00504333">
        <w:rPr>
          <w:rFonts w:ascii="Arial" w:hAnsi="Arial" w:cs="Arial"/>
          <w:i/>
          <w:iCs/>
          <w:sz w:val="22"/>
          <w:szCs w:val="22"/>
          <w:lang w:val="ga-IE"/>
        </w:rPr>
        <w:t xml:space="preserve">Beyond Bilingualism: Multilingualism and Multilingual </w:t>
      </w:r>
    </w:p>
    <w:p w14:paraId="1DD782D4" w14:textId="77777777" w:rsidR="00276397" w:rsidRPr="00504333" w:rsidRDefault="00276397" w:rsidP="0062418F">
      <w:pPr>
        <w:spacing w:line="276" w:lineRule="auto"/>
        <w:ind w:firstLine="720"/>
        <w:rPr>
          <w:rFonts w:ascii="Arial" w:hAnsi="Arial" w:cs="Arial"/>
          <w:sz w:val="22"/>
          <w:szCs w:val="22"/>
          <w:lang w:val="ga-IE"/>
        </w:rPr>
      </w:pPr>
      <w:r w:rsidRPr="00504333">
        <w:rPr>
          <w:rFonts w:ascii="Arial" w:hAnsi="Arial" w:cs="Arial"/>
          <w:i/>
          <w:iCs/>
          <w:sz w:val="22"/>
          <w:szCs w:val="22"/>
          <w:lang w:val="ga-IE"/>
        </w:rPr>
        <w:t>Education.</w:t>
      </w:r>
      <w:r w:rsidRPr="00504333">
        <w:rPr>
          <w:rFonts w:ascii="Arial" w:hAnsi="Arial" w:cs="Arial"/>
          <w:sz w:val="22"/>
          <w:szCs w:val="22"/>
          <w:lang w:val="ga-IE"/>
        </w:rPr>
        <w:t xml:space="preserve"> Clevedon, UK: Multilingual Matters.</w:t>
      </w:r>
    </w:p>
    <w:p w14:paraId="6FC2D21C" w14:textId="77777777" w:rsidR="00276397" w:rsidRPr="00504333" w:rsidRDefault="00276397" w:rsidP="00707FF8">
      <w:pPr>
        <w:spacing w:line="276" w:lineRule="auto"/>
        <w:rPr>
          <w:rFonts w:ascii="Arial" w:hAnsi="Arial" w:cs="Arial"/>
          <w:sz w:val="22"/>
          <w:szCs w:val="22"/>
          <w:lang w:val="ga-IE"/>
        </w:rPr>
      </w:pPr>
      <w:r w:rsidRPr="00504333">
        <w:rPr>
          <w:rFonts w:ascii="Arial" w:hAnsi="Arial" w:cs="Arial"/>
          <w:sz w:val="22"/>
          <w:szCs w:val="22"/>
          <w:lang w:val="ga-IE"/>
        </w:rPr>
        <w:t xml:space="preserve">Cenoz, J. (2003). The additive effect of bilingualism on third language acquisition: A review. </w:t>
      </w:r>
    </w:p>
    <w:p w14:paraId="5A396BA8" w14:textId="77777777" w:rsidR="004D79C5" w:rsidRDefault="00276397" w:rsidP="00E93FFC">
      <w:pPr>
        <w:spacing w:line="276" w:lineRule="auto"/>
        <w:ind w:firstLine="720"/>
        <w:rPr>
          <w:rFonts w:ascii="Arial" w:hAnsi="Arial" w:cs="Arial"/>
          <w:sz w:val="22"/>
          <w:szCs w:val="22"/>
          <w:lang w:val="ga-IE"/>
        </w:rPr>
      </w:pPr>
      <w:r w:rsidRPr="00504333">
        <w:rPr>
          <w:rFonts w:ascii="Arial" w:hAnsi="Arial" w:cs="Arial"/>
          <w:i/>
          <w:iCs/>
          <w:sz w:val="22"/>
          <w:szCs w:val="22"/>
          <w:lang w:val="ga-IE"/>
        </w:rPr>
        <w:t>The International Journal of Bilingualism 7</w:t>
      </w:r>
      <w:r w:rsidRPr="00504333">
        <w:rPr>
          <w:rFonts w:ascii="Arial" w:hAnsi="Arial" w:cs="Arial"/>
          <w:sz w:val="22"/>
          <w:szCs w:val="22"/>
          <w:lang w:val="ga-IE"/>
        </w:rPr>
        <w:t xml:space="preserve">(1), 71–88. </w:t>
      </w:r>
    </w:p>
    <w:p w14:paraId="200366DF" w14:textId="67E3FB4C" w:rsidR="00276397" w:rsidRPr="00504333" w:rsidRDefault="00276397" w:rsidP="004D79C5">
      <w:pPr>
        <w:spacing w:line="276" w:lineRule="auto"/>
        <w:rPr>
          <w:rFonts w:ascii="Arial" w:hAnsi="Arial" w:cs="Arial"/>
          <w:sz w:val="22"/>
          <w:szCs w:val="22"/>
          <w:lang w:val="ga-IE"/>
        </w:rPr>
      </w:pPr>
      <w:r w:rsidRPr="00504333">
        <w:rPr>
          <w:rFonts w:ascii="Arial" w:hAnsi="Arial" w:cs="Arial"/>
          <w:sz w:val="22"/>
          <w:szCs w:val="22"/>
          <w:lang w:val="ga-IE"/>
        </w:rPr>
        <w:t xml:space="preserve">Coady, M. and Ó Laoire, M. (2002). Mismatches in language policy and practice in </w:t>
      </w:r>
    </w:p>
    <w:p w14:paraId="3D8E45AA" w14:textId="77777777" w:rsidR="00276397" w:rsidRPr="00504333" w:rsidRDefault="00276397" w:rsidP="000C7ABD">
      <w:pPr>
        <w:spacing w:line="276" w:lineRule="auto"/>
        <w:ind w:left="720"/>
        <w:rPr>
          <w:rFonts w:ascii="Arial" w:hAnsi="Arial" w:cs="Arial"/>
          <w:sz w:val="22"/>
          <w:szCs w:val="22"/>
          <w:lang w:val="ga-IE"/>
        </w:rPr>
      </w:pPr>
      <w:r w:rsidRPr="00504333">
        <w:rPr>
          <w:rFonts w:ascii="Arial" w:hAnsi="Arial" w:cs="Arial"/>
          <w:sz w:val="22"/>
          <w:szCs w:val="22"/>
          <w:lang w:val="ga-IE"/>
        </w:rPr>
        <w:t xml:space="preserve">education: The case of </w:t>
      </w:r>
      <w:r w:rsidRPr="00504333">
        <w:rPr>
          <w:rFonts w:ascii="Arial" w:hAnsi="Arial" w:cs="Arial"/>
          <w:i/>
          <w:iCs/>
          <w:sz w:val="22"/>
          <w:szCs w:val="22"/>
          <w:lang w:val="ga-IE"/>
        </w:rPr>
        <w:t>Gaelscoileanna</w:t>
      </w:r>
      <w:r w:rsidRPr="00504333">
        <w:rPr>
          <w:rFonts w:ascii="Arial" w:hAnsi="Arial" w:cs="Arial"/>
          <w:sz w:val="22"/>
          <w:szCs w:val="22"/>
          <w:lang w:val="ga-IE"/>
        </w:rPr>
        <w:t xml:space="preserve"> in the Republic of Ireland. </w:t>
      </w:r>
      <w:r w:rsidRPr="00504333">
        <w:rPr>
          <w:rFonts w:ascii="Arial" w:hAnsi="Arial" w:cs="Arial"/>
          <w:i/>
          <w:iCs/>
          <w:sz w:val="22"/>
          <w:szCs w:val="22"/>
          <w:lang w:val="ga-IE"/>
        </w:rPr>
        <w:t>Language Policy</w:t>
      </w:r>
      <w:r w:rsidRPr="00504333">
        <w:rPr>
          <w:rFonts w:ascii="Arial" w:hAnsi="Arial" w:cs="Arial"/>
          <w:sz w:val="22"/>
          <w:szCs w:val="22"/>
          <w:lang w:val="ga-IE"/>
        </w:rPr>
        <w:t>, 1(2), 143-158.</w:t>
      </w:r>
    </w:p>
    <w:p w14:paraId="16135DA2"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Coolahan, J. (1981). </w:t>
      </w:r>
      <w:r w:rsidRPr="00504333">
        <w:rPr>
          <w:rFonts w:ascii="Arial" w:hAnsi="Arial" w:cs="Arial"/>
          <w:i/>
          <w:iCs/>
          <w:sz w:val="22"/>
          <w:szCs w:val="22"/>
          <w:lang w:val="ga-IE"/>
        </w:rPr>
        <w:t>Irish education: Its history and structure</w:t>
      </w:r>
      <w:r w:rsidRPr="00504333">
        <w:rPr>
          <w:rFonts w:ascii="Arial" w:hAnsi="Arial" w:cs="Arial"/>
          <w:sz w:val="22"/>
          <w:szCs w:val="22"/>
          <w:lang w:val="ga-IE"/>
        </w:rPr>
        <w:t>. Dublin: Institute of Public</w:t>
      </w:r>
    </w:p>
    <w:p w14:paraId="7FFBBF47"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t>Administration.</w:t>
      </w:r>
    </w:p>
    <w:p w14:paraId="77E6062B" w14:textId="77777777" w:rsidR="00276397" w:rsidRPr="00504333" w:rsidRDefault="00276397" w:rsidP="00BF30C9">
      <w:pPr>
        <w:spacing w:line="276" w:lineRule="auto"/>
        <w:rPr>
          <w:rFonts w:ascii="Arial" w:hAnsi="Arial" w:cs="Arial"/>
          <w:sz w:val="22"/>
          <w:szCs w:val="22"/>
          <w:lang w:val="ga-IE"/>
        </w:rPr>
      </w:pPr>
      <w:r w:rsidRPr="00504333">
        <w:rPr>
          <w:rFonts w:ascii="Arial" w:hAnsi="Arial" w:cs="Arial"/>
          <w:sz w:val="22"/>
          <w:szCs w:val="22"/>
          <w:lang w:val="ga-IE"/>
        </w:rPr>
        <w:t xml:space="preserve">Council of Europe. (2008). </w:t>
      </w:r>
      <w:r w:rsidRPr="00504333">
        <w:rPr>
          <w:rFonts w:ascii="Arial" w:hAnsi="Arial" w:cs="Arial"/>
          <w:i/>
          <w:iCs/>
          <w:sz w:val="22"/>
          <w:szCs w:val="22"/>
          <w:lang w:val="ga-IE"/>
        </w:rPr>
        <w:t>Language education policy profile: Ireland</w:t>
      </w:r>
      <w:r w:rsidRPr="00504333">
        <w:rPr>
          <w:rFonts w:ascii="Arial" w:hAnsi="Arial" w:cs="Arial"/>
          <w:sz w:val="22"/>
          <w:szCs w:val="22"/>
          <w:lang w:val="ga-IE"/>
        </w:rPr>
        <w:t xml:space="preserve">. Strasbourg: </w:t>
      </w:r>
    </w:p>
    <w:p w14:paraId="4E8797BB" w14:textId="77777777" w:rsidR="00276397" w:rsidRPr="00504333" w:rsidRDefault="00276397" w:rsidP="00BF30C9">
      <w:pPr>
        <w:spacing w:line="276" w:lineRule="auto"/>
        <w:ind w:firstLine="720"/>
        <w:rPr>
          <w:rFonts w:ascii="Arial" w:hAnsi="Arial" w:cs="Arial"/>
          <w:sz w:val="22"/>
          <w:szCs w:val="22"/>
          <w:lang w:val="ga-IE"/>
        </w:rPr>
      </w:pPr>
      <w:r w:rsidRPr="00504333">
        <w:rPr>
          <w:rFonts w:ascii="Arial" w:hAnsi="Arial" w:cs="Arial"/>
          <w:sz w:val="22"/>
          <w:szCs w:val="22"/>
          <w:lang w:val="ga-IE"/>
        </w:rPr>
        <w:t>Language Policy Division.</w:t>
      </w:r>
    </w:p>
    <w:p w14:paraId="42D4C15E"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Cummins, J. (1976). The influence of bilingualism on cognitive growth: A synthesis of </w:t>
      </w:r>
    </w:p>
    <w:p w14:paraId="770B0438"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t xml:space="preserve">research findings and explanatory hypotheses. </w:t>
      </w:r>
      <w:r w:rsidRPr="00504333">
        <w:rPr>
          <w:rFonts w:ascii="Arial" w:hAnsi="Arial" w:cs="Arial"/>
          <w:i/>
          <w:iCs/>
          <w:sz w:val="22"/>
          <w:szCs w:val="22"/>
          <w:lang w:val="ga-IE"/>
        </w:rPr>
        <w:t>Working Papers on Bilingualism 9</w:t>
      </w:r>
      <w:r w:rsidRPr="00504333">
        <w:rPr>
          <w:rFonts w:ascii="Arial" w:hAnsi="Arial" w:cs="Arial"/>
          <w:sz w:val="22"/>
          <w:szCs w:val="22"/>
          <w:lang w:val="ga-IE"/>
        </w:rPr>
        <w:t>, 1-43.</w:t>
      </w:r>
    </w:p>
    <w:p w14:paraId="7CADC6B6"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Cummins, J. (1977). A comparison of reading achievement in Irish and English </w:t>
      </w:r>
    </w:p>
    <w:p w14:paraId="31AD2363"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t xml:space="preserve">medium schools In V. Greaney (Ed.), </w:t>
      </w:r>
      <w:r w:rsidRPr="00504333">
        <w:rPr>
          <w:rFonts w:ascii="Arial" w:hAnsi="Arial" w:cs="Arial"/>
          <w:i/>
          <w:iCs/>
          <w:sz w:val="22"/>
          <w:szCs w:val="22"/>
          <w:lang w:val="ga-IE"/>
        </w:rPr>
        <w:t>Studies in Reading</w:t>
      </w:r>
      <w:r w:rsidRPr="00504333">
        <w:rPr>
          <w:rFonts w:ascii="Arial" w:hAnsi="Arial" w:cs="Arial"/>
          <w:sz w:val="22"/>
          <w:szCs w:val="22"/>
          <w:lang w:val="ga-IE"/>
        </w:rPr>
        <w:t>. Dublin: Educational Co. of Ireland.</w:t>
      </w:r>
    </w:p>
    <w:p w14:paraId="5A335CC3" w14:textId="77777777" w:rsidR="00276397" w:rsidRPr="00504333" w:rsidRDefault="00276397" w:rsidP="0050260E">
      <w:pPr>
        <w:pStyle w:val="GOid"/>
        <w:rPr>
          <w:rFonts w:ascii="Arial" w:hAnsi="Arial" w:cs="Arial"/>
          <w:lang w:val="ga-IE"/>
        </w:rPr>
      </w:pPr>
      <w:r w:rsidRPr="00504333">
        <w:rPr>
          <w:rFonts w:ascii="Arial" w:hAnsi="Arial" w:cs="Arial"/>
          <w:lang w:val="ga-IE"/>
        </w:rPr>
        <w:t xml:space="preserve">Cummins, J. (1980). The Entry and Exit Fallacy in Bilingual Education. In C. Baker and N. H. </w:t>
      </w:r>
    </w:p>
    <w:p w14:paraId="7F7A8FD5" w14:textId="77777777" w:rsidR="00276397" w:rsidRPr="00504333" w:rsidRDefault="00276397" w:rsidP="0050260E">
      <w:pPr>
        <w:pStyle w:val="GOid"/>
        <w:ind w:left="720"/>
        <w:rPr>
          <w:rFonts w:ascii="Arial" w:hAnsi="Arial" w:cs="Arial"/>
          <w:lang w:val="ga-IE"/>
        </w:rPr>
      </w:pPr>
      <w:r w:rsidRPr="00504333">
        <w:rPr>
          <w:rFonts w:ascii="Arial" w:hAnsi="Arial" w:cs="Arial"/>
          <w:lang w:val="ga-IE"/>
        </w:rPr>
        <w:t xml:space="preserve">Hornberger (Eds) </w:t>
      </w:r>
      <w:r w:rsidRPr="00504333">
        <w:rPr>
          <w:rFonts w:ascii="Arial" w:hAnsi="Arial" w:cs="Arial"/>
          <w:i/>
          <w:iCs/>
          <w:lang w:val="ga-IE"/>
        </w:rPr>
        <w:t>An Introductory Reader to the Writings of Jim Cummins</w:t>
      </w:r>
      <w:r w:rsidRPr="00504333">
        <w:rPr>
          <w:rFonts w:ascii="Arial" w:hAnsi="Arial" w:cs="Arial"/>
          <w:lang w:val="ga-IE"/>
        </w:rPr>
        <w:t>, (pp. 110-138). Clevedon: Multilingual Matters.</w:t>
      </w:r>
    </w:p>
    <w:p w14:paraId="1BECED45" w14:textId="77777777" w:rsidR="00276397" w:rsidRPr="00504333" w:rsidRDefault="00276397" w:rsidP="00494003">
      <w:pPr>
        <w:pStyle w:val="GOid"/>
        <w:rPr>
          <w:rFonts w:ascii="Arial" w:hAnsi="Arial" w:cs="Arial"/>
          <w:i/>
          <w:iCs/>
          <w:lang w:val="ga-IE"/>
        </w:rPr>
      </w:pPr>
      <w:r w:rsidRPr="00504333">
        <w:rPr>
          <w:rFonts w:ascii="Arial" w:hAnsi="Arial" w:cs="Arial"/>
          <w:lang w:val="ga-IE"/>
        </w:rPr>
        <w:t xml:space="preserve">Cummins, J. (1993). Bilingualism and second language learning. </w:t>
      </w:r>
      <w:r w:rsidRPr="00504333">
        <w:rPr>
          <w:rFonts w:ascii="Arial" w:hAnsi="Arial" w:cs="Arial"/>
          <w:i/>
          <w:iCs/>
          <w:lang w:val="ga-IE"/>
        </w:rPr>
        <w:t xml:space="preserve">Annual Review of Applied </w:t>
      </w:r>
    </w:p>
    <w:p w14:paraId="6B573287" w14:textId="77777777" w:rsidR="00276397" w:rsidRPr="00504333" w:rsidRDefault="00276397" w:rsidP="00494003">
      <w:pPr>
        <w:pStyle w:val="GOid"/>
        <w:ind w:firstLine="720"/>
        <w:rPr>
          <w:rFonts w:ascii="Arial" w:hAnsi="Arial" w:cs="Arial"/>
          <w:lang w:val="ga-IE"/>
        </w:rPr>
      </w:pPr>
      <w:r w:rsidRPr="00504333">
        <w:rPr>
          <w:rFonts w:ascii="Arial" w:hAnsi="Arial" w:cs="Arial"/>
          <w:i/>
          <w:iCs/>
          <w:lang w:val="ga-IE"/>
        </w:rPr>
        <w:t>Linguistics</w:t>
      </w:r>
      <w:r w:rsidRPr="00504333">
        <w:rPr>
          <w:rFonts w:ascii="Arial" w:hAnsi="Arial" w:cs="Arial"/>
          <w:lang w:val="ga-IE"/>
        </w:rPr>
        <w:t xml:space="preserve"> 13, 51-70.</w:t>
      </w:r>
    </w:p>
    <w:p w14:paraId="0B3A434E"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Cummins, J. (2000). Immersion education for the millennium: What have we learned from 30 </w:t>
      </w:r>
    </w:p>
    <w:p w14:paraId="5534CE4B"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lastRenderedPageBreak/>
        <w:t xml:space="preserve">years of research on second language immersion? In M. R. Childs and R. M. Bostwick (Eds) </w:t>
      </w:r>
      <w:r w:rsidRPr="00504333">
        <w:rPr>
          <w:rFonts w:ascii="Arial" w:hAnsi="Arial" w:cs="Arial"/>
          <w:i/>
          <w:iCs/>
          <w:sz w:val="22"/>
          <w:szCs w:val="22"/>
          <w:lang w:val="ga-IE"/>
        </w:rPr>
        <w:t>Learning through two languages: Research and Practice</w:t>
      </w:r>
      <w:r w:rsidRPr="00504333">
        <w:rPr>
          <w:rFonts w:ascii="Arial" w:hAnsi="Arial" w:cs="Arial"/>
          <w:sz w:val="22"/>
          <w:szCs w:val="22"/>
          <w:lang w:val="ga-IE"/>
        </w:rPr>
        <w:t>, (pp. 34-47). Second Katoh Gakuen International Symposium on Immersion and Bilingual Education. Japan: Katoh Gakuen.</w:t>
      </w:r>
    </w:p>
    <w:p w14:paraId="65DAED9C" w14:textId="77777777" w:rsidR="00276397" w:rsidRPr="00504333" w:rsidRDefault="00276397" w:rsidP="0050260E">
      <w:pPr>
        <w:pStyle w:val="GOid"/>
        <w:rPr>
          <w:rFonts w:ascii="Arial" w:hAnsi="Arial" w:cs="Arial"/>
          <w:lang w:val="ga-IE"/>
        </w:rPr>
      </w:pPr>
      <w:r w:rsidRPr="00504333">
        <w:rPr>
          <w:rFonts w:ascii="Arial" w:hAnsi="Arial" w:cs="Arial"/>
          <w:lang w:val="ga-IE"/>
        </w:rPr>
        <w:t xml:space="preserve">Cummins, J. (2010). Diverse Futures: Immigration, Education, and Identity in Changing </w:t>
      </w:r>
    </w:p>
    <w:p w14:paraId="1ADA55C3" w14:textId="77777777" w:rsidR="00276397" w:rsidRPr="00504333" w:rsidRDefault="00276397" w:rsidP="0050260E">
      <w:pPr>
        <w:pStyle w:val="GOid"/>
        <w:ind w:left="720"/>
        <w:rPr>
          <w:rFonts w:ascii="Arial" w:hAnsi="Arial" w:cs="Arial"/>
          <w:i/>
          <w:iCs/>
          <w:lang w:val="ga-IE"/>
        </w:rPr>
      </w:pPr>
      <w:r w:rsidRPr="00504333">
        <w:rPr>
          <w:rFonts w:ascii="Arial" w:hAnsi="Arial" w:cs="Arial"/>
          <w:lang w:val="ga-IE"/>
        </w:rPr>
        <w:t xml:space="preserve">Times. In P. Ó Duibhir, R. McDaid and A. O’Shea (Eds) </w:t>
      </w:r>
      <w:r w:rsidRPr="00504333">
        <w:rPr>
          <w:rFonts w:ascii="Arial" w:hAnsi="Arial" w:cs="Arial"/>
          <w:i/>
          <w:iCs/>
          <w:lang w:val="ga-IE"/>
        </w:rPr>
        <w:t xml:space="preserve">All Changed: Culture and Identity in Contemporary </w:t>
      </w:r>
    </w:p>
    <w:p w14:paraId="4518D662" w14:textId="77777777" w:rsidR="00276397" w:rsidRPr="00504333" w:rsidRDefault="00276397" w:rsidP="0050260E">
      <w:pPr>
        <w:pStyle w:val="GOid"/>
        <w:ind w:firstLine="720"/>
        <w:rPr>
          <w:rFonts w:ascii="Arial" w:hAnsi="Arial" w:cs="Arial"/>
          <w:lang w:val="ga-IE"/>
        </w:rPr>
      </w:pPr>
      <w:r w:rsidRPr="00504333">
        <w:rPr>
          <w:rFonts w:ascii="Arial" w:hAnsi="Arial" w:cs="Arial"/>
          <w:i/>
          <w:iCs/>
          <w:lang w:val="ga-IE"/>
        </w:rPr>
        <w:t>Ireland</w:t>
      </w:r>
      <w:r w:rsidRPr="00504333">
        <w:rPr>
          <w:rFonts w:ascii="Arial" w:hAnsi="Arial" w:cs="Arial"/>
          <w:lang w:val="ga-IE"/>
        </w:rPr>
        <w:t>, (pp. 49-70). Dublin: Duras.</w:t>
      </w:r>
    </w:p>
    <w:p w14:paraId="64E53E72"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Davis-Kean, P. E. (2005). The influence of parent education and family income on child </w:t>
      </w:r>
    </w:p>
    <w:p w14:paraId="49999B3E"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t xml:space="preserve">achievement: The indirect role of parental expectations and the home environment. </w:t>
      </w:r>
      <w:r w:rsidRPr="00504333">
        <w:rPr>
          <w:rFonts w:ascii="Arial" w:hAnsi="Arial" w:cs="Arial"/>
          <w:i/>
          <w:iCs/>
          <w:sz w:val="22"/>
          <w:szCs w:val="22"/>
          <w:lang w:val="ga-IE"/>
        </w:rPr>
        <w:t>Journal of Family Psychology</w:t>
      </w:r>
      <w:r w:rsidRPr="00504333">
        <w:rPr>
          <w:rFonts w:ascii="Arial" w:hAnsi="Arial" w:cs="Arial"/>
          <w:sz w:val="22"/>
          <w:szCs w:val="22"/>
          <w:lang w:val="ga-IE"/>
        </w:rPr>
        <w:t>, 19(2), 294-304.</w:t>
      </w:r>
    </w:p>
    <w:p w14:paraId="24E56EB8"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Dickinson, D. &amp; Tabors, P. (2002). Fostering language and literacy in classrooms and </w:t>
      </w:r>
    </w:p>
    <w:p w14:paraId="10D5507A"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sz w:val="22"/>
          <w:szCs w:val="22"/>
          <w:lang w:val="ga-IE"/>
        </w:rPr>
        <w:t xml:space="preserve">homes. </w:t>
      </w:r>
      <w:r w:rsidRPr="00504333">
        <w:rPr>
          <w:rFonts w:ascii="Arial" w:hAnsi="Arial" w:cs="Arial"/>
          <w:i/>
          <w:iCs/>
          <w:sz w:val="22"/>
          <w:szCs w:val="22"/>
          <w:lang w:val="ga-IE"/>
        </w:rPr>
        <w:t>Young Children</w:t>
      </w:r>
      <w:r w:rsidRPr="00504333">
        <w:rPr>
          <w:rFonts w:ascii="Arial" w:hAnsi="Arial" w:cs="Arial"/>
          <w:sz w:val="22"/>
          <w:szCs w:val="22"/>
          <w:lang w:val="ga-IE"/>
        </w:rPr>
        <w:t>, March, 10 – 18.</w:t>
      </w:r>
    </w:p>
    <w:p w14:paraId="627D24AC" w14:textId="77777777" w:rsidR="00276397" w:rsidRPr="00504333" w:rsidRDefault="00276397" w:rsidP="000C01B7">
      <w:pPr>
        <w:spacing w:line="276" w:lineRule="auto"/>
        <w:rPr>
          <w:rFonts w:ascii="Arial" w:hAnsi="Arial" w:cs="Arial"/>
          <w:sz w:val="22"/>
          <w:szCs w:val="22"/>
          <w:lang w:val="ga-IE"/>
        </w:rPr>
      </w:pPr>
      <w:r w:rsidRPr="00504333">
        <w:rPr>
          <w:rFonts w:ascii="Arial" w:hAnsi="Arial" w:cs="Arial"/>
          <w:sz w:val="22"/>
          <w:szCs w:val="22"/>
          <w:lang w:val="ga-IE"/>
        </w:rPr>
        <w:t xml:space="preserve">Doell, L. (2011). Comparing Dual-Track and Single-Track French Immersion Programs: </w:t>
      </w:r>
    </w:p>
    <w:p w14:paraId="75F4B7D8" w14:textId="77777777" w:rsidR="00276397" w:rsidRPr="00504333" w:rsidRDefault="00276397" w:rsidP="000C7ABD">
      <w:pPr>
        <w:spacing w:line="276" w:lineRule="auto"/>
        <w:ind w:firstLine="720"/>
        <w:rPr>
          <w:rFonts w:ascii="Arial" w:hAnsi="Arial" w:cs="Arial"/>
          <w:sz w:val="22"/>
          <w:szCs w:val="22"/>
          <w:lang w:val="ga-IE"/>
        </w:rPr>
      </w:pPr>
      <w:r w:rsidRPr="00504333">
        <w:rPr>
          <w:rFonts w:ascii="Arial" w:hAnsi="Arial" w:cs="Arial"/>
          <w:sz w:val="22"/>
          <w:szCs w:val="22"/>
          <w:lang w:val="ga-IE"/>
        </w:rPr>
        <w:t>Does Setting Matter? ACIE Newsletter, 14(2).</w:t>
      </w:r>
    </w:p>
    <w:p w14:paraId="483DBFBF"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Dӧrnyei, Z. (1998). Motivation in second and foreign language learning: Survey </w:t>
      </w:r>
    </w:p>
    <w:p w14:paraId="03F1D9FB"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sz w:val="22"/>
          <w:szCs w:val="22"/>
          <w:lang w:val="ga-IE"/>
        </w:rPr>
        <w:t xml:space="preserve">article. </w:t>
      </w:r>
      <w:r w:rsidRPr="00504333">
        <w:rPr>
          <w:rFonts w:ascii="Arial" w:hAnsi="Arial" w:cs="Arial"/>
          <w:i/>
          <w:iCs/>
          <w:sz w:val="22"/>
          <w:szCs w:val="22"/>
          <w:lang w:val="ga-IE"/>
        </w:rPr>
        <w:t>Language Teaching, 31</w:t>
      </w:r>
      <w:r w:rsidRPr="00504333">
        <w:rPr>
          <w:rFonts w:ascii="Arial" w:hAnsi="Arial" w:cs="Arial"/>
          <w:sz w:val="22"/>
          <w:szCs w:val="22"/>
          <w:lang w:val="ga-IE"/>
        </w:rPr>
        <w:t>, 117-135.</w:t>
      </w:r>
    </w:p>
    <w:p w14:paraId="7044329F" w14:textId="77777777" w:rsidR="00276397" w:rsidRPr="00504333" w:rsidRDefault="00276397" w:rsidP="0050260E">
      <w:pPr>
        <w:spacing w:line="276" w:lineRule="auto"/>
        <w:rPr>
          <w:rFonts w:ascii="Arial" w:hAnsi="Arial" w:cs="Arial"/>
          <w:i/>
          <w:iCs/>
          <w:sz w:val="22"/>
          <w:szCs w:val="22"/>
          <w:lang w:val="ga-IE"/>
        </w:rPr>
      </w:pPr>
      <w:r w:rsidRPr="00504333">
        <w:rPr>
          <w:rFonts w:ascii="Arial" w:hAnsi="Arial" w:cs="Arial"/>
          <w:sz w:val="22"/>
          <w:szCs w:val="22"/>
          <w:lang w:val="ga-IE"/>
        </w:rPr>
        <w:t xml:space="preserve">Dörnyei, Z. (2005). </w:t>
      </w:r>
      <w:r w:rsidRPr="00504333">
        <w:rPr>
          <w:rFonts w:ascii="Arial" w:hAnsi="Arial" w:cs="Arial"/>
          <w:i/>
          <w:iCs/>
          <w:sz w:val="22"/>
          <w:szCs w:val="22"/>
          <w:lang w:val="ga-IE"/>
        </w:rPr>
        <w:t xml:space="preserve">The psychology of the language learner: Individual differences in second </w:t>
      </w:r>
    </w:p>
    <w:p w14:paraId="0356DFB2"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i/>
          <w:iCs/>
          <w:sz w:val="22"/>
          <w:szCs w:val="22"/>
          <w:lang w:val="ga-IE"/>
        </w:rPr>
        <w:t>language acquisition</w:t>
      </w:r>
      <w:r w:rsidRPr="00504333">
        <w:rPr>
          <w:rFonts w:ascii="Arial" w:hAnsi="Arial" w:cs="Arial"/>
          <w:sz w:val="22"/>
          <w:szCs w:val="22"/>
          <w:lang w:val="ga-IE"/>
        </w:rPr>
        <w:t>. Mahwah, N.J.: Lawrence Erlbaum Associates.</w:t>
      </w:r>
    </w:p>
    <w:p w14:paraId="36D072BA"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Dörnyei, Z. (2006). Individual differences in second language acquisition. </w:t>
      </w:r>
      <w:r w:rsidRPr="00504333">
        <w:rPr>
          <w:rFonts w:ascii="Arial" w:hAnsi="Arial" w:cs="Arial"/>
          <w:i/>
          <w:iCs/>
          <w:sz w:val="22"/>
          <w:szCs w:val="22"/>
          <w:lang w:val="ga-IE"/>
        </w:rPr>
        <w:t>AILA Review, 19</w:t>
      </w:r>
      <w:r w:rsidRPr="00504333">
        <w:rPr>
          <w:rFonts w:ascii="Arial" w:hAnsi="Arial" w:cs="Arial"/>
          <w:sz w:val="22"/>
          <w:szCs w:val="22"/>
          <w:lang w:val="ga-IE"/>
        </w:rPr>
        <w:t xml:space="preserve">, </w:t>
      </w:r>
    </w:p>
    <w:p w14:paraId="75CE12D9"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sz w:val="22"/>
          <w:szCs w:val="22"/>
          <w:lang w:val="ga-IE"/>
        </w:rPr>
        <w:t>42-68.</w:t>
      </w:r>
    </w:p>
    <w:p w14:paraId="7DB60165"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Dӧrnyei, Z. (2009). The L2 Motivational Self System. In Z. Dӧrnyei and E. Ushioda </w:t>
      </w:r>
    </w:p>
    <w:p w14:paraId="4A60758E"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t xml:space="preserve">(Eds) </w:t>
      </w:r>
      <w:r w:rsidRPr="00504333">
        <w:rPr>
          <w:rFonts w:ascii="Arial" w:hAnsi="Arial" w:cs="Arial"/>
          <w:i/>
          <w:iCs/>
          <w:sz w:val="22"/>
          <w:szCs w:val="22"/>
          <w:lang w:val="ga-IE"/>
        </w:rPr>
        <w:t>Motivation, Language Identity and the L2 Self</w:t>
      </w:r>
      <w:r w:rsidRPr="00504333">
        <w:rPr>
          <w:rFonts w:ascii="Arial" w:hAnsi="Arial" w:cs="Arial"/>
          <w:sz w:val="22"/>
          <w:szCs w:val="22"/>
          <w:lang w:val="ga-IE"/>
        </w:rPr>
        <w:t>, (pp. 9-42). Bristol: Multilingual Matters.</w:t>
      </w:r>
    </w:p>
    <w:p w14:paraId="718A97C8"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Dörnyei, Z., &amp; Skehan, P. (2003). Individual differences in second language learning. In C. </w:t>
      </w:r>
    </w:p>
    <w:p w14:paraId="6CEDD3A2"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t xml:space="preserve">Doughty &amp; M. H. Long (Eds.), </w:t>
      </w:r>
      <w:r w:rsidRPr="00504333">
        <w:rPr>
          <w:rFonts w:ascii="Arial" w:hAnsi="Arial" w:cs="Arial"/>
          <w:i/>
          <w:iCs/>
          <w:sz w:val="22"/>
          <w:szCs w:val="22"/>
          <w:lang w:val="ga-IE"/>
        </w:rPr>
        <w:t>The handbook of second language acquisition</w:t>
      </w:r>
      <w:r w:rsidRPr="00504333">
        <w:rPr>
          <w:rFonts w:ascii="Arial" w:hAnsi="Arial" w:cs="Arial"/>
          <w:sz w:val="22"/>
          <w:szCs w:val="22"/>
          <w:lang w:val="ga-IE"/>
        </w:rPr>
        <w:t xml:space="preserve"> (pp. 589-630). Oxford: Blackwell.</w:t>
      </w:r>
    </w:p>
    <w:p w14:paraId="7ADCD0FA" w14:textId="77777777" w:rsidR="00276397" w:rsidRPr="00504333" w:rsidRDefault="00276397" w:rsidP="00494003">
      <w:pPr>
        <w:rPr>
          <w:rFonts w:ascii="Arial" w:hAnsi="Arial" w:cs="Arial"/>
          <w:i/>
          <w:iCs/>
          <w:sz w:val="22"/>
          <w:szCs w:val="22"/>
          <w:lang w:val="ga-IE"/>
        </w:rPr>
      </w:pPr>
      <w:r w:rsidRPr="00504333">
        <w:rPr>
          <w:rFonts w:ascii="Arial" w:hAnsi="Arial" w:cs="Arial"/>
          <w:sz w:val="22"/>
          <w:szCs w:val="22"/>
          <w:lang w:val="ga-IE"/>
        </w:rPr>
        <w:t xml:space="preserve">Estyn (2006). </w:t>
      </w:r>
      <w:r w:rsidRPr="00504333">
        <w:rPr>
          <w:rFonts w:ascii="Arial" w:hAnsi="Arial" w:cs="Arial"/>
          <w:i/>
          <w:iCs/>
          <w:sz w:val="22"/>
          <w:szCs w:val="22"/>
          <w:lang w:val="ga-IE"/>
        </w:rPr>
        <w:t xml:space="preserve">A report on Welsh immersion and intensive language teaching pilot projects in </w:t>
      </w:r>
    </w:p>
    <w:p w14:paraId="044A1304" w14:textId="77777777" w:rsidR="00276397" w:rsidRPr="00504333" w:rsidRDefault="00276397" w:rsidP="00494003">
      <w:pPr>
        <w:ind w:firstLine="720"/>
        <w:rPr>
          <w:rFonts w:ascii="Arial" w:hAnsi="Arial" w:cs="Arial"/>
          <w:sz w:val="22"/>
          <w:szCs w:val="22"/>
          <w:lang w:val="ga-IE"/>
        </w:rPr>
      </w:pPr>
      <w:r w:rsidRPr="00504333">
        <w:rPr>
          <w:rFonts w:ascii="Arial" w:hAnsi="Arial" w:cs="Arial"/>
          <w:i/>
          <w:iCs/>
          <w:sz w:val="22"/>
          <w:szCs w:val="22"/>
          <w:lang w:val="ga-IE"/>
        </w:rPr>
        <w:t>schools</w:t>
      </w:r>
      <w:r w:rsidRPr="00504333">
        <w:rPr>
          <w:rFonts w:ascii="Arial" w:hAnsi="Arial" w:cs="Arial"/>
          <w:sz w:val="22"/>
          <w:szCs w:val="22"/>
          <w:lang w:val="ga-IE"/>
        </w:rPr>
        <w:t xml:space="preserve">. </w:t>
      </w:r>
      <w:hyperlink r:id="rId48" w:history="1">
        <w:r w:rsidRPr="00504333">
          <w:rPr>
            <w:rStyle w:val="Hyperlink"/>
            <w:rFonts w:ascii="Arial" w:hAnsi="Arial" w:cs="Arial"/>
            <w:sz w:val="22"/>
            <w:szCs w:val="22"/>
            <w:lang w:val="ga-IE"/>
          </w:rPr>
          <w:t>www.estyn.gov.uk</w:t>
        </w:r>
      </w:hyperlink>
      <w:r w:rsidRPr="00504333">
        <w:rPr>
          <w:rFonts w:ascii="Arial" w:hAnsi="Arial" w:cs="Arial"/>
          <w:sz w:val="22"/>
          <w:szCs w:val="22"/>
          <w:lang w:val="ga-IE"/>
        </w:rPr>
        <w:t xml:space="preserve"> (29 Bealtaine 2014).</w:t>
      </w:r>
    </w:p>
    <w:p w14:paraId="28C82E3C"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Fan, X. and Chen, M. (2001). Parental involvement and students’ achievement: A meta-</w:t>
      </w:r>
    </w:p>
    <w:p w14:paraId="22A28CF7"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sz w:val="22"/>
          <w:szCs w:val="22"/>
          <w:lang w:val="ga-IE"/>
        </w:rPr>
        <w:t xml:space="preserve">analysis. </w:t>
      </w:r>
      <w:r w:rsidRPr="00504333">
        <w:rPr>
          <w:rFonts w:ascii="Arial" w:hAnsi="Arial" w:cs="Arial"/>
          <w:i/>
          <w:iCs/>
          <w:sz w:val="22"/>
          <w:szCs w:val="22"/>
          <w:lang w:val="ga-IE"/>
        </w:rPr>
        <w:t>Educational Psychology Review</w:t>
      </w:r>
      <w:r w:rsidRPr="00504333">
        <w:rPr>
          <w:rFonts w:ascii="Arial" w:hAnsi="Arial" w:cs="Arial"/>
          <w:sz w:val="22"/>
          <w:szCs w:val="22"/>
          <w:lang w:val="ga-IE"/>
        </w:rPr>
        <w:t xml:space="preserve"> 13(1), 1-22.</w:t>
      </w:r>
    </w:p>
    <w:p w14:paraId="5106990D" w14:textId="77777777" w:rsidR="00276397" w:rsidRPr="00504333" w:rsidRDefault="00276397" w:rsidP="00494003">
      <w:pPr>
        <w:spacing w:line="276" w:lineRule="auto"/>
        <w:rPr>
          <w:rFonts w:ascii="Arial" w:hAnsi="Arial" w:cs="Arial"/>
          <w:sz w:val="22"/>
          <w:szCs w:val="22"/>
          <w:lang w:val="ga-IE"/>
        </w:rPr>
      </w:pPr>
      <w:r w:rsidRPr="00504333">
        <w:rPr>
          <w:rFonts w:ascii="Arial" w:hAnsi="Arial" w:cs="Arial"/>
          <w:sz w:val="22"/>
          <w:szCs w:val="22"/>
          <w:lang w:val="ga-IE"/>
        </w:rPr>
        <w:t xml:space="preserve">Fishman. J. A. (1991). </w:t>
      </w:r>
      <w:r w:rsidRPr="00504333">
        <w:rPr>
          <w:rFonts w:ascii="Arial" w:hAnsi="Arial" w:cs="Arial"/>
          <w:i/>
          <w:iCs/>
          <w:sz w:val="22"/>
          <w:szCs w:val="22"/>
          <w:lang w:val="ga-IE"/>
        </w:rPr>
        <w:t>Reversing Language Shift</w:t>
      </w:r>
      <w:r w:rsidRPr="00504333">
        <w:rPr>
          <w:rFonts w:ascii="Arial" w:hAnsi="Arial" w:cs="Arial"/>
          <w:sz w:val="22"/>
          <w:szCs w:val="22"/>
          <w:lang w:val="ga-IE"/>
        </w:rPr>
        <w:t>. Clevedon: Multilingual Matters.</w:t>
      </w:r>
    </w:p>
    <w:p w14:paraId="052A5FD8" w14:textId="77777777" w:rsidR="00276397" w:rsidRPr="00504333" w:rsidRDefault="00276397" w:rsidP="00494003">
      <w:pPr>
        <w:spacing w:line="276" w:lineRule="auto"/>
        <w:rPr>
          <w:rFonts w:ascii="Arial" w:hAnsi="Arial" w:cs="Arial"/>
          <w:sz w:val="22"/>
          <w:szCs w:val="22"/>
          <w:lang w:val="ga-IE"/>
        </w:rPr>
      </w:pPr>
      <w:r w:rsidRPr="00504333">
        <w:rPr>
          <w:rFonts w:ascii="Arial" w:hAnsi="Arial" w:cs="Arial"/>
          <w:sz w:val="22"/>
          <w:szCs w:val="22"/>
          <w:lang w:val="ga-IE"/>
        </w:rPr>
        <w:t xml:space="preserve">Fortune, T. W., &amp; Tedick, D. J. (2008). One-way, two-way and indigenous </w:t>
      </w:r>
    </w:p>
    <w:p w14:paraId="45AB85F5" w14:textId="77777777" w:rsidR="00276397" w:rsidRPr="00504333" w:rsidRDefault="00276397" w:rsidP="000F4D9E">
      <w:pPr>
        <w:spacing w:line="276" w:lineRule="auto"/>
        <w:ind w:firstLine="720"/>
        <w:rPr>
          <w:rFonts w:ascii="Arial" w:hAnsi="Arial" w:cs="Arial"/>
          <w:sz w:val="22"/>
          <w:szCs w:val="22"/>
          <w:lang w:val="ga-IE"/>
        </w:rPr>
      </w:pPr>
      <w:r w:rsidRPr="00504333">
        <w:rPr>
          <w:rFonts w:ascii="Arial" w:hAnsi="Arial" w:cs="Arial"/>
          <w:sz w:val="22"/>
          <w:szCs w:val="22"/>
          <w:lang w:val="ga-IE"/>
        </w:rPr>
        <w:t xml:space="preserve">immersion: A call for cross-fertilization. In T. W. Fortune &amp; D. J. Tedick (Eds.), </w:t>
      </w:r>
    </w:p>
    <w:p w14:paraId="603EF373" w14:textId="77777777" w:rsidR="00276397" w:rsidRPr="00504333" w:rsidRDefault="00276397" w:rsidP="000F4D9E">
      <w:pPr>
        <w:spacing w:line="276" w:lineRule="auto"/>
        <w:ind w:left="720"/>
        <w:rPr>
          <w:rFonts w:ascii="Arial" w:hAnsi="Arial" w:cs="Arial"/>
          <w:sz w:val="22"/>
          <w:szCs w:val="22"/>
          <w:lang w:val="ga-IE"/>
        </w:rPr>
      </w:pPr>
      <w:r w:rsidRPr="00504333">
        <w:rPr>
          <w:rFonts w:ascii="Arial" w:hAnsi="Arial" w:cs="Arial"/>
          <w:i/>
          <w:iCs/>
          <w:sz w:val="22"/>
          <w:szCs w:val="22"/>
          <w:lang w:val="ga-IE"/>
        </w:rPr>
        <w:t>Pathways to multilingualism: Evolving perspectives on immersion education</w:t>
      </w:r>
      <w:r w:rsidRPr="00504333">
        <w:rPr>
          <w:rFonts w:ascii="Arial" w:hAnsi="Arial" w:cs="Arial"/>
          <w:sz w:val="22"/>
          <w:szCs w:val="22"/>
          <w:lang w:val="ga-IE"/>
        </w:rPr>
        <w:t xml:space="preserve"> (pp. 3-21). Clevedon: Multilingual Matters.</w:t>
      </w:r>
    </w:p>
    <w:p w14:paraId="6A0E6EBF" w14:textId="77777777" w:rsidR="00276397" w:rsidRPr="00504333" w:rsidRDefault="00276397" w:rsidP="00494003">
      <w:pPr>
        <w:spacing w:line="276" w:lineRule="auto"/>
        <w:rPr>
          <w:rFonts w:ascii="Arial" w:hAnsi="Arial" w:cs="Arial"/>
          <w:sz w:val="22"/>
          <w:szCs w:val="22"/>
          <w:lang w:val="ga-IE"/>
        </w:rPr>
      </w:pPr>
      <w:r w:rsidRPr="00504333">
        <w:rPr>
          <w:rFonts w:ascii="Arial" w:hAnsi="Arial" w:cs="Arial"/>
          <w:sz w:val="22"/>
          <w:szCs w:val="22"/>
          <w:lang w:val="ga-IE"/>
        </w:rPr>
        <w:t xml:space="preserve">Gardner, N. (2002). </w:t>
      </w:r>
      <w:r w:rsidRPr="00504333">
        <w:rPr>
          <w:rFonts w:ascii="Arial" w:hAnsi="Arial" w:cs="Arial"/>
          <w:i/>
          <w:iCs/>
          <w:sz w:val="22"/>
          <w:szCs w:val="22"/>
          <w:lang w:val="ga-IE"/>
        </w:rPr>
        <w:t>Basque in Education in the Basque Autonomous Community</w:t>
      </w:r>
      <w:r w:rsidRPr="00504333">
        <w:rPr>
          <w:rFonts w:ascii="Arial" w:hAnsi="Arial" w:cs="Arial"/>
          <w:sz w:val="22"/>
          <w:szCs w:val="22"/>
          <w:lang w:val="ga-IE"/>
        </w:rPr>
        <w:t xml:space="preserve"> </w:t>
      </w:r>
    </w:p>
    <w:p w14:paraId="46BB8BC6" w14:textId="77777777" w:rsidR="00276397" w:rsidRPr="00504333" w:rsidRDefault="006504BD" w:rsidP="00494003">
      <w:pPr>
        <w:spacing w:line="276" w:lineRule="auto"/>
        <w:ind w:left="720"/>
        <w:rPr>
          <w:rFonts w:ascii="Arial" w:hAnsi="Arial" w:cs="Arial"/>
          <w:sz w:val="22"/>
          <w:szCs w:val="22"/>
          <w:lang w:val="ga-IE"/>
        </w:rPr>
      </w:pPr>
      <w:hyperlink r:id="rId49" w:history="1">
        <w:r w:rsidR="00276397" w:rsidRPr="00504333">
          <w:rPr>
            <w:rStyle w:val="Hyperlink"/>
            <w:rFonts w:ascii="Arial" w:hAnsi="Arial" w:cs="Arial"/>
            <w:sz w:val="22"/>
            <w:szCs w:val="22"/>
            <w:lang w:val="ga-IE"/>
          </w:rPr>
          <w:t>http://www.hezkuntza.ejgv.euskadi.net/r43-573/en/contenidos/informacion/dia6/en_2027/adjuntos/publications_in_english/basque_in_Education_en.pdf</w:t>
        </w:r>
      </w:hyperlink>
      <w:r w:rsidR="00276397" w:rsidRPr="00504333">
        <w:rPr>
          <w:rFonts w:ascii="Arial" w:hAnsi="Arial" w:cs="Arial"/>
          <w:sz w:val="22"/>
          <w:szCs w:val="22"/>
          <w:lang w:val="ga-IE"/>
        </w:rPr>
        <w:t xml:space="preserve"> (Bealtaine 2014) </w:t>
      </w:r>
    </w:p>
    <w:p w14:paraId="23EE0479" w14:textId="77777777" w:rsidR="00276397" w:rsidRPr="00504333" w:rsidRDefault="00276397" w:rsidP="0050260E">
      <w:pPr>
        <w:spacing w:line="276" w:lineRule="auto"/>
        <w:rPr>
          <w:rFonts w:ascii="Arial" w:hAnsi="Arial" w:cs="Arial"/>
          <w:i/>
          <w:iCs/>
          <w:sz w:val="22"/>
          <w:szCs w:val="22"/>
          <w:lang w:val="ga-IE"/>
        </w:rPr>
      </w:pPr>
      <w:r w:rsidRPr="00504333">
        <w:rPr>
          <w:rFonts w:ascii="Arial" w:hAnsi="Arial" w:cs="Arial"/>
          <w:sz w:val="22"/>
          <w:szCs w:val="22"/>
          <w:lang w:val="ga-IE"/>
        </w:rPr>
        <w:t xml:space="preserve">Gardner, R. C. (1985). </w:t>
      </w:r>
      <w:r w:rsidRPr="00504333">
        <w:rPr>
          <w:rFonts w:ascii="Arial" w:hAnsi="Arial" w:cs="Arial"/>
          <w:i/>
          <w:iCs/>
          <w:sz w:val="22"/>
          <w:szCs w:val="22"/>
          <w:lang w:val="ga-IE"/>
        </w:rPr>
        <w:t xml:space="preserve">Social psychology and second language learning: the role of attitudes </w:t>
      </w:r>
    </w:p>
    <w:p w14:paraId="7D2E4BC1"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i/>
          <w:iCs/>
          <w:sz w:val="22"/>
          <w:szCs w:val="22"/>
          <w:lang w:val="ga-IE"/>
        </w:rPr>
        <w:t>and motivation.</w:t>
      </w:r>
      <w:r w:rsidRPr="00504333">
        <w:rPr>
          <w:rFonts w:ascii="Arial" w:hAnsi="Arial" w:cs="Arial"/>
          <w:sz w:val="22"/>
          <w:szCs w:val="22"/>
          <w:lang w:val="ga-IE"/>
        </w:rPr>
        <w:t xml:space="preserve"> London: Edward Arnold.</w:t>
      </w:r>
    </w:p>
    <w:p w14:paraId="741D14FC" w14:textId="77777777" w:rsidR="00276397" w:rsidRPr="00504333" w:rsidRDefault="00276397" w:rsidP="00BF30C9">
      <w:pPr>
        <w:spacing w:line="276" w:lineRule="auto"/>
        <w:rPr>
          <w:rFonts w:ascii="Arial" w:hAnsi="Arial" w:cs="Arial"/>
          <w:sz w:val="22"/>
          <w:szCs w:val="22"/>
          <w:lang w:val="ga-IE"/>
        </w:rPr>
      </w:pPr>
      <w:r w:rsidRPr="00504333">
        <w:rPr>
          <w:rFonts w:ascii="Arial" w:hAnsi="Arial" w:cs="Arial"/>
          <w:sz w:val="22"/>
          <w:szCs w:val="22"/>
          <w:lang w:val="ga-IE"/>
        </w:rPr>
        <w:t xml:space="preserve">Genesee, F. (1985). Second language learning through immersion: A review of U.S. </w:t>
      </w:r>
    </w:p>
    <w:p w14:paraId="1ABAFAB7" w14:textId="77777777" w:rsidR="00276397" w:rsidRPr="00504333" w:rsidRDefault="00276397" w:rsidP="00BF30C9">
      <w:pPr>
        <w:spacing w:line="276" w:lineRule="auto"/>
        <w:ind w:firstLine="720"/>
        <w:rPr>
          <w:rFonts w:ascii="Arial" w:hAnsi="Arial" w:cs="Arial"/>
          <w:sz w:val="22"/>
          <w:szCs w:val="22"/>
          <w:lang w:val="ga-IE"/>
        </w:rPr>
      </w:pPr>
      <w:r w:rsidRPr="00504333">
        <w:rPr>
          <w:rFonts w:ascii="Arial" w:hAnsi="Arial" w:cs="Arial"/>
          <w:sz w:val="22"/>
          <w:szCs w:val="22"/>
          <w:lang w:val="ga-IE"/>
        </w:rPr>
        <w:t xml:space="preserve">programs. </w:t>
      </w:r>
      <w:r w:rsidRPr="00504333">
        <w:rPr>
          <w:rFonts w:ascii="Arial" w:hAnsi="Arial" w:cs="Arial"/>
          <w:i/>
          <w:iCs/>
          <w:sz w:val="22"/>
          <w:szCs w:val="22"/>
          <w:lang w:val="ga-IE"/>
        </w:rPr>
        <w:t>Review of Educational Research, 55</w:t>
      </w:r>
      <w:r w:rsidRPr="00504333">
        <w:rPr>
          <w:rFonts w:ascii="Arial" w:hAnsi="Arial" w:cs="Arial"/>
          <w:sz w:val="22"/>
          <w:szCs w:val="22"/>
          <w:lang w:val="ga-IE"/>
        </w:rPr>
        <w:t>(4), 541-561.</w:t>
      </w:r>
    </w:p>
    <w:p w14:paraId="1230F901" w14:textId="77777777" w:rsidR="00276397" w:rsidRPr="00504333" w:rsidRDefault="00276397" w:rsidP="00BF30C9">
      <w:pPr>
        <w:spacing w:line="276" w:lineRule="auto"/>
        <w:rPr>
          <w:rFonts w:ascii="Arial" w:hAnsi="Arial" w:cs="Arial"/>
          <w:i/>
          <w:iCs/>
          <w:sz w:val="22"/>
          <w:szCs w:val="22"/>
          <w:lang w:val="ga-IE"/>
        </w:rPr>
      </w:pPr>
      <w:r w:rsidRPr="00504333">
        <w:rPr>
          <w:rFonts w:ascii="Arial" w:hAnsi="Arial" w:cs="Arial"/>
          <w:sz w:val="22"/>
          <w:szCs w:val="22"/>
          <w:lang w:val="ga-IE"/>
        </w:rPr>
        <w:t xml:space="preserve">Genesee, F. (1998). French immersion in Canada. In J. Edwards (Ed.), </w:t>
      </w:r>
      <w:r w:rsidRPr="00504333">
        <w:rPr>
          <w:rFonts w:ascii="Arial" w:hAnsi="Arial" w:cs="Arial"/>
          <w:i/>
          <w:iCs/>
          <w:sz w:val="22"/>
          <w:szCs w:val="22"/>
          <w:lang w:val="ga-IE"/>
        </w:rPr>
        <w:t xml:space="preserve">Language in </w:t>
      </w:r>
    </w:p>
    <w:p w14:paraId="7BCD4984" w14:textId="77777777" w:rsidR="00276397" w:rsidRPr="00504333" w:rsidRDefault="00276397" w:rsidP="00BF30C9">
      <w:pPr>
        <w:spacing w:line="276" w:lineRule="auto"/>
        <w:ind w:firstLine="720"/>
        <w:rPr>
          <w:rFonts w:ascii="Arial" w:hAnsi="Arial" w:cs="Arial"/>
          <w:sz w:val="22"/>
          <w:szCs w:val="22"/>
          <w:lang w:val="ga-IE"/>
        </w:rPr>
      </w:pPr>
      <w:r w:rsidRPr="00504333">
        <w:rPr>
          <w:rFonts w:ascii="Arial" w:hAnsi="Arial" w:cs="Arial"/>
          <w:i/>
          <w:iCs/>
          <w:sz w:val="22"/>
          <w:szCs w:val="22"/>
          <w:lang w:val="ga-IE"/>
        </w:rPr>
        <w:t>Canada</w:t>
      </w:r>
      <w:r w:rsidRPr="00504333">
        <w:rPr>
          <w:rFonts w:ascii="Arial" w:hAnsi="Arial" w:cs="Arial"/>
          <w:sz w:val="22"/>
          <w:szCs w:val="22"/>
          <w:lang w:val="ga-IE"/>
        </w:rPr>
        <w:t xml:space="preserve"> (pp. 305-325). Cambridge: Cambridge University Press.</w:t>
      </w:r>
    </w:p>
    <w:p w14:paraId="0D8A48F6" w14:textId="77777777" w:rsidR="00276397" w:rsidRPr="00504333" w:rsidRDefault="00276397" w:rsidP="00130B1F">
      <w:pPr>
        <w:spacing w:line="276" w:lineRule="auto"/>
        <w:rPr>
          <w:rFonts w:ascii="Arial" w:hAnsi="Arial" w:cs="Arial"/>
          <w:sz w:val="22"/>
          <w:szCs w:val="22"/>
          <w:lang w:val="ga-IE"/>
        </w:rPr>
      </w:pPr>
      <w:r w:rsidRPr="00504333">
        <w:rPr>
          <w:rFonts w:ascii="Arial" w:hAnsi="Arial" w:cs="Arial"/>
          <w:sz w:val="22"/>
          <w:szCs w:val="22"/>
          <w:lang w:val="ga-IE"/>
        </w:rPr>
        <w:t xml:space="preserve">Genesee, F., Holobow, N. E., Lambert, W. E., &amp; Chartrand, L. (1989). Three </w:t>
      </w:r>
    </w:p>
    <w:p w14:paraId="0D1DD086" w14:textId="77777777" w:rsidR="00276397" w:rsidRPr="00504333" w:rsidRDefault="00276397" w:rsidP="00130B1F">
      <w:pPr>
        <w:spacing w:line="276" w:lineRule="auto"/>
        <w:ind w:left="720"/>
        <w:rPr>
          <w:rFonts w:ascii="Arial" w:hAnsi="Arial" w:cs="Arial"/>
          <w:sz w:val="22"/>
          <w:szCs w:val="22"/>
          <w:lang w:val="ga-IE"/>
        </w:rPr>
      </w:pPr>
      <w:r w:rsidRPr="00504333">
        <w:rPr>
          <w:rFonts w:ascii="Arial" w:hAnsi="Arial" w:cs="Arial"/>
          <w:sz w:val="22"/>
          <w:szCs w:val="22"/>
          <w:lang w:val="ga-IE"/>
        </w:rPr>
        <w:lastRenderedPageBreak/>
        <w:t xml:space="preserve">elementary school alternatives for learning through a second language. </w:t>
      </w:r>
      <w:r w:rsidRPr="00504333">
        <w:rPr>
          <w:rFonts w:ascii="Arial" w:hAnsi="Arial" w:cs="Arial"/>
          <w:i/>
          <w:iCs/>
          <w:sz w:val="22"/>
          <w:szCs w:val="22"/>
          <w:lang w:val="ga-IE"/>
        </w:rPr>
        <w:t>The Modern Language Journal, 73</w:t>
      </w:r>
      <w:r w:rsidRPr="00504333">
        <w:rPr>
          <w:rFonts w:ascii="Arial" w:hAnsi="Arial" w:cs="Arial"/>
          <w:sz w:val="22"/>
          <w:szCs w:val="22"/>
          <w:lang w:val="ga-IE"/>
        </w:rPr>
        <w:t>(3), 250-263.</w:t>
      </w:r>
    </w:p>
    <w:p w14:paraId="4BD55F46"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Gonzalez-DeHass, A. R., Willems, P. P. and Doan Holbein, M. F. (2005). Examining the </w:t>
      </w:r>
    </w:p>
    <w:p w14:paraId="53B4DBEB"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t xml:space="preserve">relationship between parental involvement and student motivation. </w:t>
      </w:r>
      <w:r w:rsidRPr="00504333">
        <w:rPr>
          <w:rFonts w:ascii="Arial" w:hAnsi="Arial" w:cs="Arial"/>
          <w:i/>
          <w:iCs/>
          <w:sz w:val="22"/>
          <w:szCs w:val="22"/>
          <w:lang w:val="ga-IE"/>
        </w:rPr>
        <w:t>Educational Psychology Review</w:t>
      </w:r>
      <w:r w:rsidRPr="00504333">
        <w:rPr>
          <w:rFonts w:ascii="Arial" w:hAnsi="Arial" w:cs="Arial"/>
          <w:sz w:val="22"/>
          <w:szCs w:val="22"/>
          <w:lang w:val="ga-IE"/>
        </w:rPr>
        <w:t>, 17(2), 99-123.</w:t>
      </w:r>
    </w:p>
    <w:p w14:paraId="5C6597E4"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Grolnick, W. S., Benjet, C., Kurowski, C. O. and Apostoleris, N. H. (1997). Predictors of </w:t>
      </w:r>
    </w:p>
    <w:p w14:paraId="4080F7A5"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t xml:space="preserve">parent involvement in children’s schooling. </w:t>
      </w:r>
      <w:r w:rsidRPr="00504333">
        <w:rPr>
          <w:rFonts w:ascii="Arial" w:hAnsi="Arial" w:cs="Arial"/>
          <w:i/>
          <w:iCs/>
          <w:sz w:val="22"/>
          <w:szCs w:val="22"/>
          <w:lang w:val="ga-IE"/>
        </w:rPr>
        <w:t>Journal of Educational Psychology</w:t>
      </w:r>
      <w:r w:rsidRPr="00504333">
        <w:rPr>
          <w:rFonts w:ascii="Arial" w:hAnsi="Arial" w:cs="Arial"/>
          <w:sz w:val="22"/>
          <w:szCs w:val="22"/>
          <w:lang w:val="ga-IE"/>
        </w:rPr>
        <w:t>, 89(3), 538-548.</w:t>
      </w:r>
    </w:p>
    <w:p w14:paraId="2EA94B69" w14:textId="77777777" w:rsidR="00276397" w:rsidRPr="00504333" w:rsidRDefault="00276397" w:rsidP="004838ED">
      <w:pPr>
        <w:spacing w:line="276" w:lineRule="auto"/>
        <w:rPr>
          <w:rFonts w:ascii="Arial" w:hAnsi="Arial" w:cs="Arial"/>
          <w:sz w:val="22"/>
          <w:szCs w:val="22"/>
          <w:lang w:val="ga-IE"/>
        </w:rPr>
      </w:pPr>
      <w:r w:rsidRPr="00504333">
        <w:rPr>
          <w:rFonts w:ascii="Arial" w:hAnsi="Arial" w:cs="Arial"/>
          <w:sz w:val="22"/>
          <w:szCs w:val="22"/>
          <w:lang w:val="ga-IE"/>
        </w:rPr>
        <w:t xml:space="preserve">Grolnick, W. S. and Slowiaczek, M. L. (1994). Parents’ involvement in children’s education: </w:t>
      </w:r>
    </w:p>
    <w:p w14:paraId="2FBEC626" w14:textId="77777777" w:rsidR="00276397" w:rsidRPr="00504333" w:rsidRDefault="00276397" w:rsidP="000C7ABD">
      <w:pPr>
        <w:spacing w:line="276" w:lineRule="auto"/>
        <w:ind w:left="720"/>
        <w:rPr>
          <w:rFonts w:ascii="Arial" w:hAnsi="Arial" w:cs="Arial"/>
          <w:sz w:val="22"/>
          <w:szCs w:val="22"/>
          <w:lang w:val="ga-IE"/>
        </w:rPr>
      </w:pPr>
      <w:r w:rsidRPr="00504333">
        <w:rPr>
          <w:rFonts w:ascii="Arial" w:hAnsi="Arial" w:cs="Arial"/>
          <w:sz w:val="22"/>
          <w:szCs w:val="22"/>
          <w:lang w:val="ga-IE"/>
        </w:rPr>
        <w:t xml:space="preserve">A multi-dimensional conceptualization and motivational model. </w:t>
      </w:r>
      <w:r w:rsidRPr="00504333">
        <w:rPr>
          <w:rFonts w:ascii="Arial" w:hAnsi="Arial" w:cs="Arial"/>
          <w:i/>
          <w:iCs/>
          <w:sz w:val="22"/>
          <w:szCs w:val="22"/>
          <w:lang w:val="ga-IE"/>
        </w:rPr>
        <w:t>Child Development</w:t>
      </w:r>
      <w:r w:rsidRPr="00504333">
        <w:rPr>
          <w:rFonts w:ascii="Arial" w:hAnsi="Arial" w:cs="Arial"/>
          <w:sz w:val="22"/>
          <w:szCs w:val="22"/>
          <w:lang w:val="ga-IE"/>
        </w:rPr>
        <w:t>, 65, 237-252.</w:t>
      </w:r>
    </w:p>
    <w:p w14:paraId="44C472D3"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Guimont, G. (2003). French immersion in different settings: A comparative study of student </w:t>
      </w:r>
    </w:p>
    <w:p w14:paraId="3F75EC62"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t>achievement and exemplary practices in immersion centres versus dual- and multi-track schools. Unpublished Master’s Thesis. University of Alberta, Edmonton, Canada.</w:t>
      </w:r>
    </w:p>
    <w:p w14:paraId="29FA3C60"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Hannon, P., Morgan, A., &amp; Nutbrown, C. (2006). Parents’ experiences of a family </w:t>
      </w:r>
    </w:p>
    <w:p w14:paraId="7FEB015E"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t xml:space="preserve">literacy programme. </w:t>
      </w:r>
      <w:r w:rsidRPr="00504333">
        <w:rPr>
          <w:rFonts w:ascii="Arial" w:hAnsi="Arial" w:cs="Arial"/>
          <w:i/>
          <w:iCs/>
          <w:sz w:val="22"/>
          <w:szCs w:val="22"/>
          <w:lang w:val="ga-IE"/>
        </w:rPr>
        <w:t>Journal of Early Childhood Research, 4</w:t>
      </w:r>
      <w:r w:rsidRPr="00504333">
        <w:rPr>
          <w:rFonts w:ascii="Arial" w:hAnsi="Arial" w:cs="Arial"/>
          <w:sz w:val="22"/>
          <w:szCs w:val="22"/>
          <w:lang w:val="ga-IE"/>
        </w:rPr>
        <w:t>(1), 19-44. doi: 10.1177/1476718x06059788</w:t>
      </w:r>
    </w:p>
    <w:p w14:paraId="75A072D3" w14:textId="77777777" w:rsidR="00276397" w:rsidRPr="00504333" w:rsidRDefault="00276397" w:rsidP="00BF30C9">
      <w:pPr>
        <w:spacing w:line="276" w:lineRule="auto"/>
        <w:rPr>
          <w:rFonts w:ascii="Arial" w:hAnsi="Arial" w:cs="Arial"/>
          <w:sz w:val="22"/>
          <w:szCs w:val="22"/>
          <w:lang w:val="ga-IE"/>
        </w:rPr>
      </w:pPr>
      <w:r w:rsidRPr="00504333">
        <w:rPr>
          <w:rFonts w:ascii="Arial" w:hAnsi="Arial" w:cs="Arial"/>
          <w:sz w:val="22"/>
          <w:szCs w:val="22"/>
          <w:lang w:val="ga-IE"/>
        </w:rPr>
        <w:t xml:space="preserve">Harley, B. (1993). Instructional Strategies and SLA in Early French Immersion. </w:t>
      </w:r>
    </w:p>
    <w:p w14:paraId="2761F646" w14:textId="77777777" w:rsidR="00276397" w:rsidRPr="00504333" w:rsidRDefault="00276397" w:rsidP="00BF30C9">
      <w:pPr>
        <w:spacing w:line="276" w:lineRule="auto"/>
        <w:ind w:firstLine="720"/>
        <w:rPr>
          <w:rFonts w:ascii="Arial" w:hAnsi="Arial" w:cs="Arial"/>
          <w:sz w:val="22"/>
          <w:szCs w:val="22"/>
          <w:lang w:val="ga-IE"/>
        </w:rPr>
      </w:pPr>
      <w:r w:rsidRPr="00504333">
        <w:rPr>
          <w:rFonts w:ascii="Arial" w:hAnsi="Arial" w:cs="Arial"/>
          <w:i/>
          <w:iCs/>
          <w:sz w:val="22"/>
          <w:szCs w:val="22"/>
          <w:lang w:val="ga-IE"/>
        </w:rPr>
        <w:t>Studies in Second Language Acquisition, 15</w:t>
      </w:r>
      <w:r w:rsidRPr="00504333">
        <w:rPr>
          <w:rFonts w:ascii="Arial" w:hAnsi="Arial" w:cs="Arial"/>
          <w:sz w:val="22"/>
          <w:szCs w:val="22"/>
          <w:lang w:val="ga-IE"/>
        </w:rPr>
        <w:t>, 245-259.</w:t>
      </w:r>
    </w:p>
    <w:p w14:paraId="7431AB60"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Harris, J. (2005). The role of ordinary primary schools in the maintenance and revival of </w:t>
      </w:r>
    </w:p>
    <w:p w14:paraId="30887ACF"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t xml:space="preserve">Irish. In J. Cohen, K. T. McAlister, K. Rolstad &amp; J. MacSwan (Eds), </w:t>
      </w:r>
      <w:r w:rsidRPr="00504333">
        <w:rPr>
          <w:rFonts w:ascii="Arial" w:hAnsi="Arial" w:cs="Arial"/>
          <w:i/>
          <w:iCs/>
          <w:sz w:val="22"/>
          <w:szCs w:val="22"/>
          <w:lang w:val="ga-IE"/>
        </w:rPr>
        <w:t>Proceedings of the 4th International Symposium on Bilingualism</w:t>
      </w:r>
      <w:r w:rsidRPr="00504333">
        <w:rPr>
          <w:rFonts w:ascii="Arial" w:hAnsi="Arial" w:cs="Arial"/>
          <w:sz w:val="22"/>
          <w:szCs w:val="22"/>
          <w:lang w:val="ga-IE"/>
        </w:rPr>
        <w:t xml:space="preserve"> (pp. 964-977). Somerville, MA: Cascadilla Press.</w:t>
      </w:r>
    </w:p>
    <w:p w14:paraId="7EDC37A1" w14:textId="77777777" w:rsidR="00276397" w:rsidRPr="00504333" w:rsidRDefault="00276397" w:rsidP="0050260E">
      <w:pPr>
        <w:spacing w:line="276" w:lineRule="auto"/>
        <w:rPr>
          <w:rFonts w:ascii="Arial" w:hAnsi="Arial" w:cs="Arial"/>
          <w:i/>
          <w:iCs/>
          <w:sz w:val="22"/>
          <w:szCs w:val="22"/>
          <w:lang w:val="ga-IE"/>
        </w:rPr>
      </w:pPr>
      <w:r w:rsidRPr="00504333">
        <w:rPr>
          <w:rFonts w:ascii="Arial" w:hAnsi="Arial" w:cs="Arial"/>
          <w:sz w:val="22"/>
          <w:szCs w:val="22"/>
          <w:lang w:val="ga-IE"/>
        </w:rPr>
        <w:t xml:space="preserve">Harris, J., &amp; Murtagh, L. (1999). </w:t>
      </w:r>
      <w:r w:rsidRPr="00504333">
        <w:rPr>
          <w:rFonts w:ascii="Arial" w:hAnsi="Arial" w:cs="Arial"/>
          <w:i/>
          <w:iCs/>
          <w:sz w:val="22"/>
          <w:szCs w:val="22"/>
          <w:lang w:val="ga-IE"/>
        </w:rPr>
        <w:t xml:space="preserve">Teaching and learning Irish in primary school: A review of </w:t>
      </w:r>
    </w:p>
    <w:p w14:paraId="614F12EC"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i/>
          <w:iCs/>
          <w:sz w:val="22"/>
          <w:szCs w:val="22"/>
          <w:lang w:val="ga-IE"/>
        </w:rPr>
        <w:t>research and development</w:t>
      </w:r>
      <w:r w:rsidRPr="00504333">
        <w:rPr>
          <w:rFonts w:ascii="Arial" w:hAnsi="Arial" w:cs="Arial"/>
          <w:sz w:val="22"/>
          <w:szCs w:val="22"/>
          <w:lang w:val="ga-IE"/>
        </w:rPr>
        <w:t>. Baile Átha Cliath: Institiúid Teangeolaíochta Éireann.</w:t>
      </w:r>
    </w:p>
    <w:p w14:paraId="3195D641" w14:textId="77777777" w:rsidR="00276397" w:rsidRPr="00504333" w:rsidRDefault="00276397" w:rsidP="0050260E">
      <w:pPr>
        <w:spacing w:line="276" w:lineRule="auto"/>
        <w:rPr>
          <w:rFonts w:ascii="Arial" w:hAnsi="Arial" w:cs="Arial"/>
          <w:i/>
          <w:iCs/>
          <w:sz w:val="22"/>
          <w:szCs w:val="22"/>
          <w:lang w:val="ga-IE"/>
        </w:rPr>
      </w:pPr>
      <w:r w:rsidRPr="00504333">
        <w:rPr>
          <w:rFonts w:ascii="Arial" w:hAnsi="Arial" w:cs="Arial"/>
          <w:sz w:val="22"/>
          <w:szCs w:val="22"/>
          <w:lang w:val="ga-IE"/>
        </w:rPr>
        <w:t xml:space="preserve">Harris, J. and Ó Laoire, M. (2006). </w:t>
      </w:r>
      <w:r w:rsidRPr="00504333">
        <w:rPr>
          <w:rFonts w:ascii="Arial" w:hAnsi="Arial" w:cs="Arial"/>
          <w:i/>
          <w:iCs/>
          <w:sz w:val="22"/>
          <w:szCs w:val="22"/>
          <w:lang w:val="ga-IE"/>
        </w:rPr>
        <w:t xml:space="preserve">Language and literacy in Irish-medium primary schools: A </w:t>
      </w:r>
    </w:p>
    <w:p w14:paraId="5C495261"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i/>
          <w:iCs/>
          <w:sz w:val="22"/>
          <w:szCs w:val="22"/>
          <w:lang w:val="ga-IE"/>
        </w:rPr>
        <w:t>review of the literature</w:t>
      </w:r>
      <w:r w:rsidRPr="00504333">
        <w:rPr>
          <w:rFonts w:ascii="Arial" w:hAnsi="Arial" w:cs="Arial"/>
          <w:sz w:val="22"/>
          <w:szCs w:val="22"/>
          <w:lang w:val="ga-IE"/>
        </w:rPr>
        <w:t>. Baile Átha Cliath: CNCM.</w:t>
      </w:r>
    </w:p>
    <w:p w14:paraId="03EA3A1E" w14:textId="77777777" w:rsidR="00276397" w:rsidRPr="00504333" w:rsidRDefault="00276397" w:rsidP="0050260E">
      <w:pPr>
        <w:spacing w:line="276" w:lineRule="auto"/>
        <w:rPr>
          <w:rFonts w:ascii="Arial" w:hAnsi="Arial" w:cs="Arial"/>
          <w:i/>
          <w:iCs/>
          <w:sz w:val="22"/>
          <w:szCs w:val="22"/>
          <w:lang w:val="ga-IE"/>
        </w:rPr>
      </w:pPr>
      <w:r w:rsidRPr="00504333">
        <w:rPr>
          <w:rFonts w:ascii="Arial" w:hAnsi="Arial" w:cs="Arial"/>
          <w:sz w:val="22"/>
          <w:szCs w:val="22"/>
          <w:lang w:val="ga-IE"/>
        </w:rPr>
        <w:t xml:space="preserve">Harris, J., Forde, P., Archer, P., Nic Fhearaile, S. and O’Gorman, M. (2006). </w:t>
      </w:r>
      <w:r w:rsidRPr="00504333">
        <w:rPr>
          <w:rFonts w:ascii="Arial" w:hAnsi="Arial" w:cs="Arial"/>
          <w:i/>
          <w:iCs/>
          <w:sz w:val="22"/>
          <w:szCs w:val="22"/>
          <w:lang w:val="ga-IE"/>
        </w:rPr>
        <w:t xml:space="preserve">Irish in Primary </w:t>
      </w:r>
    </w:p>
    <w:p w14:paraId="4BC4536F"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i/>
          <w:iCs/>
          <w:sz w:val="22"/>
          <w:szCs w:val="22"/>
          <w:lang w:val="ga-IE"/>
        </w:rPr>
        <w:t>Schools: Long-Term National Trends in Achievement</w:t>
      </w:r>
      <w:r w:rsidRPr="00504333">
        <w:rPr>
          <w:rFonts w:ascii="Arial" w:hAnsi="Arial" w:cs="Arial"/>
          <w:sz w:val="22"/>
          <w:szCs w:val="22"/>
          <w:lang w:val="ga-IE"/>
        </w:rPr>
        <w:t>. Dublin: The Stationery Office.</w:t>
      </w:r>
    </w:p>
    <w:p w14:paraId="45C1AE8D"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Hickey, T. (1998). Early immersion in Ireland: The Naíonra experience. In V. Regan (ed.) </w:t>
      </w:r>
    </w:p>
    <w:p w14:paraId="32524046"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i/>
          <w:iCs/>
          <w:sz w:val="22"/>
          <w:szCs w:val="22"/>
          <w:lang w:val="ga-IE"/>
        </w:rPr>
        <w:t>Contemporary approaches to second language acquisition in social context</w:t>
      </w:r>
      <w:r w:rsidRPr="00504333">
        <w:rPr>
          <w:rFonts w:ascii="Arial" w:hAnsi="Arial" w:cs="Arial"/>
          <w:sz w:val="22"/>
          <w:szCs w:val="22"/>
          <w:lang w:val="ga-IE"/>
        </w:rPr>
        <w:t>, (pp. 46-61). Dublin: University College Dublin.</w:t>
      </w:r>
    </w:p>
    <w:p w14:paraId="18788A3C"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Hickey, T. (2001). Mixing beginners and native speakers in Irish immersion: Who is </w:t>
      </w:r>
    </w:p>
    <w:p w14:paraId="635BDA3D"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sz w:val="22"/>
          <w:szCs w:val="22"/>
          <w:lang w:val="ga-IE"/>
        </w:rPr>
        <w:t xml:space="preserve">immersing whom? </w:t>
      </w:r>
      <w:r w:rsidRPr="00504333">
        <w:rPr>
          <w:rFonts w:ascii="Arial" w:hAnsi="Arial" w:cs="Arial"/>
          <w:i/>
          <w:iCs/>
          <w:sz w:val="22"/>
          <w:szCs w:val="22"/>
          <w:lang w:val="ga-IE"/>
        </w:rPr>
        <w:t>Canadian Modern Language Review, 57(3)</w:t>
      </w:r>
      <w:r w:rsidRPr="00504333">
        <w:rPr>
          <w:rFonts w:ascii="Arial" w:hAnsi="Arial" w:cs="Arial"/>
          <w:sz w:val="22"/>
          <w:szCs w:val="22"/>
          <w:lang w:val="ga-IE"/>
        </w:rPr>
        <w:t>, 443-474.</w:t>
      </w:r>
    </w:p>
    <w:p w14:paraId="55D04A13"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Hickey, T. (2007). Children’s Language Networks in Minority Language Immersion: What </w:t>
      </w:r>
    </w:p>
    <w:p w14:paraId="32B694AB"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sz w:val="22"/>
          <w:szCs w:val="22"/>
          <w:lang w:val="ga-IE"/>
        </w:rPr>
        <w:t xml:space="preserve">goes in may not come out. </w:t>
      </w:r>
      <w:r w:rsidRPr="00504333">
        <w:rPr>
          <w:rFonts w:ascii="Arial" w:hAnsi="Arial" w:cs="Arial"/>
          <w:i/>
          <w:iCs/>
          <w:sz w:val="22"/>
          <w:szCs w:val="22"/>
          <w:lang w:val="ga-IE"/>
        </w:rPr>
        <w:t>Language and Education, 21(1)</w:t>
      </w:r>
      <w:r w:rsidRPr="00504333">
        <w:rPr>
          <w:rFonts w:ascii="Arial" w:hAnsi="Arial" w:cs="Arial"/>
          <w:sz w:val="22"/>
          <w:szCs w:val="22"/>
          <w:lang w:val="ga-IE"/>
        </w:rPr>
        <w:t>, 46-65.</w:t>
      </w:r>
    </w:p>
    <w:p w14:paraId="21722ED4"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Hill, N. E. and Taylor, L. C. (2004). Parental involvement and children’s academic </w:t>
      </w:r>
    </w:p>
    <w:p w14:paraId="347B322A"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t xml:space="preserve">achievement: Pragmatics and issues. </w:t>
      </w:r>
      <w:r w:rsidRPr="00504333">
        <w:rPr>
          <w:rFonts w:ascii="Arial" w:hAnsi="Arial" w:cs="Arial"/>
          <w:i/>
          <w:iCs/>
          <w:sz w:val="22"/>
          <w:szCs w:val="22"/>
          <w:lang w:val="ga-IE"/>
        </w:rPr>
        <w:t>Current Directions in Psychological Science</w:t>
      </w:r>
      <w:r w:rsidRPr="00504333">
        <w:rPr>
          <w:rFonts w:ascii="Arial" w:hAnsi="Arial" w:cs="Arial"/>
          <w:sz w:val="22"/>
          <w:szCs w:val="22"/>
          <w:lang w:val="ga-IE"/>
        </w:rPr>
        <w:t xml:space="preserve"> 13(4), 161-164.</w:t>
      </w:r>
    </w:p>
    <w:p w14:paraId="7540431B" w14:textId="77777777" w:rsidR="00276397" w:rsidRPr="00504333" w:rsidRDefault="00276397" w:rsidP="0050260E">
      <w:pPr>
        <w:spacing w:line="276" w:lineRule="auto"/>
        <w:rPr>
          <w:rFonts w:ascii="Arial" w:hAnsi="Arial" w:cs="Arial"/>
          <w:i/>
          <w:iCs/>
          <w:sz w:val="22"/>
          <w:szCs w:val="22"/>
          <w:lang w:val="ga-IE"/>
        </w:rPr>
      </w:pPr>
      <w:r w:rsidRPr="00504333">
        <w:rPr>
          <w:rFonts w:ascii="Arial" w:hAnsi="Arial" w:cs="Arial"/>
          <w:sz w:val="22"/>
          <w:szCs w:val="22"/>
          <w:lang w:val="ga-IE"/>
        </w:rPr>
        <w:t xml:space="preserve">Howard, E. R., Sugarman, J. and Christian, D. (2003). </w:t>
      </w:r>
      <w:r w:rsidRPr="00504333">
        <w:rPr>
          <w:rFonts w:ascii="Arial" w:hAnsi="Arial" w:cs="Arial"/>
          <w:i/>
          <w:iCs/>
          <w:sz w:val="22"/>
          <w:szCs w:val="22"/>
          <w:lang w:val="ga-IE"/>
        </w:rPr>
        <w:t xml:space="preserve">Trends in two-way immersion: A </w:t>
      </w:r>
    </w:p>
    <w:p w14:paraId="3D5B5872"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i/>
          <w:iCs/>
          <w:sz w:val="22"/>
          <w:szCs w:val="22"/>
          <w:lang w:val="ga-IE"/>
        </w:rPr>
        <w:t>review of the research</w:t>
      </w:r>
      <w:r w:rsidRPr="00504333">
        <w:rPr>
          <w:rFonts w:ascii="Arial" w:hAnsi="Arial" w:cs="Arial"/>
          <w:sz w:val="22"/>
          <w:szCs w:val="22"/>
          <w:lang w:val="ga-IE"/>
        </w:rPr>
        <w:t>. Report 63. Baltimore, MD: CRESPAR/Johns Hopkins University.</w:t>
      </w:r>
    </w:p>
    <w:p w14:paraId="745CEE25" w14:textId="77777777" w:rsidR="00276397" w:rsidRPr="00504333" w:rsidRDefault="00276397" w:rsidP="00EB6BCB">
      <w:pPr>
        <w:spacing w:line="276" w:lineRule="auto"/>
        <w:rPr>
          <w:rFonts w:ascii="Arial" w:hAnsi="Arial" w:cs="Arial"/>
          <w:sz w:val="22"/>
          <w:szCs w:val="22"/>
          <w:lang w:val="ga-IE"/>
        </w:rPr>
      </w:pPr>
      <w:r w:rsidRPr="00504333">
        <w:rPr>
          <w:rFonts w:ascii="Arial" w:hAnsi="Arial" w:cs="Arial"/>
          <w:sz w:val="22"/>
          <w:szCs w:val="22"/>
          <w:lang w:val="ga-IE"/>
        </w:rPr>
        <w:t xml:space="preserve">Hyland, Á. and Milne, K. (Eds) (1992). </w:t>
      </w:r>
      <w:r w:rsidRPr="00504333">
        <w:rPr>
          <w:rFonts w:ascii="Arial" w:hAnsi="Arial" w:cs="Arial"/>
          <w:i/>
          <w:iCs/>
          <w:sz w:val="22"/>
          <w:szCs w:val="22"/>
          <w:lang w:val="ga-IE"/>
        </w:rPr>
        <w:t>Irish Educational Documents Volume II</w:t>
      </w:r>
      <w:r w:rsidRPr="00504333">
        <w:rPr>
          <w:rFonts w:ascii="Arial" w:hAnsi="Arial" w:cs="Arial"/>
          <w:sz w:val="22"/>
          <w:szCs w:val="22"/>
          <w:lang w:val="ga-IE"/>
        </w:rPr>
        <w:t xml:space="preserve">. Baile Átha </w:t>
      </w:r>
    </w:p>
    <w:p w14:paraId="2C28EE64" w14:textId="77777777" w:rsidR="00276397" w:rsidRPr="00504333" w:rsidRDefault="00276397" w:rsidP="00EB6BCB">
      <w:pPr>
        <w:spacing w:line="276" w:lineRule="auto"/>
        <w:ind w:firstLine="720"/>
        <w:rPr>
          <w:rFonts w:ascii="Arial" w:hAnsi="Arial" w:cs="Arial"/>
          <w:sz w:val="22"/>
          <w:szCs w:val="22"/>
          <w:lang w:val="ga-IE"/>
        </w:rPr>
      </w:pPr>
      <w:r w:rsidRPr="00504333">
        <w:rPr>
          <w:rFonts w:ascii="Arial" w:hAnsi="Arial" w:cs="Arial"/>
          <w:sz w:val="22"/>
          <w:szCs w:val="22"/>
          <w:lang w:val="ga-IE"/>
        </w:rPr>
        <w:t>Cliath: CICE.</w:t>
      </w:r>
    </w:p>
    <w:p w14:paraId="394E2A00" w14:textId="77777777" w:rsidR="00276397" w:rsidRPr="00504333" w:rsidRDefault="00276397" w:rsidP="00EB6BCB">
      <w:pPr>
        <w:spacing w:line="276" w:lineRule="auto"/>
        <w:rPr>
          <w:rFonts w:ascii="Arial" w:hAnsi="Arial" w:cs="Arial"/>
          <w:sz w:val="22"/>
          <w:szCs w:val="22"/>
          <w:lang w:val="ga-IE"/>
        </w:rPr>
      </w:pPr>
      <w:r w:rsidRPr="00504333">
        <w:rPr>
          <w:rFonts w:ascii="Arial" w:hAnsi="Arial" w:cs="Arial"/>
          <w:sz w:val="22"/>
          <w:szCs w:val="22"/>
          <w:lang w:val="ga-IE"/>
        </w:rPr>
        <w:t xml:space="preserve">ISEI-IVEI (2005). </w:t>
      </w:r>
      <w:r w:rsidRPr="00504333">
        <w:rPr>
          <w:rFonts w:ascii="Arial" w:hAnsi="Arial" w:cs="Arial"/>
          <w:i/>
          <w:iCs/>
          <w:sz w:val="22"/>
          <w:szCs w:val="22"/>
          <w:lang w:val="ga-IE"/>
        </w:rPr>
        <w:t>Level 2 in Basque</w:t>
      </w:r>
      <w:r w:rsidRPr="00504333">
        <w:rPr>
          <w:rFonts w:ascii="Arial" w:hAnsi="Arial" w:cs="Arial"/>
          <w:sz w:val="22"/>
          <w:szCs w:val="22"/>
          <w:lang w:val="ga-IE"/>
        </w:rPr>
        <w:t xml:space="preserve">. Bilbao: ISEI-IVEI Instituto Vasco de Evaluación e </w:t>
      </w:r>
    </w:p>
    <w:p w14:paraId="06AE1A45" w14:textId="77777777" w:rsidR="00276397" w:rsidRPr="00504333" w:rsidRDefault="00276397" w:rsidP="00EB6BCB">
      <w:pPr>
        <w:spacing w:line="276" w:lineRule="auto"/>
        <w:ind w:left="720"/>
        <w:rPr>
          <w:rFonts w:ascii="Arial" w:hAnsi="Arial" w:cs="Arial"/>
          <w:sz w:val="22"/>
          <w:szCs w:val="22"/>
          <w:lang w:val="ga-IE"/>
        </w:rPr>
      </w:pPr>
      <w:r w:rsidRPr="00504333">
        <w:rPr>
          <w:rFonts w:ascii="Arial" w:hAnsi="Arial" w:cs="Arial"/>
          <w:sz w:val="22"/>
          <w:szCs w:val="22"/>
          <w:lang w:val="ga-IE"/>
        </w:rPr>
        <w:t xml:space="preserve">Investigación Educativa </w:t>
      </w:r>
      <w:hyperlink r:id="rId50" w:history="1">
        <w:r w:rsidRPr="00504333">
          <w:rPr>
            <w:rStyle w:val="Hyperlink"/>
            <w:rFonts w:ascii="Arial" w:hAnsi="Arial" w:cs="Arial"/>
            <w:sz w:val="22"/>
            <w:szCs w:val="22"/>
            <w:lang w:val="ga-IE"/>
          </w:rPr>
          <w:t>http://www.isei-ivei.net/eng/pubeng/B2_ENGLISH1.pdf</w:t>
        </w:r>
      </w:hyperlink>
      <w:r w:rsidRPr="00504333">
        <w:rPr>
          <w:rFonts w:ascii="Arial" w:hAnsi="Arial" w:cs="Arial"/>
          <w:sz w:val="22"/>
          <w:szCs w:val="22"/>
          <w:lang w:val="ga-IE"/>
        </w:rPr>
        <w:t xml:space="preserve"> (Bealtaine 2014). </w:t>
      </w:r>
    </w:p>
    <w:p w14:paraId="60327B7E" w14:textId="77777777" w:rsidR="00276397" w:rsidRPr="00504333" w:rsidRDefault="00276397" w:rsidP="00101AE7">
      <w:pPr>
        <w:spacing w:line="276" w:lineRule="auto"/>
        <w:rPr>
          <w:rFonts w:ascii="Arial" w:hAnsi="Arial" w:cs="Arial"/>
          <w:i/>
          <w:iCs/>
          <w:sz w:val="22"/>
          <w:szCs w:val="22"/>
          <w:lang w:val="ga-IE"/>
        </w:rPr>
      </w:pPr>
      <w:r w:rsidRPr="00504333">
        <w:rPr>
          <w:rFonts w:ascii="Arial" w:hAnsi="Arial" w:cs="Arial"/>
          <w:sz w:val="22"/>
          <w:szCs w:val="22"/>
          <w:lang w:val="ga-IE"/>
        </w:rPr>
        <w:lastRenderedPageBreak/>
        <w:t xml:space="preserve">Johnstone, R. (2002). </w:t>
      </w:r>
      <w:r w:rsidRPr="00504333">
        <w:rPr>
          <w:rFonts w:ascii="Arial" w:hAnsi="Arial" w:cs="Arial"/>
          <w:i/>
          <w:iCs/>
          <w:sz w:val="22"/>
          <w:szCs w:val="22"/>
          <w:lang w:val="ga-IE"/>
        </w:rPr>
        <w:t xml:space="preserve">Immersion in a second or additional language at school: A </w:t>
      </w:r>
    </w:p>
    <w:p w14:paraId="0BB873FB" w14:textId="77777777" w:rsidR="00276397" w:rsidRPr="00504333" w:rsidRDefault="00276397" w:rsidP="00101AE7">
      <w:pPr>
        <w:spacing w:line="276" w:lineRule="auto"/>
        <w:ind w:firstLine="720"/>
        <w:rPr>
          <w:rFonts w:ascii="Arial" w:hAnsi="Arial" w:cs="Arial"/>
          <w:sz w:val="22"/>
          <w:szCs w:val="22"/>
          <w:lang w:val="ga-IE"/>
        </w:rPr>
      </w:pPr>
      <w:r w:rsidRPr="00504333">
        <w:rPr>
          <w:rFonts w:ascii="Arial" w:hAnsi="Arial" w:cs="Arial"/>
          <w:i/>
          <w:iCs/>
          <w:sz w:val="22"/>
          <w:szCs w:val="22"/>
          <w:lang w:val="ga-IE"/>
        </w:rPr>
        <w:t>review of international research</w:t>
      </w:r>
      <w:r w:rsidRPr="00504333">
        <w:rPr>
          <w:rFonts w:ascii="Arial" w:hAnsi="Arial" w:cs="Arial"/>
          <w:sz w:val="22"/>
          <w:szCs w:val="22"/>
          <w:lang w:val="ga-IE"/>
        </w:rPr>
        <w:t>. Stirling: Scottish CILT.</w:t>
      </w:r>
    </w:p>
    <w:p w14:paraId="3E462A8B" w14:textId="77777777" w:rsidR="00276397" w:rsidRPr="00504333" w:rsidRDefault="00276397" w:rsidP="00EB6BCB">
      <w:pPr>
        <w:spacing w:line="276" w:lineRule="auto"/>
        <w:jc w:val="both"/>
        <w:rPr>
          <w:rFonts w:ascii="Arial" w:hAnsi="Arial" w:cs="Arial"/>
          <w:i/>
          <w:iCs/>
          <w:sz w:val="22"/>
          <w:szCs w:val="22"/>
          <w:lang w:val="ga-IE"/>
        </w:rPr>
      </w:pPr>
      <w:r w:rsidRPr="00504333">
        <w:rPr>
          <w:rFonts w:ascii="Arial" w:hAnsi="Arial" w:cs="Arial"/>
          <w:sz w:val="22"/>
          <w:szCs w:val="22"/>
          <w:lang w:val="ga-IE"/>
        </w:rPr>
        <w:t xml:space="preserve">Johnstone, R., Harlen, W., MacNeill, M., Stradling, B. and Thorpe, G. (1999). </w:t>
      </w:r>
      <w:r w:rsidRPr="00504333">
        <w:rPr>
          <w:rFonts w:ascii="Arial" w:hAnsi="Arial" w:cs="Arial"/>
          <w:i/>
          <w:iCs/>
          <w:sz w:val="22"/>
          <w:szCs w:val="22"/>
          <w:lang w:val="ga-IE"/>
        </w:rPr>
        <w:t xml:space="preserve">The </w:t>
      </w:r>
    </w:p>
    <w:p w14:paraId="24DADF7A" w14:textId="77777777" w:rsidR="00276397" w:rsidRPr="00504333" w:rsidRDefault="00276397" w:rsidP="00EB6BCB">
      <w:pPr>
        <w:spacing w:line="276" w:lineRule="auto"/>
        <w:ind w:left="720"/>
        <w:rPr>
          <w:rFonts w:ascii="Arial" w:hAnsi="Arial" w:cs="Arial"/>
          <w:sz w:val="22"/>
          <w:szCs w:val="22"/>
          <w:lang w:val="ga-IE"/>
        </w:rPr>
      </w:pPr>
      <w:r w:rsidRPr="00504333">
        <w:rPr>
          <w:rFonts w:ascii="Arial" w:hAnsi="Arial" w:cs="Arial"/>
          <w:i/>
          <w:iCs/>
          <w:sz w:val="22"/>
          <w:szCs w:val="22"/>
          <w:lang w:val="ga-IE"/>
        </w:rPr>
        <w:t>Attaimnents of Pupils Receiving Gaelic-medium Primary Education in Scotland</w:t>
      </w:r>
      <w:r w:rsidRPr="00504333">
        <w:rPr>
          <w:rFonts w:ascii="Arial" w:hAnsi="Arial" w:cs="Arial"/>
          <w:sz w:val="22"/>
          <w:szCs w:val="22"/>
          <w:lang w:val="ga-IE"/>
        </w:rPr>
        <w:t>, Stirling: Scottish CILT.</w:t>
      </w:r>
    </w:p>
    <w:p w14:paraId="7BBC2202" w14:textId="77777777" w:rsidR="00276397" w:rsidRPr="00504333" w:rsidRDefault="00276397" w:rsidP="00B620C4">
      <w:pPr>
        <w:spacing w:line="276" w:lineRule="auto"/>
        <w:jc w:val="both"/>
        <w:rPr>
          <w:rFonts w:ascii="Arial" w:hAnsi="Arial" w:cs="Arial"/>
          <w:sz w:val="22"/>
          <w:szCs w:val="22"/>
          <w:lang w:val="ga-IE"/>
        </w:rPr>
      </w:pPr>
      <w:r w:rsidRPr="00504333">
        <w:rPr>
          <w:rFonts w:ascii="Arial" w:hAnsi="Arial" w:cs="Arial"/>
          <w:sz w:val="22"/>
          <w:szCs w:val="22"/>
          <w:lang w:val="ga-IE"/>
        </w:rPr>
        <w:t xml:space="preserve">Kavanagh, L. (2014). Exploring parental involvement and home-school relations in Irish </w:t>
      </w:r>
    </w:p>
    <w:p w14:paraId="7B71ACFF" w14:textId="77777777" w:rsidR="00276397" w:rsidRPr="00504333" w:rsidRDefault="00276397" w:rsidP="00101AE7">
      <w:pPr>
        <w:spacing w:line="276" w:lineRule="auto"/>
        <w:ind w:left="720"/>
        <w:jc w:val="both"/>
        <w:rPr>
          <w:rFonts w:ascii="Arial" w:hAnsi="Arial" w:cs="Arial"/>
          <w:sz w:val="22"/>
          <w:szCs w:val="22"/>
          <w:lang w:val="ga-IE"/>
        </w:rPr>
      </w:pPr>
      <w:r w:rsidRPr="00504333">
        <w:rPr>
          <w:rFonts w:ascii="Arial" w:hAnsi="Arial" w:cs="Arial"/>
          <w:sz w:val="22"/>
          <w:szCs w:val="22"/>
          <w:lang w:val="ga-IE"/>
        </w:rPr>
        <w:t xml:space="preserve">immersion education: Integrating multiple perspectives. </w:t>
      </w:r>
      <w:r w:rsidRPr="00504333">
        <w:rPr>
          <w:rFonts w:ascii="Arial" w:hAnsi="Arial" w:cs="Arial"/>
          <w:i/>
          <w:iCs/>
          <w:sz w:val="22"/>
          <w:szCs w:val="22"/>
          <w:lang w:val="ga-IE"/>
        </w:rPr>
        <w:t>Journal of Immersion and Content-Based Language Education</w:t>
      </w:r>
      <w:r w:rsidRPr="00504333">
        <w:rPr>
          <w:rFonts w:ascii="Arial" w:hAnsi="Arial" w:cs="Arial"/>
          <w:sz w:val="22"/>
          <w:szCs w:val="22"/>
          <w:lang w:val="ga-IE"/>
        </w:rPr>
        <w:t>, 2(1), 119-136.</w:t>
      </w:r>
    </w:p>
    <w:p w14:paraId="53069FA8"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Kavanagh, L. and Hickey, T. M. (2012). ‘You’re looking at this different language and it </w:t>
      </w:r>
    </w:p>
    <w:p w14:paraId="4027D4F6"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t xml:space="preserve">freezes you out straight away’: identifying challenges to parental involvement among immersion parents. </w:t>
      </w:r>
      <w:r w:rsidRPr="00504333">
        <w:rPr>
          <w:rFonts w:ascii="Arial" w:hAnsi="Arial" w:cs="Arial"/>
          <w:i/>
          <w:iCs/>
          <w:sz w:val="22"/>
          <w:szCs w:val="22"/>
          <w:lang w:val="ga-IE"/>
        </w:rPr>
        <w:t>Language and Education</w:t>
      </w:r>
      <w:r w:rsidRPr="00504333">
        <w:rPr>
          <w:rFonts w:ascii="Arial" w:hAnsi="Arial" w:cs="Arial"/>
          <w:sz w:val="22"/>
          <w:szCs w:val="22"/>
          <w:lang w:val="ga-IE"/>
        </w:rPr>
        <w:t>, 1-19.</w:t>
      </w:r>
    </w:p>
    <w:p w14:paraId="5321AE8B" w14:textId="77777777" w:rsidR="00276397" w:rsidRPr="00504333" w:rsidRDefault="00276397" w:rsidP="00494003">
      <w:pPr>
        <w:spacing w:line="276" w:lineRule="auto"/>
        <w:rPr>
          <w:rFonts w:ascii="Arial" w:hAnsi="Arial" w:cs="Arial"/>
          <w:sz w:val="22"/>
          <w:szCs w:val="22"/>
          <w:lang w:val="ga-IE"/>
        </w:rPr>
      </w:pPr>
      <w:r w:rsidRPr="00504333">
        <w:rPr>
          <w:rFonts w:ascii="Arial" w:hAnsi="Arial" w:cs="Arial"/>
          <w:sz w:val="22"/>
          <w:szCs w:val="22"/>
          <w:lang w:val="ga-IE"/>
        </w:rPr>
        <w:t xml:space="preserve">Kelly, A. (2002). </w:t>
      </w:r>
      <w:r w:rsidRPr="00504333">
        <w:rPr>
          <w:rFonts w:ascii="Arial" w:hAnsi="Arial" w:cs="Arial"/>
          <w:i/>
          <w:iCs/>
          <w:sz w:val="22"/>
          <w:szCs w:val="22"/>
          <w:lang w:val="ga-IE"/>
        </w:rPr>
        <w:t>Compulsory Irish: Language and Education in Ireland 1870s – 1970s</w:t>
      </w:r>
      <w:r w:rsidRPr="00504333">
        <w:rPr>
          <w:rFonts w:ascii="Arial" w:hAnsi="Arial" w:cs="Arial"/>
          <w:sz w:val="22"/>
          <w:szCs w:val="22"/>
          <w:lang w:val="ga-IE"/>
        </w:rPr>
        <w:t xml:space="preserve">. </w:t>
      </w:r>
    </w:p>
    <w:p w14:paraId="4E31E7C8" w14:textId="77777777" w:rsidR="00276397" w:rsidRPr="00504333" w:rsidRDefault="00276397" w:rsidP="00494003">
      <w:pPr>
        <w:spacing w:line="276" w:lineRule="auto"/>
        <w:ind w:firstLine="720"/>
        <w:rPr>
          <w:rFonts w:ascii="Arial" w:hAnsi="Arial" w:cs="Arial"/>
          <w:sz w:val="22"/>
          <w:szCs w:val="22"/>
          <w:lang w:val="ga-IE"/>
        </w:rPr>
      </w:pPr>
      <w:r w:rsidRPr="00504333">
        <w:rPr>
          <w:rFonts w:ascii="Arial" w:hAnsi="Arial" w:cs="Arial"/>
          <w:sz w:val="22"/>
          <w:szCs w:val="22"/>
          <w:lang w:val="ga-IE"/>
        </w:rPr>
        <w:t>Dublin: Irish Academic Press.</w:t>
      </w:r>
    </w:p>
    <w:p w14:paraId="6B95C2F6"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Kissau, S. (2003). The relationship between school environment and effectiveness in French </w:t>
      </w:r>
    </w:p>
    <w:p w14:paraId="6B65595E"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sz w:val="22"/>
          <w:szCs w:val="22"/>
          <w:lang w:val="ga-IE"/>
        </w:rPr>
        <w:t xml:space="preserve">immersion. </w:t>
      </w:r>
      <w:r w:rsidRPr="00504333">
        <w:rPr>
          <w:rFonts w:ascii="Arial" w:hAnsi="Arial" w:cs="Arial"/>
          <w:i/>
          <w:iCs/>
          <w:sz w:val="22"/>
          <w:szCs w:val="22"/>
          <w:lang w:val="ga-IE"/>
        </w:rPr>
        <w:t>Canadian Journal of Applied Linguistics</w:t>
      </w:r>
      <w:r w:rsidRPr="00504333">
        <w:rPr>
          <w:rFonts w:ascii="Arial" w:hAnsi="Arial" w:cs="Arial"/>
          <w:sz w:val="22"/>
          <w:szCs w:val="22"/>
          <w:lang w:val="ga-IE"/>
        </w:rPr>
        <w:t>, 6(1), 87-104.</w:t>
      </w:r>
    </w:p>
    <w:p w14:paraId="2A224AAF" w14:textId="77777777" w:rsidR="00276397" w:rsidRPr="00504333" w:rsidRDefault="00276397" w:rsidP="006E602B">
      <w:pPr>
        <w:pStyle w:val="GOid2"/>
        <w:spacing w:line="240" w:lineRule="auto"/>
        <w:ind w:firstLine="0"/>
        <w:rPr>
          <w:lang w:val="ga-IE"/>
        </w:rPr>
      </w:pPr>
      <w:r w:rsidRPr="00504333">
        <w:rPr>
          <w:lang w:val="ga-IE"/>
        </w:rPr>
        <w:t xml:space="preserve">Krashen, S. (1987) </w:t>
      </w:r>
      <w:r w:rsidRPr="00504333">
        <w:rPr>
          <w:i/>
          <w:iCs/>
          <w:lang w:val="ga-IE"/>
        </w:rPr>
        <w:t>Principles and Practice in Second Language Acquisition</w:t>
      </w:r>
      <w:r w:rsidRPr="00504333">
        <w:rPr>
          <w:lang w:val="ga-IE"/>
        </w:rPr>
        <w:t xml:space="preserve">. Hertfordshire: </w:t>
      </w:r>
    </w:p>
    <w:p w14:paraId="0097E5D5" w14:textId="77777777" w:rsidR="00276397" w:rsidRPr="00504333" w:rsidRDefault="00276397" w:rsidP="006E602B">
      <w:pPr>
        <w:pStyle w:val="GOid2"/>
        <w:spacing w:line="240" w:lineRule="auto"/>
        <w:rPr>
          <w:lang w:val="ga-IE"/>
        </w:rPr>
      </w:pPr>
      <w:r w:rsidRPr="00504333">
        <w:rPr>
          <w:lang w:val="ga-IE"/>
        </w:rPr>
        <w:t>Prentice Hall.</w:t>
      </w:r>
    </w:p>
    <w:p w14:paraId="5E58D014" w14:textId="77777777" w:rsidR="00276397" w:rsidRPr="00504333" w:rsidRDefault="00276397" w:rsidP="00E62BE6">
      <w:pPr>
        <w:spacing w:line="276" w:lineRule="auto"/>
        <w:rPr>
          <w:rFonts w:ascii="Arial" w:hAnsi="Arial" w:cs="Arial"/>
          <w:sz w:val="22"/>
          <w:szCs w:val="22"/>
          <w:lang w:val="ga-IE"/>
        </w:rPr>
      </w:pPr>
      <w:r w:rsidRPr="00504333">
        <w:rPr>
          <w:rFonts w:ascii="Arial" w:hAnsi="Arial" w:cs="Arial"/>
          <w:sz w:val="22"/>
          <w:szCs w:val="22"/>
          <w:lang w:val="ga-IE"/>
        </w:rPr>
        <w:t xml:space="preserve">Lapkin, S. (1991). Uses and misuses of research in school board decision-making: </w:t>
      </w:r>
    </w:p>
    <w:p w14:paraId="103375D9" w14:textId="77777777" w:rsidR="00276397" w:rsidRPr="00504333" w:rsidRDefault="00276397" w:rsidP="000C7ABD">
      <w:pPr>
        <w:spacing w:line="276" w:lineRule="auto"/>
        <w:ind w:firstLine="720"/>
        <w:rPr>
          <w:rFonts w:ascii="Arial" w:hAnsi="Arial" w:cs="Arial"/>
          <w:sz w:val="22"/>
          <w:szCs w:val="22"/>
          <w:lang w:val="ga-IE"/>
        </w:rPr>
      </w:pPr>
      <w:r w:rsidRPr="00504333">
        <w:rPr>
          <w:rFonts w:ascii="Arial" w:hAnsi="Arial" w:cs="Arial"/>
          <w:sz w:val="22"/>
          <w:szCs w:val="22"/>
          <w:lang w:val="ga-IE"/>
        </w:rPr>
        <w:t>Examples from French immersion. CONTACT, 10(3), 3-4.</w:t>
      </w:r>
    </w:p>
    <w:p w14:paraId="213CB7F6"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Lapkin, S., Andrew, C. M., Harley, B., Swain, M. and Kamin, J. (1981). The immersion centre </w:t>
      </w:r>
    </w:p>
    <w:p w14:paraId="316A1FB3"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t xml:space="preserve">and the dual-track school environment and achievement in a French immersion program. </w:t>
      </w:r>
      <w:r w:rsidRPr="00504333">
        <w:rPr>
          <w:rFonts w:ascii="Arial" w:hAnsi="Arial" w:cs="Arial"/>
          <w:i/>
          <w:iCs/>
          <w:sz w:val="22"/>
          <w:szCs w:val="22"/>
          <w:lang w:val="ga-IE"/>
        </w:rPr>
        <w:t>Canadian Journal of Education</w:t>
      </w:r>
      <w:r w:rsidRPr="00504333">
        <w:rPr>
          <w:rFonts w:ascii="Arial" w:hAnsi="Arial" w:cs="Arial"/>
          <w:sz w:val="22"/>
          <w:szCs w:val="22"/>
          <w:lang w:val="ga-IE"/>
        </w:rPr>
        <w:t>, 6(3), 69-90.</w:t>
      </w:r>
    </w:p>
    <w:p w14:paraId="4F4EECDE" w14:textId="77777777" w:rsidR="00276397" w:rsidRPr="00504333" w:rsidRDefault="00276397" w:rsidP="00762F39">
      <w:pPr>
        <w:spacing w:line="276" w:lineRule="auto"/>
        <w:rPr>
          <w:rFonts w:ascii="Arial" w:hAnsi="Arial" w:cs="Arial"/>
          <w:sz w:val="22"/>
          <w:szCs w:val="22"/>
          <w:lang w:val="ga-IE"/>
        </w:rPr>
      </w:pPr>
      <w:r w:rsidRPr="00504333">
        <w:rPr>
          <w:rFonts w:ascii="Arial" w:hAnsi="Arial" w:cs="Arial"/>
          <w:sz w:val="22"/>
          <w:szCs w:val="22"/>
          <w:lang w:val="ga-IE"/>
        </w:rPr>
        <w:t xml:space="preserve">Lasagabaster, D. (2001). Bilingualism, Immersion Programmes and Language Learning in </w:t>
      </w:r>
    </w:p>
    <w:p w14:paraId="21E1EE7F" w14:textId="77777777" w:rsidR="00276397" w:rsidRPr="00504333" w:rsidRDefault="00276397" w:rsidP="00762F39">
      <w:pPr>
        <w:spacing w:line="276" w:lineRule="auto"/>
        <w:ind w:left="720"/>
        <w:rPr>
          <w:rFonts w:ascii="Arial" w:hAnsi="Arial" w:cs="Arial"/>
          <w:sz w:val="22"/>
          <w:szCs w:val="22"/>
          <w:lang w:val="ga-IE"/>
        </w:rPr>
      </w:pPr>
      <w:r w:rsidRPr="00504333">
        <w:rPr>
          <w:rFonts w:ascii="Arial" w:hAnsi="Arial" w:cs="Arial"/>
          <w:sz w:val="22"/>
          <w:szCs w:val="22"/>
          <w:lang w:val="ga-IE"/>
        </w:rPr>
        <w:t xml:space="preserve">the Basque Country. </w:t>
      </w:r>
      <w:r w:rsidRPr="00504333">
        <w:rPr>
          <w:rFonts w:ascii="Arial" w:hAnsi="Arial" w:cs="Arial"/>
          <w:i/>
          <w:iCs/>
          <w:sz w:val="22"/>
          <w:szCs w:val="22"/>
          <w:lang w:val="ga-IE"/>
        </w:rPr>
        <w:t>Journal of Multilingual and Multicultural Development</w:t>
      </w:r>
      <w:r w:rsidRPr="00504333">
        <w:rPr>
          <w:rFonts w:ascii="Arial" w:hAnsi="Arial" w:cs="Arial"/>
          <w:sz w:val="22"/>
          <w:szCs w:val="22"/>
          <w:lang w:val="ga-IE"/>
        </w:rPr>
        <w:t>, 22(5), 401-425.</w:t>
      </w:r>
    </w:p>
    <w:p w14:paraId="73873C8D" w14:textId="77777777" w:rsidR="00276397" w:rsidRPr="00504333" w:rsidRDefault="00276397" w:rsidP="00762F39">
      <w:pPr>
        <w:spacing w:line="276" w:lineRule="auto"/>
        <w:rPr>
          <w:rFonts w:ascii="Arial" w:hAnsi="Arial" w:cs="Arial"/>
          <w:sz w:val="22"/>
          <w:szCs w:val="22"/>
          <w:lang w:val="ga-IE"/>
        </w:rPr>
      </w:pPr>
      <w:r w:rsidRPr="00504333">
        <w:rPr>
          <w:rFonts w:ascii="Arial" w:hAnsi="Arial" w:cs="Arial"/>
          <w:sz w:val="22"/>
          <w:szCs w:val="22"/>
          <w:lang w:val="ga-IE"/>
        </w:rPr>
        <w:t xml:space="preserve">Lauchlan, F., Parisi, M., &amp; Fadda, R. (2013). Bilingualism in Sardinia and Scotland: </w:t>
      </w:r>
    </w:p>
    <w:p w14:paraId="262AD2D4" w14:textId="77777777" w:rsidR="00276397" w:rsidRPr="00504333" w:rsidRDefault="00276397" w:rsidP="00762F39">
      <w:pPr>
        <w:spacing w:line="276" w:lineRule="auto"/>
        <w:ind w:left="720"/>
        <w:rPr>
          <w:rFonts w:ascii="Arial" w:hAnsi="Arial" w:cs="Arial"/>
          <w:sz w:val="22"/>
          <w:szCs w:val="22"/>
          <w:lang w:val="ga-IE"/>
        </w:rPr>
      </w:pPr>
      <w:r w:rsidRPr="00504333">
        <w:rPr>
          <w:rFonts w:ascii="Arial" w:hAnsi="Arial" w:cs="Arial"/>
          <w:sz w:val="22"/>
          <w:szCs w:val="22"/>
          <w:lang w:val="ga-IE"/>
        </w:rPr>
        <w:t xml:space="preserve">Exploring the cognitive benefits of speaking a ‘minority’ language. </w:t>
      </w:r>
      <w:r w:rsidRPr="00504333">
        <w:rPr>
          <w:rFonts w:ascii="Arial" w:hAnsi="Arial" w:cs="Arial"/>
          <w:i/>
          <w:iCs/>
          <w:sz w:val="22"/>
          <w:szCs w:val="22"/>
          <w:lang w:val="ga-IE"/>
        </w:rPr>
        <w:t>International Journal of Bilingualism, 17</w:t>
      </w:r>
      <w:r w:rsidRPr="00504333">
        <w:rPr>
          <w:rFonts w:ascii="Arial" w:hAnsi="Arial" w:cs="Arial"/>
          <w:sz w:val="22"/>
          <w:szCs w:val="22"/>
          <w:lang w:val="ga-IE"/>
        </w:rPr>
        <w:t>(1), 43-56. doi: 10.1177/1367006911429622</w:t>
      </w:r>
    </w:p>
    <w:p w14:paraId="53E6CE2E" w14:textId="77777777" w:rsidR="00276397" w:rsidRPr="00504333" w:rsidRDefault="00276397" w:rsidP="00BF30C9">
      <w:pPr>
        <w:spacing w:line="276" w:lineRule="auto"/>
        <w:rPr>
          <w:rFonts w:ascii="Arial" w:hAnsi="Arial" w:cs="Arial"/>
          <w:sz w:val="22"/>
          <w:szCs w:val="22"/>
          <w:lang w:val="ga-IE"/>
        </w:rPr>
      </w:pPr>
      <w:r w:rsidRPr="00504333">
        <w:rPr>
          <w:rFonts w:ascii="Arial" w:hAnsi="Arial" w:cs="Arial"/>
          <w:sz w:val="22"/>
          <w:szCs w:val="22"/>
          <w:lang w:val="ga-IE"/>
        </w:rPr>
        <w:t xml:space="preserve">Lazaruk, W. (2007). Linguistic, academic, and cognitive benefits of French </w:t>
      </w:r>
    </w:p>
    <w:p w14:paraId="58809945" w14:textId="77777777" w:rsidR="00276397" w:rsidRPr="00504333" w:rsidRDefault="00276397" w:rsidP="00BF30C9">
      <w:pPr>
        <w:spacing w:line="276" w:lineRule="auto"/>
        <w:ind w:firstLine="720"/>
        <w:rPr>
          <w:rFonts w:ascii="Arial" w:hAnsi="Arial" w:cs="Arial"/>
          <w:sz w:val="22"/>
          <w:szCs w:val="22"/>
          <w:lang w:val="ga-IE"/>
        </w:rPr>
      </w:pPr>
      <w:r w:rsidRPr="00504333">
        <w:rPr>
          <w:rFonts w:ascii="Arial" w:hAnsi="Arial" w:cs="Arial"/>
          <w:sz w:val="22"/>
          <w:szCs w:val="22"/>
          <w:lang w:val="ga-IE"/>
        </w:rPr>
        <w:t xml:space="preserve">immersion. </w:t>
      </w:r>
      <w:r w:rsidRPr="00504333">
        <w:rPr>
          <w:rFonts w:ascii="Arial" w:hAnsi="Arial" w:cs="Arial"/>
          <w:i/>
          <w:iCs/>
          <w:sz w:val="22"/>
          <w:szCs w:val="22"/>
          <w:lang w:val="ga-IE"/>
        </w:rPr>
        <w:t>The Canadian Modern Language Review, 63</w:t>
      </w:r>
      <w:r w:rsidRPr="00504333">
        <w:rPr>
          <w:rFonts w:ascii="Arial" w:hAnsi="Arial" w:cs="Arial"/>
          <w:sz w:val="22"/>
          <w:szCs w:val="22"/>
          <w:lang w:val="ga-IE"/>
        </w:rPr>
        <w:t>(5), 605-628.</w:t>
      </w:r>
    </w:p>
    <w:p w14:paraId="5884CEBF" w14:textId="77777777" w:rsidR="00276397" w:rsidRPr="00504333" w:rsidRDefault="00276397" w:rsidP="00762F39">
      <w:pPr>
        <w:spacing w:line="276" w:lineRule="auto"/>
        <w:rPr>
          <w:rFonts w:ascii="Arial" w:hAnsi="Arial" w:cs="Arial"/>
          <w:sz w:val="22"/>
          <w:szCs w:val="22"/>
          <w:lang w:val="ga-IE"/>
        </w:rPr>
      </w:pPr>
      <w:r w:rsidRPr="00504333">
        <w:rPr>
          <w:rFonts w:ascii="Arial" w:hAnsi="Arial" w:cs="Arial"/>
          <w:sz w:val="22"/>
          <w:szCs w:val="22"/>
          <w:lang w:val="ga-IE"/>
        </w:rPr>
        <w:t xml:space="preserve">Learning and Teaching Scotland (2010). </w:t>
      </w:r>
      <w:r w:rsidRPr="00504333">
        <w:rPr>
          <w:rFonts w:ascii="Arial" w:hAnsi="Arial" w:cs="Arial"/>
          <w:i/>
          <w:iCs/>
          <w:sz w:val="22"/>
          <w:szCs w:val="22"/>
          <w:lang w:val="ga-IE"/>
        </w:rPr>
        <w:t>Literacy and Gàidhlig: Principles and Practice</w:t>
      </w:r>
      <w:r w:rsidRPr="00504333">
        <w:rPr>
          <w:rFonts w:ascii="Arial" w:hAnsi="Arial" w:cs="Arial"/>
          <w:sz w:val="22"/>
          <w:szCs w:val="22"/>
          <w:lang w:val="ga-IE"/>
        </w:rPr>
        <w:t xml:space="preserve">. </w:t>
      </w:r>
    </w:p>
    <w:p w14:paraId="79FC57B0" w14:textId="77777777" w:rsidR="00276397" w:rsidRPr="00504333" w:rsidRDefault="00276397" w:rsidP="00762F39">
      <w:pPr>
        <w:spacing w:line="276" w:lineRule="auto"/>
        <w:ind w:firstLine="720"/>
        <w:jc w:val="both"/>
        <w:rPr>
          <w:rFonts w:ascii="Arial" w:hAnsi="Arial" w:cs="Arial"/>
          <w:sz w:val="22"/>
          <w:szCs w:val="22"/>
          <w:lang w:val="ga-IE"/>
        </w:rPr>
      </w:pPr>
      <w:r w:rsidRPr="00504333">
        <w:rPr>
          <w:rFonts w:ascii="Arial" w:hAnsi="Arial" w:cs="Arial"/>
          <w:sz w:val="22"/>
          <w:szCs w:val="22"/>
          <w:lang w:val="ga-IE"/>
        </w:rPr>
        <w:t>Dundee: Learning and Teaching Scotland.</w:t>
      </w:r>
    </w:p>
    <w:p w14:paraId="60BD0720" w14:textId="77777777" w:rsidR="00276397" w:rsidRPr="00504333" w:rsidRDefault="00276397" w:rsidP="00762F39">
      <w:pPr>
        <w:rPr>
          <w:rFonts w:ascii="Arial" w:hAnsi="Arial" w:cs="Arial"/>
          <w:sz w:val="22"/>
          <w:szCs w:val="22"/>
          <w:lang w:val="ga-IE"/>
        </w:rPr>
      </w:pPr>
      <w:r w:rsidRPr="00504333">
        <w:rPr>
          <w:rFonts w:ascii="Arial" w:hAnsi="Arial" w:cs="Arial"/>
          <w:sz w:val="22"/>
          <w:szCs w:val="22"/>
          <w:lang w:val="ga-IE"/>
        </w:rPr>
        <w:t xml:space="preserve">Lewis, W. G. (2006). Welsh-medium primary education: the challenges and opportunities of </w:t>
      </w:r>
    </w:p>
    <w:p w14:paraId="4EC75122" w14:textId="77777777" w:rsidR="00276397" w:rsidRPr="00504333" w:rsidRDefault="00276397" w:rsidP="00762F39">
      <w:pPr>
        <w:ind w:left="720"/>
        <w:rPr>
          <w:rFonts w:ascii="Arial" w:hAnsi="Arial" w:cs="Arial"/>
          <w:sz w:val="22"/>
          <w:szCs w:val="22"/>
          <w:lang w:val="ga-IE"/>
        </w:rPr>
      </w:pPr>
      <w:r w:rsidRPr="00504333">
        <w:rPr>
          <w:rFonts w:ascii="Arial" w:hAnsi="Arial" w:cs="Arial"/>
          <w:sz w:val="22"/>
          <w:szCs w:val="22"/>
          <w:lang w:val="ga-IE"/>
        </w:rPr>
        <w:t xml:space="preserve">the twenty-first century. In W. G. Lewis and H. G. Ff. Roberts (Eds) </w:t>
      </w:r>
      <w:r w:rsidRPr="00504333">
        <w:rPr>
          <w:rFonts w:ascii="Arial" w:hAnsi="Arial" w:cs="Arial"/>
          <w:i/>
          <w:iCs/>
          <w:sz w:val="22"/>
          <w:szCs w:val="22"/>
          <w:lang w:val="ga-IE"/>
        </w:rPr>
        <w:t>Welsh-Medium and Bilingual Education</w:t>
      </w:r>
      <w:r w:rsidRPr="00504333">
        <w:rPr>
          <w:rFonts w:ascii="Arial" w:hAnsi="Arial" w:cs="Arial"/>
          <w:sz w:val="22"/>
          <w:szCs w:val="22"/>
          <w:lang w:val="ga-IE"/>
        </w:rPr>
        <w:t xml:space="preserve">, (pp. 21-35). Bangor: University of Wales. </w:t>
      </w:r>
      <w:hyperlink r:id="rId51" w:history="1">
        <w:r w:rsidRPr="00504333">
          <w:rPr>
            <w:rStyle w:val="Hyperlink"/>
            <w:rFonts w:ascii="Arial" w:hAnsi="Arial" w:cs="Arial"/>
            <w:sz w:val="22"/>
            <w:szCs w:val="22"/>
            <w:lang w:val="ga-IE"/>
          </w:rPr>
          <w:t>http://www.bangor.ac.uk/addysg/publications/Welsh_mediumBE.pdf</w:t>
        </w:r>
      </w:hyperlink>
      <w:r w:rsidRPr="00504333">
        <w:rPr>
          <w:rFonts w:ascii="Arial" w:hAnsi="Arial" w:cs="Arial"/>
          <w:sz w:val="22"/>
          <w:szCs w:val="22"/>
          <w:lang w:val="ga-IE"/>
        </w:rPr>
        <w:t xml:space="preserve"> (Bealtaine 2014).</w:t>
      </w:r>
    </w:p>
    <w:p w14:paraId="4F805E84" w14:textId="77777777" w:rsidR="00276397" w:rsidRPr="00504333" w:rsidRDefault="00276397" w:rsidP="00BF30C9">
      <w:pPr>
        <w:rPr>
          <w:rFonts w:ascii="Arial" w:hAnsi="Arial" w:cs="Arial"/>
          <w:sz w:val="22"/>
          <w:szCs w:val="22"/>
          <w:lang w:val="ga-IE"/>
        </w:rPr>
      </w:pPr>
      <w:r w:rsidRPr="00504333">
        <w:rPr>
          <w:rFonts w:ascii="Arial" w:hAnsi="Arial" w:cs="Arial"/>
          <w:sz w:val="22"/>
          <w:szCs w:val="22"/>
          <w:lang w:val="ga-IE"/>
        </w:rPr>
        <w:t xml:space="preserve">Lightbown, P. M., &amp; Spada, N. (2006). </w:t>
      </w:r>
      <w:r w:rsidRPr="00504333">
        <w:rPr>
          <w:rFonts w:ascii="Arial" w:hAnsi="Arial" w:cs="Arial"/>
          <w:i/>
          <w:iCs/>
          <w:sz w:val="22"/>
          <w:szCs w:val="22"/>
          <w:lang w:val="ga-IE"/>
        </w:rPr>
        <w:t>How languages are learned</w:t>
      </w:r>
      <w:r w:rsidRPr="00504333">
        <w:rPr>
          <w:rFonts w:ascii="Arial" w:hAnsi="Arial" w:cs="Arial"/>
          <w:sz w:val="22"/>
          <w:szCs w:val="22"/>
          <w:lang w:val="ga-IE"/>
        </w:rPr>
        <w:t xml:space="preserve"> (3rd ed.). Oxford: </w:t>
      </w:r>
    </w:p>
    <w:p w14:paraId="0AB6CDA4" w14:textId="77777777" w:rsidR="00276397" w:rsidRPr="00504333" w:rsidRDefault="00276397" w:rsidP="00BF30C9">
      <w:pPr>
        <w:ind w:firstLine="720"/>
        <w:rPr>
          <w:rFonts w:ascii="Arial" w:hAnsi="Arial" w:cs="Arial"/>
          <w:sz w:val="22"/>
          <w:szCs w:val="22"/>
          <w:lang w:val="ga-IE"/>
        </w:rPr>
      </w:pPr>
      <w:r w:rsidRPr="00504333">
        <w:rPr>
          <w:rFonts w:ascii="Arial" w:hAnsi="Arial" w:cs="Arial"/>
          <w:sz w:val="22"/>
          <w:szCs w:val="22"/>
          <w:lang w:val="ga-IE"/>
        </w:rPr>
        <w:t>Oxford University Press.</w:t>
      </w:r>
    </w:p>
    <w:p w14:paraId="21FBBE55"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Lindholm-Leary, K. J. and Block, N. (2010). Achievement in predominantly low SES/Hispanic </w:t>
      </w:r>
    </w:p>
    <w:p w14:paraId="51C18DBB"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t xml:space="preserve">dual language schools. </w:t>
      </w:r>
      <w:r w:rsidRPr="00504333">
        <w:rPr>
          <w:rFonts w:ascii="Arial" w:hAnsi="Arial" w:cs="Arial"/>
          <w:i/>
          <w:iCs/>
          <w:sz w:val="22"/>
          <w:szCs w:val="22"/>
          <w:lang w:val="ga-IE"/>
        </w:rPr>
        <w:t>International Journal of Bilingual Education and Bilingualism</w:t>
      </w:r>
      <w:r w:rsidRPr="00504333">
        <w:rPr>
          <w:rFonts w:ascii="Arial" w:hAnsi="Arial" w:cs="Arial"/>
          <w:sz w:val="22"/>
          <w:szCs w:val="22"/>
          <w:lang w:val="ga-IE"/>
        </w:rPr>
        <w:t>, 13(1), 43-60.</w:t>
      </w:r>
    </w:p>
    <w:p w14:paraId="09672A62" w14:textId="77777777" w:rsidR="00276397" w:rsidRPr="00504333" w:rsidRDefault="00276397" w:rsidP="0097290A">
      <w:pPr>
        <w:rPr>
          <w:rFonts w:ascii="Arial" w:hAnsi="Arial" w:cs="Arial"/>
          <w:i/>
          <w:iCs/>
          <w:sz w:val="22"/>
          <w:szCs w:val="22"/>
          <w:lang w:val="ga-IE"/>
        </w:rPr>
      </w:pPr>
      <w:r w:rsidRPr="00504333">
        <w:rPr>
          <w:rFonts w:ascii="Arial" w:hAnsi="Arial" w:cs="Arial"/>
          <w:sz w:val="22"/>
          <w:szCs w:val="22"/>
          <w:lang w:val="ga-IE"/>
        </w:rPr>
        <w:t xml:space="preserve">Llywodraeth Cymru (2008). </w:t>
      </w:r>
      <w:r w:rsidRPr="00504333">
        <w:rPr>
          <w:rFonts w:ascii="Arial" w:hAnsi="Arial" w:cs="Arial"/>
          <w:i/>
          <w:iCs/>
          <w:sz w:val="22"/>
          <w:szCs w:val="22"/>
          <w:lang w:val="ga-IE"/>
        </w:rPr>
        <w:t xml:space="preserve">Evaluation of the Immersion and Intensive Language Teaching </w:t>
      </w:r>
    </w:p>
    <w:p w14:paraId="55D1B735" w14:textId="77777777" w:rsidR="00276397" w:rsidRPr="00504333" w:rsidRDefault="00276397" w:rsidP="0097290A">
      <w:pPr>
        <w:ind w:left="720"/>
        <w:rPr>
          <w:rFonts w:ascii="Arial" w:hAnsi="Arial" w:cs="Arial"/>
          <w:sz w:val="22"/>
          <w:szCs w:val="22"/>
          <w:lang w:val="ga-IE"/>
        </w:rPr>
      </w:pPr>
      <w:r w:rsidRPr="00504333">
        <w:rPr>
          <w:rFonts w:ascii="Arial" w:hAnsi="Arial" w:cs="Arial"/>
          <w:i/>
          <w:iCs/>
          <w:sz w:val="22"/>
          <w:szCs w:val="22"/>
          <w:lang w:val="ga-IE"/>
        </w:rPr>
        <w:t>Pilot Projects – Final Evaluation Report</w:t>
      </w:r>
      <w:r w:rsidRPr="00504333">
        <w:rPr>
          <w:rFonts w:ascii="Arial" w:hAnsi="Arial" w:cs="Arial"/>
          <w:sz w:val="22"/>
          <w:szCs w:val="22"/>
          <w:lang w:val="ga-IE"/>
        </w:rPr>
        <w:t xml:space="preserve">. Cardiff: Welsh Government. </w:t>
      </w:r>
      <w:hyperlink r:id="rId52" w:history="1">
        <w:r w:rsidRPr="00504333">
          <w:rPr>
            <w:rStyle w:val="Hyperlink"/>
            <w:rFonts w:ascii="Arial" w:hAnsi="Arial" w:cs="Arial"/>
            <w:sz w:val="22"/>
            <w:szCs w:val="22"/>
            <w:lang w:val="ga-IE"/>
          </w:rPr>
          <w:t>http://wales.gov.uk/docs/caecd/research/081101immersionintensivelanguageteachingen.pdf</w:t>
        </w:r>
      </w:hyperlink>
      <w:r w:rsidRPr="00504333">
        <w:rPr>
          <w:rFonts w:ascii="Arial" w:hAnsi="Arial" w:cs="Arial"/>
          <w:sz w:val="22"/>
          <w:szCs w:val="22"/>
          <w:lang w:val="ga-IE"/>
        </w:rPr>
        <w:t xml:space="preserve"> (Bealtaine 2014).</w:t>
      </w:r>
    </w:p>
    <w:p w14:paraId="696E62A3" w14:textId="77777777" w:rsidR="00276397" w:rsidRPr="00504333" w:rsidRDefault="00276397" w:rsidP="0097290A">
      <w:pPr>
        <w:rPr>
          <w:rFonts w:ascii="Arial" w:hAnsi="Arial" w:cs="Arial"/>
          <w:sz w:val="22"/>
          <w:szCs w:val="22"/>
          <w:lang w:val="ga-IE"/>
        </w:rPr>
      </w:pPr>
      <w:r w:rsidRPr="00504333">
        <w:rPr>
          <w:rFonts w:ascii="Arial" w:hAnsi="Arial" w:cs="Arial"/>
          <w:sz w:val="22"/>
          <w:szCs w:val="22"/>
          <w:lang w:val="ga-IE"/>
        </w:rPr>
        <w:t>Llywodraeth Cymru (2013</w:t>
      </w:r>
      <w:r w:rsidRPr="00504333">
        <w:rPr>
          <w:rFonts w:ascii="Arial" w:hAnsi="Arial" w:cs="Arial"/>
          <w:i/>
          <w:iCs/>
          <w:sz w:val="22"/>
          <w:szCs w:val="22"/>
          <w:lang w:val="ga-IE"/>
        </w:rPr>
        <w:t>)</w:t>
      </w:r>
      <w:r w:rsidRPr="00504333">
        <w:rPr>
          <w:rFonts w:ascii="Arial" w:hAnsi="Arial" w:cs="Arial"/>
          <w:sz w:val="22"/>
          <w:szCs w:val="22"/>
          <w:lang w:val="ga-IE"/>
        </w:rPr>
        <w:t>.</w:t>
      </w:r>
      <w:r w:rsidRPr="00504333">
        <w:rPr>
          <w:rFonts w:ascii="Arial" w:hAnsi="Arial" w:cs="Arial"/>
          <w:i/>
          <w:iCs/>
          <w:sz w:val="22"/>
          <w:szCs w:val="22"/>
          <w:lang w:val="ga-IE"/>
        </w:rPr>
        <w:t xml:space="preserve"> Welsh-medium Education Strategy: Annual report 2012-13</w:t>
      </w:r>
      <w:r w:rsidRPr="00504333">
        <w:rPr>
          <w:rFonts w:ascii="Arial" w:hAnsi="Arial" w:cs="Arial"/>
          <w:sz w:val="22"/>
          <w:szCs w:val="22"/>
          <w:lang w:val="ga-IE"/>
        </w:rPr>
        <w:t xml:space="preserve">. </w:t>
      </w:r>
    </w:p>
    <w:p w14:paraId="4ACB071E" w14:textId="77777777" w:rsidR="00276397" w:rsidRPr="00504333" w:rsidRDefault="006504BD" w:rsidP="0097290A">
      <w:pPr>
        <w:ind w:firstLine="720"/>
        <w:rPr>
          <w:rFonts w:ascii="Arial" w:hAnsi="Arial" w:cs="Arial"/>
          <w:sz w:val="22"/>
          <w:szCs w:val="22"/>
          <w:lang w:val="ga-IE"/>
        </w:rPr>
      </w:pPr>
      <w:hyperlink r:id="rId53" w:history="1">
        <w:r w:rsidR="00276397" w:rsidRPr="00504333">
          <w:rPr>
            <w:rStyle w:val="Hyperlink"/>
            <w:rFonts w:ascii="Arial" w:hAnsi="Arial" w:cs="Arial"/>
            <w:sz w:val="22"/>
            <w:szCs w:val="22"/>
            <w:lang w:val="ga-IE"/>
          </w:rPr>
          <w:t>www.wales.gov.uk/educationandskills</w:t>
        </w:r>
      </w:hyperlink>
      <w:r w:rsidR="00276397" w:rsidRPr="00504333">
        <w:rPr>
          <w:rFonts w:ascii="Arial" w:hAnsi="Arial" w:cs="Arial"/>
          <w:sz w:val="22"/>
          <w:szCs w:val="22"/>
          <w:lang w:val="ga-IE"/>
        </w:rPr>
        <w:t xml:space="preserve"> (30 Bealtaine 2014).</w:t>
      </w:r>
    </w:p>
    <w:p w14:paraId="69DCE60F" w14:textId="77777777" w:rsidR="00276397" w:rsidRPr="00504333" w:rsidRDefault="00276397" w:rsidP="0015537F">
      <w:pPr>
        <w:jc w:val="both"/>
        <w:rPr>
          <w:rFonts w:ascii="Arial" w:hAnsi="Arial" w:cs="Arial"/>
          <w:sz w:val="22"/>
          <w:szCs w:val="22"/>
          <w:lang w:val="ga-IE"/>
        </w:rPr>
      </w:pPr>
      <w:r w:rsidRPr="00504333">
        <w:rPr>
          <w:rFonts w:ascii="Arial" w:hAnsi="Arial" w:cs="Arial"/>
          <w:sz w:val="22"/>
          <w:szCs w:val="22"/>
          <w:lang w:val="ga-IE"/>
        </w:rPr>
        <w:t xml:space="preserve">Llywodraeth Cynulliad Cymru (2003). Iaith Pawb: A National Action Plan for a Bilingual </w:t>
      </w:r>
    </w:p>
    <w:p w14:paraId="5A72B752" w14:textId="77777777" w:rsidR="00276397" w:rsidRPr="00504333" w:rsidRDefault="00276397" w:rsidP="000C7ABD">
      <w:pPr>
        <w:ind w:left="720"/>
        <w:jc w:val="both"/>
        <w:rPr>
          <w:rFonts w:ascii="Arial" w:hAnsi="Arial" w:cs="Arial"/>
          <w:sz w:val="22"/>
          <w:szCs w:val="22"/>
          <w:lang w:val="ga-IE"/>
        </w:rPr>
      </w:pPr>
      <w:r w:rsidRPr="00504333">
        <w:rPr>
          <w:rFonts w:ascii="Arial" w:hAnsi="Arial" w:cs="Arial"/>
          <w:sz w:val="22"/>
          <w:szCs w:val="22"/>
          <w:lang w:val="ga-IE"/>
        </w:rPr>
        <w:lastRenderedPageBreak/>
        <w:t xml:space="preserve">Wales. </w:t>
      </w:r>
      <w:hyperlink r:id="rId54" w:history="1">
        <w:r w:rsidRPr="00504333">
          <w:rPr>
            <w:rStyle w:val="Hyperlink"/>
            <w:rFonts w:ascii="Arial" w:hAnsi="Arial" w:cs="Arial"/>
            <w:sz w:val="22"/>
            <w:szCs w:val="22"/>
            <w:lang w:val="ga-IE"/>
          </w:rPr>
          <w:t>http://wales.gov.uk/depc/publications/welshlanguage/iaithpawb/iaithpawbe.pdf?lang=en</w:t>
        </w:r>
      </w:hyperlink>
      <w:r w:rsidRPr="00504333">
        <w:rPr>
          <w:rFonts w:ascii="Arial" w:hAnsi="Arial" w:cs="Arial"/>
          <w:sz w:val="22"/>
          <w:szCs w:val="22"/>
          <w:lang w:val="ga-IE"/>
        </w:rPr>
        <w:t xml:space="preserve"> (Bealtaine 2014).</w:t>
      </w:r>
    </w:p>
    <w:p w14:paraId="7DEFB7E0" w14:textId="77777777" w:rsidR="00276397" w:rsidRPr="00504333" w:rsidRDefault="00276397" w:rsidP="00EF350E">
      <w:pPr>
        <w:tabs>
          <w:tab w:val="left" w:pos="0"/>
        </w:tabs>
        <w:rPr>
          <w:rFonts w:ascii="Arial" w:hAnsi="Arial" w:cs="Arial"/>
          <w:i/>
          <w:iCs/>
          <w:sz w:val="22"/>
          <w:szCs w:val="22"/>
          <w:lang w:val="ga-IE"/>
        </w:rPr>
      </w:pPr>
      <w:r w:rsidRPr="00504333">
        <w:rPr>
          <w:rFonts w:ascii="Arial" w:hAnsi="Arial" w:cs="Arial"/>
          <w:sz w:val="22"/>
          <w:szCs w:val="22"/>
          <w:lang w:val="ga-IE"/>
        </w:rPr>
        <w:t xml:space="preserve">Llywodraeth Cynulliad Cymru (2007). </w:t>
      </w:r>
      <w:r w:rsidRPr="00504333">
        <w:rPr>
          <w:rFonts w:ascii="Arial" w:hAnsi="Arial" w:cs="Arial"/>
          <w:i/>
          <w:iCs/>
          <w:sz w:val="22"/>
          <w:szCs w:val="22"/>
          <w:lang w:val="ga-IE"/>
        </w:rPr>
        <w:t xml:space="preserve">Defining schools according to Welsh medium </w:t>
      </w:r>
    </w:p>
    <w:p w14:paraId="706E0C93" w14:textId="77777777" w:rsidR="00276397" w:rsidRPr="00504333" w:rsidRDefault="00276397" w:rsidP="00EF350E">
      <w:pPr>
        <w:tabs>
          <w:tab w:val="left" w:pos="0"/>
        </w:tabs>
        <w:rPr>
          <w:rFonts w:ascii="Arial" w:hAnsi="Arial" w:cs="Arial"/>
          <w:sz w:val="22"/>
          <w:szCs w:val="22"/>
          <w:lang w:val="ga-IE"/>
        </w:rPr>
      </w:pPr>
      <w:r w:rsidRPr="00504333">
        <w:rPr>
          <w:rFonts w:ascii="Arial" w:hAnsi="Arial" w:cs="Arial"/>
          <w:i/>
          <w:iCs/>
          <w:sz w:val="22"/>
          <w:szCs w:val="22"/>
          <w:lang w:val="ga-IE"/>
        </w:rPr>
        <w:tab/>
        <w:t>provision. Document number 023/2007</w:t>
      </w:r>
      <w:r w:rsidRPr="00504333">
        <w:rPr>
          <w:rFonts w:ascii="Arial" w:hAnsi="Arial" w:cs="Arial"/>
          <w:sz w:val="22"/>
          <w:szCs w:val="22"/>
          <w:lang w:val="ga-IE"/>
        </w:rPr>
        <w:t>. Welsh Assembly Government.</w:t>
      </w:r>
    </w:p>
    <w:p w14:paraId="48E55B83" w14:textId="77777777" w:rsidR="00276397" w:rsidRPr="00504333" w:rsidRDefault="00276397" w:rsidP="0097290A">
      <w:pPr>
        <w:rPr>
          <w:rFonts w:ascii="Arial" w:hAnsi="Arial" w:cs="Arial"/>
          <w:sz w:val="22"/>
          <w:szCs w:val="22"/>
          <w:lang w:val="ga-IE"/>
        </w:rPr>
      </w:pPr>
      <w:r w:rsidRPr="00504333">
        <w:rPr>
          <w:rFonts w:ascii="Arial" w:hAnsi="Arial" w:cs="Arial"/>
          <w:sz w:val="22"/>
          <w:szCs w:val="22"/>
          <w:lang w:val="ga-IE"/>
        </w:rPr>
        <w:t xml:space="preserve">Llywodraeth Cynulliad Cymru (2009). </w:t>
      </w:r>
      <w:r w:rsidRPr="00504333">
        <w:rPr>
          <w:rFonts w:ascii="Arial" w:hAnsi="Arial" w:cs="Arial"/>
          <w:i/>
          <w:iCs/>
          <w:sz w:val="22"/>
          <w:szCs w:val="22"/>
          <w:lang w:val="ga-IE"/>
        </w:rPr>
        <w:t>Welsh-medium Education Strategy</w:t>
      </w:r>
      <w:r w:rsidRPr="00504333">
        <w:rPr>
          <w:rFonts w:ascii="Arial" w:hAnsi="Arial" w:cs="Arial"/>
          <w:sz w:val="22"/>
          <w:szCs w:val="22"/>
          <w:lang w:val="ga-IE"/>
        </w:rPr>
        <w:t xml:space="preserve">. </w:t>
      </w:r>
    </w:p>
    <w:p w14:paraId="21F49106" w14:textId="77777777" w:rsidR="00276397" w:rsidRPr="00504333" w:rsidRDefault="006504BD" w:rsidP="0097290A">
      <w:pPr>
        <w:ind w:firstLine="720"/>
        <w:rPr>
          <w:rFonts w:ascii="Arial" w:hAnsi="Arial" w:cs="Arial"/>
          <w:sz w:val="22"/>
          <w:szCs w:val="22"/>
          <w:lang w:val="ga-IE"/>
        </w:rPr>
      </w:pPr>
      <w:hyperlink r:id="rId55" w:history="1">
        <w:r w:rsidR="00276397" w:rsidRPr="00504333">
          <w:rPr>
            <w:rStyle w:val="Hyperlink"/>
            <w:rFonts w:ascii="Arial" w:hAnsi="Arial" w:cs="Arial"/>
            <w:sz w:val="22"/>
            <w:szCs w:val="22"/>
            <w:lang w:val="ga-IE"/>
          </w:rPr>
          <w:t>www.wales.gov.uk/educationandskills</w:t>
        </w:r>
      </w:hyperlink>
      <w:r w:rsidR="00276397" w:rsidRPr="00504333">
        <w:rPr>
          <w:rFonts w:ascii="Arial" w:hAnsi="Arial" w:cs="Arial"/>
          <w:sz w:val="22"/>
          <w:szCs w:val="22"/>
          <w:lang w:val="ga-IE"/>
        </w:rPr>
        <w:t xml:space="preserve"> (30 Bealtaine 2014).</w:t>
      </w:r>
    </w:p>
    <w:p w14:paraId="3E6C6441" w14:textId="77777777" w:rsidR="00276397" w:rsidRPr="00504333" w:rsidRDefault="00276397" w:rsidP="0097290A">
      <w:pPr>
        <w:rPr>
          <w:rFonts w:ascii="Arial" w:hAnsi="Arial" w:cs="Arial"/>
          <w:sz w:val="22"/>
          <w:szCs w:val="22"/>
          <w:lang w:val="ga-IE"/>
        </w:rPr>
      </w:pPr>
      <w:r w:rsidRPr="00504333">
        <w:rPr>
          <w:rFonts w:ascii="Arial" w:hAnsi="Arial" w:cs="Arial"/>
          <w:sz w:val="22"/>
          <w:szCs w:val="22"/>
          <w:lang w:val="ga-IE"/>
        </w:rPr>
        <w:t xml:space="preserve">Llywodraeth Cynulliad Cymru (2010). </w:t>
      </w:r>
      <w:r w:rsidRPr="00504333">
        <w:rPr>
          <w:rFonts w:ascii="Arial" w:hAnsi="Arial" w:cs="Arial"/>
          <w:i/>
          <w:iCs/>
          <w:sz w:val="22"/>
          <w:szCs w:val="22"/>
          <w:lang w:val="ga-IE"/>
        </w:rPr>
        <w:t>Welsh-medium Education Strategy</w:t>
      </w:r>
      <w:r w:rsidRPr="00504333">
        <w:rPr>
          <w:rFonts w:ascii="Arial" w:hAnsi="Arial" w:cs="Arial"/>
          <w:sz w:val="22"/>
          <w:szCs w:val="22"/>
          <w:lang w:val="ga-IE"/>
        </w:rPr>
        <w:t xml:space="preserve">. </w:t>
      </w:r>
    </w:p>
    <w:p w14:paraId="5F4ED99E" w14:textId="77777777" w:rsidR="00276397" w:rsidRPr="00504333" w:rsidRDefault="006504BD" w:rsidP="0097290A">
      <w:pPr>
        <w:ind w:firstLine="720"/>
        <w:rPr>
          <w:rFonts w:ascii="Arial" w:hAnsi="Arial" w:cs="Arial"/>
          <w:sz w:val="22"/>
          <w:szCs w:val="22"/>
          <w:lang w:val="ga-IE"/>
        </w:rPr>
      </w:pPr>
      <w:hyperlink r:id="rId56" w:history="1">
        <w:r w:rsidR="00276397" w:rsidRPr="00504333">
          <w:rPr>
            <w:rStyle w:val="Hyperlink"/>
            <w:rFonts w:ascii="Arial" w:hAnsi="Arial" w:cs="Arial"/>
            <w:sz w:val="22"/>
            <w:szCs w:val="22"/>
            <w:lang w:val="ga-IE"/>
          </w:rPr>
          <w:t>www.wales.gov.uk/educationandskills</w:t>
        </w:r>
      </w:hyperlink>
      <w:r w:rsidR="00276397" w:rsidRPr="00504333">
        <w:rPr>
          <w:rFonts w:ascii="Arial" w:hAnsi="Arial" w:cs="Arial"/>
          <w:sz w:val="22"/>
          <w:szCs w:val="22"/>
          <w:lang w:val="ga-IE"/>
        </w:rPr>
        <w:t xml:space="preserve"> (30 Bealtaine 2014).</w:t>
      </w:r>
    </w:p>
    <w:p w14:paraId="6EFF7197" w14:textId="77777777" w:rsidR="00276397" w:rsidRPr="00504333" w:rsidRDefault="00276397" w:rsidP="00C161C8">
      <w:pPr>
        <w:rPr>
          <w:rFonts w:ascii="Arial" w:hAnsi="Arial" w:cs="Arial"/>
          <w:sz w:val="22"/>
          <w:szCs w:val="22"/>
          <w:lang w:val="ga-IE"/>
        </w:rPr>
      </w:pPr>
      <w:r w:rsidRPr="00504333">
        <w:rPr>
          <w:rFonts w:ascii="Arial" w:hAnsi="Arial" w:cs="Arial"/>
          <w:sz w:val="22"/>
          <w:szCs w:val="22"/>
          <w:lang w:val="ga-IE"/>
        </w:rPr>
        <w:t xml:space="preserve">Mac Murchaidh, C. (2008). Current attitudes to Irish. In C. Nic Pháidín &amp; S. Ó </w:t>
      </w:r>
    </w:p>
    <w:p w14:paraId="58B59CF9" w14:textId="77777777" w:rsidR="00276397" w:rsidRPr="00504333" w:rsidRDefault="00276397" w:rsidP="00C161C8">
      <w:pPr>
        <w:ind w:left="720"/>
        <w:rPr>
          <w:rFonts w:ascii="Arial" w:hAnsi="Arial" w:cs="Arial"/>
          <w:sz w:val="22"/>
          <w:szCs w:val="22"/>
          <w:lang w:val="ga-IE"/>
        </w:rPr>
      </w:pPr>
      <w:r w:rsidRPr="00504333">
        <w:rPr>
          <w:rFonts w:ascii="Arial" w:hAnsi="Arial" w:cs="Arial"/>
          <w:sz w:val="22"/>
          <w:szCs w:val="22"/>
          <w:lang w:val="ga-IE"/>
        </w:rPr>
        <w:t xml:space="preserve">Cearnaigh (Eds.), </w:t>
      </w:r>
      <w:r w:rsidRPr="00504333">
        <w:rPr>
          <w:rFonts w:ascii="Arial" w:hAnsi="Arial" w:cs="Arial"/>
          <w:i/>
          <w:iCs/>
          <w:sz w:val="22"/>
          <w:szCs w:val="22"/>
          <w:lang w:val="ga-IE"/>
        </w:rPr>
        <w:t>A new view of the Irish language</w:t>
      </w:r>
      <w:r w:rsidRPr="00504333">
        <w:rPr>
          <w:rFonts w:ascii="Arial" w:hAnsi="Arial" w:cs="Arial"/>
          <w:sz w:val="22"/>
          <w:szCs w:val="22"/>
          <w:lang w:val="ga-IE"/>
        </w:rPr>
        <w:t xml:space="preserve"> (pp. 212-223). Dublin: Cois Life.</w:t>
      </w:r>
    </w:p>
    <w:p w14:paraId="4A53E4AF" w14:textId="77777777" w:rsidR="00276397" w:rsidRPr="00504333" w:rsidRDefault="00276397" w:rsidP="0097290A">
      <w:pPr>
        <w:spacing w:line="276" w:lineRule="auto"/>
        <w:jc w:val="both"/>
        <w:rPr>
          <w:rFonts w:ascii="Arial" w:hAnsi="Arial" w:cs="Arial"/>
          <w:sz w:val="22"/>
          <w:szCs w:val="22"/>
          <w:lang w:val="ga-IE"/>
        </w:rPr>
      </w:pPr>
      <w:r w:rsidRPr="00504333">
        <w:rPr>
          <w:rFonts w:ascii="Arial" w:hAnsi="Arial" w:cs="Arial"/>
          <w:sz w:val="22"/>
          <w:szCs w:val="22"/>
          <w:lang w:val="ga-IE"/>
        </w:rPr>
        <w:t xml:space="preserve">MacNeil, M. M. (1997). Immersion Programs Employed in Gaelic-Medium Units in Scotland. </w:t>
      </w:r>
    </w:p>
    <w:p w14:paraId="0F78DA74" w14:textId="77777777" w:rsidR="00276397" w:rsidRPr="00504333" w:rsidRDefault="00276397" w:rsidP="0097290A">
      <w:pPr>
        <w:spacing w:line="276" w:lineRule="auto"/>
        <w:ind w:firstLine="720"/>
        <w:jc w:val="both"/>
        <w:rPr>
          <w:rFonts w:ascii="Arial" w:hAnsi="Arial" w:cs="Arial"/>
          <w:sz w:val="22"/>
          <w:szCs w:val="22"/>
          <w:lang w:val="ga-IE"/>
        </w:rPr>
      </w:pPr>
      <w:r w:rsidRPr="00504333">
        <w:rPr>
          <w:rFonts w:ascii="Arial" w:hAnsi="Arial" w:cs="Arial"/>
          <w:i/>
          <w:iCs/>
          <w:sz w:val="22"/>
          <w:szCs w:val="22"/>
          <w:lang w:val="ga-IE"/>
        </w:rPr>
        <w:t>European Education</w:t>
      </w:r>
      <w:r w:rsidRPr="00504333">
        <w:rPr>
          <w:rFonts w:ascii="Arial" w:hAnsi="Arial" w:cs="Arial"/>
          <w:sz w:val="22"/>
          <w:szCs w:val="22"/>
          <w:lang w:val="ga-IE"/>
        </w:rPr>
        <w:t>, 29(2), 101-110.</w:t>
      </w:r>
    </w:p>
    <w:p w14:paraId="2A61558E" w14:textId="77777777" w:rsidR="00276397" w:rsidRPr="00504333" w:rsidRDefault="00276397" w:rsidP="00AE3D40">
      <w:pPr>
        <w:spacing w:line="276" w:lineRule="auto"/>
        <w:jc w:val="both"/>
        <w:rPr>
          <w:rFonts w:ascii="Arial" w:hAnsi="Arial" w:cs="Arial"/>
          <w:sz w:val="22"/>
          <w:szCs w:val="22"/>
          <w:lang w:val="ga-IE"/>
        </w:rPr>
      </w:pPr>
      <w:r w:rsidRPr="00504333">
        <w:rPr>
          <w:rFonts w:ascii="Arial" w:hAnsi="Arial" w:cs="Arial"/>
          <w:sz w:val="22"/>
          <w:szCs w:val="22"/>
          <w:lang w:val="ga-IE"/>
        </w:rPr>
        <w:t xml:space="preserve">Maguire, G. (1991). </w:t>
      </w:r>
      <w:r w:rsidRPr="00504333">
        <w:rPr>
          <w:rFonts w:ascii="Arial" w:hAnsi="Arial" w:cs="Arial"/>
          <w:i/>
          <w:iCs/>
          <w:sz w:val="22"/>
          <w:szCs w:val="22"/>
          <w:lang w:val="ga-IE"/>
        </w:rPr>
        <w:t>Our own language: An Irish initiative</w:t>
      </w:r>
      <w:r w:rsidRPr="00504333">
        <w:rPr>
          <w:rFonts w:ascii="Arial" w:hAnsi="Arial" w:cs="Arial"/>
          <w:sz w:val="22"/>
          <w:szCs w:val="22"/>
          <w:lang w:val="ga-IE"/>
        </w:rPr>
        <w:t xml:space="preserve">. Clevedon: Multilingual </w:t>
      </w:r>
    </w:p>
    <w:p w14:paraId="731BF203" w14:textId="77777777" w:rsidR="00276397" w:rsidRPr="00504333" w:rsidRDefault="00276397" w:rsidP="00AE3D40">
      <w:pPr>
        <w:spacing w:line="276" w:lineRule="auto"/>
        <w:ind w:firstLine="720"/>
        <w:jc w:val="both"/>
        <w:rPr>
          <w:rFonts w:ascii="Arial" w:hAnsi="Arial" w:cs="Arial"/>
          <w:sz w:val="22"/>
          <w:szCs w:val="22"/>
          <w:lang w:val="ga-IE"/>
        </w:rPr>
      </w:pPr>
      <w:r w:rsidRPr="00504333">
        <w:rPr>
          <w:rFonts w:ascii="Arial" w:hAnsi="Arial" w:cs="Arial"/>
          <w:sz w:val="22"/>
          <w:szCs w:val="22"/>
          <w:lang w:val="ga-IE"/>
        </w:rPr>
        <w:t>Matters.</w:t>
      </w:r>
    </w:p>
    <w:p w14:paraId="12205D98" w14:textId="77777777" w:rsidR="00276397" w:rsidRPr="00504333" w:rsidRDefault="00276397" w:rsidP="0000379B">
      <w:pPr>
        <w:pStyle w:val="PlainText"/>
        <w:spacing w:line="276" w:lineRule="auto"/>
        <w:rPr>
          <w:rFonts w:ascii="Arial" w:hAnsi="Arial" w:cs="Arial"/>
          <w:lang w:val="ga-IE"/>
        </w:rPr>
      </w:pPr>
      <w:r w:rsidRPr="00504333">
        <w:rPr>
          <w:rFonts w:ascii="Arial" w:hAnsi="Arial" w:cs="Arial"/>
          <w:lang w:val="ga-IE"/>
        </w:rPr>
        <w:t xml:space="preserve">Mercator. (2005). </w:t>
      </w:r>
      <w:r w:rsidRPr="00504333">
        <w:rPr>
          <w:rFonts w:ascii="Arial" w:hAnsi="Arial" w:cs="Arial"/>
          <w:i/>
          <w:iCs/>
          <w:lang w:val="ga-IE"/>
        </w:rPr>
        <w:t>Basque: The Basque language in Spain (2</w:t>
      </w:r>
      <w:r w:rsidRPr="00504333">
        <w:rPr>
          <w:rFonts w:ascii="Arial" w:hAnsi="Arial" w:cs="Arial"/>
          <w:i/>
          <w:iCs/>
          <w:vertAlign w:val="superscript"/>
          <w:lang w:val="ga-IE"/>
        </w:rPr>
        <w:t>nd</w:t>
      </w:r>
      <w:r w:rsidRPr="00504333">
        <w:rPr>
          <w:rFonts w:ascii="Arial" w:hAnsi="Arial" w:cs="Arial"/>
          <w:i/>
          <w:iCs/>
          <w:lang w:val="ga-IE"/>
        </w:rPr>
        <w:t xml:space="preserve"> Edition) </w:t>
      </w:r>
      <w:r w:rsidRPr="00504333">
        <w:rPr>
          <w:rFonts w:ascii="Arial" w:hAnsi="Arial" w:cs="Arial"/>
          <w:lang w:val="ga-IE"/>
        </w:rPr>
        <w:t xml:space="preserve">Mercator European </w:t>
      </w:r>
    </w:p>
    <w:p w14:paraId="7EB35779" w14:textId="77777777" w:rsidR="00276397" w:rsidRPr="00504333" w:rsidRDefault="00276397" w:rsidP="0000379B">
      <w:pPr>
        <w:pStyle w:val="PlainText"/>
        <w:spacing w:line="276" w:lineRule="auto"/>
        <w:ind w:left="720"/>
        <w:rPr>
          <w:rFonts w:ascii="Arial" w:hAnsi="Arial" w:cs="Arial"/>
          <w:lang w:val="ga-IE"/>
        </w:rPr>
      </w:pPr>
      <w:r w:rsidRPr="00504333">
        <w:rPr>
          <w:rFonts w:ascii="Arial" w:hAnsi="Arial" w:cs="Arial"/>
          <w:lang w:val="ga-IE"/>
        </w:rPr>
        <w:t xml:space="preserve">Research Centre on Multilingualism and Language Learning. </w:t>
      </w:r>
      <w:hyperlink r:id="rId57" w:history="1">
        <w:r w:rsidRPr="00504333">
          <w:rPr>
            <w:rStyle w:val="Hyperlink"/>
            <w:rFonts w:ascii="Arial" w:hAnsi="Arial" w:cs="Arial"/>
            <w:lang w:val="ga-IE"/>
          </w:rPr>
          <w:t>http://www.mercator-research.eu/fileadmin/mercator/dossiers_pdf/basque_in_spain2nd.pdf</w:t>
        </w:r>
      </w:hyperlink>
      <w:r w:rsidRPr="00504333">
        <w:rPr>
          <w:rFonts w:ascii="Arial" w:hAnsi="Arial" w:cs="Arial"/>
          <w:lang w:val="ga-IE"/>
        </w:rPr>
        <w:t xml:space="preserve"> (Bealtaine 2014).</w:t>
      </w:r>
    </w:p>
    <w:p w14:paraId="412FB332" w14:textId="77777777" w:rsidR="00276397" w:rsidRPr="00504333" w:rsidRDefault="00276397" w:rsidP="006E602B">
      <w:pPr>
        <w:pStyle w:val="GOid2"/>
        <w:spacing w:line="240" w:lineRule="auto"/>
        <w:ind w:firstLine="0"/>
        <w:rPr>
          <w:i/>
          <w:iCs/>
          <w:lang w:val="ga-IE"/>
        </w:rPr>
      </w:pPr>
      <w:r w:rsidRPr="00504333">
        <w:rPr>
          <w:lang w:val="ga-IE"/>
        </w:rPr>
        <w:t xml:space="preserve">Mhic Aoidh, E. (2012) </w:t>
      </w:r>
      <w:r w:rsidRPr="00504333">
        <w:rPr>
          <w:i/>
          <w:iCs/>
          <w:lang w:val="ga-IE"/>
        </w:rPr>
        <w:t>Teachers’ Classroom Assessment Practices in Irish-medium Early</w:t>
      </w:r>
    </w:p>
    <w:p w14:paraId="5DFA50EA" w14:textId="77777777" w:rsidR="00276397" w:rsidRPr="00504333" w:rsidRDefault="00276397" w:rsidP="006E602B">
      <w:pPr>
        <w:pStyle w:val="GOid2"/>
        <w:spacing w:line="240" w:lineRule="auto"/>
        <w:ind w:left="720" w:firstLine="0"/>
        <w:rPr>
          <w:lang w:val="ga-IE"/>
        </w:rPr>
      </w:pPr>
      <w:r w:rsidRPr="00504333">
        <w:rPr>
          <w:i/>
          <w:iCs/>
          <w:lang w:val="ga-IE"/>
        </w:rPr>
        <w:t>Years Foundation Stage Settings:  a socio-cultural analysis</w:t>
      </w:r>
      <w:r w:rsidRPr="00504333">
        <w:rPr>
          <w:lang w:val="ga-IE"/>
        </w:rPr>
        <w:t>. Tráchtas neamhfhoilsithe, Ollscoil na Banríona, Béal Feirste.</w:t>
      </w:r>
    </w:p>
    <w:p w14:paraId="66FF1359"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Miles, M. B. and Huberman, A. M. (1994).</w:t>
      </w:r>
      <w:r w:rsidRPr="00504333">
        <w:rPr>
          <w:rFonts w:ascii="Arial" w:hAnsi="Arial" w:cs="Arial"/>
          <w:i/>
          <w:iCs/>
          <w:sz w:val="22"/>
          <w:szCs w:val="22"/>
          <w:lang w:val="ga-IE"/>
        </w:rPr>
        <w:t xml:space="preserve"> Qualitative Data Analysis</w:t>
      </w:r>
      <w:r w:rsidRPr="00504333">
        <w:rPr>
          <w:rFonts w:ascii="Arial" w:hAnsi="Arial" w:cs="Arial"/>
          <w:sz w:val="22"/>
          <w:szCs w:val="22"/>
          <w:lang w:val="ga-IE"/>
        </w:rPr>
        <w:t>. Thousand Oaks: Sage.</w:t>
      </w:r>
    </w:p>
    <w:p w14:paraId="62961E36"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Miedel, W. T. and Reynolds, A. J. (1999). Parent involvement in early intervention for </w:t>
      </w:r>
    </w:p>
    <w:p w14:paraId="3411F880"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t xml:space="preserve">disadvantaged children: Does it matter? </w:t>
      </w:r>
      <w:r w:rsidRPr="00504333">
        <w:rPr>
          <w:rFonts w:ascii="Arial" w:hAnsi="Arial" w:cs="Arial"/>
          <w:i/>
          <w:iCs/>
          <w:sz w:val="22"/>
          <w:szCs w:val="22"/>
          <w:lang w:val="ga-IE"/>
        </w:rPr>
        <w:t>Journal of School Psychology</w:t>
      </w:r>
      <w:r w:rsidRPr="00504333">
        <w:rPr>
          <w:rFonts w:ascii="Arial" w:hAnsi="Arial" w:cs="Arial"/>
          <w:sz w:val="22"/>
          <w:szCs w:val="22"/>
          <w:lang w:val="ga-IE"/>
        </w:rPr>
        <w:t>, 37(4), 379-402.</w:t>
      </w:r>
    </w:p>
    <w:p w14:paraId="30771C25" w14:textId="77777777" w:rsidR="00276397" w:rsidRPr="00504333" w:rsidRDefault="00276397" w:rsidP="00EF350E">
      <w:pPr>
        <w:rPr>
          <w:rFonts w:ascii="Arial" w:hAnsi="Arial" w:cs="Arial"/>
          <w:i/>
          <w:iCs/>
          <w:sz w:val="22"/>
          <w:szCs w:val="22"/>
          <w:lang w:val="ga-IE"/>
        </w:rPr>
      </w:pPr>
      <w:r w:rsidRPr="00504333">
        <w:rPr>
          <w:rFonts w:ascii="Arial" w:hAnsi="Arial" w:cs="Arial"/>
          <w:sz w:val="22"/>
          <w:szCs w:val="22"/>
          <w:lang w:val="ga-IE"/>
        </w:rPr>
        <w:t xml:space="preserve">Murtagh, L. (2003). </w:t>
      </w:r>
      <w:r w:rsidRPr="00504333">
        <w:rPr>
          <w:rFonts w:ascii="Arial" w:hAnsi="Arial" w:cs="Arial"/>
          <w:i/>
          <w:iCs/>
          <w:sz w:val="22"/>
          <w:szCs w:val="22"/>
          <w:lang w:val="ga-IE"/>
        </w:rPr>
        <w:t xml:space="preserve">Retention and attrition of Irish as a second language: A longitudinal </w:t>
      </w:r>
    </w:p>
    <w:p w14:paraId="647F8285" w14:textId="77777777" w:rsidR="00276397" w:rsidRPr="00504333" w:rsidRDefault="00276397" w:rsidP="00AE3D40">
      <w:pPr>
        <w:ind w:left="720"/>
        <w:rPr>
          <w:rFonts w:ascii="Arial" w:hAnsi="Arial" w:cs="Arial"/>
          <w:sz w:val="22"/>
          <w:szCs w:val="22"/>
          <w:lang w:val="ga-IE"/>
        </w:rPr>
      </w:pPr>
      <w:r w:rsidRPr="00504333">
        <w:rPr>
          <w:rFonts w:ascii="Arial" w:hAnsi="Arial" w:cs="Arial"/>
          <w:i/>
          <w:iCs/>
          <w:sz w:val="22"/>
          <w:szCs w:val="22"/>
          <w:lang w:val="ga-IE"/>
        </w:rPr>
        <w:t>study of general and communicative proficiency in Irish among second level school leavers and the influence of instructional background, language use and attitude/motivation variables.</w:t>
      </w:r>
      <w:r w:rsidRPr="00504333">
        <w:rPr>
          <w:rFonts w:ascii="Arial" w:hAnsi="Arial" w:cs="Arial"/>
          <w:sz w:val="22"/>
          <w:szCs w:val="22"/>
          <w:lang w:val="ga-IE"/>
        </w:rPr>
        <w:t xml:space="preserve"> Tráchtas PhD Neamhfhoilsithe, Rijksuniversiteit Groningen.</w:t>
      </w:r>
    </w:p>
    <w:p w14:paraId="0ABF024F"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National Programme Conference. (1922). </w:t>
      </w:r>
      <w:r w:rsidRPr="00504333">
        <w:rPr>
          <w:rFonts w:ascii="Arial" w:hAnsi="Arial" w:cs="Arial"/>
          <w:i/>
          <w:iCs/>
          <w:sz w:val="22"/>
          <w:szCs w:val="22"/>
          <w:lang w:val="ga-IE"/>
        </w:rPr>
        <w:t>National programme of primary instruction</w:t>
      </w:r>
      <w:r w:rsidRPr="00504333">
        <w:rPr>
          <w:rFonts w:ascii="Arial" w:hAnsi="Arial" w:cs="Arial"/>
          <w:sz w:val="22"/>
          <w:szCs w:val="22"/>
          <w:lang w:val="ga-IE"/>
        </w:rPr>
        <w:t>.</w:t>
      </w:r>
    </w:p>
    <w:p w14:paraId="5CC849F1"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t>Dublin: Browne and Nolan.</w:t>
      </w:r>
    </w:p>
    <w:p w14:paraId="0AC99A11" w14:textId="77777777" w:rsidR="00276397" w:rsidRPr="00504333" w:rsidRDefault="00276397" w:rsidP="0050260E">
      <w:pPr>
        <w:spacing w:line="276" w:lineRule="auto"/>
        <w:rPr>
          <w:rFonts w:ascii="Arial" w:hAnsi="Arial" w:cs="Arial"/>
          <w:i/>
          <w:iCs/>
          <w:sz w:val="22"/>
          <w:szCs w:val="22"/>
          <w:lang w:val="ga-IE"/>
        </w:rPr>
      </w:pPr>
      <w:r w:rsidRPr="00504333">
        <w:rPr>
          <w:rFonts w:ascii="Arial" w:hAnsi="Arial" w:cs="Arial"/>
          <w:sz w:val="22"/>
          <w:szCs w:val="22"/>
          <w:lang w:val="ga-IE"/>
        </w:rPr>
        <w:t xml:space="preserve">Nig Uidhir, G. (2001). Taithí an tumoideachais: Achar foghlama d'oideachasóirí. </w:t>
      </w:r>
      <w:r w:rsidRPr="00504333">
        <w:rPr>
          <w:rFonts w:ascii="Arial" w:hAnsi="Arial" w:cs="Arial"/>
          <w:i/>
          <w:iCs/>
          <w:sz w:val="22"/>
          <w:szCs w:val="22"/>
          <w:lang w:val="ga-IE"/>
        </w:rPr>
        <w:t>Taighde</w:t>
      </w:r>
    </w:p>
    <w:p w14:paraId="732826C9"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i/>
          <w:iCs/>
          <w:sz w:val="22"/>
          <w:szCs w:val="22"/>
          <w:lang w:val="ga-IE"/>
        </w:rPr>
        <w:t>agus Teagasc, 1</w:t>
      </w:r>
      <w:r w:rsidRPr="00504333">
        <w:rPr>
          <w:rFonts w:ascii="Arial" w:hAnsi="Arial" w:cs="Arial"/>
          <w:sz w:val="22"/>
          <w:szCs w:val="22"/>
          <w:lang w:val="ga-IE"/>
        </w:rPr>
        <w:t>, 194-209.</w:t>
      </w:r>
    </w:p>
    <w:p w14:paraId="6664D817"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Ó Baoill, D. P. (1999). Social cultural distance, integrational orientation and the learning of </w:t>
      </w:r>
    </w:p>
    <w:p w14:paraId="45C2D9EC"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sz w:val="22"/>
          <w:szCs w:val="22"/>
          <w:lang w:val="ga-IE"/>
        </w:rPr>
        <w:t xml:space="preserve">Irish. In A. Chambers and D. P. Ó Baoill (Eds) </w:t>
      </w:r>
      <w:r w:rsidRPr="00504333">
        <w:rPr>
          <w:rFonts w:ascii="Arial" w:hAnsi="Arial" w:cs="Arial"/>
          <w:i/>
          <w:iCs/>
          <w:sz w:val="22"/>
          <w:szCs w:val="22"/>
          <w:lang w:val="ga-IE"/>
        </w:rPr>
        <w:t>Intercultural Communication and Language Learning</w:t>
      </w:r>
      <w:r w:rsidRPr="00504333">
        <w:rPr>
          <w:rFonts w:ascii="Arial" w:hAnsi="Arial" w:cs="Arial"/>
          <w:sz w:val="22"/>
          <w:szCs w:val="22"/>
          <w:lang w:val="ga-IE"/>
        </w:rPr>
        <w:t>, (pp.189-200). Dublin: The Irish Association for Applied Linguistics in association with the Royal Irish Academy.</w:t>
      </w:r>
    </w:p>
    <w:p w14:paraId="5F2F1E54" w14:textId="77777777" w:rsidR="00276397" w:rsidRPr="00504333" w:rsidRDefault="00276397" w:rsidP="0000379B">
      <w:pPr>
        <w:spacing w:line="276" w:lineRule="auto"/>
        <w:rPr>
          <w:rFonts w:ascii="Arial" w:hAnsi="Arial" w:cs="Arial"/>
          <w:sz w:val="22"/>
          <w:szCs w:val="22"/>
          <w:lang w:val="ga-IE"/>
        </w:rPr>
      </w:pPr>
      <w:r w:rsidRPr="00504333">
        <w:rPr>
          <w:rFonts w:ascii="Arial" w:hAnsi="Arial" w:cs="Arial"/>
          <w:sz w:val="22"/>
          <w:szCs w:val="22"/>
          <w:lang w:val="ga-IE"/>
        </w:rPr>
        <w:t xml:space="preserve">Ó Buachalla, S. (1988). </w:t>
      </w:r>
      <w:r w:rsidRPr="00504333">
        <w:rPr>
          <w:rFonts w:ascii="Arial" w:hAnsi="Arial" w:cs="Arial"/>
          <w:i/>
          <w:iCs/>
          <w:sz w:val="22"/>
          <w:szCs w:val="22"/>
          <w:lang w:val="ga-IE"/>
        </w:rPr>
        <w:t>Education Policy in Twentieth Century Ireland</w:t>
      </w:r>
      <w:r w:rsidRPr="00504333">
        <w:rPr>
          <w:rFonts w:ascii="Arial" w:hAnsi="Arial" w:cs="Arial"/>
          <w:sz w:val="22"/>
          <w:szCs w:val="22"/>
          <w:lang w:val="ga-IE"/>
        </w:rPr>
        <w:t xml:space="preserve">. Dublin: Wolfhound </w:t>
      </w:r>
    </w:p>
    <w:p w14:paraId="2DAB766D" w14:textId="77777777" w:rsidR="00276397" w:rsidRPr="00504333" w:rsidRDefault="00276397" w:rsidP="0000379B">
      <w:pPr>
        <w:spacing w:line="276" w:lineRule="auto"/>
        <w:ind w:firstLine="720"/>
        <w:rPr>
          <w:rFonts w:ascii="Arial" w:hAnsi="Arial" w:cs="Arial"/>
          <w:sz w:val="22"/>
          <w:szCs w:val="22"/>
          <w:lang w:val="ga-IE"/>
        </w:rPr>
      </w:pPr>
      <w:r w:rsidRPr="00504333">
        <w:rPr>
          <w:rFonts w:ascii="Arial" w:hAnsi="Arial" w:cs="Arial"/>
          <w:sz w:val="22"/>
          <w:szCs w:val="22"/>
          <w:lang w:val="ga-IE"/>
        </w:rPr>
        <w:t>Press.</w:t>
      </w:r>
    </w:p>
    <w:p w14:paraId="25EAFB62" w14:textId="77777777" w:rsidR="00276397" w:rsidRPr="00504333" w:rsidRDefault="00276397" w:rsidP="0050260E">
      <w:pPr>
        <w:pStyle w:val="GOid"/>
        <w:rPr>
          <w:rFonts w:ascii="Arial" w:hAnsi="Arial" w:cs="Arial"/>
          <w:i/>
          <w:iCs/>
          <w:lang w:val="ga-IE"/>
        </w:rPr>
      </w:pPr>
      <w:r w:rsidRPr="00504333">
        <w:rPr>
          <w:rFonts w:ascii="Arial" w:hAnsi="Arial" w:cs="Arial"/>
          <w:lang w:val="ga-IE"/>
        </w:rPr>
        <w:t xml:space="preserve">Ó Cathalláin S. (2011). </w:t>
      </w:r>
      <w:r w:rsidRPr="00504333">
        <w:rPr>
          <w:rFonts w:ascii="Arial" w:hAnsi="Arial" w:cs="Arial"/>
          <w:i/>
          <w:iCs/>
          <w:lang w:val="ga-IE"/>
        </w:rPr>
        <w:t>Early Literacy in all-Irish Immersion Primary Schools: A micro-</w:t>
      </w:r>
    </w:p>
    <w:p w14:paraId="42BA9287" w14:textId="77777777" w:rsidR="00276397" w:rsidRPr="00504333" w:rsidRDefault="00276397" w:rsidP="0050260E">
      <w:pPr>
        <w:pStyle w:val="GOid"/>
        <w:ind w:left="720"/>
        <w:rPr>
          <w:rFonts w:ascii="Arial" w:hAnsi="Arial" w:cs="Arial"/>
          <w:lang w:val="ga-IE"/>
        </w:rPr>
      </w:pPr>
      <w:r w:rsidRPr="00504333">
        <w:rPr>
          <w:rFonts w:ascii="Arial" w:hAnsi="Arial" w:cs="Arial"/>
          <w:i/>
          <w:iCs/>
          <w:lang w:val="ga-IE"/>
        </w:rPr>
        <w:t>ethnographic case study of storybook reading events in Irish and English</w:t>
      </w:r>
      <w:r w:rsidRPr="00504333">
        <w:rPr>
          <w:rFonts w:ascii="Arial" w:hAnsi="Arial" w:cs="Arial"/>
          <w:lang w:val="ga-IE"/>
        </w:rPr>
        <w:t>. Stirling: University of Stirling. Unpublished PhD Dissertation.</w:t>
      </w:r>
    </w:p>
    <w:p w14:paraId="0A941A2A" w14:textId="77777777" w:rsidR="00276397" w:rsidRPr="00504333" w:rsidRDefault="00276397" w:rsidP="0050260E">
      <w:pPr>
        <w:pStyle w:val="GOid"/>
        <w:rPr>
          <w:rFonts w:ascii="Arial" w:hAnsi="Arial" w:cs="Arial"/>
          <w:i/>
          <w:iCs/>
          <w:lang w:val="ga-IE"/>
        </w:rPr>
      </w:pPr>
      <w:r w:rsidRPr="00504333">
        <w:rPr>
          <w:rFonts w:ascii="Arial" w:hAnsi="Arial" w:cs="Arial"/>
          <w:lang w:val="ga-IE"/>
        </w:rPr>
        <w:t xml:space="preserve">Ó Duibhir, P. (2008). </w:t>
      </w:r>
      <w:r w:rsidRPr="00504333">
        <w:rPr>
          <w:rFonts w:ascii="Arial" w:hAnsi="Arial" w:cs="Arial"/>
          <w:i/>
          <w:iCs/>
          <w:lang w:val="ga-IE"/>
        </w:rPr>
        <w:t xml:space="preserve">Teachers’ attitudes towards the proficiency in French of their students </w:t>
      </w:r>
    </w:p>
    <w:p w14:paraId="6EBC7DEB" w14:textId="77777777" w:rsidR="00276397" w:rsidRPr="00504333" w:rsidRDefault="00276397" w:rsidP="0050260E">
      <w:pPr>
        <w:pStyle w:val="GOid"/>
        <w:ind w:left="720"/>
        <w:rPr>
          <w:rFonts w:ascii="Arial" w:hAnsi="Arial" w:cs="Arial"/>
          <w:lang w:val="ga-IE"/>
        </w:rPr>
      </w:pPr>
      <w:r w:rsidRPr="00504333">
        <w:rPr>
          <w:rFonts w:ascii="Arial" w:hAnsi="Arial" w:cs="Arial"/>
          <w:i/>
          <w:iCs/>
          <w:lang w:val="ga-IE"/>
        </w:rPr>
        <w:t>in Grades 6-8 French immersion schools in Toronto and Ottawa.</w:t>
      </w:r>
      <w:r w:rsidRPr="00504333">
        <w:rPr>
          <w:rFonts w:ascii="Arial" w:hAnsi="Arial" w:cs="Arial"/>
          <w:lang w:val="ga-IE"/>
        </w:rPr>
        <w:t xml:space="preserve"> Coláiste Phádraig, Baile Átha Cliath.</w:t>
      </w:r>
    </w:p>
    <w:p w14:paraId="50379735" w14:textId="77777777" w:rsidR="00276397" w:rsidRPr="00504333" w:rsidRDefault="00276397" w:rsidP="0050260E">
      <w:pPr>
        <w:pStyle w:val="GOid"/>
        <w:rPr>
          <w:rFonts w:ascii="Arial" w:hAnsi="Arial" w:cs="Arial"/>
          <w:lang w:val="ga-IE"/>
        </w:rPr>
      </w:pPr>
      <w:r w:rsidRPr="00504333">
        <w:rPr>
          <w:rFonts w:ascii="Arial" w:hAnsi="Arial" w:cs="Arial"/>
          <w:lang w:val="ga-IE"/>
        </w:rPr>
        <w:t xml:space="preserve">Ó Duibhir, P. (2009). </w:t>
      </w:r>
      <w:r w:rsidRPr="00504333">
        <w:rPr>
          <w:rFonts w:ascii="Arial" w:hAnsi="Arial" w:cs="Arial"/>
          <w:i/>
          <w:iCs/>
          <w:lang w:val="ga-IE"/>
        </w:rPr>
        <w:t>The spoken Irish of sixth-class pupils in Irish immersion schools.</w:t>
      </w:r>
      <w:r w:rsidRPr="00504333">
        <w:rPr>
          <w:rFonts w:ascii="Arial" w:hAnsi="Arial" w:cs="Arial"/>
          <w:lang w:val="ga-IE"/>
        </w:rPr>
        <w:t xml:space="preserve"> (PhD), </w:t>
      </w:r>
    </w:p>
    <w:p w14:paraId="7FB0A963" w14:textId="77777777" w:rsidR="00276397" w:rsidRPr="00504333" w:rsidRDefault="00276397" w:rsidP="0050260E">
      <w:pPr>
        <w:pStyle w:val="GOid"/>
        <w:ind w:firstLine="720"/>
        <w:rPr>
          <w:rFonts w:ascii="Arial" w:hAnsi="Arial" w:cs="Arial"/>
          <w:lang w:val="ga-IE"/>
        </w:rPr>
      </w:pPr>
      <w:r w:rsidRPr="00504333">
        <w:rPr>
          <w:rFonts w:ascii="Arial" w:hAnsi="Arial" w:cs="Arial"/>
          <w:lang w:val="ga-IE"/>
        </w:rPr>
        <w:t xml:space="preserve">Coláiste na Tríonóide, Baile Átha Cliath.  </w:t>
      </w:r>
    </w:p>
    <w:p w14:paraId="375F32B3" w14:textId="77777777" w:rsidR="00276397" w:rsidRPr="00504333" w:rsidRDefault="00276397" w:rsidP="000C7ABD">
      <w:pPr>
        <w:pStyle w:val="GOid"/>
        <w:rPr>
          <w:rFonts w:ascii="Arial" w:hAnsi="Arial" w:cs="Arial"/>
          <w:lang w:val="ga-IE"/>
        </w:rPr>
      </w:pPr>
      <w:r w:rsidRPr="00504333">
        <w:rPr>
          <w:rFonts w:ascii="Arial" w:hAnsi="Arial" w:cs="Arial"/>
          <w:lang w:val="ga-IE"/>
        </w:rPr>
        <w:t xml:space="preserve">Ó Giollagáin, C. and Mac Donnacha, S. (2008). The Gaeltacht Today. In C. Nic Pháidín </w:t>
      </w:r>
    </w:p>
    <w:p w14:paraId="5A28E10E" w14:textId="77777777" w:rsidR="00276397" w:rsidRPr="00504333" w:rsidRDefault="00276397" w:rsidP="000C7ABD">
      <w:pPr>
        <w:pStyle w:val="GOid"/>
        <w:ind w:left="720"/>
        <w:rPr>
          <w:rFonts w:ascii="Arial" w:hAnsi="Arial" w:cs="Arial"/>
          <w:lang w:val="ga-IE"/>
        </w:rPr>
      </w:pPr>
      <w:r w:rsidRPr="00504333">
        <w:rPr>
          <w:rFonts w:ascii="Arial" w:hAnsi="Arial" w:cs="Arial"/>
          <w:lang w:val="ga-IE"/>
        </w:rPr>
        <w:lastRenderedPageBreak/>
        <w:t xml:space="preserve">agus S. Ó Cearnaigh (Eds) </w:t>
      </w:r>
      <w:r w:rsidRPr="00504333">
        <w:rPr>
          <w:rFonts w:ascii="Arial" w:hAnsi="Arial" w:cs="Arial"/>
          <w:i/>
          <w:iCs/>
          <w:lang w:val="ga-IE"/>
        </w:rPr>
        <w:t>A New View of the Irish Language</w:t>
      </w:r>
      <w:r w:rsidRPr="00504333">
        <w:rPr>
          <w:rFonts w:ascii="Arial" w:hAnsi="Arial" w:cs="Arial"/>
          <w:lang w:val="ga-IE"/>
        </w:rPr>
        <w:t>, (pp. 108-120). Dublin: Cois Life.</w:t>
      </w:r>
    </w:p>
    <w:p w14:paraId="6D4EC2BB" w14:textId="77777777" w:rsidR="00276397" w:rsidRPr="00504333" w:rsidRDefault="00276397" w:rsidP="00686808">
      <w:pPr>
        <w:pStyle w:val="GOid"/>
        <w:rPr>
          <w:rFonts w:ascii="Arial" w:hAnsi="Arial" w:cs="Arial"/>
          <w:i/>
          <w:iCs/>
          <w:lang w:val="ga-IE"/>
        </w:rPr>
      </w:pPr>
      <w:r w:rsidRPr="00504333">
        <w:rPr>
          <w:rFonts w:ascii="Arial" w:hAnsi="Arial" w:cs="Arial"/>
          <w:lang w:val="ga-IE"/>
        </w:rPr>
        <w:t xml:space="preserve">Ó hAiniféin, D. (2007). </w:t>
      </w:r>
      <w:r w:rsidRPr="00504333">
        <w:rPr>
          <w:rFonts w:ascii="Arial" w:hAnsi="Arial" w:cs="Arial"/>
          <w:i/>
          <w:iCs/>
          <w:lang w:val="ga-IE"/>
        </w:rPr>
        <w:t xml:space="preserve">Iniúchadh ar na Múnlaí Tumoideachais Reatha i nGaelscoileanna i </w:t>
      </w:r>
    </w:p>
    <w:p w14:paraId="01916850" w14:textId="77777777" w:rsidR="00276397" w:rsidRPr="00504333" w:rsidRDefault="00276397" w:rsidP="00686808">
      <w:pPr>
        <w:pStyle w:val="GOid"/>
        <w:ind w:left="720"/>
        <w:rPr>
          <w:rFonts w:ascii="Arial" w:hAnsi="Arial" w:cs="Arial"/>
          <w:lang w:val="ga-IE"/>
        </w:rPr>
      </w:pPr>
      <w:r w:rsidRPr="00504333">
        <w:rPr>
          <w:rFonts w:ascii="Arial" w:hAnsi="Arial" w:cs="Arial"/>
          <w:i/>
          <w:iCs/>
          <w:lang w:val="ga-IE"/>
        </w:rPr>
        <w:t>bPoblacht na hÉireann, agus ar na Caighdeáin Ghnóthachtála i Léitheoireacht an Bhéarla iontu</w:t>
      </w:r>
      <w:r w:rsidRPr="00504333">
        <w:rPr>
          <w:rFonts w:ascii="Arial" w:hAnsi="Arial" w:cs="Arial"/>
          <w:lang w:val="ga-IE"/>
        </w:rPr>
        <w:t>. Gaillimh: Acadamh na hOllscolaíochta, ÓNÉ Gaillimh.</w:t>
      </w:r>
    </w:p>
    <w:p w14:paraId="425B7996" w14:textId="77777777" w:rsidR="00276397" w:rsidRPr="00504333" w:rsidRDefault="00276397" w:rsidP="00686808">
      <w:pPr>
        <w:spacing w:line="276" w:lineRule="auto"/>
        <w:rPr>
          <w:rFonts w:ascii="Arial" w:hAnsi="Arial" w:cs="Arial"/>
          <w:i/>
          <w:iCs/>
          <w:sz w:val="22"/>
          <w:szCs w:val="22"/>
          <w:lang w:val="ga-IE"/>
        </w:rPr>
      </w:pPr>
      <w:r w:rsidRPr="00504333">
        <w:rPr>
          <w:rFonts w:ascii="Arial" w:hAnsi="Arial" w:cs="Arial"/>
          <w:sz w:val="22"/>
          <w:szCs w:val="22"/>
          <w:lang w:val="ga-IE"/>
        </w:rPr>
        <w:t xml:space="preserve">O’Hanlon, F., McLeod, W. agus Paterson, L. (2010). </w:t>
      </w:r>
      <w:r w:rsidRPr="00504333">
        <w:rPr>
          <w:rFonts w:ascii="Arial" w:hAnsi="Arial" w:cs="Arial"/>
          <w:i/>
          <w:iCs/>
          <w:sz w:val="22"/>
          <w:szCs w:val="22"/>
          <w:lang w:val="ga-IE"/>
        </w:rPr>
        <w:t xml:space="preserve">Gaelic-medium Education in Scotland: </w:t>
      </w:r>
    </w:p>
    <w:p w14:paraId="4A5455FF" w14:textId="77777777" w:rsidR="00276397" w:rsidRPr="00504333" w:rsidRDefault="00276397" w:rsidP="00686808">
      <w:pPr>
        <w:spacing w:line="276" w:lineRule="auto"/>
        <w:ind w:left="720"/>
        <w:rPr>
          <w:rFonts w:ascii="Arial" w:hAnsi="Arial" w:cs="Arial"/>
          <w:sz w:val="22"/>
          <w:szCs w:val="22"/>
          <w:lang w:val="ga-IE"/>
        </w:rPr>
      </w:pPr>
      <w:r w:rsidRPr="00504333">
        <w:rPr>
          <w:rFonts w:ascii="Arial" w:hAnsi="Arial" w:cs="Arial"/>
          <w:i/>
          <w:iCs/>
          <w:sz w:val="22"/>
          <w:szCs w:val="22"/>
          <w:lang w:val="ga-IE"/>
        </w:rPr>
        <w:t>choice and attainment at the primary and early secondary school stages</w:t>
      </w:r>
      <w:r w:rsidRPr="00504333">
        <w:rPr>
          <w:rFonts w:ascii="Arial" w:hAnsi="Arial" w:cs="Arial"/>
          <w:sz w:val="22"/>
          <w:szCs w:val="22"/>
          <w:lang w:val="ga-IE"/>
        </w:rPr>
        <w:t xml:space="preserve">. </w:t>
      </w:r>
      <w:hyperlink r:id="rId58" w:history="1">
        <w:r w:rsidRPr="00504333">
          <w:rPr>
            <w:rStyle w:val="Hyperlink"/>
            <w:rFonts w:ascii="Arial" w:hAnsi="Arial" w:cs="Arial"/>
            <w:sz w:val="22"/>
            <w:szCs w:val="22"/>
            <w:lang w:val="ga-IE"/>
          </w:rPr>
          <w:t>http://www.gaidhlig.org.uk/Downloads/Aithisg%202010%20Report%20-%20GME%20Choice%20and%20Attainment.pdf</w:t>
        </w:r>
      </w:hyperlink>
      <w:r w:rsidRPr="00504333">
        <w:rPr>
          <w:rFonts w:ascii="Arial" w:hAnsi="Arial" w:cs="Arial"/>
          <w:sz w:val="22"/>
          <w:szCs w:val="22"/>
          <w:lang w:val="ga-IE"/>
        </w:rPr>
        <w:t xml:space="preserve"> (Bealtaine 2014).</w:t>
      </w:r>
    </w:p>
    <w:p w14:paraId="2073E929" w14:textId="77777777" w:rsidR="00276397" w:rsidRPr="00504333" w:rsidRDefault="00276397" w:rsidP="00686808">
      <w:pPr>
        <w:spacing w:line="276" w:lineRule="auto"/>
        <w:rPr>
          <w:rFonts w:ascii="Arial" w:hAnsi="Arial" w:cs="Arial"/>
          <w:i/>
          <w:iCs/>
          <w:sz w:val="22"/>
          <w:szCs w:val="22"/>
          <w:lang w:val="ga-IE"/>
        </w:rPr>
      </w:pPr>
      <w:r w:rsidRPr="00504333">
        <w:rPr>
          <w:rFonts w:ascii="Arial" w:hAnsi="Arial" w:cs="Arial"/>
          <w:sz w:val="22"/>
          <w:szCs w:val="22"/>
          <w:lang w:val="ga-IE"/>
        </w:rPr>
        <w:t xml:space="preserve">O’Hanlon, F., Paterson, L. and McLeod, W. (2012). </w:t>
      </w:r>
      <w:r w:rsidRPr="00504333">
        <w:rPr>
          <w:rFonts w:ascii="Arial" w:hAnsi="Arial" w:cs="Arial"/>
          <w:i/>
          <w:iCs/>
          <w:sz w:val="22"/>
          <w:szCs w:val="22"/>
          <w:lang w:val="ga-IE"/>
        </w:rPr>
        <w:t>Language Models in Gaelic-medium Pre-</w:t>
      </w:r>
    </w:p>
    <w:p w14:paraId="19C4955A" w14:textId="77777777" w:rsidR="00276397" w:rsidRPr="00504333" w:rsidRDefault="00276397" w:rsidP="00686808">
      <w:pPr>
        <w:spacing w:line="276" w:lineRule="auto"/>
        <w:ind w:left="720"/>
        <w:rPr>
          <w:rFonts w:ascii="Arial" w:hAnsi="Arial" w:cs="Arial"/>
          <w:sz w:val="22"/>
          <w:szCs w:val="22"/>
          <w:lang w:val="ga-IE"/>
        </w:rPr>
      </w:pPr>
      <w:r w:rsidRPr="00504333">
        <w:rPr>
          <w:rFonts w:ascii="Arial" w:hAnsi="Arial" w:cs="Arial"/>
          <w:i/>
          <w:iCs/>
          <w:sz w:val="22"/>
          <w:szCs w:val="22"/>
          <w:lang w:val="ga-IE"/>
        </w:rPr>
        <w:t>school, Primary and Secondary Education.</w:t>
      </w:r>
      <w:r w:rsidRPr="00504333">
        <w:rPr>
          <w:rFonts w:ascii="Arial" w:hAnsi="Arial" w:cs="Arial"/>
          <w:sz w:val="22"/>
          <w:szCs w:val="22"/>
          <w:lang w:val="ga-IE"/>
        </w:rPr>
        <w:t xml:space="preserve"> </w:t>
      </w:r>
      <w:hyperlink r:id="rId59" w:history="1">
        <w:r w:rsidRPr="00504333">
          <w:rPr>
            <w:rStyle w:val="Hyperlink"/>
            <w:rFonts w:ascii="Arial" w:hAnsi="Arial" w:cs="Arial"/>
            <w:sz w:val="22"/>
            <w:szCs w:val="22"/>
            <w:lang w:val="ga-IE"/>
          </w:rPr>
          <w:t>http://www.soillse.ac.uk/downloads/Modailean%20C%C3%A0nain%20ann%20am%20Foghlam%20Ro-sgoile,%20Bun-sgoile%20agus%20%C3%80rd-sgoile%20Meadhain-Gh%C3%A0idhlig.pdf</w:t>
        </w:r>
      </w:hyperlink>
      <w:r w:rsidRPr="00504333">
        <w:rPr>
          <w:rFonts w:ascii="Arial" w:hAnsi="Arial" w:cs="Arial"/>
          <w:sz w:val="22"/>
          <w:szCs w:val="22"/>
          <w:lang w:val="ga-IE"/>
        </w:rPr>
        <w:t xml:space="preserve"> (Bealtaine 2014).</w:t>
      </w:r>
    </w:p>
    <w:p w14:paraId="25A24DCD" w14:textId="77777777" w:rsidR="00276397" w:rsidRPr="00504333" w:rsidRDefault="00276397" w:rsidP="00686808">
      <w:pPr>
        <w:pStyle w:val="GOid"/>
        <w:rPr>
          <w:rFonts w:ascii="Arial" w:hAnsi="Arial" w:cs="Arial"/>
          <w:lang w:val="ga-IE"/>
        </w:rPr>
      </w:pPr>
      <w:r w:rsidRPr="00504333">
        <w:rPr>
          <w:rFonts w:ascii="Arial" w:hAnsi="Arial" w:cs="Arial"/>
          <w:lang w:val="ga-IE"/>
        </w:rPr>
        <w:t xml:space="preserve">Ó Riagáin, P. (1997). </w:t>
      </w:r>
      <w:r w:rsidRPr="00504333">
        <w:rPr>
          <w:rFonts w:ascii="Arial" w:hAnsi="Arial" w:cs="Arial"/>
          <w:i/>
          <w:iCs/>
          <w:lang w:val="ga-IE"/>
        </w:rPr>
        <w:t>Language policy and social reproduction: Ireland, 1893-1993.</w:t>
      </w:r>
    </w:p>
    <w:p w14:paraId="5E8F7C79" w14:textId="77777777" w:rsidR="00276397" w:rsidRPr="00504333" w:rsidRDefault="00276397" w:rsidP="00686808">
      <w:pPr>
        <w:pStyle w:val="GOid"/>
        <w:ind w:left="720"/>
        <w:rPr>
          <w:rFonts w:ascii="Arial" w:hAnsi="Arial" w:cs="Arial"/>
          <w:lang w:val="ga-IE"/>
        </w:rPr>
      </w:pPr>
      <w:r w:rsidRPr="00504333">
        <w:rPr>
          <w:rFonts w:ascii="Arial" w:hAnsi="Arial" w:cs="Arial"/>
          <w:lang w:val="ga-IE"/>
        </w:rPr>
        <w:t>Oxford: Clarendon.</w:t>
      </w:r>
    </w:p>
    <w:p w14:paraId="41A72757" w14:textId="77777777" w:rsidR="00276397" w:rsidRPr="00504333" w:rsidRDefault="00276397" w:rsidP="00686808">
      <w:pPr>
        <w:spacing w:line="276" w:lineRule="auto"/>
        <w:rPr>
          <w:rFonts w:ascii="Arial" w:hAnsi="Arial" w:cs="Arial"/>
          <w:sz w:val="22"/>
          <w:szCs w:val="22"/>
          <w:lang w:val="ga-IE"/>
        </w:rPr>
      </w:pPr>
      <w:r w:rsidRPr="00504333">
        <w:rPr>
          <w:rFonts w:ascii="Arial" w:hAnsi="Arial" w:cs="Arial"/>
          <w:sz w:val="22"/>
          <w:szCs w:val="22"/>
          <w:lang w:val="ga-IE"/>
        </w:rPr>
        <w:t xml:space="preserve">Ó Riagáin, P. (2008). Irish-language Policy 1922-2007: Balancing Maintenance and Revival. </w:t>
      </w:r>
    </w:p>
    <w:p w14:paraId="449D1856" w14:textId="77777777" w:rsidR="00276397" w:rsidRPr="00504333" w:rsidRDefault="00276397" w:rsidP="00686808">
      <w:pPr>
        <w:spacing w:line="276" w:lineRule="auto"/>
        <w:ind w:left="720"/>
        <w:rPr>
          <w:rFonts w:ascii="Arial" w:hAnsi="Arial" w:cs="Arial"/>
          <w:sz w:val="22"/>
          <w:szCs w:val="22"/>
          <w:lang w:val="ga-IE"/>
        </w:rPr>
      </w:pPr>
      <w:r w:rsidRPr="00504333">
        <w:rPr>
          <w:rFonts w:ascii="Arial" w:hAnsi="Arial" w:cs="Arial"/>
          <w:sz w:val="22"/>
          <w:szCs w:val="22"/>
          <w:lang w:val="ga-IE"/>
        </w:rPr>
        <w:t xml:space="preserve">In C. Nic Pháidín and S. Ó Cearnaigh (Eag.) </w:t>
      </w:r>
      <w:r w:rsidRPr="00504333">
        <w:rPr>
          <w:rFonts w:ascii="Arial" w:hAnsi="Arial" w:cs="Arial"/>
          <w:i/>
          <w:iCs/>
          <w:sz w:val="22"/>
          <w:szCs w:val="22"/>
          <w:lang w:val="ga-IE"/>
        </w:rPr>
        <w:t>A New View of the Irish Language</w:t>
      </w:r>
      <w:r w:rsidRPr="00504333">
        <w:rPr>
          <w:rFonts w:ascii="Arial" w:hAnsi="Arial" w:cs="Arial"/>
          <w:sz w:val="22"/>
          <w:szCs w:val="22"/>
          <w:lang w:val="ga-IE"/>
        </w:rPr>
        <w:t>, (pp. 55-65). Dublin: Cois Life.</w:t>
      </w:r>
    </w:p>
    <w:p w14:paraId="59BB6C03" w14:textId="77777777" w:rsidR="00276397" w:rsidRPr="00504333" w:rsidRDefault="00276397" w:rsidP="00686808">
      <w:pPr>
        <w:spacing w:line="276" w:lineRule="auto"/>
        <w:rPr>
          <w:rFonts w:ascii="Arial" w:hAnsi="Arial" w:cs="Arial"/>
          <w:sz w:val="22"/>
          <w:szCs w:val="22"/>
          <w:lang w:val="ga-IE"/>
        </w:rPr>
      </w:pPr>
      <w:r w:rsidRPr="00504333">
        <w:rPr>
          <w:rFonts w:ascii="Arial" w:hAnsi="Arial" w:cs="Arial"/>
          <w:sz w:val="22"/>
          <w:szCs w:val="22"/>
          <w:lang w:val="ga-IE"/>
        </w:rPr>
        <w:t xml:space="preserve">Ó Tuathaigh, G. (2008). The State and the Irish Language: an Historical Perspective. In C. </w:t>
      </w:r>
    </w:p>
    <w:p w14:paraId="062BA7F4" w14:textId="77777777" w:rsidR="00276397" w:rsidRPr="00504333" w:rsidRDefault="00276397" w:rsidP="00686808">
      <w:pPr>
        <w:spacing w:line="276" w:lineRule="auto"/>
        <w:ind w:left="720"/>
        <w:rPr>
          <w:rFonts w:ascii="Arial" w:hAnsi="Arial" w:cs="Arial"/>
          <w:sz w:val="22"/>
          <w:szCs w:val="22"/>
          <w:lang w:val="ga-IE"/>
        </w:rPr>
      </w:pPr>
      <w:r w:rsidRPr="00504333">
        <w:rPr>
          <w:rFonts w:ascii="Arial" w:hAnsi="Arial" w:cs="Arial"/>
          <w:sz w:val="22"/>
          <w:szCs w:val="22"/>
          <w:lang w:val="ga-IE"/>
        </w:rPr>
        <w:t xml:space="preserve">Nic Pháidín and S. Ó Cearnaigh (Eag.) </w:t>
      </w:r>
      <w:r w:rsidRPr="00504333">
        <w:rPr>
          <w:rFonts w:ascii="Arial" w:hAnsi="Arial" w:cs="Arial"/>
          <w:i/>
          <w:iCs/>
          <w:sz w:val="22"/>
          <w:szCs w:val="22"/>
          <w:lang w:val="ga-IE"/>
        </w:rPr>
        <w:t>A New View of the Irish Language</w:t>
      </w:r>
      <w:r w:rsidRPr="00504333">
        <w:rPr>
          <w:rFonts w:ascii="Arial" w:hAnsi="Arial" w:cs="Arial"/>
          <w:sz w:val="22"/>
          <w:szCs w:val="22"/>
          <w:lang w:val="ga-IE"/>
        </w:rPr>
        <w:t>, (pp. 26-42). Dublin: Cois Life.</w:t>
      </w:r>
    </w:p>
    <w:p w14:paraId="53D6EE97" w14:textId="77777777" w:rsidR="00276397" w:rsidRPr="00504333" w:rsidRDefault="00276397" w:rsidP="00686808">
      <w:pPr>
        <w:pStyle w:val="GOid"/>
        <w:rPr>
          <w:rFonts w:ascii="Arial" w:hAnsi="Arial" w:cs="Arial"/>
          <w:lang w:val="ga-IE"/>
        </w:rPr>
      </w:pPr>
      <w:r w:rsidRPr="00504333">
        <w:rPr>
          <w:rFonts w:ascii="Arial" w:hAnsi="Arial" w:cs="Arial"/>
          <w:lang w:val="ga-IE"/>
        </w:rPr>
        <w:t xml:space="preserve">Parkes, J. and Ruth, T. (2011). How satisfied are parents of students in dual language </w:t>
      </w:r>
    </w:p>
    <w:p w14:paraId="778C0479" w14:textId="77777777" w:rsidR="00276397" w:rsidRPr="00504333" w:rsidRDefault="00276397" w:rsidP="00686808">
      <w:pPr>
        <w:pStyle w:val="GOid"/>
        <w:ind w:left="720"/>
        <w:rPr>
          <w:rFonts w:ascii="Arial" w:hAnsi="Arial" w:cs="Arial"/>
          <w:lang w:val="ga-IE"/>
        </w:rPr>
      </w:pPr>
      <w:r w:rsidRPr="00504333">
        <w:rPr>
          <w:rFonts w:ascii="Arial" w:hAnsi="Arial" w:cs="Arial"/>
          <w:lang w:val="ga-IE"/>
        </w:rPr>
        <w:t xml:space="preserve">education programs? ‘Me parece maravillosa la gran oportunidad que le están dando a estos niños’. </w:t>
      </w:r>
      <w:r w:rsidRPr="00504333">
        <w:rPr>
          <w:rFonts w:ascii="Arial" w:hAnsi="Arial" w:cs="Arial"/>
          <w:i/>
          <w:iCs/>
          <w:lang w:val="ga-IE"/>
        </w:rPr>
        <w:t>International Journal of Bilingual Education and Bilingualism</w:t>
      </w:r>
      <w:r w:rsidRPr="00504333">
        <w:rPr>
          <w:rFonts w:ascii="Arial" w:hAnsi="Arial" w:cs="Arial"/>
          <w:lang w:val="ga-IE"/>
        </w:rPr>
        <w:t>, 14(6), 701-718.</w:t>
      </w:r>
    </w:p>
    <w:p w14:paraId="51948C31" w14:textId="77777777" w:rsidR="00276397" w:rsidRPr="00504333" w:rsidRDefault="00276397" w:rsidP="008F15DC">
      <w:pPr>
        <w:spacing w:line="276" w:lineRule="auto"/>
        <w:rPr>
          <w:rFonts w:ascii="Arial" w:hAnsi="Arial" w:cs="Arial"/>
          <w:sz w:val="22"/>
          <w:szCs w:val="22"/>
          <w:lang w:val="ga-IE"/>
        </w:rPr>
      </w:pPr>
      <w:r w:rsidRPr="00504333">
        <w:rPr>
          <w:rFonts w:ascii="Arial" w:hAnsi="Arial" w:cs="Arial"/>
          <w:sz w:val="22"/>
          <w:szCs w:val="22"/>
          <w:lang w:val="ga-IE"/>
        </w:rPr>
        <w:t xml:space="preserve">Rialtas na hÉireann (2010). </w:t>
      </w:r>
      <w:r w:rsidRPr="00504333">
        <w:rPr>
          <w:rFonts w:ascii="Arial" w:hAnsi="Arial" w:cs="Arial"/>
          <w:i/>
          <w:iCs/>
          <w:sz w:val="22"/>
          <w:szCs w:val="22"/>
          <w:lang w:val="ga-IE"/>
        </w:rPr>
        <w:t>Straitéis 20 Bliain don Ghaeilge 2010-2030</w:t>
      </w:r>
      <w:r w:rsidRPr="00504333">
        <w:rPr>
          <w:rFonts w:ascii="Arial" w:hAnsi="Arial" w:cs="Arial"/>
          <w:sz w:val="22"/>
          <w:szCs w:val="22"/>
          <w:lang w:val="ga-IE"/>
        </w:rPr>
        <w:t xml:space="preserve">. Baile Átha Cliath: </w:t>
      </w:r>
    </w:p>
    <w:p w14:paraId="4AD325EB" w14:textId="77777777" w:rsidR="00276397" w:rsidRPr="00504333" w:rsidRDefault="00276397" w:rsidP="008F15DC">
      <w:pPr>
        <w:spacing w:line="276" w:lineRule="auto"/>
        <w:ind w:firstLine="720"/>
        <w:rPr>
          <w:rFonts w:ascii="Arial" w:hAnsi="Arial" w:cs="Arial"/>
          <w:sz w:val="22"/>
          <w:szCs w:val="22"/>
          <w:lang w:val="ga-IE"/>
        </w:rPr>
      </w:pPr>
      <w:r w:rsidRPr="00504333">
        <w:rPr>
          <w:rFonts w:ascii="Arial" w:hAnsi="Arial" w:cs="Arial"/>
          <w:sz w:val="22"/>
          <w:szCs w:val="22"/>
          <w:lang w:val="ga-IE"/>
        </w:rPr>
        <w:t>Oifig an tSoláthair.</w:t>
      </w:r>
    </w:p>
    <w:p w14:paraId="2162745A" w14:textId="77777777" w:rsidR="00276397" w:rsidRPr="00504333" w:rsidRDefault="00276397" w:rsidP="00686808">
      <w:pPr>
        <w:rPr>
          <w:rFonts w:ascii="Arial" w:hAnsi="Arial" w:cs="Arial"/>
          <w:sz w:val="22"/>
          <w:szCs w:val="22"/>
          <w:lang w:val="ga-IE"/>
        </w:rPr>
      </w:pPr>
      <w:r w:rsidRPr="00504333">
        <w:rPr>
          <w:rFonts w:ascii="Arial" w:hAnsi="Arial" w:cs="Arial"/>
          <w:sz w:val="22"/>
          <w:szCs w:val="22"/>
          <w:lang w:val="ga-IE"/>
        </w:rPr>
        <w:t xml:space="preserve">Redknap, C. (2006). Welsh-medium and bilingual education and training: steps towards a </w:t>
      </w:r>
    </w:p>
    <w:p w14:paraId="59165B37" w14:textId="77777777" w:rsidR="00276397" w:rsidRPr="00504333" w:rsidRDefault="00276397" w:rsidP="00686808">
      <w:pPr>
        <w:ind w:left="720"/>
        <w:rPr>
          <w:rFonts w:ascii="Arial" w:hAnsi="Arial" w:cs="Arial"/>
          <w:sz w:val="22"/>
          <w:szCs w:val="22"/>
          <w:lang w:val="ga-IE"/>
        </w:rPr>
      </w:pPr>
      <w:r w:rsidRPr="00504333">
        <w:rPr>
          <w:rFonts w:ascii="Arial" w:hAnsi="Arial" w:cs="Arial"/>
          <w:sz w:val="22"/>
          <w:szCs w:val="22"/>
          <w:lang w:val="ga-IE"/>
        </w:rPr>
        <w:t xml:space="preserve">holistic strategy. In W. G. Lewis and H. G. Ff. Roberts (Eds) </w:t>
      </w:r>
      <w:r w:rsidRPr="00504333">
        <w:rPr>
          <w:rFonts w:ascii="Arial" w:hAnsi="Arial" w:cs="Arial"/>
          <w:i/>
          <w:iCs/>
          <w:sz w:val="22"/>
          <w:szCs w:val="22"/>
          <w:lang w:val="ga-IE"/>
        </w:rPr>
        <w:t>Welsh-Medium and Bilingual Education</w:t>
      </w:r>
      <w:r w:rsidRPr="00504333">
        <w:rPr>
          <w:rFonts w:ascii="Arial" w:hAnsi="Arial" w:cs="Arial"/>
          <w:sz w:val="22"/>
          <w:szCs w:val="22"/>
          <w:lang w:val="ga-IE"/>
        </w:rPr>
        <w:t xml:space="preserve">, (pp. 1-19). Bangor: University of Wales. </w:t>
      </w:r>
      <w:hyperlink r:id="rId60" w:history="1">
        <w:r w:rsidRPr="00504333">
          <w:rPr>
            <w:rStyle w:val="Hyperlink"/>
            <w:rFonts w:ascii="Arial" w:hAnsi="Arial" w:cs="Arial"/>
            <w:sz w:val="22"/>
            <w:szCs w:val="22"/>
            <w:lang w:val="ga-IE"/>
          </w:rPr>
          <w:t>http://www.bangor.ac.uk/addysg/publications/Welsh_mediumBE.pdf</w:t>
        </w:r>
      </w:hyperlink>
      <w:r w:rsidRPr="00504333">
        <w:rPr>
          <w:rFonts w:ascii="Arial" w:hAnsi="Arial" w:cs="Arial"/>
          <w:sz w:val="22"/>
          <w:szCs w:val="22"/>
          <w:lang w:val="ga-IE"/>
        </w:rPr>
        <w:t xml:space="preserve"> (Bealtaine 2014).</w:t>
      </w:r>
    </w:p>
    <w:p w14:paraId="49B62180"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Sénéchal, M. and LeFevre, J. (2002). Parental involvement in the development of children’s </w:t>
      </w:r>
    </w:p>
    <w:p w14:paraId="6B300124"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sz w:val="22"/>
          <w:szCs w:val="22"/>
          <w:lang w:val="ga-IE"/>
        </w:rPr>
        <w:t xml:space="preserve">reading skill: A five-year longitudinal study. </w:t>
      </w:r>
      <w:r w:rsidRPr="00504333">
        <w:rPr>
          <w:rFonts w:ascii="Arial" w:hAnsi="Arial" w:cs="Arial"/>
          <w:i/>
          <w:iCs/>
          <w:sz w:val="22"/>
          <w:szCs w:val="22"/>
          <w:lang w:val="ga-IE"/>
        </w:rPr>
        <w:t>Child Development</w:t>
      </w:r>
      <w:r w:rsidRPr="00504333">
        <w:rPr>
          <w:rFonts w:ascii="Arial" w:hAnsi="Arial" w:cs="Arial"/>
          <w:sz w:val="22"/>
          <w:szCs w:val="22"/>
          <w:lang w:val="ga-IE"/>
        </w:rPr>
        <w:t>, 73, 445-460.</w:t>
      </w:r>
    </w:p>
    <w:p w14:paraId="2BA8B385" w14:textId="77777777" w:rsidR="00276397" w:rsidRPr="00504333" w:rsidRDefault="00276397" w:rsidP="0050260E">
      <w:pPr>
        <w:spacing w:line="276" w:lineRule="auto"/>
        <w:rPr>
          <w:rFonts w:ascii="Arial" w:hAnsi="Arial" w:cs="Arial"/>
          <w:sz w:val="22"/>
          <w:szCs w:val="22"/>
          <w:lang w:val="ga-IE"/>
        </w:rPr>
      </w:pPr>
      <w:r w:rsidRPr="00504333">
        <w:rPr>
          <w:rFonts w:ascii="Arial" w:hAnsi="Arial" w:cs="Arial"/>
          <w:sz w:val="22"/>
          <w:szCs w:val="22"/>
          <w:lang w:val="ga-IE"/>
        </w:rPr>
        <w:t xml:space="preserve">Shannon, S. M. and Milian, M. (2002) Parents choose dual language programs in Colorado: </w:t>
      </w:r>
    </w:p>
    <w:p w14:paraId="01FBCF76" w14:textId="77777777" w:rsidR="00276397" w:rsidRPr="00504333" w:rsidRDefault="00276397" w:rsidP="0050260E">
      <w:pPr>
        <w:spacing w:line="276" w:lineRule="auto"/>
        <w:ind w:firstLine="720"/>
        <w:rPr>
          <w:rFonts w:ascii="Arial" w:hAnsi="Arial" w:cs="Arial"/>
          <w:sz w:val="22"/>
          <w:szCs w:val="22"/>
          <w:lang w:val="ga-IE"/>
        </w:rPr>
      </w:pPr>
      <w:r w:rsidRPr="00504333">
        <w:rPr>
          <w:rFonts w:ascii="Arial" w:hAnsi="Arial" w:cs="Arial"/>
          <w:sz w:val="22"/>
          <w:szCs w:val="22"/>
          <w:lang w:val="ga-IE"/>
        </w:rPr>
        <w:t xml:space="preserve">A survey. </w:t>
      </w:r>
      <w:r w:rsidRPr="00504333">
        <w:rPr>
          <w:rFonts w:ascii="Arial" w:hAnsi="Arial" w:cs="Arial"/>
          <w:i/>
          <w:iCs/>
          <w:sz w:val="22"/>
          <w:szCs w:val="22"/>
          <w:lang w:val="ga-IE"/>
        </w:rPr>
        <w:t>Bilingual Research Journal</w:t>
      </w:r>
      <w:r w:rsidRPr="00504333">
        <w:rPr>
          <w:rFonts w:ascii="Arial" w:hAnsi="Arial" w:cs="Arial"/>
          <w:sz w:val="22"/>
          <w:szCs w:val="22"/>
          <w:lang w:val="ga-IE"/>
        </w:rPr>
        <w:t>, 26(3), 681-696.</w:t>
      </w:r>
    </w:p>
    <w:p w14:paraId="345282B0" w14:textId="77777777" w:rsidR="00276397" w:rsidRPr="00504333" w:rsidRDefault="00276397" w:rsidP="0050260E">
      <w:pPr>
        <w:spacing w:line="276" w:lineRule="auto"/>
        <w:rPr>
          <w:rFonts w:ascii="Arial" w:hAnsi="Arial" w:cs="Arial"/>
          <w:i/>
          <w:iCs/>
          <w:sz w:val="22"/>
          <w:szCs w:val="22"/>
          <w:lang w:val="ga-IE"/>
        </w:rPr>
      </w:pPr>
      <w:r w:rsidRPr="00504333">
        <w:rPr>
          <w:rFonts w:ascii="Arial" w:hAnsi="Arial" w:cs="Arial"/>
          <w:sz w:val="22"/>
          <w:szCs w:val="22"/>
          <w:lang w:val="ga-IE"/>
        </w:rPr>
        <w:t xml:space="preserve">Shiel, G., Gilleece, L., Clerkin, A., &amp; Millar, D. (2011). </w:t>
      </w:r>
      <w:r w:rsidRPr="00504333">
        <w:rPr>
          <w:rFonts w:ascii="Arial" w:hAnsi="Arial" w:cs="Arial"/>
          <w:i/>
          <w:iCs/>
          <w:sz w:val="22"/>
          <w:szCs w:val="22"/>
          <w:lang w:val="ga-IE"/>
        </w:rPr>
        <w:t xml:space="preserve">Measúnachtaí náisiúnta 2010 ar </w:t>
      </w:r>
    </w:p>
    <w:p w14:paraId="5C6C62D8"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i/>
          <w:iCs/>
          <w:sz w:val="22"/>
          <w:szCs w:val="22"/>
          <w:lang w:val="ga-IE"/>
        </w:rPr>
        <w:t>léitheoireacht Bhéarla agus ar Mhatamaitic i scoileanna a bhíonn ag teagasc trí mheán na Gaeilge</w:t>
      </w:r>
      <w:r w:rsidRPr="00504333">
        <w:rPr>
          <w:rFonts w:ascii="Arial" w:hAnsi="Arial" w:cs="Arial"/>
          <w:sz w:val="22"/>
          <w:szCs w:val="22"/>
          <w:lang w:val="ga-IE"/>
        </w:rPr>
        <w:t>. Baile Átha Cliath: An Foras Taighde ar Oideachas.</w:t>
      </w:r>
    </w:p>
    <w:p w14:paraId="4518DF32" w14:textId="77777777" w:rsidR="00276397" w:rsidRPr="00504333" w:rsidRDefault="00276397" w:rsidP="00617800">
      <w:pPr>
        <w:spacing w:line="276" w:lineRule="auto"/>
        <w:rPr>
          <w:rFonts w:ascii="Arial" w:hAnsi="Arial" w:cs="Arial"/>
          <w:i/>
          <w:iCs/>
          <w:sz w:val="22"/>
          <w:szCs w:val="22"/>
          <w:lang w:val="ga-IE"/>
        </w:rPr>
      </w:pPr>
      <w:r w:rsidRPr="00504333">
        <w:rPr>
          <w:rFonts w:ascii="Arial" w:hAnsi="Arial" w:cs="Arial"/>
          <w:sz w:val="22"/>
          <w:szCs w:val="22"/>
          <w:lang w:val="ga-IE"/>
        </w:rPr>
        <w:t xml:space="preserve">Stephen, C., McPake J., McLeod, W., Pollock, I. agus Carroll, T. (2010). </w:t>
      </w:r>
      <w:r w:rsidRPr="00504333">
        <w:rPr>
          <w:rFonts w:ascii="Arial" w:hAnsi="Arial" w:cs="Arial"/>
          <w:i/>
          <w:iCs/>
          <w:sz w:val="22"/>
          <w:szCs w:val="22"/>
          <w:lang w:val="ga-IE"/>
        </w:rPr>
        <w:t xml:space="preserve">Review of Gaelic </w:t>
      </w:r>
    </w:p>
    <w:p w14:paraId="66375C20" w14:textId="77777777" w:rsidR="00276397" w:rsidRPr="00504333" w:rsidRDefault="00276397" w:rsidP="00617800">
      <w:pPr>
        <w:spacing w:line="276" w:lineRule="auto"/>
        <w:ind w:left="720"/>
        <w:rPr>
          <w:rFonts w:ascii="Arial" w:hAnsi="Arial" w:cs="Arial"/>
          <w:i/>
          <w:iCs/>
          <w:sz w:val="22"/>
          <w:szCs w:val="22"/>
          <w:lang w:val="ga-IE"/>
        </w:rPr>
      </w:pPr>
      <w:r w:rsidRPr="00504333">
        <w:rPr>
          <w:rFonts w:ascii="Arial" w:hAnsi="Arial" w:cs="Arial"/>
          <w:i/>
          <w:iCs/>
          <w:sz w:val="22"/>
          <w:szCs w:val="22"/>
          <w:lang w:val="ga-IE"/>
        </w:rPr>
        <w:t xml:space="preserve">Medium Early Education and Childcare. </w:t>
      </w:r>
    </w:p>
    <w:p w14:paraId="74D62518" w14:textId="77777777" w:rsidR="00276397" w:rsidRPr="00504333" w:rsidRDefault="006504BD" w:rsidP="00617800">
      <w:pPr>
        <w:spacing w:line="276" w:lineRule="auto"/>
        <w:ind w:left="720"/>
        <w:rPr>
          <w:rFonts w:ascii="Arial" w:hAnsi="Arial" w:cs="Arial"/>
          <w:sz w:val="22"/>
          <w:szCs w:val="22"/>
          <w:lang w:val="ga-IE"/>
        </w:rPr>
      </w:pPr>
      <w:hyperlink r:id="rId61" w:history="1">
        <w:r w:rsidR="00276397" w:rsidRPr="00504333">
          <w:rPr>
            <w:rStyle w:val="Hyperlink"/>
            <w:rFonts w:ascii="Arial" w:hAnsi="Arial" w:cs="Arial"/>
            <w:sz w:val="22"/>
            <w:szCs w:val="22"/>
            <w:lang w:val="ga-IE"/>
          </w:rPr>
          <w:t>http://www.scotland.gov.uk/Resource/Doc/315694/0100403.pdf</w:t>
        </w:r>
      </w:hyperlink>
      <w:r w:rsidR="00276397" w:rsidRPr="00504333">
        <w:rPr>
          <w:rFonts w:ascii="Arial" w:hAnsi="Arial" w:cs="Arial"/>
          <w:sz w:val="22"/>
          <w:szCs w:val="22"/>
          <w:lang w:val="ga-IE"/>
        </w:rPr>
        <w:t xml:space="preserve"> (Bealtaine 2014).</w:t>
      </w:r>
    </w:p>
    <w:p w14:paraId="5659F205" w14:textId="77777777" w:rsidR="00276397" w:rsidRPr="00504333" w:rsidRDefault="00276397" w:rsidP="00BF30C9">
      <w:pPr>
        <w:spacing w:line="276" w:lineRule="auto"/>
        <w:rPr>
          <w:rFonts w:ascii="Arial" w:hAnsi="Arial" w:cs="Arial"/>
          <w:i/>
          <w:iCs/>
          <w:sz w:val="22"/>
          <w:szCs w:val="22"/>
          <w:lang w:val="ga-IE"/>
        </w:rPr>
      </w:pPr>
      <w:r w:rsidRPr="00504333">
        <w:rPr>
          <w:rFonts w:ascii="Arial" w:hAnsi="Arial" w:cs="Arial"/>
          <w:sz w:val="22"/>
          <w:szCs w:val="22"/>
          <w:lang w:val="ga-IE"/>
        </w:rPr>
        <w:t xml:space="preserve">Stryker, S. B., &amp; Leaver, B. L. (1997). </w:t>
      </w:r>
      <w:r w:rsidRPr="00504333">
        <w:rPr>
          <w:rFonts w:ascii="Arial" w:hAnsi="Arial" w:cs="Arial"/>
          <w:i/>
          <w:iCs/>
          <w:sz w:val="22"/>
          <w:szCs w:val="22"/>
          <w:lang w:val="ga-IE"/>
        </w:rPr>
        <w:t xml:space="preserve">Content-based instruction in foreign language </w:t>
      </w:r>
    </w:p>
    <w:p w14:paraId="53A67DA9" w14:textId="77777777" w:rsidR="00276397" w:rsidRPr="00504333" w:rsidRDefault="00276397" w:rsidP="00BF30C9">
      <w:pPr>
        <w:spacing w:line="276" w:lineRule="auto"/>
        <w:ind w:left="720"/>
        <w:rPr>
          <w:rFonts w:ascii="Arial" w:hAnsi="Arial" w:cs="Arial"/>
          <w:sz w:val="22"/>
          <w:szCs w:val="22"/>
          <w:lang w:val="ga-IE"/>
        </w:rPr>
      </w:pPr>
      <w:r w:rsidRPr="00504333">
        <w:rPr>
          <w:rFonts w:ascii="Arial" w:hAnsi="Arial" w:cs="Arial"/>
          <w:i/>
          <w:iCs/>
          <w:sz w:val="22"/>
          <w:szCs w:val="22"/>
          <w:lang w:val="ga-IE"/>
        </w:rPr>
        <w:t>education: Models and methods</w:t>
      </w:r>
      <w:r w:rsidRPr="00504333">
        <w:rPr>
          <w:rFonts w:ascii="Arial" w:hAnsi="Arial" w:cs="Arial"/>
          <w:sz w:val="22"/>
          <w:szCs w:val="22"/>
          <w:lang w:val="ga-IE"/>
        </w:rPr>
        <w:t>. Washington, D.C.: Georgetown University Press.</w:t>
      </w:r>
    </w:p>
    <w:p w14:paraId="352FA00D" w14:textId="77777777" w:rsidR="00276397" w:rsidRPr="00504333" w:rsidRDefault="00276397" w:rsidP="00BF30C9">
      <w:pPr>
        <w:spacing w:line="276" w:lineRule="auto"/>
        <w:rPr>
          <w:rFonts w:ascii="Arial" w:hAnsi="Arial" w:cs="Arial"/>
          <w:sz w:val="22"/>
          <w:szCs w:val="22"/>
          <w:lang w:val="ga-IE"/>
        </w:rPr>
      </w:pPr>
      <w:r w:rsidRPr="00504333">
        <w:rPr>
          <w:rFonts w:ascii="Arial" w:hAnsi="Arial" w:cs="Arial"/>
          <w:sz w:val="22"/>
          <w:szCs w:val="22"/>
          <w:lang w:val="ga-IE"/>
        </w:rPr>
        <w:t xml:space="preserve">Swain, M. (2000). French immersion research in Canada: Recent contributions to </w:t>
      </w:r>
    </w:p>
    <w:p w14:paraId="7F1BDC86" w14:textId="77777777" w:rsidR="00276397" w:rsidRPr="00504333" w:rsidRDefault="00276397" w:rsidP="00BF30C9">
      <w:pPr>
        <w:spacing w:line="276" w:lineRule="auto"/>
        <w:ind w:left="720"/>
        <w:rPr>
          <w:rFonts w:ascii="Arial" w:hAnsi="Arial" w:cs="Arial"/>
          <w:sz w:val="22"/>
          <w:szCs w:val="22"/>
          <w:lang w:val="ga-IE"/>
        </w:rPr>
      </w:pPr>
      <w:r w:rsidRPr="00504333">
        <w:rPr>
          <w:rFonts w:ascii="Arial" w:hAnsi="Arial" w:cs="Arial"/>
          <w:sz w:val="22"/>
          <w:szCs w:val="22"/>
          <w:lang w:val="ga-IE"/>
        </w:rPr>
        <w:t xml:space="preserve">SLA and applied linguistics. </w:t>
      </w:r>
      <w:r w:rsidRPr="00504333">
        <w:rPr>
          <w:rFonts w:ascii="Arial" w:hAnsi="Arial" w:cs="Arial"/>
          <w:i/>
          <w:iCs/>
          <w:sz w:val="22"/>
          <w:szCs w:val="22"/>
          <w:lang w:val="ga-IE"/>
        </w:rPr>
        <w:t>Annual Review of Applied Linguistics, 20</w:t>
      </w:r>
      <w:r w:rsidRPr="00504333">
        <w:rPr>
          <w:rFonts w:ascii="Arial" w:hAnsi="Arial" w:cs="Arial"/>
          <w:sz w:val="22"/>
          <w:szCs w:val="22"/>
          <w:lang w:val="ga-IE"/>
        </w:rPr>
        <w:t>(1), 199-212.</w:t>
      </w:r>
    </w:p>
    <w:p w14:paraId="6AE7FDA8" w14:textId="77777777" w:rsidR="00276397" w:rsidRPr="00504333" w:rsidRDefault="00276397" w:rsidP="00707FF8">
      <w:pPr>
        <w:spacing w:line="276" w:lineRule="auto"/>
        <w:rPr>
          <w:rFonts w:ascii="Arial" w:hAnsi="Arial" w:cs="Arial"/>
          <w:sz w:val="22"/>
          <w:szCs w:val="22"/>
          <w:lang w:val="ga-IE"/>
        </w:rPr>
      </w:pPr>
      <w:r w:rsidRPr="00504333">
        <w:rPr>
          <w:rFonts w:ascii="Arial" w:hAnsi="Arial" w:cs="Arial"/>
          <w:sz w:val="22"/>
          <w:szCs w:val="22"/>
          <w:lang w:val="ga-IE"/>
        </w:rPr>
        <w:t xml:space="preserve">Swain, M., &amp; Johnson, R. K. (1997). Immersion education: A category within bilingual </w:t>
      </w:r>
    </w:p>
    <w:p w14:paraId="60FB1555" w14:textId="77777777" w:rsidR="00276397" w:rsidRPr="00504333" w:rsidRDefault="00276397" w:rsidP="00707FF8">
      <w:pPr>
        <w:spacing w:line="276" w:lineRule="auto"/>
        <w:ind w:left="720"/>
        <w:rPr>
          <w:rFonts w:ascii="Arial" w:hAnsi="Arial" w:cs="Arial"/>
          <w:sz w:val="22"/>
          <w:szCs w:val="22"/>
          <w:lang w:val="ga-IE"/>
        </w:rPr>
      </w:pPr>
      <w:r w:rsidRPr="00504333">
        <w:rPr>
          <w:rFonts w:ascii="Arial" w:hAnsi="Arial" w:cs="Arial"/>
          <w:sz w:val="22"/>
          <w:szCs w:val="22"/>
          <w:lang w:val="ga-IE"/>
        </w:rPr>
        <w:lastRenderedPageBreak/>
        <w:t xml:space="preserve">education. In R. K. Johnson &amp; M. Swain (Eds.), </w:t>
      </w:r>
      <w:r w:rsidRPr="00504333">
        <w:rPr>
          <w:rFonts w:ascii="Arial" w:hAnsi="Arial" w:cs="Arial"/>
          <w:i/>
          <w:iCs/>
          <w:sz w:val="22"/>
          <w:szCs w:val="22"/>
          <w:lang w:val="ga-IE"/>
        </w:rPr>
        <w:t>Immersion Education: International Perspectives</w:t>
      </w:r>
      <w:r w:rsidRPr="00504333">
        <w:rPr>
          <w:rFonts w:ascii="Arial" w:hAnsi="Arial" w:cs="Arial"/>
          <w:sz w:val="22"/>
          <w:szCs w:val="22"/>
          <w:lang w:val="ga-IE"/>
        </w:rPr>
        <w:t xml:space="preserve"> (pp. 1-18). Cambridge: Cambridge University Press.</w:t>
      </w:r>
    </w:p>
    <w:p w14:paraId="1B6E4F19" w14:textId="77777777" w:rsidR="00276397" w:rsidRPr="00504333" w:rsidRDefault="00276397" w:rsidP="00BF30C9">
      <w:pPr>
        <w:spacing w:line="276" w:lineRule="auto"/>
        <w:rPr>
          <w:rFonts w:ascii="Arial" w:hAnsi="Arial" w:cs="Arial"/>
          <w:sz w:val="22"/>
          <w:szCs w:val="22"/>
          <w:lang w:val="ga-IE"/>
        </w:rPr>
      </w:pPr>
      <w:r w:rsidRPr="00504333">
        <w:rPr>
          <w:rFonts w:ascii="Arial" w:hAnsi="Arial" w:cs="Arial"/>
          <w:sz w:val="22"/>
          <w:szCs w:val="22"/>
          <w:lang w:val="ga-IE"/>
        </w:rPr>
        <w:t xml:space="preserve">Swain, M., &amp; Lapkin, S. (2008). Lexical learning through a multitask activity: The role </w:t>
      </w:r>
    </w:p>
    <w:p w14:paraId="71DD372A" w14:textId="77777777" w:rsidR="00276397" w:rsidRPr="00504333" w:rsidRDefault="00276397" w:rsidP="00BF30C9">
      <w:pPr>
        <w:spacing w:line="276" w:lineRule="auto"/>
        <w:ind w:left="720"/>
        <w:rPr>
          <w:rFonts w:ascii="Arial" w:hAnsi="Arial" w:cs="Arial"/>
          <w:sz w:val="22"/>
          <w:szCs w:val="22"/>
          <w:lang w:val="ga-IE"/>
        </w:rPr>
      </w:pPr>
      <w:r w:rsidRPr="00504333">
        <w:rPr>
          <w:rFonts w:ascii="Arial" w:hAnsi="Arial" w:cs="Arial"/>
          <w:sz w:val="22"/>
          <w:szCs w:val="22"/>
          <w:lang w:val="ga-IE"/>
        </w:rPr>
        <w:t xml:space="preserve">of repetition. In T. W. Fortune &amp; D. J. Tedick (Eds.), </w:t>
      </w:r>
      <w:r w:rsidRPr="00504333">
        <w:rPr>
          <w:rFonts w:ascii="Arial" w:hAnsi="Arial" w:cs="Arial"/>
          <w:i/>
          <w:iCs/>
          <w:sz w:val="22"/>
          <w:szCs w:val="22"/>
          <w:lang w:val="ga-IE"/>
        </w:rPr>
        <w:t>Pathways to multilingualism: Evolving perspectives on immersion education</w:t>
      </w:r>
      <w:r w:rsidRPr="00504333">
        <w:rPr>
          <w:rFonts w:ascii="Arial" w:hAnsi="Arial" w:cs="Arial"/>
          <w:sz w:val="22"/>
          <w:szCs w:val="22"/>
          <w:lang w:val="ga-IE"/>
        </w:rPr>
        <w:t xml:space="preserve"> (pp. 119-132). Clevedon: Multilingual Matters.</w:t>
      </w:r>
    </w:p>
    <w:p w14:paraId="4E9A323B" w14:textId="77777777" w:rsidR="00276397" w:rsidRPr="00504333" w:rsidRDefault="00276397" w:rsidP="0050260E">
      <w:pPr>
        <w:spacing w:line="276" w:lineRule="auto"/>
        <w:rPr>
          <w:rFonts w:ascii="Arial" w:hAnsi="Arial" w:cs="Arial"/>
          <w:i/>
          <w:iCs/>
          <w:sz w:val="22"/>
          <w:szCs w:val="22"/>
          <w:lang w:val="ga-IE"/>
        </w:rPr>
      </w:pPr>
      <w:r w:rsidRPr="00504333">
        <w:rPr>
          <w:rFonts w:ascii="Arial" w:hAnsi="Arial" w:cs="Arial"/>
          <w:sz w:val="22"/>
          <w:szCs w:val="22"/>
          <w:lang w:val="ga-IE"/>
        </w:rPr>
        <w:t xml:space="preserve">Thomas, W. and Collier, V. (2002). </w:t>
      </w:r>
      <w:r w:rsidRPr="00504333">
        <w:rPr>
          <w:rFonts w:ascii="Arial" w:hAnsi="Arial" w:cs="Arial"/>
          <w:i/>
          <w:iCs/>
          <w:sz w:val="22"/>
          <w:szCs w:val="22"/>
          <w:lang w:val="ga-IE"/>
        </w:rPr>
        <w:t xml:space="preserve">A national study of school effectiveness for language </w:t>
      </w:r>
    </w:p>
    <w:p w14:paraId="0C85D189" w14:textId="77777777" w:rsidR="00276397" w:rsidRPr="00504333" w:rsidRDefault="00276397" w:rsidP="0050260E">
      <w:pPr>
        <w:spacing w:line="276" w:lineRule="auto"/>
        <w:ind w:left="720"/>
        <w:rPr>
          <w:rFonts w:ascii="Arial" w:hAnsi="Arial" w:cs="Arial"/>
          <w:sz w:val="22"/>
          <w:szCs w:val="22"/>
          <w:lang w:val="ga-IE"/>
        </w:rPr>
      </w:pPr>
      <w:r w:rsidRPr="00504333">
        <w:rPr>
          <w:rFonts w:ascii="Arial" w:hAnsi="Arial" w:cs="Arial"/>
          <w:i/>
          <w:iCs/>
          <w:sz w:val="22"/>
          <w:szCs w:val="22"/>
          <w:lang w:val="ga-IE"/>
        </w:rPr>
        <w:t>minority students: long-term academic achievement</w:t>
      </w:r>
      <w:r w:rsidRPr="00504333">
        <w:rPr>
          <w:rFonts w:ascii="Arial" w:hAnsi="Arial" w:cs="Arial"/>
          <w:sz w:val="22"/>
          <w:szCs w:val="22"/>
          <w:lang w:val="ga-IE"/>
        </w:rPr>
        <w:t>. Santa Cruz, CA: Center for Research on Education, Diversity &amp; Excellence.</w:t>
      </w:r>
    </w:p>
    <w:p w14:paraId="04C42EEB" w14:textId="77777777" w:rsidR="00276397" w:rsidRPr="00504333" w:rsidRDefault="00276397" w:rsidP="0028686B">
      <w:pPr>
        <w:spacing w:line="276" w:lineRule="auto"/>
        <w:rPr>
          <w:rFonts w:ascii="Arial" w:hAnsi="Arial" w:cs="Arial"/>
          <w:sz w:val="22"/>
          <w:szCs w:val="22"/>
          <w:lang w:val="ga-IE"/>
        </w:rPr>
      </w:pPr>
      <w:r w:rsidRPr="00504333">
        <w:rPr>
          <w:rFonts w:ascii="Arial" w:hAnsi="Arial" w:cs="Arial"/>
          <w:sz w:val="22"/>
          <w:szCs w:val="22"/>
          <w:lang w:val="ga-IE"/>
        </w:rPr>
        <w:t>Whiting, E. F. and Feinauer, E. (2011). Reasons for enrollment at a Spanish-English two-</w:t>
      </w:r>
    </w:p>
    <w:p w14:paraId="75489F0C" w14:textId="77777777" w:rsidR="00276397" w:rsidRPr="00504333" w:rsidRDefault="00276397" w:rsidP="000C7ABD">
      <w:pPr>
        <w:spacing w:line="276" w:lineRule="auto"/>
        <w:ind w:left="720"/>
        <w:rPr>
          <w:rFonts w:ascii="Arial" w:hAnsi="Arial" w:cs="Arial"/>
          <w:sz w:val="22"/>
          <w:szCs w:val="22"/>
          <w:lang w:val="ga-IE"/>
        </w:rPr>
      </w:pPr>
      <w:r w:rsidRPr="00504333">
        <w:rPr>
          <w:rFonts w:ascii="Arial" w:hAnsi="Arial" w:cs="Arial"/>
          <w:sz w:val="22"/>
          <w:szCs w:val="22"/>
          <w:lang w:val="ga-IE"/>
        </w:rPr>
        <w:t xml:space="preserve">way immersion charter school among high motivated parents from a diverse community. </w:t>
      </w:r>
      <w:r w:rsidRPr="00504333">
        <w:rPr>
          <w:rFonts w:ascii="Arial" w:hAnsi="Arial" w:cs="Arial"/>
          <w:i/>
          <w:iCs/>
          <w:sz w:val="22"/>
          <w:szCs w:val="22"/>
          <w:lang w:val="ga-IE"/>
        </w:rPr>
        <w:t>International Journal of Bilingual Education and Bilingualism</w:t>
      </w:r>
      <w:r w:rsidRPr="00504333">
        <w:rPr>
          <w:rFonts w:ascii="Arial" w:hAnsi="Arial" w:cs="Arial"/>
          <w:sz w:val="22"/>
          <w:szCs w:val="22"/>
          <w:lang w:val="ga-IE"/>
        </w:rPr>
        <w:t>, 14(6), 631-651.</w:t>
      </w:r>
    </w:p>
    <w:p w14:paraId="7E0A799B" w14:textId="77777777" w:rsidR="00276397" w:rsidRPr="00504333" w:rsidRDefault="00276397" w:rsidP="00B3658C">
      <w:pPr>
        <w:rPr>
          <w:rFonts w:ascii="Arial" w:hAnsi="Arial" w:cs="Arial"/>
          <w:lang w:val="ga-IE"/>
        </w:rPr>
      </w:pPr>
    </w:p>
    <w:p w14:paraId="72E81F06" w14:textId="77777777" w:rsidR="00276397" w:rsidRPr="00504333" w:rsidRDefault="00276397" w:rsidP="00B3658C">
      <w:pPr>
        <w:rPr>
          <w:rFonts w:ascii="Arial" w:hAnsi="Arial" w:cs="Arial"/>
          <w:lang w:val="ga-IE"/>
        </w:rPr>
      </w:pPr>
    </w:p>
    <w:p w14:paraId="4DFB22CA" w14:textId="77777777" w:rsidR="00276397" w:rsidRPr="00504333" w:rsidRDefault="00276397" w:rsidP="00B3658C">
      <w:pPr>
        <w:rPr>
          <w:rFonts w:ascii="Arial" w:hAnsi="Arial" w:cs="Arial"/>
          <w:lang w:val="ga-IE"/>
        </w:rPr>
      </w:pPr>
    </w:p>
    <w:p w14:paraId="367271BB" w14:textId="77777777" w:rsidR="00276397" w:rsidRPr="00504333" w:rsidRDefault="00276397" w:rsidP="00B3658C">
      <w:pPr>
        <w:rPr>
          <w:rFonts w:ascii="Arial" w:hAnsi="Arial" w:cs="Arial"/>
          <w:lang w:val="ga-IE"/>
        </w:rPr>
      </w:pPr>
    </w:p>
    <w:p w14:paraId="5F81DE4F" w14:textId="77777777" w:rsidR="00276397" w:rsidRPr="00504333" w:rsidRDefault="00276397" w:rsidP="00E160A1">
      <w:pPr>
        <w:jc w:val="both"/>
        <w:rPr>
          <w:rFonts w:ascii="Arial" w:hAnsi="Arial" w:cs="Arial"/>
          <w:lang w:val="ga-IE"/>
        </w:rPr>
      </w:pPr>
    </w:p>
    <w:p w14:paraId="143A7290" w14:textId="77777777" w:rsidR="00276397" w:rsidRPr="00323D4B" w:rsidRDefault="00276397" w:rsidP="00B3658C">
      <w:pPr>
        <w:rPr>
          <w:rFonts w:ascii="Arial" w:hAnsi="Arial" w:cs="Arial"/>
          <w:lang w:val="ga-IE"/>
        </w:rPr>
      </w:pPr>
      <w:r w:rsidRPr="00504333">
        <w:rPr>
          <w:rFonts w:ascii="Arial" w:hAnsi="Arial" w:cs="Arial"/>
          <w:lang w:val="ga-IE"/>
        </w:rPr>
        <w:fldChar w:fldCharType="begin"/>
      </w:r>
      <w:r w:rsidRPr="00504333">
        <w:rPr>
          <w:rFonts w:ascii="Arial" w:hAnsi="Arial" w:cs="Arial"/>
          <w:lang w:val="ga-IE"/>
        </w:rPr>
        <w:instrText xml:space="preserve"> ADDIN EN.REFLIST </w:instrText>
      </w:r>
      <w:r w:rsidRPr="00504333">
        <w:rPr>
          <w:rFonts w:ascii="Arial" w:hAnsi="Arial" w:cs="Arial"/>
          <w:lang w:val="ga-IE"/>
        </w:rPr>
        <w:fldChar w:fldCharType="end"/>
      </w:r>
    </w:p>
    <w:sectPr w:rsidR="00276397" w:rsidRPr="00323D4B" w:rsidSect="00C6192F">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C3B6D4" w14:textId="77777777" w:rsidR="006504BD" w:rsidRDefault="006504BD" w:rsidP="00A33C4B">
      <w:r>
        <w:separator/>
      </w:r>
    </w:p>
  </w:endnote>
  <w:endnote w:type="continuationSeparator" w:id="0">
    <w:p w14:paraId="36D92F7D" w14:textId="77777777" w:rsidR="006504BD" w:rsidRDefault="006504BD" w:rsidP="00A33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FFDF0" w14:textId="77777777" w:rsidR="00F90FF5" w:rsidRDefault="00F90FF5">
    <w:pPr>
      <w:pStyle w:val="Footer"/>
      <w:jc w:val="right"/>
    </w:pPr>
  </w:p>
  <w:p w14:paraId="54CDD380" w14:textId="77777777" w:rsidR="00F90FF5" w:rsidRDefault="00F90F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06A32" w14:textId="48E4FAC0" w:rsidR="00F90FF5" w:rsidRDefault="00F90FF5">
    <w:pPr>
      <w:pStyle w:val="Footer"/>
      <w:jc w:val="right"/>
    </w:pPr>
    <w:r>
      <w:fldChar w:fldCharType="begin"/>
    </w:r>
    <w:r>
      <w:instrText xml:space="preserve"> PAGE   \* MERGEFORMAT </w:instrText>
    </w:r>
    <w:r>
      <w:fldChar w:fldCharType="separate"/>
    </w:r>
    <w:r w:rsidR="00E66EB3">
      <w:rPr>
        <w:noProof/>
      </w:rPr>
      <w:t>iv</w:t>
    </w:r>
    <w:r>
      <w:fldChar w:fldCharType="end"/>
    </w:r>
  </w:p>
  <w:p w14:paraId="40A6DAC1" w14:textId="77777777" w:rsidR="00F90FF5" w:rsidRDefault="00F90F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479791" w14:textId="6C783268" w:rsidR="00F90FF5" w:rsidRDefault="00F90FF5">
    <w:pPr>
      <w:pStyle w:val="Footer"/>
      <w:jc w:val="right"/>
    </w:pPr>
    <w:r>
      <w:fldChar w:fldCharType="begin"/>
    </w:r>
    <w:r>
      <w:instrText xml:space="preserve"> PAGE   \* MERGEFORMAT </w:instrText>
    </w:r>
    <w:r>
      <w:fldChar w:fldCharType="separate"/>
    </w:r>
    <w:r w:rsidR="00E66EB3">
      <w:rPr>
        <w:noProof/>
      </w:rPr>
      <w:t>15</w:t>
    </w:r>
    <w:r>
      <w:fldChar w:fldCharType="end"/>
    </w:r>
  </w:p>
  <w:p w14:paraId="4F8E67A6" w14:textId="77777777" w:rsidR="00F90FF5" w:rsidRDefault="00F90F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92100" w14:textId="795D1341" w:rsidR="00F90FF5" w:rsidRDefault="00F90FF5">
    <w:pPr>
      <w:pStyle w:val="Footer"/>
      <w:jc w:val="right"/>
    </w:pPr>
    <w:r w:rsidRPr="00B96167">
      <w:rPr>
        <w:rFonts w:ascii="Arial" w:hAnsi="Arial" w:cs="Arial"/>
      </w:rPr>
      <w:fldChar w:fldCharType="begin"/>
    </w:r>
    <w:r w:rsidRPr="00B96167">
      <w:rPr>
        <w:rFonts w:ascii="Arial" w:hAnsi="Arial" w:cs="Arial"/>
      </w:rPr>
      <w:instrText xml:space="preserve"> PAGE   \* MERGEFORMAT </w:instrText>
    </w:r>
    <w:r w:rsidRPr="00B96167">
      <w:rPr>
        <w:rFonts w:ascii="Arial" w:hAnsi="Arial" w:cs="Arial"/>
      </w:rPr>
      <w:fldChar w:fldCharType="separate"/>
    </w:r>
    <w:r w:rsidR="00E66EB3">
      <w:rPr>
        <w:rFonts w:ascii="Arial" w:hAnsi="Arial" w:cs="Arial"/>
        <w:noProof/>
      </w:rPr>
      <w:t>65</w:t>
    </w:r>
    <w:r w:rsidRPr="00B96167">
      <w:rPr>
        <w:rFonts w:ascii="Arial" w:hAnsi="Arial" w:cs="Arial"/>
      </w:rPr>
      <w:fldChar w:fldCharType="end"/>
    </w:r>
  </w:p>
  <w:p w14:paraId="6A93A3E3" w14:textId="77777777" w:rsidR="00F90FF5" w:rsidRDefault="00F90F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F79070" w14:textId="77777777" w:rsidR="006504BD" w:rsidRDefault="006504BD" w:rsidP="00A33C4B">
      <w:r>
        <w:separator/>
      </w:r>
    </w:p>
  </w:footnote>
  <w:footnote w:type="continuationSeparator" w:id="0">
    <w:p w14:paraId="43FF4FFE" w14:textId="77777777" w:rsidR="006504BD" w:rsidRDefault="006504BD" w:rsidP="00A33C4B">
      <w:r>
        <w:continuationSeparator/>
      </w:r>
    </w:p>
  </w:footnote>
  <w:footnote w:id="1">
    <w:p w14:paraId="51202821" w14:textId="77777777" w:rsidR="00F90FF5" w:rsidRPr="00F026A7" w:rsidRDefault="00F90FF5" w:rsidP="006F46C5">
      <w:pPr>
        <w:pStyle w:val="FootnoteText"/>
        <w:rPr>
          <w:rFonts w:ascii="Arial" w:hAnsi="Arial" w:cs="Arial"/>
          <w:lang w:val="en-IE"/>
        </w:rPr>
      </w:pPr>
      <w:r>
        <w:rPr>
          <w:rStyle w:val="FootnoteReference"/>
          <w:rFonts w:cs="Calibri"/>
        </w:rPr>
        <w:footnoteRef/>
      </w:r>
      <w:r>
        <w:t xml:space="preserve"> </w:t>
      </w:r>
      <w:r w:rsidRPr="00F026A7">
        <w:rPr>
          <w:rFonts w:ascii="Arial" w:hAnsi="Arial" w:cs="Arial"/>
          <w:sz w:val="18"/>
          <w:szCs w:val="18"/>
          <w:lang w:val="en-IE"/>
        </w:rPr>
        <w:t xml:space="preserve">Bainimid úsáid as an téarma ‘saorsheasamh’ chun cur síos a dhéanamh ar scoil ina múintear ábhair an churaclaim seachas </w:t>
      </w:r>
      <w:r>
        <w:rPr>
          <w:rFonts w:ascii="Arial" w:hAnsi="Arial" w:cs="Arial"/>
          <w:sz w:val="18"/>
          <w:szCs w:val="18"/>
          <w:lang w:val="en-IE"/>
        </w:rPr>
        <w:t>Béarla trí mheán na Gaeilge do na daltaí uilig. Tá téarmaí eile ar nós ‘scoite’ agus ‘neamhspleách’ ach d’fhéadfaí brí eile a bhaint as na téarmaí sin.</w:t>
      </w:r>
    </w:p>
    <w:p w14:paraId="59B06B94" w14:textId="77777777" w:rsidR="00F90FF5" w:rsidRDefault="00F90FF5" w:rsidP="006F46C5">
      <w:pPr>
        <w:pStyle w:val="FootnoteText"/>
      </w:pPr>
    </w:p>
  </w:footnote>
  <w:footnote w:id="2">
    <w:p w14:paraId="2B8701AB" w14:textId="466660B6" w:rsidR="00F90FF5" w:rsidRDefault="00F90FF5" w:rsidP="00264049">
      <w:pPr>
        <w:pStyle w:val="FootnoteText"/>
      </w:pPr>
      <w:r>
        <w:rPr>
          <w:rStyle w:val="FootnoteReference"/>
          <w:rFonts w:cs="Calibri"/>
        </w:rPr>
        <w:footnoteRef/>
      </w:r>
      <w:r>
        <w:t xml:space="preserve"> Bhí 14 mír ar an gceistneoir ach cuireadh ceann amháin as an áireamh de bharr botún</w:t>
      </w:r>
      <w:r>
        <w:rPr>
          <w:lang w:val="en-IE"/>
        </w:rPr>
        <w:t xml:space="preserve"> cló</w:t>
      </w:r>
      <w:r>
        <w:t xml:space="preserve">. </w:t>
      </w:r>
    </w:p>
  </w:footnote>
  <w:footnote w:id="3">
    <w:p w14:paraId="7557CF04" w14:textId="4F4BB664" w:rsidR="00F90FF5" w:rsidRDefault="00F90FF5" w:rsidP="00AE698F">
      <w:pPr>
        <w:pStyle w:val="FootnoteText"/>
      </w:pPr>
      <w:r>
        <w:rPr>
          <w:rStyle w:val="FootnoteReference"/>
          <w:rFonts w:cs="Calibri"/>
        </w:rPr>
        <w:footnoteRef/>
      </w:r>
      <w:r>
        <w:rPr>
          <w:lang w:val="en-IE"/>
        </w:rPr>
        <w:t>Chuir dhá iar-bhunscoil tic in dhá bhosca rud a fhágann go bhfuil 110% san iomlán.</w:t>
      </w:r>
    </w:p>
  </w:footnote>
  <w:footnote w:id="4">
    <w:p w14:paraId="44ADBABF" w14:textId="342401F0" w:rsidR="00F90FF5" w:rsidRPr="00E630DA" w:rsidRDefault="00F90FF5" w:rsidP="00AE698F">
      <w:pPr>
        <w:pStyle w:val="FootnoteText"/>
        <w:rPr>
          <w:lang w:val="en-IE"/>
        </w:rPr>
      </w:pPr>
      <w:r>
        <w:rPr>
          <w:rStyle w:val="FootnoteReference"/>
          <w:rFonts w:cs="Calibri"/>
        </w:rPr>
        <w:footnoteRef/>
      </w:r>
      <w:r>
        <w:rPr>
          <w:lang w:val="en-IE"/>
        </w:rPr>
        <w:t>Chuir ceithre iar-bhunscoil tic in dhá bhosca rud a fhágann go bhfuil 120% san iomlán.</w:t>
      </w:r>
    </w:p>
    <w:p w14:paraId="57E2199C" w14:textId="77777777" w:rsidR="00F90FF5" w:rsidRDefault="00F90FF5" w:rsidP="00AE698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0346E"/>
    <w:multiLevelType w:val="hybridMultilevel"/>
    <w:tmpl w:val="A9F0065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04403692"/>
    <w:multiLevelType w:val="hybridMultilevel"/>
    <w:tmpl w:val="5B40397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4BA061F"/>
    <w:multiLevelType w:val="hybridMultilevel"/>
    <w:tmpl w:val="D1649770"/>
    <w:lvl w:ilvl="0" w:tplc="18090001">
      <w:start w:val="1"/>
      <w:numFmt w:val="bullet"/>
      <w:lvlText w:val=""/>
      <w:lvlJc w:val="left"/>
      <w:pPr>
        <w:ind w:left="1080" w:hanging="360"/>
      </w:pPr>
      <w:rPr>
        <w:rFonts w:ascii="Symbol" w:hAnsi="Symbol" w:hint="default"/>
      </w:rPr>
    </w:lvl>
    <w:lvl w:ilvl="1" w:tplc="18090001">
      <w:start w:val="1"/>
      <w:numFmt w:val="bullet"/>
      <w:lvlText w:val=""/>
      <w:lvlJc w:val="left"/>
      <w:pPr>
        <w:ind w:left="1800" w:hanging="360"/>
      </w:pPr>
      <w:rPr>
        <w:rFonts w:ascii="Symbol" w:hAnsi="Symbol"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hint="default"/>
      </w:rPr>
    </w:lvl>
    <w:lvl w:ilvl="8" w:tplc="18090005">
      <w:start w:val="1"/>
      <w:numFmt w:val="bullet"/>
      <w:lvlText w:val=""/>
      <w:lvlJc w:val="left"/>
      <w:pPr>
        <w:ind w:left="6840" w:hanging="360"/>
      </w:pPr>
      <w:rPr>
        <w:rFonts w:ascii="Wingdings" w:hAnsi="Wingdings" w:hint="default"/>
      </w:rPr>
    </w:lvl>
  </w:abstractNum>
  <w:abstractNum w:abstractNumId="3" w15:restartNumberingAfterBreak="0">
    <w:nsid w:val="067F57F0"/>
    <w:multiLevelType w:val="hybridMultilevel"/>
    <w:tmpl w:val="BCBE6E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585A29"/>
    <w:multiLevelType w:val="hybridMultilevel"/>
    <w:tmpl w:val="A7C0E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E02DA9"/>
    <w:multiLevelType w:val="hybridMultilevel"/>
    <w:tmpl w:val="CA26A74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0CF533A4"/>
    <w:multiLevelType w:val="hybridMultilevel"/>
    <w:tmpl w:val="D648209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0D1059B2"/>
    <w:multiLevelType w:val="hybridMultilevel"/>
    <w:tmpl w:val="797AA760"/>
    <w:lvl w:ilvl="0" w:tplc="1809001B">
      <w:start w:val="1"/>
      <w:numFmt w:val="lowerRoman"/>
      <w:lvlText w:val="%1."/>
      <w:lvlJc w:val="right"/>
      <w:pPr>
        <w:ind w:left="1440" w:hanging="360"/>
      </w:pPr>
      <w:rPr>
        <w:rFonts w:cs="Times New Roman"/>
      </w:rPr>
    </w:lvl>
    <w:lvl w:ilvl="1" w:tplc="18090019">
      <w:start w:val="1"/>
      <w:numFmt w:val="lowerLetter"/>
      <w:lvlText w:val="%2."/>
      <w:lvlJc w:val="left"/>
      <w:pPr>
        <w:ind w:left="2160" w:hanging="360"/>
      </w:pPr>
      <w:rPr>
        <w:rFonts w:cs="Times New Roman"/>
      </w:rPr>
    </w:lvl>
    <w:lvl w:ilvl="2" w:tplc="18090019">
      <w:start w:val="1"/>
      <w:numFmt w:val="lowerLetter"/>
      <w:lvlText w:val="%3."/>
      <w:lvlJc w:val="left"/>
      <w:pPr>
        <w:ind w:left="2880" w:hanging="180"/>
      </w:pPr>
      <w:rPr>
        <w:rFonts w:cs="Times New Roman"/>
      </w:rPr>
    </w:lvl>
    <w:lvl w:ilvl="3" w:tplc="1809000F">
      <w:start w:val="1"/>
      <w:numFmt w:val="decimal"/>
      <w:lvlText w:val="%4."/>
      <w:lvlJc w:val="left"/>
      <w:pPr>
        <w:ind w:left="3600" w:hanging="360"/>
      </w:pPr>
      <w:rPr>
        <w:rFonts w:cs="Times New Roman"/>
      </w:rPr>
    </w:lvl>
    <w:lvl w:ilvl="4" w:tplc="18090019">
      <w:start w:val="1"/>
      <w:numFmt w:val="lowerLetter"/>
      <w:lvlText w:val="%5."/>
      <w:lvlJc w:val="left"/>
      <w:pPr>
        <w:ind w:left="4320" w:hanging="360"/>
      </w:pPr>
      <w:rPr>
        <w:rFonts w:cs="Times New Roman"/>
      </w:rPr>
    </w:lvl>
    <w:lvl w:ilvl="5" w:tplc="1809001B">
      <w:start w:val="1"/>
      <w:numFmt w:val="lowerRoman"/>
      <w:lvlText w:val="%6."/>
      <w:lvlJc w:val="right"/>
      <w:pPr>
        <w:ind w:left="5040" w:hanging="180"/>
      </w:pPr>
      <w:rPr>
        <w:rFonts w:cs="Times New Roman"/>
      </w:rPr>
    </w:lvl>
    <w:lvl w:ilvl="6" w:tplc="1809000F">
      <w:start w:val="1"/>
      <w:numFmt w:val="decimal"/>
      <w:lvlText w:val="%7."/>
      <w:lvlJc w:val="left"/>
      <w:pPr>
        <w:ind w:left="5760" w:hanging="360"/>
      </w:pPr>
      <w:rPr>
        <w:rFonts w:cs="Times New Roman"/>
      </w:rPr>
    </w:lvl>
    <w:lvl w:ilvl="7" w:tplc="18090019">
      <w:start w:val="1"/>
      <w:numFmt w:val="lowerLetter"/>
      <w:lvlText w:val="%8."/>
      <w:lvlJc w:val="left"/>
      <w:pPr>
        <w:ind w:left="6480" w:hanging="360"/>
      </w:pPr>
      <w:rPr>
        <w:rFonts w:cs="Times New Roman"/>
      </w:rPr>
    </w:lvl>
    <w:lvl w:ilvl="8" w:tplc="1809001B">
      <w:start w:val="1"/>
      <w:numFmt w:val="lowerRoman"/>
      <w:lvlText w:val="%9."/>
      <w:lvlJc w:val="right"/>
      <w:pPr>
        <w:ind w:left="7200" w:hanging="180"/>
      </w:pPr>
      <w:rPr>
        <w:rFonts w:cs="Times New Roman"/>
      </w:rPr>
    </w:lvl>
  </w:abstractNum>
  <w:abstractNum w:abstractNumId="8" w15:restartNumberingAfterBreak="0">
    <w:nsid w:val="0D2D29AA"/>
    <w:multiLevelType w:val="hybridMultilevel"/>
    <w:tmpl w:val="4F587A9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15050F6C"/>
    <w:multiLevelType w:val="hybridMultilevel"/>
    <w:tmpl w:val="9620C59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15DF312D"/>
    <w:multiLevelType w:val="multilevel"/>
    <w:tmpl w:val="1809001D"/>
    <w:styleLink w:val="Style2"/>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15:restartNumberingAfterBreak="0">
    <w:nsid w:val="1983607F"/>
    <w:multiLevelType w:val="hybridMultilevel"/>
    <w:tmpl w:val="D354DE4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1EF70F4E"/>
    <w:multiLevelType w:val="hybridMultilevel"/>
    <w:tmpl w:val="A16658CA"/>
    <w:lvl w:ilvl="0" w:tplc="4CE8EC5C">
      <w:numFmt w:val="bullet"/>
      <w:lvlText w:val="•"/>
      <w:lvlJc w:val="left"/>
      <w:pPr>
        <w:ind w:left="1080" w:hanging="720"/>
      </w:pPr>
      <w:rPr>
        <w:rFonts w:ascii="Times New Roman" w:eastAsia="Times New Roman" w:hAnsi="Times New Roman"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220255D2"/>
    <w:multiLevelType w:val="hybridMultilevel"/>
    <w:tmpl w:val="314C7F8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232A382E"/>
    <w:multiLevelType w:val="hybridMultilevel"/>
    <w:tmpl w:val="05D872F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27DC61D5"/>
    <w:multiLevelType w:val="hybridMultilevel"/>
    <w:tmpl w:val="04326DC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2A6B1852"/>
    <w:multiLevelType w:val="hybridMultilevel"/>
    <w:tmpl w:val="60D09D06"/>
    <w:lvl w:ilvl="0" w:tplc="208E687A">
      <w:numFmt w:val="bullet"/>
      <w:lvlText w:val="•"/>
      <w:lvlJc w:val="left"/>
      <w:pPr>
        <w:ind w:left="1440" w:hanging="720"/>
      </w:pPr>
      <w:rPr>
        <w:rFonts w:ascii="Calibri" w:eastAsia="Times New Roman" w:hAnsi="Calibri" w:hint="default"/>
      </w:rPr>
    </w:lvl>
    <w:lvl w:ilvl="1" w:tplc="18090003">
      <w:start w:val="1"/>
      <w:numFmt w:val="bullet"/>
      <w:lvlText w:val="o"/>
      <w:lvlJc w:val="left"/>
      <w:pPr>
        <w:ind w:left="720" w:hanging="360"/>
      </w:pPr>
      <w:rPr>
        <w:rFonts w:ascii="Courier New" w:hAnsi="Courier New" w:hint="default"/>
      </w:rPr>
    </w:lvl>
    <w:lvl w:ilvl="2" w:tplc="18090005">
      <w:start w:val="1"/>
      <w:numFmt w:val="bullet"/>
      <w:lvlText w:val=""/>
      <w:lvlJc w:val="left"/>
      <w:pPr>
        <w:ind w:left="1440" w:hanging="360"/>
      </w:pPr>
      <w:rPr>
        <w:rFonts w:ascii="Wingdings" w:hAnsi="Wingdings" w:hint="default"/>
      </w:rPr>
    </w:lvl>
    <w:lvl w:ilvl="3" w:tplc="18090001">
      <w:start w:val="1"/>
      <w:numFmt w:val="bullet"/>
      <w:lvlText w:val=""/>
      <w:lvlJc w:val="left"/>
      <w:pPr>
        <w:ind w:left="2160" w:hanging="360"/>
      </w:pPr>
      <w:rPr>
        <w:rFonts w:ascii="Symbol" w:hAnsi="Symbol" w:hint="default"/>
      </w:rPr>
    </w:lvl>
    <w:lvl w:ilvl="4" w:tplc="18090003">
      <w:start w:val="1"/>
      <w:numFmt w:val="bullet"/>
      <w:lvlText w:val="o"/>
      <w:lvlJc w:val="left"/>
      <w:pPr>
        <w:ind w:left="2880" w:hanging="360"/>
      </w:pPr>
      <w:rPr>
        <w:rFonts w:ascii="Courier New" w:hAnsi="Courier New" w:hint="default"/>
      </w:rPr>
    </w:lvl>
    <w:lvl w:ilvl="5" w:tplc="18090005">
      <w:start w:val="1"/>
      <w:numFmt w:val="bullet"/>
      <w:lvlText w:val=""/>
      <w:lvlJc w:val="left"/>
      <w:pPr>
        <w:ind w:left="3600" w:hanging="360"/>
      </w:pPr>
      <w:rPr>
        <w:rFonts w:ascii="Wingdings" w:hAnsi="Wingdings" w:hint="default"/>
      </w:rPr>
    </w:lvl>
    <w:lvl w:ilvl="6" w:tplc="18090001">
      <w:start w:val="1"/>
      <w:numFmt w:val="bullet"/>
      <w:lvlText w:val=""/>
      <w:lvlJc w:val="left"/>
      <w:pPr>
        <w:ind w:left="4320" w:hanging="360"/>
      </w:pPr>
      <w:rPr>
        <w:rFonts w:ascii="Symbol" w:hAnsi="Symbol" w:hint="default"/>
      </w:rPr>
    </w:lvl>
    <w:lvl w:ilvl="7" w:tplc="18090003">
      <w:start w:val="1"/>
      <w:numFmt w:val="bullet"/>
      <w:lvlText w:val="o"/>
      <w:lvlJc w:val="left"/>
      <w:pPr>
        <w:ind w:left="5040" w:hanging="360"/>
      </w:pPr>
      <w:rPr>
        <w:rFonts w:ascii="Courier New" w:hAnsi="Courier New" w:hint="default"/>
      </w:rPr>
    </w:lvl>
    <w:lvl w:ilvl="8" w:tplc="18090005">
      <w:start w:val="1"/>
      <w:numFmt w:val="bullet"/>
      <w:lvlText w:val=""/>
      <w:lvlJc w:val="left"/>
      <w:pPr>
        <w:ind w:left="5760" w:hanging="360"/>
      </w:pPr>
      <w:rPr>
        <w:rFonts w:ascii="Wingdings" w:hAnsi="Wingdings" w:hint="default"/>
      </w:rPr>
    </w:lvl>
  </w:abstractNum>
  <w:abstractNum w:abstractNumId="17" w15:restartNumberingAfterBreak="0">
    <w:nsid w:val="2A9F48FA"/>
    <w:multiLevelType w:val="hybridMultilevel"/>
    <w:tmpl w:val="C76855B6"/>
    <w:lvl w:ilvl="0" w:tplc="2D08E46E">
      <w:start w:val="1"/>
      <w:numFmt w:val="decimal"/>
      <w:lvlText w:val="%1."/>
      <w:lvlJc w:val="left"/>
      <w:pPr>
        <w:ind w:left="1800" w:hanging="360"/>
      </w:pPr>
      <w:rPr>
        <w:rFonts w:cs="Times New Roman" w:hint="default"/>
      </w:rPr>
    </w:lvl>
    <w:lvl w:ilvl="1" w:tplc="18090019">
      <w:start w:val="1"/>
      <w:numFmt w:val="lowerLetter"/>
      <w:lvlText w:val="%2."/>
      <w:lvlJc w:val="left"/>
      <w:pPr>
        <w:ind w:left="2160" w:hanging="360"/>
      </w:pPr>
      <w:rPr>
        <w:rFonts w:cs="Times New Roman"/>
      </w:rPr>
    </w:lvl>
    <w:lvl w:ilvl="2" w:tplc="1809001B">
      <w:start w:val="1"/>
      <w:numFmt w:val="lowerRoman"/>
      <w:lvlText w:val="%3."/>
      <w:lvlJc w:val="right"/>
      <w:pPr>
        <w:ind w:left="2880" w:hanging="180"/>
      </w:pPr>
      <w:rPr>
        <w:rFonts w:cs="Times New Roman"/>
      </w:rPr>
    </w:lvl>
    <w:lvl w:ilvl="3" w:tplc="1809000F">
      <w:start w:val="1"/>
      <w:numFmt w:val="decimal"/>
      <w:lvlText w:val="%4."/>
      <w:lvlJc w:val="left"/>
      <w:pPr>
        <w:ind w:left="3600" w:hanging="360"/>
      </w:pPr>
      <w:rPr>
        <w:rFonts w:cs="Times New Roman"/>
      </w:rPr>
    </w:lvl>
    <w:lvl w:ilvl="4" w:tplc="18090019">
      <w:start w:val="1"/>
      <w:numFmt w:val="lowerLetter"/>
      <w:lvlText w:val="%5."/>
      <w:lvlJc w:val="left"/>
      <w:pPr>
        <w:ind w:left="4320" w:hanging="360"/>
      </w:pPr>
      <w:rPr>
        <w:rFonts w:cs="Times New Roman"/>
      </w:rPr>
    </w:lvl>
    <w:lvl w:ilvl="5" w:tplc="1809001B">
      <w:start w:val="1"/>
      <w:numFmt w:val="lowerRoman"/>
      <w:lvlText w:val="%6."/>
      <w:lvlJc w:val="right"/>
      <w:pPr>
        <w:ind w:left="5040" w:hanging="180"/>
      </w:pPr>
      <w:rPr>
        <w:rFonts w:cs="Times New Roman"/>
      </w:rPr>
    </w:lvl>
    <w:lvl w:ilvl="6" w:tplc="1809000F">
      <w:start w:val="1"/>
      <w:numFmt w:val="decimal"/>
      <w:lvlText w:val="%7."/>
      <w:lvlJc w:val="left"/>
      <w:pPr>
        <w:ind w:left="5760" w:hanging="360"/>
      </w:pPr>
      <w:rPr>
        <w:rFonts w:cs="Times New Roman"/>
      </w:rPr>
    </w:lvl>
    <w:lvl w:ilvl="7" w:tplc="18090019">
      <w:start w:val="1"/>
      <w:numFmt w:val="lowerLetter"/>
      <w:lvlText w:val="%8."/>
      <w:lvlJc w:val="left"/>
      <w:pPr>
        <w:ind w:left="6480" w:hanging="360"/>
      </w:pPr>
      <w:rPr>
        <w:rFonts w:cs="Times New Roman"/>
      </w:rPr>
    </w:lvl>
    <w:lvl w:ilvl="8" w:tplc="1809001B">
      <w:start w:val="1"/>
      <w:numFmt w:val="lowerRoman"/>
      <w:lvlText w:val="%9."/>
      <w:lvlJc w:val="right"/>
      <w:pPr>
        <w:ind w:left="7200" w:hanging="180"/>
      </w:pPr>
      <w:rPr>
        <w:rFonts w:cs="Times New Roman"/>
      </w:rPr>
    </w:lvl>
  </w:abstractNum>
  <w:abstractNum w:abstractNumId="18" w15:restartNumberingAfterBreak="0">
    <w:nsid w:val="2DEC5FAF"/>
    <w:multiLevelType w:val="hybridMultilevel"/>
    <w:tmpl w:val="FFF63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3F67B8"/>
    <w:multiLevelType w:val="hybridMultilevel"/>
    <w:tmpl w:val="A264489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320365DA"/>
    <w:multiLevelType w:val="hybridMultilevel"/>
    <w:tmpl w:val="4E907EB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21" w15:restartNumberingAfterBreak="0">
    <w:nsid w:val="32E66427"/>
    <w:multiLevelType w:val="hybridMultilevel"/>
    <w:tmpl w:val="F7CA8472"/>
    <w:lvl w:ilvl="0" w:tplc="1809001B">
      <w:start w:val="1"/>
      <w:numFmt w:val="lowerRoman"/>
      <w:lvlText w:val="%1."/>
      <w:lvlJc w:val="right"/>
      <w:pPr>
        <w:ind w:left="720" w:hanging="360"/>
      </w:pPr>
      <w:rPr>
        <w:rFonts w:cs="Times New Roman"/>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22" w15:restartNumberingAfterBreak="0">
    <w:nsid w:val="375F63A5"/>
    <w:multiLevelType w:val="hybridMultilevel"/>
    <w:tmpl w:val="D4FA04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23" w15:restartNumberingAfterBreak="0">
    <w:nsid w:val="3B270C7B"/>
    <w:multiLevelType w:val="hybridMultilevel"/>
    <w:tmpl w:val="D3CEFF98"/>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hint="default"/>
      </w:rPr>
    </w:lvl>
    <w:lvl w:ilvl="8" w:tplc="18090005">
      <w:start w:val="1"/>
      <w:numFmt w:val="bullet"/>
      <w:lvlText w:val=""/>
      <w:lvlJc w:val="left"/>
      <w:pPr>
        <w:ind w:left="6840" w:hanging="360"/>
      </w:pPr>
      <w:rPr>
        <w:rFonts w:ascii="Wingdings" w:hAnsi="Wingdings" w:hint="default"/>
      </w:rPr>
    </w:lvl>
  </w:abstractNum>
  <w:abstractNum w:abstractNumId="24" w15:restartNumberingAfterBreak="0">
    <w:nsid w:val="3F4C74D4"/>
    <w:multiLevelType w:val="hybridMultilevel"/>
    <w:tmpl w:val="65246DA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25" w15:restartNumberingAfterBreak="0">
    <w:nsid w:val="403E4491"/>
    <w:multiLevelType w:val="hybridMultilevel"/>
    <w:tmpl w:val="45AC4B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26" w15:restartNumberingAfterBreak="0">
    <w:nsid w:val="41BE4591"/>
    <w:multiLevelType w:val="hybridMultilevel"/>
    <w:tmpl w:val="10F601F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27" w15:restartNumberingAfterBreak="0">
    <w:nsid w:val="4297686D"/>
    <w:multiLevelType w:val="hybridMultilevel"/>
    <w:tmpl w:val="4B9C256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28" w15:restartNumberingAfterBreak="0">
    <w:nsid w:val="4D8D5535"/>
    <w:multiLevelType w:val="hybridMultilevel"/>
    <w:tmpl w:val="107A6C4A"/>
    <w:lvl w:ilvl="0" w:tplc="208E687A">
      <w:numFmt w:val="bullet"/>
      <w:lvlText w:val="•"/>
      <w:lvlJc w:val="left"/>
      <w:pPr>
        <w:ind w:left="2160" w:hanging="720"/>
      </w:pPr>
      <w:rPr>
        <w:rFonts w:ascii="Calibri" w:eastAsia="Times New Roman" w:hAnsi="Calibri" w:hint="default"/>
      </w:rPr>
    </w:lvl>
    <w:lvl w:ilvl="1" w:tplc="18090003">
      <w:start w:val="1"/>
      <w:numFmt w:val="bullet"/>
      <w:lvlText w:val="o"/>
      <w:lvlJc w:val="left"/>
      <w:pPr>
        <w:ind w:left="2160" w:hanging="360"/>
      </w:pPr>
      <w:rPr>
        <w:rFonts w:ascii="Courier New" w:hAnsi="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hint="default"/>
      </w:rPr>
    </w:lvl>
    <w:lvl w:ilvl="8" w:tplc="18090005">
      <w:start w:val="1"/>
      <w:numFmt w:val="bullet"/>
      <w:lvlText w:val=""/>
      <w:lvlJc w:val="left"/>
      <w:pPr>
        <w:ind w:left="7200" w:hanging="360"/>
      </w:pPr>
      <w:rPr>
        <w:rFonts w:ascii="Wingdings" w:hAnsi="Wingdings" w:hint="default"/>
      </w:rPr>
    </w:lvl>
  </w:abstractNum>
  <w:abstractNum w:abstractNumId="29" w15:restartNumberingAfterBreak="0">
    <w:nsid w:val="4DA32763"/>
    <w:multiLevelType w:val="hybridMultilevel"/>
    <w:tmpl w:val="844E3CE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50A45D9C"/>
    <w:multiLevelType w:val="multilevel"/>
    <w:tmpl w:val="860E6254"/>
    <w:styleLink w:val="Style1"/>
    <w:lvl w:ilvl="0">
      <w:start w:val="4"/>
      <w:numFmt w:val="decimal"/>
      <w:lvlText w:val="%1.5.2"/>
      <w:lvlJc w:val="left"/>
      <w:pPr>
        <w:ind w:left="1440" w:hanging="360"/>
      </w:pPr>
      <w:rPr>
        <w:rFonts w:cs="Times New Roman" w:hint="default"/>
      </w:rPr>
    </w:lvl>
    <w:lvl w:ilvl="1">
      <w:start w:val="4"/>
      <w:numFmt w:val="decimal"/>
      <w:lvlText w:val="%2.6"/>
      <w:lvlJc w:val="left"/>
      <w:pPr>
        <w:ind w:left="1440" w:hanging="360"/>
      </w:pPr>
      <w:rPr>
        <w:rFonts w:cs="Times New Roman" w:hint="default"/>
      </w:rPr>
    </w:lvl>
    <w:lvl w:ilvl="2">
      <w:start w:val="4"/>
      <w:numFmt w:val="decimal"/>
      <w:lvlText w:val="%3.2.2"/>
      <w:lvlJc w:val="left"/>
      <w:pPr>
        <w:ind w:left="2160" w:hanging="180"/>
      </w:pPr>
      <w:rPr>
        <w:rFonts w:cs="Times New Roman" w:hint="default"/>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15:restartNumberingAfterBreak="0">
    <w:nsid w:val="55AA2138"/>
    <w:multiLevelType w:val="hybridMultilevel"/>
    <w:tmpl w:val="3092E15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59D17759"/>
    <w:multiLevelType w:val="hybridMultilevel"/>
    <w:tmpl w:val="CA526130"/>
    <w:lvl w:ilvl="0" w:tplc="208E687A">
      <w:numFmt w:val="bullet"/>
      <w:lvlText w:val="•"/>
      <w:lvlJc w:val="left"/>
      <w:pPr>
        <w:ind w:left="1440" w:hanging="720"/>
      </w:pPr>
      <w:rPr>
        <w:rFonts w:ascii="Calibri" w:eastAsia="Times New Roman" w:hAnsi="Calibri" w:hint="default"/>
      </w:rPr>
    </w:lvl>
    <w:lvl w:ilvl="1" w:tplc="18090003">
      <w:start w:val="1"/>
      <w:numFmt w:val="bullet"/>
      <w:lvlText w:val="o"/>
      <w:lvlJc w:val="left"/>
      <w:pPr>
        <w:ind w:left="720" w:hanging="360"/>
      </w:pPr>
      <w:rPr>
        <w:rFonts w:ascii="Courier New" w:hAnsi="Courier New" w:hint="default"/>
      </w:rPr>
    </w:lvl>
    <w:lvl w:ilvl="2" w:tplc="18090005">
      <w:start w:val="1"/>
      <w:numFmt w:val="bullet"/>
      <w:lvlText w:val=""/>
      <w:lvlJc w:val="left"/>
      <w:pPr>
        <w:ind w:left="1440" w:hanging="360"/>
      </w:pPr>
      <w:rPr>
        <w:rFonts w:ascii="Wingdings" w:hAnsi="Wingdings" w:hint="default"/>
      </w:rPr>
    </w:lvl>
    <w:lvl w:ilvl="3" w:tplc="18090001">
      <w:start w:val="1"/>
      <w:numFmt w:val="bullet"/>
      <w:lvlText w:val=""/>
      <w:lvlJc w:val="left"/>
      <w:pPr>
        <w:ind w:left="2160" w:hanging="360"/>
      </w:pPr>
      <w:rPr>
        <w:rFonts w:ascii="Symbol" w:hAnsi="Symbol" w:hint="default"/>
      </w:rPr>
    </w:lvl>
    <w:lvl w:ilvl="4" w:tplc="18090003">
      <w:start w:val="1"/>
      <w:numFmt w:val="bullet"/>
      <w:lvlText w:val="o"/>
      <w:lvlJc w:val="left"/>
      <w:pPr>
        <w:ind w:left="2880" w:hanging="360"/>
      </w:pPr>
      <w:rPr>
        <w:rFonts w:ascii="Courier New" w:hAnsi="Courier New" w:hint="default"/>
      </w:rPr>
    </w:lvl>
    <w:lvl w:ilvl="5" w:tplc="18090005">
      <w:start w:val="1"/>
      <w:numFmt w:val="bullet"/>
      <w:lvlText w:val=""/>
      <w:lvlJc w:val="left"/>
      <w:pPr>
        <w:ind w:left="3600" w:hanging="360"/>
      </w:pPr>
      <w:rPr>
        <w:rFonts w:ascii="Wingdings" w:hAnsi="Wingdings" w:hint="default"/>
      </w:rPr>
    </w:lvl>
    <w:lvl w:ilvl="6" w:tplc="18090001">
      <w:start w:val="1"/>
      <w:numFmt w:val="bullet"/>
      <w:lvlText w:val=""/>
      <w:lvlJc w:val="left"/>
      <w:pPr>
        <w:ind w:left="4320" w:hanging="360"/>
      </w:pPr>
      <w:rPr>
        <w:rFonts w:ascii="Symbol" w:hAnsi="Symbol" w:hint="default"/>
      </w:rPr>
    </w:lvl>
    <w:lvl w:ilvl="7" w:tplc="18090003">
      <w:start w:val="1"/>
      <w:numFmt w:val="bullet"/>
      <w:lvlText w:val="o"/>
      <w:lvlJc w:val="left"/>
      <w:pPr>
        <w:ind w:left="5040" w:hanging="360"/>
      </w:pPr>
      <w:rPr>
        <w:rFonts w:ascii="Courier New" w:hAnsi="Courier New" w:hint="default"/>
      </w:rPr>
    </w:lvl>
    <w:lvl w:ilvl="8" w:tplc="18090005">
      <w:start w:val="1"/>
      <w:numFmt w:val="bullet"/>
      <w:lvlText w:val=""/>
      <w:lvlJc w:val="left"/>
      <w:pPr>
        <w:ind w:left="5760" w:hanging="360"/>
      </w:pPr>
      <w:rPr>
        <w:rFonts w:ascii="Wingdings" w:hAnsi="Wingdings" w:hint="default"/>
      </w:rPr>
    </w:lvl>
  </w:abstractNum>
  <w:abstractNum w:abstractNumId="33" w15:restartNumberingAfterBreak="0">
    <w:nsid w:val="61BB035E"/>
    <w:multiLevelType w:val="hybridMultilevel"/>
    <w:tmpl w:val="D826AA9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34" w15:restartNumberingAfterBreak="0">
    <w:nsid w:val="64FB44BF"/>
    <w:multiLevelType w:val="multilevel"/>
    <w:tmpl w:val="D7D0C4AC"/>
    <w:lvl w:ilvl="0">
      <w:start w:val="1"/>
      <w:numFmt w:val="decimal"/>
      <w:pStyle w:val="Heading1"/>
      <w:lvlText w:val="%1."/>
      <w:lvlJc w:val="left"/>
      <w:pPr>
        <w:ind w:left="720" w:hanging="360"/>
      </w:pPr>
      <w:rPr>
        <w:rFonts w:cs="Times New Roman" w:hint="default"/>
      </w:rPr>
    </w:lvl>
    <w:lvl w:ilvl="1">
      <w:start w:val="1"/>
      <w:numFmt w:val="decimal"/>
      <w:pStyle w:val="Heading2"/>
      <w:lvlText w:val="%1.%2"/>
      <w:lvlJc w:val="left"/>
      <w:pPr>
        <w:ind w:left="1495" w:hanging="360"/>
      </w:pPr>
      <w:rPr>
        <w:rFonts w:cs="Times New Roman" w:hint="default"/>
      </w:rPr>
    </w:lvl>
    <w:lvl w:ilvl="2">
      <w:start w:val="1"/>
      <w:numFmt w:val="decimal"/>
      <w:pStyle w:val="Heading3"/>
      <w:lvlText w:val="%1.%2.%3"/>
      <w:lvlJc w:val="right"/>
      <w:pPr>
        <w:ind w:left="180" w:hanging="180"/>
      </w:pPr>
      <w:rPr>
        <w:rFonts w:cs="Times New Roman" w:hint="default"/>
      </w:rPr>
    </w:lvl>
    <w:lvl w:ilvl="3">
      <w:start w:val="1"/>
      <w:numFmt w:val="decimal"/>
      <w:pStyle w:val="Heading4"/>
      <w:lvlText w:val="%1.%2.%3.%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5" w15:restartNumberingAfterBreak="0">
    <w:nsid w:val="6D4410ED"/>
    <w:multiLevelType w:val="hybridMultilevel"/>
    <w:tmpl w:val="EA147D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36" w15:restartNumberingAfterBreak="0">
    <w:nsid w:val="72AD1BE4"/>
    <w:multiLevelType w:val="hybridMultilevel"/>
    <w:tmpl w:val="5C989AD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37" w15:restartNumberingAfterBreak="0">
    <w:nsid w:val="792723C1"/>
    <w:multiLevelType w:val="hybridMultilevel"/>
    <w:tmpl w:val="B6A8E3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20"/>
  </w:num>
  <w:num w:numId="4">
    <w:abstractNumId w:val="17"/>
  </w:num>
  <w:num w:numId="5">
    <w:abstractNumId w:val="28"/>
  </w:num>
  <w:num w:numId="6">
    <w:abstractNumId w:val="30"/>
  </w:num>
  <w:num w:numId="7">
    <w:abstractNumId w:val="27"/>
  </w:num>
  <w:num w:numId="8">
    <w:abstractNumId w:val="36"/>
  </w:num>
  <w:num w:numId="9">
    <w:abstractNumId w:val="2"/>
  </w:num>
  <w:num w:numId="10">
    <w:abstractNumId w:val="1"/>
  </w:num>
  <w:num w:numId="11">
    <w:abstractNumId w:val="11"/>
  </w:num>
  <w:num w:numId="12">
    <w:abstractNumId w:val="21"/>
  </w:num>
  <w:num w:numId="13">
    <w:abstractNumId w:val="10"/>
  </w:num>
  <w:num w:numId="14">
    <w:abstractNumId w:val="15"/>
  </w:num>
  <w:num w:numId="15">
    <w:abstractNumId w:val="7"/>
  </w:num>
  <w:num w:numId="16">
    <w:abstractNumId w:val="32"/>
  </w:num>
  <w:num w:numId="17">
    <w:abstractNumId w:val="16"/>
  </w:num>
  <w:num w:numId="18">
    <w:abstractNumId w:val="23"/>
  </w:num>
  <w:num w:numId="19">
    <w:abstractNumId w:val="33"/>
  </w:num>
  <w:num w:numId="20">
    <w:abstractNumId w:val="5"/>
  </w:num>
  <w:num w:numId="21">
    <w:abstractNumId w:val="22"/>
  </w:num>
  <w:num w:numId="22">
    <w:abstractNumId w:val="25"/>
  </w:num>
  <w:num w:numId="23">
    <w:abstractNumId w:val="8"/>
  </w:num>
  <w:num w:numId="24">
    <w:abstractNumId w:val="24"/>
  </w:num>
  <w:num w:numId="25">
    <w:abstractNumId w:val="29"/>
  </w:num>
  <w:num w:numId="26">
    <w:abstractNumId w:val="35"/>
  </w:num>
  <w:num w:numId="27">
    <w:abstractNumId w:val="34"/>
  </w:num>
  <w:num w:numId="28">
    <w:abstractNumId w:val="14"/>
  </w:num>
  <w:num w:numId="29">
    <w:abstractNumId w:val="6"/>
  </w:num>
  <w:num w:numId="30">
    <w:abstractNumId w:val="37"/>
  </w:num>
  <w:num w:numId="31">
    <w:abstractNumId w:val="19"/>
  </w:num>
  <w:num w:numId="32">
    <w:abstractNumId w:val="13"/>
  </w:num>
  <w:num w:numId="33">
    <w:abstractNumId w:val="31"/>
  </w:num>
  <w:num w:numId="34">
    <w:abstractNumId w:val="0"/>
  </w:num>
  <w:num w:numId="35">
    <w:abstractNumId w:val="26"/>
  </w:num>
  <w:num w:numId="36">
    <w:abstractNumId w:val="4"/>
  </w:num>
  <w:num w:numId="37">
    <w:abstractNumId w:val="18"/>
  </w:num>
  <w:num w:numId="38">
    <w:abstractNumId w:val="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ts2spt5p1frwz4ed2d6ptr07t5vwpzwd0wv2&quot;&gt;Leabharlann EndNote&lt;record-ids&gt;&lt;item&gt;65&lt;/item&gt;&lt;item&gt;542&lt;/item&gt;&lt;item&gt;673&lt;/item&gt;&lt;item&gt;674&lt;/item&gt;&lt;item&gt;751&lt;/item&gt;&lt;/record-ids&gt;&lt;/item&gt;&lt;/Libraries&gt;"/>
  </w:docVars>
  <w:rsids>
    <w:rsidRoot w:val="009B59BB"/>
    <w:rsid w:val="000007F4"/>
    <w:rsid w:val="00001DD6"/>
    <w:rsid w:val="00001F27"/>
    <w:rsid w:val="000025BD"/>
    <w:rsid w:val="000034B2"/>
    <w:rsid w:val="0000379B"/>
    <w:rsid w:val="00003FE4"/>
    <w:rsid w:val="000067E2"/>
    <w:rsid w:val="00006D0A"/>
    <w:rsid w:val="00010B18"/>
    <w:rsid w:val="00012F0B"/>
    <w:rsid w:val="000133EC"/>
    <w:rsid w:val="0001351F"/>
    <w:rsid w:val="000136E4"/>
    <w:rsid w:val="00014017"/>
    <w:rsid w:val="000150EA"/>
    <w:rsid w:val="00017407"/>
    <w:rsid w:val="000177B0"/>
    <w:rsid w:val="000220EC"/>
    <w:rsid w:val="00024B7B"/>
    <w:rsid w:val="00026AC5"/>
    <w:rsid w:val="000277E7"/>
    <w:rsid w:val="00027AA9"/>
    <w:rsid w:val="000320D4"/>
    <w:rsid w:val="0003235E"/>
    <w:rsid w:val="000330C0"/>
    <w:rsid w:val="00033299"/>
    <w:rsid w:val="000408D4"/>
    <w:rsid w:val="00040EE2"/>
    <w:rsid w:val="00041338"/>
    <w:rsid w:val="0004141E"/>
    <w:rsid w:val="00041E10"/>
    <w:rsid w:val="00044153"/>
    <w:rsid w:val="00046856"/>
    <w:rsid w:val="00046D1C"/>
    <w:rsid w:val="00046E9C"/>
    <w:rsid w:val="000521FB"/>
    <w:rsid w:val="0005482C"/>
    <w:rsid w:val="0005639B"/>
    <w:rsid w:val="00057490"/>
    <w:rsid w:val="00060042"/>
    <w:rsid w:val="00060BD8"/>
    <w:rsid w:val="000614D0"/>
    <w:rsid w:val="00063486"/>
    <w:rsid w:val="00063514"/>
    <w:rsid w:val="00063D26"/>
    <w:rsid w:val="000645A2"/>
    <w:rsid w:val="00064A63"/>
    <w:rsid w:val="00065DE8"/>
    <w:rsid w:val="000670A4"/>
    <w:rsid w:val="00067504"/>
    <w:rsid w:val="00071043"/>
    <w:rsid w:val="00071CE4"/>
    <w:rsid w:val="00073230"/>
    <w:rsid w:val="00074C1D"/>
    <w:rsid w:val="0007561F"/>
    <w:rsid w:val="00077E33"/>
    <w:rsid w:val="00077E7A"/>
    <w:rsid w:val="00077FFA"/>
    <w:rsid w:val="00081055"/>
    <w:rsid w:val="000810DA"/>
    <w:rsid w:val="0008354C"/>
    <w:rsid w:val="000848D1"/>
    <w:rsid w:val="00086C96"/>
    <w:rsid w:val="00087149"/>
    <w:rsid w:val="00087FC5"/>
    <w:rsid w:val="000919C9"/>
    <w:rsid w:val="00091C7F"/>
    <w:rsid w:val="00092BBB"/>
    <w:rsid w:val="00092ECA"/>
    <w:rsid w:val="00093F3D"/>
    <w:rsid w:val="00095FFA"/>
    <w:rsid w:val="000A00CE"/>
    <w:rsid w:val="000A1867"/>
    <w:rsid w:val="000B03FE"/>
    <w:rsid w:val="000B0E40"/>
    <w:rsid w:val="000B1627"/>
    <w:rsid w:val="000B1702"/>
    <w:rsid w:val="000B188D"/>
    <w:rsid w:val="000B3A5A"/>
    <w:rsid w:val="000B48E7"/>
    <w:rsid w:val="000B4B6C"/>
    <w:rsid w:val="000B4C91"/>
    <w:rsid w:val="000B5B2E"/>
    <w:rsid w:val="000C01B7"/>
    <w:rsid w:val="000C2699"/>
    <w:rsid w:val="000C2A79"/>
    <w:rsid w:val="000C389B"/>
    <w:rsid w:val="000C7ABD"/>
    <w:rsid w:val="000C7B45"/>
    <w:rsid w:val="000D0A93"/>
    <w:rsid w:val="000D0F73"/>
    <w:rsid w:val="000D3167"/>
    <w:rsid w:val="000D3FB5"/>
    <w:rsid w:val="000D4543"/>
    <w:rsid w:val="000D4ADB"/>
    <w:rsid w:val="000D63D4"/>
    <w:rsid w:val="000D7726"/>
    <w:rsid w:val="000E0A46"/>
    <w:rsid w:val="000E26F3"/>
    <w:rsid w:val="000E4037"/>
    <w:rsid w:val="000E4FAF"/>
    <w:rsid w:val="000E6A87"/>
    <w:rsid w:val="000F0AA3"/>
    <w:rsid w:val="000F1DBD"/>
    <w:rsid w:val="000F28CB"/>
    <w:rsid w:val="000F29CC"/>
    <w:rsid w:val="000F40D7"/>
    <w:rsid w:val="000F4D9E"/>
    <w:rsid w:val="000F7BBE"/>
    <w:rsid w:val="001012F1"/>
    <w:rsid w:val="00101367"/>
    <w:rsid w:val="00101AE7"/>
    <w:rsid w:val="001031DD"/>
    <w:rsid w:val="0010611F"/>
    <w:rsid w:val="00106534"/>
    <w:rsid w:val="00106706"/>
    <w:rsid w:val="0011126C"/>
    <w:rsid w:val="00111914"/>
    <w:rsid w:val="001126F8"/>
    <w:rsid w:val="00112EC0"/>
    <w:rsid w:val="0011385C"/>
    <w:rsid w:val="00113AA5"/>
    <w:rsid w:val="00113B55"/>
    <w:rsid w:val="001140FE"/>
    <w:rsid w:val="00114314"/>
    <w:rsid w:val="001154E8"/>
    <w:rsid w:val="00117E1C"/>
    <w:rsid w:val="0012606A"/>
    <w:rsid w:val="00130A42"/>
    <w:rsid w:val="00130B1F"/>
    <w:rsid w:val="001330C7"/>
    <w:rsid w:val="00133760"/>
    <w:rsid w:val="001339F9"/>
    <w:rsid w:val="0013464F"/>
    <w:rsid w:val="00134CE4"/>
    <w:rsid w:val="001368F1"/>
    <w:rsid w:val="00136B78"/>
    <w:rsid w:val="001412DE"/>
    <w:rsid w:val="00141717"/>
    <w:rsid w:val="00142259"/>
    <w:rsid w:val="0014231D"/>
    <w:rsid w:val="00142B82"/>
    <w:rsid w:val="00143208"/>
    <w:rsid w:val="00143649"/>
    <w:rsid w:val="00143F1A"/>
    <w:rsid w:val="001463EC"/>
    <w:rsid w:val="0014705C"/>
    <w:rsid w:val="00153BEC"/>
    <w:rsid w:val="0015537F"/>
    <w:rsid w:val="001555F5"/>
    <w:rsid w:val="00156D05"/>
    <w:rsid w:val="00167A01"/>
    <w:rsid w:val="001705F7"/>
    <w:rsid w:val="001707D1"/>
    <w:rsid w:val="001754FB"/>
    <w:rsid w:val="0017588F"/>
    <w:rsid w:val="001772A6"/>
    <w:rsid w:val="0018532B"/>
    <w:rsid w:val="00185710"/>
    <w:rsid w:val="00187A0A"/>
    <w:rsid w:val="0019165D"/>
    <w:rsid w:val="001A107F"/>
    <w:rsid w:val="001A1561"/>
    <w:rsid w:val="001A1647"/>
    <w:rsid w:val="001A4DE9"/>
    <w:rsid w:val="001A4E27"/>
    <w:rsid w:val="001A59AA"/>
    <w:rsid w:val="001B2EC0"/>
    <w:rsid w:val="001B4514"/>
    <w:rsid w:val="001B4ECE"/>
    <w:rsid w:val="001B7A91"/>
    <w:rsid w:val="001C1202"/>
    <w:rsid w:val="001C249D"/>
    <w:rsid w:val="001C389C"/>
    <w:rsid w:val="001C5DF5"/>
    <w:rsid w:val="001C6DDA"/>
    <w:rsid w:val="001C7AF4"/>
    <w:rsid w:val="001D07B6"/>
    <w:rsid w:val="001D1393"/>
    <w:rsid w:val="001D1CBF"/>
    <w:rsid w:val="001D3D35"/>
    <w:rsid w:val="001D3EF6"/>
    <w:rsid w:val="001D476D"/>
    <w:rsid w:val="001D677E"/>
    <w:rsid w:val="001D7BC3"/>
    <w:rsid w:val="001E3836"/>
    <w:rsid w:val="001E5EE0"/>
    <w:rsid w:val="001E78DC"/>
    <w:rsid w:val="001F033A"/>
    <w:rsid w:val="001F28C5"/>
    <w:rsid w:val="001F34C6"/>
    <w:rsid w:val="001F3591"/>
    <w:rsid w:val="001F54B7"/>
    <w:rsid w:val="001F604D"/>
    <w:rsid w:val="00200C55"/>
    <w:rsid w:val="00202047"/>
    <w:rsid w:val="0020262F"/>
    <w:rsid w:val="002030CE"/>
    <w:rsid w:val="0020325A"/>
    <w:rsid w:val="00203E43"/>
    <w:rsid w:val="00204CE3"/>
    <w:rsid w:val="00204FAF"/>
    <w:rsid w:val="00205E47"/>
    <w:rsid w:val="00206CED"/>
    <w:rsid w:val="002073C3"/>
    <w:rsid w:val="002102CE"/>
    <w:rsid w:val="002105EF"/>
    <w:rsid w:val="00211125"/>
    <w:rsid w:val="002135A2"/>
    <w:rsid w:val="00214915"/>
    <w:rsid w:val="0021618E"/>
    <w:rsid w:val="0021746B"/>
    <w:rsid w:val="00217928"/>
    <w:rsid w:val="00220B7E"/>
    <w:rsid w:val="00221B73"/>
    <w:rsid w:val="002237DF"/>
    <w:rsid w:val="00223EE1"/>
    <w:rsid w:val="00226016"/>
    <w:rsid w:val="00227C56"/>
    <w:rsid w:val="00230291"/>
    <w:rsid w:val="002305C9"/>
    <w:rsid w:val="00232464"/>
    <w:rsid w:val="00234079"/>
    <w:rsid w:val="00235AD2"/>
    <w:rsid w:val="00237EA1"/>
    <w:rsid w:val="00240B93"/>
    <w:rsid w:val="002415B1"/>
    <w:rsid w:val="00242129"/>
    <w:rsid w:val="00247071"/>
    <w:rsid w:val="002475FC"/>
    <w:rsid w:val="00250530"/>
    <w:rsid w:val="002522DA"/>
    <w:rsid w:val="00252A30"/>
    <w:rsid w:val="00253A6C"/>
    <w:rsid w:val="0025642A"/>
    <w:rsid w:val="002607B3"/>
    <w:rsid w:val="00264049"/>
    <w:rsid w:val="002676AA"/>
    <w:rsid w:val="0027121D"/>
    <w:rsid w:val="00276397"/>
    <w:rsid w:val="0028686B"/>
    <w:rsid w:val="00287084"/>
    <w:rsid w:val="00287AB2"/>
    <w:rsid w:val="00291371"/>
    <w:rsid w:val="00291397"/>
    <w:rsid w:val="0029445A"/>
    <w:rsid w:val="0029505D"/>
    <w:rsid w:val="0029580A"/>
    <w:rsid w:val="0029582A"/>
    <w:rsid w:val="00296C61"/>
    <w:rsid w:val="002977A6"/>
    <w:rsid w:val="002A3D81"/>
    <w:rsid w:val="002A3EC1"/>
    <w:rsid w:val="002B6F24"/>
    <w:rsid w:val="002C140A"/>
    <w:rsid w:val="002C2523"/>
    <w:rsid w:val="002C5753"/>
    <w:rsid w:val="002D000E"/>
    <w:rsid w:val="002D1D8C"/>
    <w:rsid w:val="002D357B"/>
    <w:rsid w:val="002D4905"/>
    <w:rsid w:val="002D5E5A"/>
    <w:rsid w:val="002D5E7F"/>
    <w:rsid w:val="002D60E3"/>
    <w:rsid w:val="002D6261"/>
    <w:rsid w:val="002D645A"/>
    <w:rsid w:val="002E0E57"/>
    <w:rsid w:val="002E1EE6"/>
    <w:rsid w:val="002E510C"/>
    <w:rsid w:val="002F0851"/>
    <w:rsid w:val="002F0B60"/>
    <w:rsid w:val="002F0FF8"/>
    <w:rsid w:val="002F1129"/>
    <w:rsid w:val="002F1327"/>
    <w:rsid w:val="002F15FA"/>
    <w:rsid w:val="002F29CF"/>
    <w:rsid w:val="002F422C"/>
    <w:rsid w:val="002F5F27"/>
    <w:rsid w:val="00301B7F"/>
    <w:rsid w:val="00301C0C"/>
    <w:rsid w:val="00304158"/>
    <w:rsid w:val="003050F2"/>
    <w:rsid w:val="003067A7"/>
    <w:rsid w:val="0031132E"/>
    <w:rsid w:val="0031454F"/>
    <w:rsid w:val="00314B94"/>
    <w:rsid w:val="003158DA"/>
    <w:rsid w:val="00316B46"/>
    <w:rsid w:val="00317D0D"/>
    <w:rsid w:val="003206E6"/>
    <w:rsid w:val="00320C37"/>
    <w:rsid w:val="003217AB"/>
    <w:rsid w:val="00323D4B"/>
    <w:rsid w:val="00323F3E"/>
    <w:rsid w:val="003248B3"/>
    <w:rsid w:val="00325BA4"/>
    <w:rsid w:val="00325C0B"/>
    <w:rsid w:val="00326ABA"/>
    <w:rsid w:val="00327C93"/>
    <w:rsid w:val="00332070"/>
    <w:rsid w:val="00332B60"/>
    <w:rsid w:val="00332C23"/>
    <w:rsid w:val="00334B8E"/>
    <w:rsid w:val="00335430"/>
    <w:rsid w:val="003355F2"/>
    <w:rsid w:val="003356A0"/>
    <w:rsid w:val="003401F2"/>
    <w:rsid w:val="00340C6E"/>
    <w:rsid w:val="00341D3B"/>
    <w:rsid w:val="003427A4"/>
    <w:rsid w:val="0034374A"/>
    <w:rsid w:val="00346031"/>
    <w:rsid w:val="00347417"/>
    <w:rsid w:val="00350D5C"/>
    <w:rsid w:val="0035195F"/>
    <w:rsid w:val="00353544"/>
    <w:rsid w:val="00353E6F"/>
    <w:rsid w:val="00354752"/>
    <w:rsid w:val="0035541F"/>
    <w:rsid w:val="00355A2C"/>
    <w:rsid w:val="00356419"/>
    <w:rsid w:val="00356DB4"/>
    <w:rsid w:val="00357B28"/>
    <w:rsid w:val="00360074"/>
    <w:rsid w:val="0036111B"/>
    <w:rsid w:val="00361176"/>
    <w:rsid w:val="00361423"/>
    <w:rsid w:val="003615F6"/>
    <w:rsid w:val="00361E37"/>
    <w:rsid w:val="0036296F"/>
    <w:rsid w:val="00363333"/>
    <w:rsid w:val="0036435C"/>
    <w:rsid w:val="00366F72"/>
    <w:rsid w:val="003673EB"/>
    <w:rsid w:val="0037164A"/>
    <w:rsid w:val="003737A0"/>
    <w:rsid w:val="00373A30"/>
    <w:rsid w:val="003772B5"/>
    <w:rsid w:val="00380705"/>
    <w:rsid w:val="0038121C"/>
    <w:rsid w:val="00381C79"/>
    <w:rsid w:val="00382C46"/>
    <w:rsid w:val="00385944"/>
    <w:rsid w:val="00385EE0"/>
    <w:rsid w:val="00390C17"/>
    <w:rsid w:val="003931E5"/>
    <w:rsid w:val="00395EE6"/>
    <w:rsid w:val="00395F64"/>
    <w:rsid w:val="00396B6B"/>
    <w:rsid w:val="00396C26"/>
    <w:rsid w:val="00396FA3"/>
    <w:rsid w:val="003970A0"/>
    <w:rsid w:val="003A0FD0"/>
    <w:rsid w:val="003A1514"/>
    <w:rsid w:val="003A35D0"/>
    <w:rsid w:val="003A362C"/>
    <w:rsid w:val="003A50D8"/>
    <w:rsid w:val="003A5F24"/>
    <w:rsid w:val="003A6229"/>
    <w:rsid w:val="003A6EEF"/>
    <w:rsid w:val="003A7247"/>
    <w:rsid w:val="003A7821"/>
    <w:rsid w:val="003A7DA7"/>
    <w:rsid w:val="003A7E7C"/>
    <w:rsid w:val="003A7EFB"/>
    <w:rsid w:val="003B0978"/>
    <w:rsid w:val="003B0BB1"/>
    <w:rsid w:val="003B0CA8"/>
    <w:rsid w:val="003B2F4D"/>
    <w:rsid w:val="003B4A2D"/>
    <w:rsid w:val="003B77EE"/>
    <w:rsid w:val="003C06C7"/>
    <w:rsid w:val="003C3F51"/>
    <w:rsid w:val="003C5616"/>
    <w:rsid w:val="003C6339"/>
    <w:rsid w:val="003C707B"/>
    <w:rsid w:val="003D0964"/>
    <w:rsid w:val="003D154E"/>
    <w:rsid w:val="003D1F80"/>
    <w:rsid w:val="003D4A1E"/>
    <w:rsid w:val="003D6D05"/>
    <w:rsid w:val="003E0E16"/>
    <w:rsid w:val="003E23D1"/>
    <w:rsid w:val="003E33F6"/>
    <w:rsid w:val="003E3473"/>
    <w:rsid w:val="003E37A7"/>
    <w:rsid w:val="003E3BD3"/>
    <w:rsid w:val="003E4BEF"/>
    <w:rsid w:val="003E538B"/>
    <w:rsid w:val="003E5CEA"/>
    <w:rsid w:val="003E7199"/>
    <w:rsid w:val="003F1EB4"/>
    <w:rsid w:val="003F2AAD"/>
    <w:rsid w:val="003F55B6"/>
    <w:rsid w:val="003F579E"/>
    <w:rsid w:val="003F66E4"/>
    <w:rsid w:val="003F6E71"/>
    <w:rsid w:val="004001B3"/>
    <w:rsid w:val="00400424"/>
    <w:rsid w:val="00403603"/>
    <w:rsid w:val="00403FAA"/>
    <w:rsid w:val="0040726E"/>
    <w:rsid w:val="0040745C"/>
    <w:rsid w:val="004116C2"/>
    <w:rsid w:val="00412BDD"/>
    <w:rsid w:val="0041373E"/>
    <w:rsid w:val="00415764"/>
    <w:rsid w:val="00416299"/>
    <w:rsid w:val="004176A0"/>
    <w:rsid w:val="004201D4"/>
    <w:rsid w:val="00421BBE"/>
    <w:rsid w:val="0042508E"/>
    <w:rsid w:val="004259FA"/>
    <w:rsid w:val="00427A82"/>
    <w:rsid w:val="00431F27"/>
    <w:rsid w:val="00433B68"/>
    <w:rsid w:val="004345FC"/>
    <w:rsid w:val="00434CED"/>
    <w:rsid w:val="00437C94"/>
    <w:rsid w:val="0044039B"/>
    <w:rsid w:val="004443A8"/>
    <w:rsid w:val="004462A7"/>
    <w:rsid w:val="004512BD"/>
    <w:rsid w:val="00451AA9"/>
    <w:rsid w:val="00451BDF"/>
    <w:rsid w:val="00453B9E"/>
    <w:rsid w:val="0045765D"/>
    <w:rsid w:val="004606CF"/>
    <w:rsid w:val="00461099"/>
    <w:rsid w:val="00461CFF"/>
    <w:rsid w:val="004623B5"/>
    <w:rsid w:val="00462A57"/>
    <w:rsid w:val="004643F0"/>
    <w:rsid w:val="004709F2"/>
    <w:rsid w:val="004716A7"/>
    <w:rsid w:val="004735E9"/>
    <w:rsid w:val="004747EC"/>
    <w:rsid w:val="00475BE4"/>
    <w:rsid w:val="00476CB2"/>
    <w:rsid w:val="00480160"/>
    <w:rsid w:val="0048100A"/>
    <w:rsid w:val="00481C6B"/>
    <w:rsid w:val="0048237D"/>
    <w:rsid w:val="004838ED"/>
    <w:rsid w:val="00483F23"/>
    <w:rsid w:val="004844A2"/>
    <w:rsid w:val="0048497A"/>
    <w:rsid w:val="00484DF8"/>
    <w:rsid w:val="00485D45"/>
    <w:rsid w:val="00486D52"/>
    <w:rsid w:val="00487DE2"/>
    <w:rsid w:val="00490641"/>
    <w:rsid w:val="004906F5"/>
    <w:rsid w:val="00491C9F"/>
    <w:rsid w:val="00492BF0"/>
    <w:rsid w:val="00494003"/>
    <w:rsid w:val="00494750"/>
    <w:rsid w:val="00495CF6"/>
    <w:rsid w:val="00496562"/>
    <w:rsid w:val="004973C9"/>
    <w:rsid w:val="004A24FE"/>
    <w:rsid w:val="004A262A"/>
    <w:rsid w:val="004A2732"/>
    <w:rsid w:val="004A2E3A"/>
    <w:rsid w:val="004A3AD3"/>
    <w:rsid w:val="004A3B90"/>
    <w:rsid w:val="004A5087"/>
    <w:rsid w:val="004A536F"/>
    <w:rsid w:val="004A53F0"/>
    <w:rsid w:val="004A592E"/>
    <w:rsid w:val="004A6C43"/>
    <w:rsid w:val="004B140E"/>
    <w:rsid w:val="004B264B"/>
    <w:rsid w:val="004B268C"/>
    <w:rsid w:val="004B48F7"/>
    <w:rsid w:val="004B4D93"/>
    <w:rsid w:val="004B6C6D"/>
    <w:rsid w:val="004B79F8"/>
    <w:rsid w:val="004C1A66"/>
    <w:rsid w:val="004C1FEE"/>
    <w:rsid w:val="004C28ED"/>
    <w:rsid w:val="004C437F"/>
    <w:rsid w:val="004C4575"/>
    <w:rsid w:val="004C4D7D"/>
    <w:rsid w:val="004C4F55"/>
    <w:rsid w:val="004C698F"/>
    <w:rsid w:val="004C6DBB"/>
    <w:rsid w:val="004D0460"/>
    <w:rsid w:val="004D10F4"/>
    <w:rsid w:val="004D1897"/>
    <w:rsid w:val="004D22A7"/>
    <w:rsid w:val="004D3FB9"/>
    <w:rsid w:val="004D6C72"/>
    <w:rsid w:val="004D79C5"/>
    <w:rsid w:val="004D7CEA"/>
    <w:rsid w:val="004E2054"/>
    <w:rsid w:val="004E253F"/>
    <w:rsid w:val="004E3102"/>
    <w:rsid w:val="004E3C3F"/>
    <w:rsid w:val="004E4C54"/>
    <w:rsid w:val="004E5356"/>
    <w:rsid w:val="004E62AF"/>
    <w:rsid w:val="004E68E6"/>
    <w:rsid w:val="004E6E2F"/>
    <w:rsid w:val="004E7770"/>
    <w:rsid w:val="004E7BF0"/>
    <w:rsid w:val="004F23FD"/>
    <w:rsid w:val="004F2DE0"/>
    <w:rsid w:val="004F649F"/>
    <w:rsid w:val="004F69B3"/>
    <w:rsid w:val="00500DF7"/>
    <w:rsid w:val="005011CD"/>
    <w:rsid w:val="0050260E"/>
    <w:rsid w:val="00502ADC"/>
    <w:rsid w:val="00504333"/>
    <w:rsid w:val="00504390"/>
    <w:rsid w:val="00505B34"/>
    <w:rsid w:val="00507972"/>
    <w:rsid w:val="0051090D"/>
    <w:rsid w:val="0051091E"/>
    <w:rsid w:val="00514925"/>
    <w:rsid w:val="00516446"/>
    <w:rsid w:val="00516A60"/>
    <w:rsid w:val="00517363"/>
    <w:rsid w:val="00520591"/>
    <w:rsid w:val="00522637"/>
    <w:rsid w:val="00522899"/>
    <w:rsid w:val="00523ABD"/>
    <w:rsid w:val="005240A2"/>
    <w:rsid w:val="0052526E"/>
    <w:rsid w:val="0052629E"/>
    <w:rsid w:val="00527272"/>
    <w:rsid w:val="00530ADF"/>
    <w:rsid w:val="00530D7E"/>
    <w:rsid w:val="005312F5"/>
    <w:rsid w:val="00531E46"/>
    <w:rsid w:val="005349B4"/>
    <w:rsid w:val="00540CDD"/>
    <w:rsid w:val="00545E68"/>
    <w:rsid w:val="00546041"/>
    <w:rsid w:val="00551217"/>
    <w:rsid w:val="00552BA2"/>
    <w:rsid w:val="00560195"/>
    <w:rsid w:val="00561047"/>
    <w:rsid w:val="00561D1B"/>
    <w:rsid w:val="00561FA2"/>
    <w:rsid w:val="00562768"/>
    <w:rsid w:val="00563C91"/>
    <w:rsid w:val="005644EA"/>
    <w:rsid w:val="0056624F"/>
    <w:rsid w:val="005665C3"/>
    <w:rsid w:val="0056748A"/>
    <w:rsid w:val="0057140B"/>
    <w:rsid w:val="00571DC5"/>
    <w:rsid w:val="00572F56"/>
    <w:rsid w:val="00576849"/>
    <w:rsid w:val="00576DF2"/>
    <w:rsid w:val="0057779C"/>
    <w:rsid w:val="00583AC9"/>
    <w:rsid w:val="00584513"/>
    <w:rsid w:val="005847F0"/>
    <w:rsid w:val="00584F3B"/>
    <w:rsid w:val="00586DDE"/>
    <w:rsid w:val="005870D3"/>
    <w:rsid w:val="00592162"/>
    <w:rsid w:val="00592320"/>
    <w:rsid w:val="00593853"/>
    <w:rsid w:val="005A1604"/>
    <w:rsid w:val="005A17B4"/>
    <w:rsid w:val="005A1E32"/>
    <w:rsid w:val="005A4A75"/>
    <w:rsid w:val="005A5B70"/>
    <w:rsid w:val="005A669E"/>
    <w:rsid w:val="005A6855"/>
    <w:rsid w:val="005A7E1E"/>
    <w:rsid w:val="005B1B4E"/>
    <w:rsid w:val="005B1F49"/>
    <w:rsid w:val="005B2B13"/>
    <w:rsid w:val="005B49C4"/>
    <w:rsid w:val="005B6AE9"/>
    <w:rsid w:val="005B6BB5"/>
    <w:rsid w:val="005B7672"/>
    <w:rsid w:val="005B7ACE"/>
    <w:rsid w:val="005B7F49"/>
    <w:rsid w:val="005C262E"/>
    <w:rsid w:val="005C35D9"/>
    <w:rsid w:val="005C4D11"/>
    <w:rsid w:val="005C4E18"/>
    <w:rsid w:val="005C5198"/>
    <w:rsid w:val="005C6329"/>
    <w:rsid w:val="005C726B"/>
    <w:rsid w:val="005C7914"/>
    <w:rsid w:val="005D2B05"/>
    <w:rsid w:val="005D2B3D"/>
    <w:rsid w:val="005D441C"/>
    <w:rsid w:val="005D5387"/>
    <w:rsid w:val="005D5FFD"/>
    <w:rsid w:val="005D72B0"/>
    <w:rsid w:val="005D78FA"/>
    <w:rsid w:val="005E089F"/>
    <w:rsid w:val="005E0FE7"/>
    <w:rsid w:val="005E177C"/>
    <w:rsid w:val="005E37C2"/>
    <w:rsid w:val="005E4BD8"/>
    <w:rsid w:val="005E6325"/>
    <w:rsid w:val="005E6A49"/>
    <w:rsid w:val="005E7539"/>
    <w:rsid w:val="005E7946"/>
    <w:rsid w:val="005F0EFA"/>
    <w:rsid w:val="005F0F1F"/>
    <w:rsid w:val="005F2B71"/>
    <w:rsid w:val="005F6FE6"/>
    <w:rsid w:val="006012BA"/>
    <w:rsid w:val="00601F0D"/>
    <w:rsid w:val="00602499"/>
    <w:rsid w:val="00604D95"/>
    <w:rsid w:val="00605413"/>
    <w:rsid w:val="00606037"/>
    <w:rsid w:val="00606EB8"/>
    <w:rsid w:val="00610146"/>
    <w:rsid w:val="00610AA0"/>
    <w:rsid w:val="00610C56"/>
    <w:rsid w:val="0061178C"/>
    <w:rsid w:val="006126A8"/>
    <w:rsid w:val="00612BEA"/>
    <w:rsid w:val="006134BF"/>
    <w:rsid w:val="00613977"/>
    <w:rsid w:val="00617800"/>
    <w:rsid w:val="006200D3"/>
    <w:rsid w:val="006201E5"/>
    <w:rsid w:val="00620EA4"/>
    <w:rsid w:val="0062418F"/>
    <w:rsid w:val="006265BD"/>
    <w:rsid w:val="00626ABB"/>
    <w:rsid w:val="00627AC1"/>
    <w:rsid w:val="00627C0A"/>
    <w:rsid w:val="0063069E"/>
    <w:rsid w:val="006308E9"/>
    <w:rsid w:val="00631557"/>
    <w:rsid w:val="006315B6"/>
    <w:rsid w:val="00631E00"/>
    <w:rsid w:val="00633EB5"/>
    <w:rsid w:val="006358ED"/>
    <w:rsid w:val="0064012D"/>
    <w:rsid w:val="00641C6F"/>
    <w:rsid w:val="00641CC0"/>
    <w:rsid w:val="0064391D"/>
    <w:rsid w:val="006439FA"/>
    <w:rsid w:val="00643FD4"/>
    <w:rsid w:val="00644585"/>
    <w:rsid w:val="00645BF0"/>
    <w:rsid w:val="00647A98"/>
    <w:rsid w:val="006504BD"/>
    <w:rsid w:val="00652864"/>
    <w:rsid w:val="00654482"/>
    <w:rsid w:val="00654B2E"/>
    <w:rsid w:val="00660AED"/>
    <w:rsid w:val="00660D07"/>
    <w:rsid w:val="00664B41"/>
    <w:rsid w:val="006664E7"/>
    <w:rsid w:val="00667901"/>
    <w:rsid w:val="00667D21"/>
    <w:rsid w:val="006702F6"/>
    <w:rsid w:val="006705AA"/>
    <w:rsid w:val="006717F5"/>
    <w:rsid w:val="006721EB"/>
    <w:rsid w:val="006750D6"/>
    <w:rsid w:val="006753D3"/>
    <w:rsid w:val="00676EB6"/>
    <w:rsid w:val="00680C29"/>
    <w:rsid w:val="00685C93"/>
    <w:rsid w:val="00686808"/>
    <w:rsid w:val="00687FE2"/>
    <w:rsid w:val="00690504"/>
    <w:rsid w:val="00690B60"/>
    <w:rsid w:val="0069479A"/>
    <w:rsid w:val="00694AEF"/>
    <w:rsid w:val="00695E33"/>
    <w:rsid w:val="0069660F"/>
    <w:rsid w:val="0069726F"/>
    <w:rsid w:val="006A045E"/>
    <w:rsid w:val="006A1760"/>
    <w:rsid w:val="006A2CD4"/>
    <w:rsid w:val="006A4751"/>
    <w:rsid w:val="006A5730"/>
    <w:rsid w:val="006A5FC6"/>
    <w:rsid w:val="006A6311"/>
    <w:rsid w:val="006B074E"/>
    <w:rsid w:val="006B1888"/>
    <w:rsid w:val="006B2058"/>
    <w:rsid w:val="006B4FD4"/>
    <w:rsid w:val="006B5746"/>
    <w:rsid w:val="006B75B1"/>
    <w:rsid w:val="006C1E42"/>
    <w:rsid w:val="006C2061"/>
    <w:rsid w:val="006C530A"/>
    <w:rsid w:val="006C6343"/>
    <w:rsid w:val="006C677B"/>
    <w:rsid w:val="006D3486"/>
    <w:rsid w:val="006D3C98"/>
    <w:rsid w:val="006E262D"/>
    <w:rsid w:val="006E5273"/>
    <w:rsid w:val="006E602B"/>
    <w:rsid w:val="006E74B3"/>
    <w:rsid w:val="006F2991"/>
    <w:rsid w:val="006F3158"/>
    <w:rsid w:val="006F4605"/>
    <w:rsid w:val="006F46C5"/>
    <w:rsid w:val="006F513C"/>
    <w:rsid w:val="006F5888"/>
    <w:rsid w:val="006F6B1A"/>
    <w:rsid w:val="006F7C83"/>
    <w:rsid w:val="0070042E"/>
    <w:rsid w:val="00700E55"/>
    <w:rsid w:val="007011B5"/>
    <w:rsid w:val="007012EA"/>
    <w:rsid w:val="0070319A"/>
    <w:rsid w:val="007047D5"/>
    <w:rsid w:val="00704B63"/>
    <w:rsid w:val="00704F8A"/>
    <w:rsid w:val="00707FF8"/>
    <w:rsid w:val="00710C0D"/>
    <w:rsid w:val="007125AC"/>
    <w:rsid w:val="00712635"/>
    <w:rsid w:val="00712A6F"/>
    <w:rsid w:val="0071651D"/>
    <w:rsid w:val="00716918"/>
    <w:rsid w:val="007177D6"/>
    <w:rsid w:val="00720E42"/>
    <w:rsid w:val="0072124F"/>
    <w:rsid w:val="007214DD"/>
    <w:rsid w:val="00724F8B"/>
    <w:rsid w:val="00726CD8"/>
    <w:rsid w:val="00731C62"/>
    <w:rsid w:val="00735F37"/>
    <w:rsid w:val="0073735F"/>
    <w:rsid w:val="00737A62"/>
    <w:rsid w:val="00737D83"/>
    <w:rsid w:val="007407D8"/>
    <w:rsid w:val="0074294D"/>
    <w:rsid w:val="0074373A"/>
    <w:rsid w:val="00745328"/>
    <w:rsid w:val="007504CC"/>
    <w:rsid w:val="00753496"/>
    <w:rsid w:val="007537D8"/>
    <w:rsid w:val="0075604B"/>
    <w:rsid w:val="00761866"/>
    <w:rsid w:val="00762588"/>
    <w:rsid w:val="00762F39"/>
    <w:rsid w:val="007637EB"/>
    <w:rsid w:val="00766CAF"/>
    <w:rsid w:val="007714E0"/>
    <w:rsid w:val="00771D83"/>
    <w:rsid w:val="00772E65"/>
    <w:rsid w:val="00775B6A"/>
    <w:rsid w:val="007763D2"/>
    <w:rsid w:val="00777A33"/>
    <w:rsid w:val="00780524"/>
    <w:rsid w:val="00780F26"/>
    <w:rsid w:val="00781A18"/>
    <w:rsid w:val="007834A8"/>
    <w:rsid w:val="00784398"/>
    <w:rsid w:val="007859A9"/>
    <w:rsid w:val="007879A5"/>
    <w:rsid w:val="00787ECB"/>
    <w:rsid w:val="00791383"/>
    <w:rsid w:val="00792D93"/>
    <w:rsid w:val="007953DB"/>
    <w:rsid w:val="00795ABC"/>
    <w:rsid w:val="00796E47"/>
    <w:rsid w:val="00797C64"/>
    <w:rsid w:val="007A03E1"/>
    <w:rsid w:val="007A1533"/>
    <w:rsid w:val="007A51A9"/>
    <w:rsid w:val="007A5F32"/>
    <w:rsid w:val="007A6DCE"/>
    <w:rsid w:val="007B03FB"/>
    <w:rsid w:val="007B1156"/>
    <w:rsid w:val="007B11F2"/>
    <w:rsid w:val="007B1831"/>
    <w:rsid w:val="007B23BB"/>
    <w:rsid w:val="007B44ED"/>
    <w:rsid w:val="007B7A0D"/>
    <w:rsid w:val="007C174B"/>
    <w:rsid w:val="007C1E58"/>
    <w:rsid w:val="007C1F78"/>
    <w:rsid w:val="007C1FA5"/>
    <w:rsid w:val="007C27F0"/>
    <w:rsid w:val="007C2CBE"/>
    <w:rsid w:val="007C49FD"/>
    <w:rsid w:val="007D0EE4"/>
    <w:rsid w:val="007D2032"/>
    <w:rsid w:val="007D3082"/>
    <w:rsid w:val="007D44BD"/>
    <w:rsid w:val="007D4782"/>
    <w:rsid w:val="007D5850"/>
    <w:rsid w:val="007D6DBD"/>
    <w:rsid w:val="007D6E39"/>
    <w:rsid w:val="007E0EA1"/>
    <w:rsid w:val="007E119D"/>
    <w:rsid w:val="007E133D"/>
    <w:rsid w:val="007E1B87"/>
    <w:rsid w:val="007E300D"/>
    <w:rsid w:val="007E35DC"/>
    <w:rsid w:val="007E3B1F"/>
    <w:rsid w:val="007E3F0D"/>
    <w:rsid w:val="007E6FC2"/>
    <w:rsid w:val="007F188E"/>
    <w:rsid w:val="007F21BA"/>
    <w:rsid w:val="007F23E6"/>
    <w:rsid w:val="007F2E55"/>
    <w:rsid w:val="007F3789"/>
    <w:rsid w:val="007F38AC"/>
    <w:rsid w:val="007F3F41"/>
    <w:rsid w:val="007F4C01"/>
    <w:rsid w:val="007F6674"/>
    <w:rsid w:val="0080266B"/>
    <w:rsid w:val="00803130"/>
    <w:rsid w:val="00803D52"/>
    <w:rsid w:val="00805EF1"/>
    <w:rsid w:val="00807235"/>
    <w:rsid w:val="00807B5B"/>
    <w:rsid w:val="00810D9C"/>
    <w:rsid w:val="0081195A"/>
    <w:rsid w:val="00811CEF"/>
    <w:rsid w:val="00811D62"/>
    <w:rsid w:val="0081264E"/>
    <w:rsid w:val="00812A00"/>
    <w:rsid w:val="00814FE7"/>
    <w:rsid w:val="00817C3E"/>
    <w:rsid w:val="00822456"/>
    <w:rsid w:val="0082257A"/>
    <w:rsid w:val="00822DD7"/>
    <w:rsid w:val="00823479"/>
    <w:rsid w:val="00823D05"/>
    <w:rsid w:val="0082404F"/>
    <w:rsid w:val="00827049"/>
    <w:rsid w:val="008304D0"/>
    <w:rsid w:val="00834AFD"/>
    <w:rsid w:val="00834D12"/>
    <w:rsid w:val="00840D2F"/>
    <w:rsid w:val="00841E6D"/>
    <w:rsid w:val="0084206A"/>
    <w:rsid w:val="008437E0"/>
    <w:rsid w:val="00845103"/>
    <w:rsid w:val="00847021"/>
    <w:rsid w:val="008472B8"/>
    <w:rsid w:val="008510BA"/>
    <w:rsid w:val="00852BC6"/>
    <w:rsid w:val="00853710"/>
    <w:rsid w:val="00854B7F"/>
    <w:rsid w:val="00855ED6"/>
    <w:rsid w:val="00856434"/>
    <w:rsid w:val="00860A0B"/>
    <w:rsid w:val="00861A5A"/>
    <w:rsid w:val="00861AB3"/>
    <w:rsid w:val="00866909"/>
    <w:rsid w:val="0087015C"/>
    <w:rsid w:val="0087111F"/>
    <w:rsid w:val="008724E5"/>
    <w:rsid w:val="008728FF"/>
    <w:rsid w:val="00872AE5"/>
    <w:rsid w:val="008756CE"/>
    <w:rsid w:val="00876537"/>
    <w:rsid w:val="0087718E"/>
    <w:rsid w:val="0088060F"/>
    <w:rsid w:val="00881A2C"/>
    <w:rsid w:val="00884A21"/>
    <w:rsid w:val="008868E6"/>
    <w:rsid w:val="008902EF"/>
    <w:rsid w:val="00890A64"/>
    <w:rsid w:val="008917C1"/>
    <w:rsid w:val="00892767"/>
    <w:rsid w:val="008944AA"/>
    <w:rsid w:val="008962AC"/>
    <w:rsid w:val="00897646"/>
    <w:rsid w:val="008A17BF"/>
    <w:rsid w:val="008A1D74"/>
    <w:rsid w:val="008A1DCC"/>
    <w:rsid w:val="008A32C5"/>
    <w:rsid w:val="008A50D2"/>
    <w:rsid w:val="008A5CB7"/>
    <w:rsid w:val="008A69C2"/>
    <w:rsid w:val="008B0894"/>
    <w:rsid w:val="008B1105"/>
    <w:rsid w:val="008B2291"/>
    <w:rsid w:val="008B230E"/>
    <w:rsid w:val="008B35E2"/>
    <w:rsid w:val="008B4405"/>
    <w:rsid w:val="008B5D5A"/>
    <w:rsid w:val="008B6F16"/>
    <w:rsid w:val="008C0ED6"/>
    <w:rsid w:val="008C155E"/>
    <w:rsid w:val="008C1A2F"/>
    <w:rsid w:val="008C29AB"/>
    <w:rsid w:val="008C2AA7"/>
    <w:rsid w:val="008C36DA"/>
    <w:rsid w:val="008C4BA7"/>
    <w:rsid w:val="008C4ED0"/>
    <w:rsid w:val="008C63E0"/>
    <w:rsid w:val="008C7FB7"/>
    <w:rsid w:val="008D088E"/>
    <w:rsid w:val="008D24E9"/>
    <w:rsid w:val="008D2B6A"/>
    <w:rsid w:val="008D2FB1"/>
    <w:rsid w:val="008D6196"/>
    <w:rsid w:val="008D7CE5"/>
    <w:rsid w:val="008E1A6A"/>
    <w:rsid w:val="008E3042"/>
    <w:rsid w:val="008E480B"/>
    <w:rsid w:val="008E4AB6"/>
    <w:rsid w:val="008E5EFC"/>
    <w:rsid w:val="008F15DC"/>
    <w:rsid w:val="008F1707"/>
    <w:rsid w:val="008F1DF4"/>
    <w:rsid w:val="008F6E41"/>
    <w:rsid w:val="008F7D20"/>
    <w:rsid w:val="00901344"/>
    <w:rsid w:val="00901D60"/>
    <w:rsid w:val="0090270D"/>
    <w:rsid w:val="0090419B"/>
    <w:rsid w:val="0090555E"/>
    <w:rsid w:val="00905600"/>
    <w:rsid w:val="00905F54"/>
    <w:rsid w:val="009076DF"/>
    <w:rsid w:val="00910CD3"/>
    <w:rsid w:val="00911EAC"/>
    <w:rsid w:val="00912108"/>
    <w:rsid w:val="00913AF2"/>
    <w:rsid w:val="0091486B"/>
    <w:rsid w:val="00914C7B"/>
    <w:rsid w:val="00914D92"/>
    <w:rsid w:val="00915AFE"/>
    <w:rsid w:val="0091702B"/>
    <w:rsid w:val="00920E90"/>
    <w:rsid w:val="00922AF0"/>
    <w:rsid w:val="0092472F"/>
    <w:rsid w:val="00924825"/>
    <w:rsid w:val="009261EF"/>
    <w:rsid w:val="00927934"/>
    <w:rsid w:val="00927BF1"/>
    <w:rsid w:val="00927E70"/>
    <w:rsid w:val="00930CF2"/>
    <w:rsid w:val="0093187F"/>
    <w:rsid w:val="009326A6"/>
    <w:rsid w:val="009343D8"/>
    <w:rsid w:val="009344A5"/>
    <w:rsid w:val="00941F52"/>
    <w:rsid w:val="0094517F"/>
    <w:rsid w:val="00946AE7"/>
    <w:rsid w:val="00947BD5"/>
    <w:rsid w:val="00947D20"/>
    <w:rsid w:val="00950902"/>
    <w:rsid w:val="00950916"/>
    <w:rsid w:val="00950FC7"/>
    <w:rsid w:val="0095191B"/>
    <w:rsid w:val="00954C45"/>
    <w:rsid w:val="00955B8D"/>
    <w:rsid w:val="009569E9"/>
    <w:rsid w:val="00962073"/>
    <w:rsid w:val="00962AD0"/>
    <w:rsid w:val="0096352F"/>
    <w:rsid w:val="00964673"/>
    <w:rsid w:val="009676B8"/>
    <w:rsid w:val="00970D80"/>
    <w:rsid w:val="009714FD"/>
    <w:rsid w:val="009719E7"/>
    <w:rsid w:val="0097290A"/>
    <w:rsid w:val="009732DD"/>
    <w:rsid w:val="00973A33"/>
    <w:rsid w:val="00973B78"/>
    <w:rsid w:val="009747A2"/>
    <w:rsid w:val="00974EE9"/>
    <w:rsid w:val="00975938"/>
    <w:rsid w:val="009771B6"/>
    <w:rsid w:val="00977D61"/>
    <w:rsid w:val="0098010B"/>
    <w:rsid w:val="00982233"/>
    <w:rsid w:val="00984B9A"/>
    <w:rsid w:val="0098506B"/>
    <w:rsid w:val="00985C0D"/>
    <w:rsid w:val="00986493"/>
    <w:rsid w:val="00986AB8"/>
    <w:rsid w:val="0098787B"/>
    <w:rsid w:val="00987EDD"/>
    <w:rsid w:val="00991448"/>
    <w:rsid w:val="00991F32"/>
    <w:rsid w:val="00992F37"/>
    <w:rsid w:val="00995D11"/>
    <w:rsid w:val="009961D0"/>
    <w:rsid w:val="00996C03"/>
    <w:rsid w:val="009A011D"/>
    <w:rsid w:val="009A37D9"/>
    <w:rsid w:val="009A414F"/>
    <w:rsid w:val="009B17FE"/>
    <w:rsid w:val="009B21C9"/>
    <w:rsid w:val="009B3C7A"/>
    <w:rsid w:val="009B3E26"/>
    <w:rsid w:val="009B59BB"/>
    <w:rsid w:val="009B5A7A"/>
    <w:rsid w:val="009B69A5"/>
    <w:rsid w:val="009B77A6"/>
    <w:rsid w:val="009C1ECB"/>
    <w:rsid w:val="009C31F9"/>
    <w:rsid w:val="009C38B7"/>
    <w:rsid w:val="009D0933"/>
    <w:rsid w:val="009D3927"/>
    <w:rsid w:val="009D42A3"/>
    <w:rsid w:val="009D439E"/>
    <w:rsid w:val="009D504D"/>
    <w:rsid w:val="009D53E2"/>
    <w:rsid w:val="009D57C0"/>
    <w:rsid w:val="009E1635"/>
    <w:rsid w:val="009E4829"/>
    <w:rsid w:val="009E5687"/>
    <w:rsid w:val="009E7A44"/>
    <w:rsid w:val="009E7F3C"/>
    <w:rsid w:val="009F1020"/>
    <w:rsid w:val="009F108F"/>
    <w:rsid w:val="009F10B5"/>
    <w:rsid w:val="009F1B61"/>
    <w:rsid w:val="009F1DC7"/>
    <w:rsid w:val="009F2FEF"/>
    <w:rsid w:val="009F4F76"/>
    <w:rsid w:val="009F72EE"/>
    <w:rsid w:val="009F7F7E"/>
    <w:rsid w:val="00A001EB"/>
    <w:rsid w:val="00A00A18"/>
    <w:rsid w:val="00A035C4"/>
    <w:rsid w:val="00A04CAD"/>
    <w:rsid w:val="00A05F61"/>
    <w:rsid w:val="00A0657A"/>
    <w:rsid w:val="00A07638"/>
    <w:rsid w:val="00A10C91"/>
    <w:rsid w:val="00A14469"/>
    <w:rsid w:val="00A15014"/>
    <w:rsid w:val="00A202B8"/>
    <w:rsid w:val="00A205A1"/>
    <w:rsid w:val="00A205AD"/>
    <w:rsid w:val="00A20D99"/>
    <w:rsid w:val="00A21D73"/>
    <w:rsid w:val="00A23455"/>
    <w:rsid w:val="00A25687"/>
    <w:rsid w:val="00A270B0"/>
    <w:rsid w:val="00A2754C"/>
    <w:rsid w:val="00A31897"/>
    <w:rsid w:val="00A31925"/>
    <w:rsid w:val="00A3341B"/>
    <w:rsid w:val="00A33A77"/>
    <w:rsid w:val="00A33C4B"/>
    <w:rsid w:val="00A346BB"/>
    <w:rsid w:val="00A35365"/>
    <w:rsid w:val="00A361F0"/>
    <w:rsid w:val="00A364DD"/>
    <w:rsid w:val="00A457A7"/>
    <w:rsid w:val="00A50E93"/>
    <w:rsid w:val="00A5153E"/>
    <w:rsid w:val="00A51EA4"/>
    <w:rsid w:val="00A52B8F"/>
    <w:rsid w:val="00A53F7F"/>
    <w:rsid w:val="00A543C1"/>
    <w:rsid w:val="00A55611"/>
    <w:rsid w:val="00A614E0"/>
    <w:rsid w:val="00A6193B"/>
    <w:rsid w:val="00A64687"/>
    <w:rsid w:val="00A6546E"/>
    <w:rsid w:val="00A658DC"/>
    <w:rsid w:val="00A66102"/>
    <w:rsid w:val="00A66C10"/>
    <w:rsid w:val="00A672EC"/>
    <w:rsid w:val="00A731DF"/>
    <w:rsid w:val="00A76255"/>
    <w:rsid w:val="00A76274"/>
    <w:rsid w:val="00A80D51"/>
    <w:rsid w:val="00A830E0"/>
    <w:rsid w:val="00A854C7"/>
    <w:rsid w:val="00A856D4"/>
    <w:rsid w:val="00A90A5E"/>
    <w:rsid w:val="00A90A6C"/>
    <w:rsid w:val="00A92721"/>
    <w:rsid w:val="00A931EF"/>
    <w:rsid w:val="00A94D24"/>
    <w:rsid w:val="00A9589E"/>
    <w:rsid w:val="00A9704C"/>
    <w:rsid w:val="00AA091A"/>
    <w:rsid w:val="00AA1EAA"/>
    <w:rsid w:val="00AA20D4"/>
    <w:rsid w:val="00AA3481"/>
    <w:rsid w:val="00AA3935"/>
    <w:rsid w:val="00AA4535"/>
    <w:rsid w:val="00AA67A7"/>
    <w:rsid w:val="00AA6A4D"/>
    <w:rsid w:val="00AB19CA"/>
    <w:rsid w:val="00AB22C2"/>
    <w:rsid w:val="00AB2DBB"/>
    <w:rsid w:val="00AB55A0"/>
    <w:rsid w:val="00AB5C8C"/>
    <w:rsid w:val="00AB6B33"/>
    <w:rsid w:val="00AC54FD"/>
    <w:rsid w:val="00AC76FC"/>
    <w:rsid w:val="00AD0CE3"/>
    <w:rsid w:val="00AD1A99"/>
    <w:rsid w:val="00AD1C07"/>
    <w:rsid w:val="00AD3100"/>
    <w:rsid w:val="00AD42D9"/>
    <w:rsid w:val="00AD7D5A"/>
    <w:rsid w:val="00AE0F02"/>
    <w:rsid w:val="00AE240F"/>
    <w:rsid w:val="00AE28B7"/>
    <w:rsid w:val="00AE3D40"/>
    <w:rsid w:val="00AE5081"/>
    <w:rsid w:val="00AE698F"/>
    <w:rsid w:val="00AE6DC1"/>
    <w:rsid w:val="00AF015A"/>
    <w:rsid w:val="00AF09A1"/>
    <w:rsid w:val="00AF295A"/>
    <w:rsid w:val="00AF3E4C"/>
    <w:rsid w:val="00AF4E1E"/>
    <w:rsid w:val="00AF763A"/>
    <w:rsid w:val="00B01232"/>
    <w:rsid w:val="00B020F7"/>
    <w:rsid w:val="00B02296"/>
    <w:rsid w:val="00B0250C"/>
    <w:rsid w:val="00B03A71"/>
    <w:rsid w:val="00B04685"/>
    <w:rsid w:val="00B0593A"/>
    <w:rsid w:val="00B103ED"/>
    <w:rsid w:val="00B11397"/>
    <w:rsid w:val="00B11946"/>
    <w:rsid w:val="00B133A9"/>
    <w:rsid w:val="00B15A3E"/>
    <w:rsid w:val="00B168C7"/>
    <w:rsid w:val="00B173FD"/>
    <w:rsid w:val="00B17E2E"/>
    <w:rsid w:val="00B215C8"/>
    <w:rsid w:val="00B2333D"/>
    <w:rsid w:val="00B248DB"/>
    <w:rsid w:val="00B26AB2"/>
    <w:rsid w:val="00B274F7"/>
    <w:rsid w:val="00B27605"/>
    <w:rsid w:val="00B31595"/>
    <w:rsid w:val="00B32AAD"/>
    <w:rsid w:val="00B3426B"/>
    <w:rsid w:val="00B350B3"/>
    <w:rsid w:val="00B3658C"/>
    <w:rsid w:val="00B40331"/>
    <w:rsid w:val="00B40623"/>
    <w:rsid w:val="00B43FEE"/>
    <w:rsid w:val="00B4457F"/>
    <w:rsid w:val="00B45DBF"/>
    <w:rsid w:val="00B518B2"/>
    <w:rsid w:val="00B53D5D"/>
    <w:rsid w:val="00B56D0C"/>
    <w:rsid w:val="00B57699"/>
    <w:rsid w:val="00B61EBC"/>
    <w:rsid w:val="00B620C4"/>
    <w:rsid w:val="00B62821"/>
    <w:rsid w:val="00B63292"/>
    <w:rsid w:val="00B65DFE"/>
    <w:rsid w:val="00B66B5E"/>
    <w:rsid w:val="00B66ED9"/>
    <w:rsid w:val="00B67358"/>
    <w:rsid w:val="00B67B75"/>
    <w:rsid w:val="00B701BE"/>
    <w:rsid w:val="00B7104B"/>
    <w:rsid w:val="00B738FE"/>
    <w:rsid w:val="00B759DC"/>
    <w:rsid w:val="00B81490"/>
    <w:rsid w:val="00B8176B"/>
    <w:rsid w:val="00B840A5"/>
    <w:rsid w:val="00B84862"/>
    <w:rsid w:val="00B854BC"/>
    <w:rsid w:val="00B8687C"/>
    <w:rsid w:val="00B86896"/>
    <w:rsid w:val="00B87232"/>
    <w:rsid w:val="00B909AE"/>
    <w:rsid w:val="00B90CAB"/>
    <w:rsid w:val="00B91FBA"/>
    <w:rsid w:val="00B96167"/>
    <w:rsid w:val="00BA22AA"/>
    <w:rsid w:val="00BA4BDF"/>
    <w:rsid w:val="00BA5F27"/>
    <w:rsid w:val="00BA65AB"/>
    <w:rsid w:val="00BB3380"/>
    <w:rsid w:val="00BB41FF"/>
    <w:rsid w:val="00BB6D41"/>
    <w:rsid w:val="00BB78E2"/>
    <w:rsid w:val="00BC1D5C"/>
    <w:rsid w:val="00BC5252"/>
    <w:rsid w:val="00BC540A"/>
    <w:rsid w:val="00BC6372"/>
    <w:rsid w:val="00BC78AF"/>
    <w:rsid w:val="00BE0D83"/>
    <w:rsid w:val="00BE213E"/>
    <w:rsid w:val="00BE2BFA"/>
    <w:rsid w:val="00BE2FD6"/>
    <w:rsid w:val="00BE39DC"/>
    <w:rsid w:val="00BE4865"/>
    <w:rsid w:val="00BE48EB"/>
    <w:rsid w:val="00BE54F0"/>
    <w:rsid w:val="00BE63E2"/>
    <w:rsid w:val="00BF0709"/>
    <w:rsid w:val="00BF09A9"/>
    <w:rsid w:val="00BF1D52"/>
    <w:rsid w:val="00BF1DF2"/>
    <w:rsid w:val="00BF30C9"/>
    <w:rsid w:val="00BF33C2"/>
    <w:rsid w:val="00BF6053"/>
    <w:rsid w:val="00BF65B8"/>
    <w:rsid w:val="00C00AF9"/>
    <w:rsid w:val="00C01B8C"/>
    <w:rsid w:val="00C021B5"/>
    <w:rsid w:val="00C02447"/>
    <w:rsid w:val="00C03D96"/>
    <w:rsid w:val="00C05B85"/>
    <w:rsid w:val="00C127E5"/>
    <w:rsid w:val="00C136E4"/>
    <w:rsid w:val="00C15DB2"/>
    <w:rsid w:val="00C161C8"/>
    <w:rsid w:val="00C208CE"/>
    <w:rsid w:val="00C20E2B"/>
    <w:rsid w:val="00C23D7E"/>
    <w:rsid w:val="00C251E6"/>
    <w:rsid w:val="00C2699E"/>
    <w:rsid w:val="00C27138"/>
    <w:rsid w:val="00C279C4"/>
    <w:rsid w:val="00C30F64"/>
    <w:rsid w:val="00C323C9"/>
    <w:rsid w:val="00C3448B"/>
    <w:rsid w:val="00C34899"/>
    <w:rsid w:val="00C357DF"/>
    <w:rsid w:val="00C35DE0"/>
    <w:rsid w:val="00C41D90"/>
    <w:rsid w:val="00C4331E"/>
    <w:rsid w:val="00C43CFF"/>
    <w:rsid w:val="00C44563"/>
    <w:rsid w:val="00C4482F"/>
    <w:rsid w:val="00C4540A"/>
    <w:rsid w:val="00C479E1"/>
    <w:rsid w:val="00C53DF7"/>
    <w:rsid w:val="00C54100"/>
    <w:rsid w:val="00C5497C"/>
    <w:rsid w:val="00C600D6"/>
    <w:rsid w:val="00C6192F"/>
    <w:rsid w:val="00C6283E"/>
    <w:rsid w:val="00C6302F"/>
    <w:rsid w:val="00C63193"/>
    <w:rsid w:val="00C6427B"/>
    <w:rsid w:val="00C65FA7"/>
    <w:rsid w:val="00C67668"/>
    <w:rsid w:val="00C73A4E"/>
    <w:rsid w:val="00C73B7D"/>
    <w:rsid w:val="00C758A5"/>
    <w:rsid w:val="00C77341"/>
    <w:rsid w:val="00C8081B"/>
    <w:rsid w:val="00C808BA"/>
    <w:rsid w:val="00C831D6"/>
    <w:rsid w:val="00C84461"/>
    <w:rsid w:val="00C849D7"/>
    <w:rsid w:val="00C84A19"/>
    <w:rsid w:val="00C86B7F"/>
    <w:rsid w:val="00C87D90"/>
    <w:rsid w:val="00C91F81"/>
    <w:rsid w:val="00C9389E"/>
    <w:rsid w:val="00C94ECE"/>
    <w:rsid w:val="00C97FF5"/>
    <w:rsid w:val="00CA0276"/>
    <w:rsid w:val="00CA0328"/>
    <w:rsid w:val="00CA0CDE"/>
    <w:rsid w:val="00CA1646"/>
    <w:rsid w:val="00CA16BD"/>
    <w:rsid w:val="00CA363E"/>
    <w:rsid w:val="00CA369E"/>
    <w:rsid w:val="00CB072F"/>
    <w:rsid w:val="00CB1FDC"/>
    <w:rsid w:val="00CB2168"/>
    <w:rsid w:val="00CB284F"/>
    <w:rsid w:val="00CB3D52"/>
    <w:rsid w:val="00CB4E64"/>
    <w:rsid w:val="00CB52A5"/>
    <w:rsid w:val="00CB585D"/>
    <w:rsid w:val="00CB5BD8"/>
    <w:rsid w:val="00CB7879"/>
    <w:rsid w:val="00CB7D4A"/>
    <w:rsid w:val="00CC0192"/>
    <w:rsid w:val="00CC0A50"/>
    <w:rsid w:val="00CC0C4F"/>
    <w:rsid w:val="00CC0F1D"/>
    <w:rsid w:val="00CC2BE5"/>
    <w:rsid w:val="00CC2FFA"/>
    <w:rsid w:val="00CC3272"/>
    <w:rsid w:val="00CC3343"/>
    <w:rsid w:val="00CC3FF0"/>
    <w:rsid w:val="00CC4774"/>
    <w:rsid w:val="00CC744F"/>
    <w:rsid w:val="00CD028F"/>
    <w:rsid w:val="00CD1C8A"/>
    <w:rsid w:val="00CD4D15"/>
    <w:rsid w:val="00CD54AC"/>
    <w:rsid w:val="00CD586C"/>
    <w:rsid w:val="00CD68FF"/>
    <w:rsid w:val="00CD7288"/>
    <w:rsid w:val="00CE0A93"/>
    <w:rsid w:val="00CE251B"/>
    <w:rsid w:val="00CE4447"/>
    <w:rsid w:val="00CE6C50"/>
    <w:rsid w:val="00CE6C73"/>
    <w:rsid w:val="00CF169C"/>
    <w:rsid w:val="00CF37AA"/>
    <w:rsid w:val="00CF6CDD"/>
    <w:rsid w:val="00CF7EE1"/>
    <w:rsid w:val="00D0300C"/>
    <w:rsid w:val="00D04189"/>
    <w:rsid w:val="00D05065"/>
    <w:rsid w:val="00D06B5D"/>
    <w:rsid w:val="00D07571"/>
    <w:rsid w:val="00D1051D"/>
    <w:rsid w:val="00D105F7"/>
    <w:rsid w:val="00D10F5A"/>
    <w:rsid w:val="00D11BD0"/>
    <w:rsid w:val="00D1305C"/>
    <w:rsid w:val="00D13435"/>
    <w:rsid w:val="00D14B51"/>
    <w:rsid w:val="00D16123"/>
    <w:rsid w:val="00D1667D"/>
    <w:rsid w:val="00D172DB"/>
    <w:rsid w:val="00D22900"/>
    <w:rsid w:val="00D22F1E"/>
    <w:rsid w:val="00D23D33"/>
    <w:rsid w:val="00D24160"/>
    <w:rsid w:val="00D245EE"/>
    <w:rsid w:val="00D2490C"/>
    <w:rsid w:val="00D25DC4"/>
    <w:rsid w:val="00D25E01"/>
    <w:rsid w:val="00D2618C"/>
    <w:rsid w:val="00D26BD1"/>
    <w:rsid w:val="00D30FEE"/>
    <w:rsid w:val="00D31588"/>
    <w:rsid w:val="00D34F73"/>
    <w:rsid w:val="00D3650F"/>
    <w:rsid w:val="00D36F5F"/>
    <w:rsid w:val="00D3704E"/>
    <w:rsid w:val="00D370DC"/>
    <w:rsid w:val="00D4205F"/>
    <w:rsid w:val="00D433E0"/>
    <w:rsid w:val="00D45BC4"/>
    <w:rsid w:val="00D479D6"/>
    <w:rsid w:val="00D5138B"/>
    <w:rsid w:val="00D52695"/>
    <w:rsid w:val="00D52951"/>
    <w:rsid w:val="00D543B9"/>
    <w:rsid w:val="00D54B71"/>
    <w:rsid w:val="00D54BEC"/>
    <w:rsid w:val="00D557F2"/>
    <w:rsid w:val="00D5626C"/>
    <w:rsid w:val="00D5647C"/>
    <w:rsid w:val="00D56A4D"/>
    <w:rsid w:val="00D56B00"/>
    <w:rsid w:val="00D600DC"/>
    <w:rsid w:val="00D617A6"/>
    <w:rsid w:val="00D63C64"/>
    <w:rsid w:val="00D64219"/>
    <w:rsid w:val="00D65751"/>
    <w:rsid w:val="00D6669C"/>
    <w:rsid w:val="00D67605"/>
    <w:rsid w:val="00D70C1F"/>
    <w:rsid w:val="00D72384"/>
    <w:rsid w:val="00D73059"/>
    <w:rsid w:val="00D73BF9"/>
    <w:rsid w:val="00D7423D"/>
    <w:rsid w:val="00D74762"/>
    <w:rsid w:val="00D7516C"/>
    <w:rsid w:val="00D81013"/>
    <w:rsid w:val="00D82ACE"/>
    <w:rsid w:val="00D835CE"/>
    <w:rsid w:val="00D83C15"/>
    <w:rsid w:val="00D86AAC"/>
    <w:rsid w:val="00D8744C"/>
    <w:rsid w:val="00D8754F"/>
    <w:rsid w:val="00D879A6"/>
    <w:rsid w:val="00D906B8"/>
    <w:rsid w:val="00D9168B"/>
    <w:rsid w:val="00D91FEB"/>
    <w:rsid w:val="00D937CC"/>
    <w:rsid w:val="00D95278"/>
    <w:rsid w:val="00DA3DDF"/>
    <w:rsid w:val="00DA3FCB"/>
    <w:rsid w:val="00DA4310"/>
    <w:rsid w:val="00DA48A7"/>
    <w:rsid w:val="00DB120E"/>
    <w:rsid w:val="00DB2B7A"/>
    <w:rsid w:val="00DB3169"/>
    <w:rsid w:val="00DB360A"/>
    <w:rsid w:val="00DB5B77"/>
    <w:rsid w:val="00DB5CF4"/>
    <w:rsid w:val="00DB785C"/>
    <w:rsid w:val="00DC1447"/>
    <w:rsid w:val="00DC1E30"/>
    <w:rsid w:val="00DC242F"/>
    <w:rsid w:val="00DC536B"/>
    <w:rsid w:val="00DC5D16"/>
    <w:rsid w:val="00DC64D5"/>
    <w:rsid w:val="00DC713E"/>
    <w:rsid w:val="00DD01F3"/>
    <w:rsid w:val="00DD0C2E"/>
    <w:rsid w:val="00DD25D5"/>
    <w:rsid w:val="00DD2A15"/>
    <w:rsid w:val="00DD2C65"/>
    <w:rsid w:val="00DD34E6"/>
    <w:rsid w:val="00DD66FB"/>
    <w:rsid w:val="00DD779A"/>
    <w:rsid w:val="00DD7C93"/>
    <w:rsid w:val="00DE1482"/>
    <w:rsid w:val="00DE169E"/>
    <w:rsid w:val="00DE21A0"/>
    <w:rsid w:val="00DE24D3"/>
    <w:rsid w:val="00DE3134"/>
    <w:rsid w:val="00DE3503"/>
    <w:rsid w:val="00DE503C"/>
    <w:rsid w:val="00DE68FE"/>
    <w:rsid w:val="00DE71A7"/>
    <w:rsid w:val="00DE7229"/>
    <w:rsid w:val="00DF64D2"/>
    <w:rsid w:val="00DF7EF2"/>
    <w:rsid w:val="00E00884"/>
    <w:rsid w:val="00E02624"/>
    <w:rsid w:val="00E0365A"/>
    <w:rsid w:val="00E04666"/>
    <w:rsid w:val="00E04B88"/>
    <w:rsid w:val="00E0620D"/>
    <w:rsid w:val="00E07ABB"/>
    <w:rsid w:val="00E10373"/>
    <w:rsid w:val="00E108DC"/>
    <w:rsid w:val="00E12329"/>
    <w:rsid w:val="00E134B9"/>
    <w:rsid w:val="00E13723"/>
    <w:rsid w:val="00E13A91"/>
    <w:rsid w:val="00E13B93"/>
    <w:rsid w:val="00E160A1"/>
    <w:rsid w:val="00E21F59"/>
    <w:rsid w:val="00E23A0E"/>
    <w:rsid w:val="00E26969"/>
    <w:rsid w:val="00E318FC"/>
    <w:rsid w:val="00E32024"/>
    <w:rsid w:val="00E33F3B"/>
    <w:rsid w:val="00E34A7B"/>
    <w:rsid w:val="00E40A49"/>
    <w:rsid w:val="00E41291"/>
    <w:rsid w:val="00E423A3"/>
    <w:rsid w:val="00E423B3"/>
    <w:rsid w:val="00E438FC"/>
    <w:rsid w:val="00E46B2E"/>
    <w:rsid w:val="00E53215"/>
    <w:rsid w:val="00E533CE"/>
    <w:rsid w:val="00E578C9"/>
    <w:rsid w:val="00E6003D"/>
    <w:rsid w:val="00E62751"/>
    <w:rsid w:val="00E62BE6"/>
    <w:rsid w:val="00E630DA"/>
    <w:rsid w:val="00E63BF2"/>
    <w:rsid w:val="00E66EB3"/>
    <w:rsid w:val="00E670F3"/>
    <w:rsid w:val="00E7027A"/>
    <w:rsid w:val="00E71540"/>
    <w:rsid w:val="00E73CFC"/>
    <w:rsid w:val="00E7736A"/>
    <w:rsid w:val="00E7774D"/>
    <w:rsid w:val="00E807C0"/>
    <w:rsid w:val="00E81FC4"/>
    <w:rsid w:val="00E82025"/>
    <w:rsid w:val="00E856BA"/>
    <w:rsid w:val="00E858FE"/>
    <w:rsid w:val="00E86AA2"/>
    <w:rsid w:val="00E913F6"/>
    <w:rsid w:val="00E9173E"/>
    <w:rsid w:val="00E92051"/>
    <w:rsid w:val="00E93FFC"/>
    <w:rsid w:val="00E94184"/>
    <w:rsid w:val="00E944C1"/>
    <w:rsid w:val="00E96BDB"/>
    <w:rsid w:val="00EA0247"/>
    <w:rsid w:val="00EA34F3"/>
    <w:rsid w:val="00EA4782"/>
    <w:rsid w:val="00EA481D"/>
    <w:rsid w:val="00EA68F7"/>
    <w:rsid w:val="00EA6C9C"/>
    <w:rsid w:val="00EA7F85"/>
    <w:rsid w:val="00EB00E9"/>
    <w:rsid w:val="00EB384E"/>
    <w:rsid w:val="00EB3F7C"/>
    <w:rsid w:val="00EB6BCB"/>
    <w:rsid w:val="00EB76AC"/>
    <w:rsid w:val="00EC0429"/>
    <w:rsid w:val="00EC0A7E"/>
    <w:rsid w:val="00EC3F48"/>
    <w:rsid w:val="00EC4430"/>
    <w:rsid w:val="00EC7703"/>
    <w:rsid w:val="00ED0238"/>
    <w:rsid w:val="00ED1A2B"/>
    <w:rsid w:val="00ED1CEC"/>
    <w:rsid w:val="00ED1D1C"/>
    <w:rsid w:val="00ED71DD"/>
    <w:rsid w:val="00ED71E1"/>
    <w:rsid w:val="00EE459A"/>
    <w:rsid w:val="00EF0F06"/>
    <w:rsid w:val="00EF10CB"/>
    <w:rsid w:val="00EF350E"/>
    <w:rsid w:val="00EF3BB3"/>
    <w:rsid w:val="00EF45FF"/>
    <w:rsid w:val="00EF504D"/>
    <w:rsid w:val="00EF6D54"/>
    <w:rsid w:val="00EF7103"/>
    <w:rsid w:val="00F00F62"/>
    <w:rsid w:val="00F00FE3"/>
    <w:rsid w:val="00F01011"/>
    <w:rsid w:val="00F011F9"/>
    <w:rsid w:val="00F01883"/>
    <w:rsid w:val="00F0242F"/>
    <w:rsid w:val="00F026A7"/>
    <w:rsid w:val="00F04C0D"/>
    <w:rsid w:val="00F05055"/>
    <w:rsid w:val="00F075C8"/>
    <w:rsid w:val="00F07636"/>
    <w:rsid w:val="00F1008A"/>
    <w:rsid w:val="00F10420"/>
    <w:rsid w:val="00F1163E"/>
    <w:rsid w:val="00F118C2"/>
    <w:rsid w:val="00F11FC4"/>
    <w:rsid w:val="00F13465"/>
    <w:rsid w:val="00F16D61"/>
    <w:rsid w:val="00F1725A"/>
    <w:rsid w:val="00F174AF"/>
    <w:rsid w:val="00F208A6"/>
    <w:rsid w:val="00F227E1"/>
    <w:rsid w:val="00F22DDC"/>
    <w:rsid w:val="00F24751"/>
    <w:rsid w:val="00F27056"/>
    <w:rsid w:val="00F312B2"/>
    <w:rsid w:val="00F33DB8"/>
    <w:rsid w:val="00F363A7"/>
    <w:rsid w:val="00F3647B"/>
    <w:rsid w:val="00F4007C"/>
    <w:rsid w:val="00F400A3"/>
    <w:rsid w:val="00F408EC"/>
    <w:rsid w:val="00F416BB"/>
    <w:rsid w:val="00F432F1"/>
    <w:rsid w:val="00F437AF"/>
    <w:rsid w:val="00F461FA"/>
    <w:rsid w:val="00F46B43"/>
    <w:rsid w:val="00F50AA7"/>
    <w:rsid w:val="00F5246C"/>
    <w:rsid w:val="00F5259B"/>
    <w:rsid w:val="00F53B1D"/>
    <w:rsid w:val="00F53C0A"/>
    <w:rsid w:val="00F545F6"/>
    <w:rsid w:val="00F5532C"/>
    <w:rsid w:val="00F55724"/>
    <w:rsid w:val="00F5636E"/>
    <w:rsid w:val="00F568B7"/>
    <w:rsid w:val="00F5793E"/>
    <w:rsid w:val="00F619FD"/>
    <w:rsid w:val="00F62C4E"/>
    <w:rsid w:val="00F63490"/>
    <w:rsid w:val="00F6356D"/>
    <w:rsid w:val="00F64D38"/>
    <w:rsid w:val="00F66364"/>
    <w:rsid w:val="00F67743"/>
    <w:rsid w:val="00F67965"/>
    <w:rsid w:val="00F67CED"/>
    <w:rsid w:val="00F67DEE"/>
    <w:rsid w:val="00F70320"/>
    <w:rsid w:val="00F71DA1"/>
    <w:rsid w:val="00F71DE3"/>
    <w:rsid w:val="00F736CD"/>
    <w:rsid w:val="00F73DD2"/>
    <w:rsid w:val="00F74E39"/>
    <w:rsid w:val="00F752F2"/>
    <w:rsid w:val="00F76DAE"/>
    <w:rsid w:val="00F808C8"/>
    <w:rsid w:val="00F8144B"/>
    <w:rsid w:val="00F82024"/>
    <w:rsid w:val="00F838C0"/>
    <w:rsid w:val="00F84795"/>
    <w:rsid w:val="00F84BBC"/>
    <w:rsid w:val="00F84EAF"/>
    <w:rsid w:val="00F85CE7"/>
    <w:rsid w:val="00F86BB0"/>
    <w:rsid w:val="00F90167"/>
    <w:rsid w:val="00F90F38"/>
    <w:rsid w:val="00F90FF5"/>
    <w:rsid w:val="00F9470B"/>
    <w:rsid w:val="00F96A0E"/>
    <w:rsid w:val="00F96B78"/>
    <w:rsid w:val="00F97E0B"/>
    <w:rsid w:val="00FA0A6E"/>
    <w:rsid w:val="00FA2566"/>
    <w:rsid w:val="00FA3084"/>
    <w:rsid w:val="00FA3DFF"/>
    <w:rsid w:val="00FA48FB"/>
    <w:rsid w:val="00FA4D7F"/>
    <w:rsid w:val="00FA687D"/>
    <w:rsid w:val="00FA6E07"/>
    <w:rsid w:val="00FA7729"/>
    <w:rsid w:val="00FB1277"/>
    <w:rsid w:val="00FB3C66"/>
    <w:rsid w:val="00FB5A2F"/>
    <w:rsid w:val="00FB75CD"/>
    <w:rsid w:val="00FB7D84"/>
    <w:rsid w:val="00FC1035"/>
    <w:rsid w:val="00FC2981"/>
    <w:rsid w:val="00FC3923"/>
    <w:rsid w:val="00FC404B"/>
    <w:rsid w:val="00FC7135"/>
    <w:rsid w:val="00FD1E0E"/>
    <w:rsid w:val="00FD2083"/>
    <w:rsid w:val="00FD293B"/>
    <w:rsid w:val="00FD2E69"/>
    <w:rsid w:val="00FD55A2"/>
    <w:rsid w:val="00FD5F3C"/>
    <w:rsid w:val="00FD7FC3"/>
    <w:rsid w:val="00FE0FD2"/>
    <w:rsid w:val="00FE19D2"/>
    <w:rsid w:val="00FE317C"/>
    <w:rsid w:val="00FE376F"/>
    <w:rsid w:val="00FE3BAE"/>
    <w:rsid w:val="00FE4471"/>
    <w:rsid w:val="00FF055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6B75E91"/>
  <w15:docId w15:val="{BD1C76AF-76AA-4698-8F1F-A73EC1984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IE" w:eastAsia="en-IE"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1454F"/>
    <w:rPr>
      <w:rFonts w:eastAsia="Times New Roman"/>
      <w:sz w:val="24"/>
      <w:szCs w:val="24"/>
      <w:lang w:eastAsia="en-US"/>
    </w:rPr>
  </w:style>
  <w:style w:type="paragraph" w:styleId="Heading1">
    <w:name w:val="heading 1"/>
    <w:basedOn w:val="Normal"/>
    <w:next w:val="Normal"/>
    <w:link w:val="Heading1Char"/>
    <w:qFormat/>
    <w:rsid w:val="005E7539"/>
    <w:pPr>
      <w:keepNext/>
      <w:keepLines/>
      <w:numPr>
        <w:numId w:val="27"/>
      </w:numPr>
      <w:spacing w:before="480"/>
      <w:outlineLvl w:val="0"/>
    </w:pPr>
    <w:rPr>
      <w:rFonts w:ascii="Cambria" w:eastAsia="Calibri" w:hAnsi="Cambria" w:cs="Cambria"/>
      <w:b/>
      <w:bCs/>
      <w:sz w:val="28"/>
      <w:szCs w:val="28"/>
    </w:rPr>
  </w:style>
  <w:style w:type="paragraph" w:styleId="Heading2">
    <w:name w:val="heading 2"/>
    <w:basedOn w:val="Normal"/>
    <w:next w:val="Normal"/>
    <w:link w:val="Heading2Char"/>
    <w:qFormat/>
    <w:rsid w:val="006308E9"/>
    <w:pPr>
      <w:keepNext/>
      <w:keepLines/>
      <w:numPr>
        <w:ilvl w:val="1"/>
        <w:numId w:val="27"/>
      </w:numPr>
      <w:spacing w:before="200" w:line="276" w:lineRule="auto"/>
      <w:outlineLvl w:val="1"/>
    </w:pPr>
    <w:rPr>
      <w:rFonts w:ascii="Cambria" w:eastAsia="Calibri" w:hAnsi="Cambria" w:cs="Cambria"/>
      <w:b/>
      <w:bCs/>
      <w:sz w:val="26"/>
      <w:szCs w:val="26"/>
      <w:lang w:val="ga-IE"/>
    </w:rPr>
  </w:style>
  <w:style w:type="paragraph" w:styleId="Heading3">
    <w:name w:val="heading 3"/>
    <w:basedOn w:val="Normal"/>
    <w:next w:val="Normal"/>
    <w:link w:val="Heading3Char"/>
    <w:qFormat/>
    <w:rsid w:val="00DE3134"/>
    <w:pPr>
      <w:keepNext/>
      <w:keepLines/>
      <w:numPr>
        <w:ilvl w:val="2"/>
        <w:numId w:val="27"/>
      </w:numPr>
      <w:spacing w:before="480"/>
      <w:outlineLvl w:val="2"/>
    </w:pPr>
    <w:rPr>
      <w:rFonts w:ascii="Arial" w:eastAsia="Calibri" w:hAnsi="Arial" w:cs="Arial"/>
      <w:b/>
      <w:bCs/>
      <w:lang w:val="ga-IE"/>
    </w:rPr>
  </w:style>
  <w:style w:type="paragraph" w:styleId="Heading4">
    <w:name w:val="heading 4"/>
    <w:basedOn w:val="Normal"/>
    <w:next w:val="Normal"/>
    <w:link w:val="Heading4Char"/>
    <w:qFormat/>
    <w:rsid w:val="007A51A9"/>
    <w:pPr>
      <w:keepNext/>
      <w:keepLines/>
      <w:numPr>
        <w:ilvl w:val="3"/>
        <w:numId w:val="27"/>
      </w:numPr>
      <w:spacing w:before="200"/>
      <w:outlineLvl w:val="3"/>
    </w:pPr>
    <w:rPr>
      <w:rFonts w:ascii="Cambria" w:eastAsia="Calibri" w:hAnsi="Cambria" w:cs="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5E7539"/>
    <w:rPr>
      <w:rFonts w:ascii="Cambria" w:hAnsi="Cambria" w:cs="Cambria"/>
      <w:b/>
      <w:bCs/>
      <w:sz w:val="28"/>
      <w:szCs w:val="28"/>
      <w:lang w:eastAsia="en-US"/>
    </w:rPr>
  </w:style>
  <w:style w:type="character" w:customStyle="1" w:styleId="Heading2Char">
    <w:name w:val="Heading 2 Char"/>
    <w:basedOn w:val="DefaultParagraphFont"/>
    <w:link w:val="Heading2"/>
    <w:locked/>
    <w:rsid w:val="006308E9"/>
    <w:rPr>
      <w:rFonts w:ascii="Cambria" w:hAnsi="Cambria" w:cs="Cambria"/>
      <w:b/>
      <w:bCs/>
      <w:sz w:val="26"/>
      <w:szCs w:val="26"/>
      <w:lang w:val="ga-IE" w:eastAsia="en-US"/>
    </w:rPr>
  </w:style>
  <w:style w:type="character" w:customStyle="1" w:styleId="Heading3Char">
    <w:name w:val="Heading 3 Char"/>
    <w:basedOn w:val="DefaultParagraphFont"/>
    <w:link w:val="Heading3"/>
    <w:locked/>
    <w:rsid w:val="00DE3134"/>
    <w:rPr>
      <w:rFonts w:ascii="Arial" w:hAnsi="Arial" w:cs="Arial"/>
      <w:b/>
      <w:bCs/>
      <w:sz w:val="24"/>
      <w:szCs w:val="24"/>
      <w:lang w:val="ga-IE" w:eastAsia="en-US"/>
    </w:rPr>
  </w:style>
  <w:style w:type="character" w:customStyle="1" w:styleId="Heading4Char">
    <w:name w:val="Heading 4 Char"/>
    <w:basedOn w:val="DefaultParagraphFont"/>
    <w:link w:val="Heading4"/>
    <w:locked/>
    <w:rsid w:val="007A51A9"/>
    <w:rPr>
      <w:rFonts w:ascii="Cambria" w:hAnsi="Cambria" w:cs="Cambria"/>
      <w:b/>
      <w:bCs/>
      <w:sz w:val="24"/>
      <w:szCs w:val="24"/>
      <w:lang w:eastAsia="en-US"/>
    </w:rPr>
  </w:style>
  <w:style w:type="paragraph" w:styleId="ListParagraph">
    <w:name w:val="List Paragraph"/>
    <w:basedOn w:val="Normal"/>
    <w:qFormat/>
    <w:rsid w:val="00805EF1"/>
    <w:pPr>
      <w:ind w:left="720"/>
    </w:pPr>
  </w:style>
  <w:style w:type="character" w:styleId="CommentReference">
    <w:name w:val="annotation reference"/>
    <w:basedOn w:val="DefaultParagraphFont"/>
    <w:semiHidden/>
    <w:rsid w:val="008B5D5A"/>
    <w:rPr>
      <w:rFonts w:cs="Times New Roman"/>
      <w:sz w:val="16"/>
      <w:szCs w:val="16"/>
    </w:rPr>
  </w:style>
  <w:style w:type="paragraph" w:styleId="CommentText">
    <w:name w:val="annotation text"/>
    <w:basedOn w:val="Normal"/>
    <w:link w:val="CommentTextChar"/>
    <w:semiHidden/>
    <w:rsid w:val="008B5D5A"/>
    <w:rPr>
      <w:sz w:val="20"/>
      <w:szCs w:val="20"/>
    </w:rPr>
  </w:style>
  <w:style w:type="character" w:customStyle="1" w:styleId="CommentTextChar">
    <w:name w:val="Comment Text Char"/>
    <w:basedOn w:val="DefaultParagraphFont"/>
    <w:link w:val="CommentText"/>
    <w:locked/>
    <w:rsid w:val="008B5D5A"/>
    <w:rPr>
      <w:rFonts w:cs="Times New Roman"/>
      <w:sz w:val="20"/>
      <w:szCs w:val="20"/>
    </w:rPr>
  </w:style>
  <w:style w:type="paragraph" w:styleId="CommentSubject">
    <w:name w:val="annotation subject"/>
    <w:basedOn w:val="CommentText"/>
    <w:next w:val="CommentText"/>
    <w:link w:val="CommentSubjectChar"/>
    <w:semiHidden/>
    <w:rsid w:val="008B5D5A"/>
    <w:rPr>
      <w:b/>
      <w:bCs/>
    </w:rPr>
  </w:style>
  <w:style w:type="character" w:customStyle="1" w:styleId="CommentSubjectChar">
    <w:name w:val="Comment Subject Char"/>
    <w:basedOn w:val="CommentTextChar"/>
    <w:link w:val="CommentSubject"/>
    <w:semiHidden/>
    <w:locked/>
    <w:rsid w:val="008B5D5A"/>
    <w:rPr>
      <w:rFonts w:cs="Times New Roman"/>
      <w:b/>
      <w:bCs/>
      <w:sz w:val="20"/>
      <w:szCs w:val="20"/>
    </w:rPr>
  </w:style>
  <w:style w:type="paragraph" w:styleId="BalloonText">
    <w:name w:val="Balloon Text"/>
    <w:basedOn w:val="Normal"/>
    <w:link w:val="BalloonTextChar"/>
    <w:semiHidden/>
    <w:rsid w:val="008B5D5A"/>
    <w:rPr>
      <w:rFonts w:ascii="Tahoma" w:hAnsi="Tahoma" w:cs="Tahoma"/>
      <w:sz w:val="16"/>
      <w:szCs w:val="16"/>
    </w:rPr>
  </w:style>
  <w:style w:type="character" w:customStyle="1" w:styleId="BalloonTextChar">
    <w:name w:val="Balloon Text Char"/>
    <w:basedOn w:val="DefaultParagraphFont"/>
    <w:link w:val="BalloonText"/>
    <w:semiHidden/>
    <w:locked/>
    <w:rsid w:val="008B5D5A"/>
    <w:rPr>
      <w:rFonts w:ascii="Tahoma" w:hAnsi="Tahoma" w:cs="Tahoma"/>
      <w:sz w:val="16"/>
      <w:szCs w:val="16"/>
    </w:rPr>
  </w:style>
  <w:style w:type="paragraph" w:styleId="Footer">
    <w:name w:val="footer"/>
    <w:basedOn w:val="Normal"/>
    <w:link w:val="FooterChar"/>
    <w:rsid w:val="00A33C4B"/>
    <w:pPr>
      <w:tabs>
        <w:tab w:val="center" w:pos="4513"/>
        <w:tab w:val="right" w:pos="9026"/>
      </w:tabs>
    </w:pPr>
  </w:style>
  <w:style w:type="character" w:customStyle="1" w:styleId="FooterChar">
    <w:name w:val="Footer Char"/>
    <w:basedOn w:val="DefaultParagraphFont"/>
    <w:link w:val="Footer"/>
    <w:locked/>
    <w:rsid w:val="00A33C4B"/>
    <w:rPr>
      <w:rFonts w:cs="Times New Roman"/>
    </w:rPr>
  </w:style>
  <w:style w:type="paragraph" w:styleId="Header">
    <w:name w:val="header"/>
    <w:basedOn w:val="Normal"/>
    <w:link w:val="HeaderChar"/>
    <w:rsid w:val="00A33C4B"/>
    <w:pPr>
      <w:tabs>
        <w:tab w:val="center" w:pos="4513"/>
        <w:tab w:val="right" w:pos="9026"/>
      </w:tabs>
    </w:pPr>
  </w:style>
  <w:style w:type="character" w:customStyle="1" w:styleId="HeaderChar">
    <w:name w:val="Header Char"/>
    <w:basedOn w:val="DefaultParagraphFont"/>
    <w:link w:val="Header"/>
    <w:locked/>
    <w:rsid w:val="00A33C4B"/>
    <w:rPr>
      <w:rFonts w:cs="Times New Roman"/>
    </w:rPr>
  </w:style>
  <w:style w:type="character" w:styleId="PageNumber">
    <w:name w:val="page number"/>
    <w:basedOn w:val="DefaultParagraphFont"/>
    <w:rsid w:val="00A33C4B"/>
    <w:rPr>
      <w:rFonts w:cs="Times New Roman"/>
    </w:rPr>
  </w:style>
  <w:style w:type="character" w:styleId="Hyperlink">
    <w:name w:val="Hyperlink"/>
    <w:basedOn w:val="DefaultParagraphFont"/>
    <w:uiPriority w:val="99"/>
    <w:rsid w:val="00361423"/>
    <w:rPr>
      <w:rFonts w:cs="Times New Roman"/>
      <w:color w:val="0000FF"/>
      <w:u w:val="single"/>
    </w:rPr>
  </w:style>
  <w:style w:type="paragraph" w:styleId="Title">
    <w:name w:val="Title"/>
    <w:basedOn w:val="Normal"/>
    <w:next w:val="Normal"/>
    <w:link w:val="TitleChar"/>
    <w:qFormat/>
    <w:rsid w:val="00DE7229"/>
    <w:pPr>
      <w:pBdr>
        <w:bottom w:val="single" w:sz="8" w:space="4" w:color="4F81BD"/>
      </w:pBdr>
      <w:spacing w:after="300"/>
    </w:pPr>
    <w:rPr>
      <w:rFonts w:ascii="Cambria" w:eastAsia="Calibri" w:hAnsi="Cambria" w:cs="Cambria"/>
      <w:color w:val="17365D"/>
      <w:spacing w:val="5"/>
      <w:kern w:val="28"/>
      <w:sz w:val="52"/>
      <w:szCs w:val="52"/>
      <w:lang w:val="en-US" w:eastAsia="ja-JP"/>
    </w:rPr>
  </w:style>
  <w:style w:type="character" w:customStyle="1" w:styleId="TitleChar">
    <w:name w:val="Title Char"/>
    <w:basedOn w:val="DefaultParagraphFont"/>
    <w:link w:val="Title"/>
    <w:locked/>
    <w:rsid w:val="00DE7229"/>
    <w:rPr>
      <w:rFonts w:ascii="Cambria" w:hAnsi="Cambria" w:cs="Cambria"/>
      <w:color w:val="17365D"/>
      <w:spacing w:val="5"/>
      <w:kern w:val="28"/>
      <w:sz w:val="52"/>
      <w:szCs w:val="52"/>
      <w:lang w:val="en-US" w:eastAsia="ja-JP"/>
    </w:rPr>
  </w:style>
  <w:style w:type="paragraph" w:styleId="Subtitle">
    <w:name w:val="Subtitle"/>
    <w:basedOn w:val="Normal"/>
    <w:next w:val="Normal"/>
    <w:link w:val="SubtitleChar"/>
    <w:qFormat/>
    <w:rsid w:val="00DE7229"/>
    <w:pPr>
      <w:numPr>
        <w:ilvl w:val="1"/>
      </w:numPr>
      <w:spacing w:after="200" w:line="276" w:lineRule="auto"/>
    </w:pPr>
    <w:rPr>
      <w:rFonts w:ascii="Cambria" w:eastAsia="Calibri" w:hAnsi="Cambria" w:cs="Cambria"/>
      <w:i/>
      <w:iCs/>
      <w:color w:val="4F81BD"/>
      <w:spacing w:val="15"/>
      <w:lang w:val="en-US" w:eastAsia="ja-JP"/>
    </w:rPr>
  </w:style>
  <w:style w:type="character" w:customStyle="1" w:styleId="SubtitleChar">
    <w:name w:val="Subtitle Char"/>
    <w:basedOn w:val="DefaultParagraphFont"/>
    <w:link w:val="Subtitle"/>
    <w:locked/>
    <w:rsid w:val="00DE7229"/>
    <w:rPr>
      <w:rFonts w:ascii="Cambria" w:hAnsi="Cambria" w:cs="Cambria"/>
      <w:i/>
      <w:iCs/>
      <w:color w:val="4F81BD"/>
      <w:spacing w:val="15"/>
      <w:lang w:val="en-US" w:eastAsia="ja-JP"/>
    </w:rPr>
  </w:style>
  <w:style w:type="paragraph" w:styleId="NormalWeb">
    <w:name w:val="Normal (Web)"/>
    <w:basedOn w:val="Normal"/>
    <w:rsid w:val="00F86BB0"/>
    <w:pPr>
      <w:spacing w:before="100" w:beforeAutospacing="1" w:after="100" w:afterAutospacing="1"/>
    </w:pPr>
    <w:rPr>
      <w:rFonts w:eastAsia="Calibri"/>
      <w:lang w:eastAsia="en-IE"/>
    </w:rPr>
  </w:style>
  <w:style w:type="paragraph" w:customStyle="1" w:styleId="GOid">
    <w:name w:val="GOid"/>
    <w:basedOn w:val="Normal"/>
    <w:link w:val="GOidChar"/>
    <w:rsid w:val="00F86BB0"/>
    <w:pPr>
      <w:spacing w:line="276" w:lineRule="auto"/>
    </w:pPr>
    <w:rPr>
      <w:rFonts w:ascii="Calibri" w:hAnsi="Calibri" w:cs="Calibri"/>
      <w:sz w:val="22"/>
      <w:szCs w:val="22"/>
    </w:rPr>
  </w:style>
  <w:style w:type="character" w:customStyle="1" w:styleId="GOidChar">
    <w:name w:val="GOid Char"/>
    <w:basedOn w:val="DefaultParagraphFont"/>
    <w:link w:val="GOid"/>
    <w:locked/>
    <w:rsid w:val="00F86BB0"/>
    <w:rPr>
      <w:rFonts w:ascii="Calibri" w:hAnsi="Calibri" w:cs="Calibri"/>
      <w:sz w:val="22"/>
      <w:szCs w:val="22"/>
    </w:rPr>
  </w:style>
  <w:style w:type="table" w:customStyle="1" w:styleId="LightShading-Accent11">
    <w:name w:val="Light Shading - Accent 11"/>
    <w:rsid w:val="00F86BB0"/>
    <w:rPr>
      <w:rFonts w:ascii="Calibri" w:eastAsia="Times New Roman" w:hAnsi="Calibri" w:cs="Calibri"/>
      <w:color w:val="365F91"/>
      <w:lang w:val="en-US" w:eastAsia="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paragraph" w:styleId="EndnoteText">
    <w:name w:val="endnote text"/>
    <w:basedOn w:val="Normal"/>
    <w:link w:val="EndnoteTextChar"/>
    <w:semiHidden/>
    <w:rsid w:val="00F86BB0"/>
    <w:rPr>
      <w:rFonts w:ascii="Calibri" w:hAnsi="Calibri" w:cs="Calibri"/>
      <w:sz w:val="20"/>
      <w:szCs w:val="20"/>
      <w:lang w:val="ga-IE"/>
    </w:rPr>
  </w:style>
  <w:style w:type="character" w:customStyle="1" w:styleId="EndnoteTextChar">
    <w:name w:val="Endnote Text Char"/>
    <w:basedOn w:val="DefaultParagraphFont"/>
    <w:link w:val="EndnoteText"/>
    <w:semiHidden/>
    <w:locked/>
    <w:rsid w:val="00F86BB0"/>
    <w:rPr>
      <w:rFonts w:ascii="Calibri" w:hAnsi="Calibri" w:cs="Calibri"/>
      <w:sz w:val="20"/>
      <w:szCs w:val="20"/>
      <w:lang w:val="ga-IE" w:eastAsia="x-none"/>
    </w:rPr>
  </w:style>
  <w:style w:type="paragraph" w:styleId="FootnoteText">
    <w:name w:val="footnote text"/>
    <w:basedOn w:val="Normal"/>
    <w:link w:val="FootnoteTextChar"/>
    <w:semiHidden/>
    <w:rsid w:val="00F86BB0"/>
    <w:rPr>
      <w:rFonts w:ascii="Calibri" w:hAnsi="Calibri" w:cs="Calibri"/>
      <w:sz w:val="20"/>
      <w:szCs w:val="20"/>
      <w:lang w:val="ga-IE"/>
    </w:rPr>
  </w:style>
  <w:style w:type="character" w:customStyle="1" w:styleId="FootnoteTextChar">
    <w:name w:val="Footnote Text Char"/>
    <w:basedOn w:val="DefaultParagraphFont"/>
    <w:link w:val="FootnoteText"/>
    <w:semiHidden/>
    <w:locked/>
    <w:rsid w:val="00F86BB0"/>
    <w:rPr>
      <w:rFonts w:ascii="Calibri" w:hAnsi="Calibri" w:cs="Calibri"/>
      <w:sz w:val="20"/>
      <w:szCs w:val="20"/>
      <w:lang w:val="ga-IE" w:eastAsia="x-none"/>
    </w:rPr>
  </w:style>
  <w:style w:type="character" w:styleId="FootnoteReference">
    <w:name w:val="footnote reference"/>
    <w:basedOn w:val="DefaultParagraphFont"/>
    <w:semiHidden/>
    <w:rsid w:val="00F86BB0"/>
    <w:rPr>
      <w:rFonts w:cs="Times New Roman"/>
      <w:vertAlign w:val="superscript"/>
    </w:rPr>
  </w:style>
  <w:style w:type="paragraph" w:customStyle="1" w:styleId="GOid2">
    <w:name w:val="GOid2"/>
    <w:basedOn w:val="GOid"/>
    <w:link w:val="GOid2Char"/>
    <w:rsid w:val="00F63490"/>
    <w:pPr>
      <w:spacing w:line="360" w:lineRule="auto"/>
      <w:ind w:firstLine="720"/>
    </w:pPr>
    <w:rPr>
      <w:rFonts w:ascii="Arial" w:hAnsi="Arial" w:cs="Arial"/>
    </w:rPr>
  </w:style>
  <w:style w:type="character" w:customStyle="1" w:styleId="GOid2Char">
    <w:name w:val="GOid2 Char"/>
    <w:basedOn w:val="GOidChar"/>
    <w:link w:val="GOid2"/>
    <w:locked/>
    <w:rsid w:val="00F63490"/>
    <w:rPr>
      <w:rFonts w:ascii="Arial" w:hAnsi="Arial" w:cs="Arial"/>
      <w:sz w:val="22"/>
      <w:szCs w:val="22"/>
    </w:rPr>
  </w:style>
  <w:style w:type="table" w:styleId="TableGrid">
    <w:name w:val="Table Grid"/>
    <w:basedOn w:val="TableNormal"/>
    <w:rsid w:val="007E3B1F"/>
    <w:rPr>
      <w:rFonts w:ascii="Calibri" w:hAnsi="Calibri" w:cs="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E3B1F"/>
    <w:pPr>
      <w:autoSpaceDE w:val="0"/>
      <w:autoSpaceDN w:val="0"/>
      <w:adjustRightInd w:val="0"/>
    </w:pPr>
    <w:rPr>
      <w:rFonts w:ascii="Calibri" w:hAnsi="Calibri" w:cs="Calibri"/>
      <w:color w:val="000000"/>
      <w:sz w:val="24"/>
      <w:szCs w:val="24"/>
      <w:lang w:val="en-GB" w:eastAsia="en-US"/>
    </w:rPr>
  </w:style>
  <w:style w:type="character" w:styleId="EndnoteReference">
    <w:name w:val="endnote reference"/>
    <w:basedOn w:val="DefaultParagraphFont"/>
    <w:semiHidden/>
    <w:rsid w:val="007E3B1F"/>
    <w:rPr>
      <w:rFonts w:cs="Times New Roman"/>
      <w:vertAlign w:val="superscript"/>
    </w:rPr>
  </w:style>
  <w:style w:type="character" w:styleId="SubtleReference">
    <w:name w:val="Subtle Reference"/>
    <w:basedOn w:val="DefaultParagraphFont"/>
    <w:qFormat/>
    <w:rsid w:val="007E3B1F"/>
    <w:rPr>
      <w:rFonts w:cs="Times New Roman"/>
      <w:smallCaps/>
      <w:color w:val="auto"/>
      <w:u w:val="single"/>
    </w:rPr>
  </w:style>
  <w:style w:type="paragraph" w:customStyle="1" w:styleId="news-summary">
    <w:name w:val="news-summary"/>
    <w:basedOn w:val="Normal"/>
    <w:rsid w:val="007E3B1F"/>
    <w:pPr>
      <w:spacing w:before="100" w:beforeAutospacing="1" w:after="100" w:afterAutospacing="1"/>
    </w:pPr>
    <w:rPr>
      <w:rFonts w:ascii="Calibri" w:eastAsia="Calibri" w:hAnsi="Calibri" w:cs="Calibri"/>
      <w:lang w:val="en-GB" w:eastAsia="en-GB"/>
    </w:rPr>
  </w:style>
  <w:style w:type="character" w:customStyle="1" w:styleId="news-date">
    <w:name w:val="news-date"/>
    <w:basedOn w:val="DefaultParagraphFont"/>
    <w:rsid w:val="007E3B1F"/>
    <w:rPr>
      <w:rFonts w:cs="Times New Roman"/>
    </w:rPr>
  </w:style>
  <w:style w:type="paragraph" w:customStyle="1" w:styleId="Normal0">
    <w:name w:val="[Normal]"/>
    <w:rsid w:val="007E3B1F"/>
    <w:pPr>
      <w:widowControl w:val="0"/>
      <w:autoSpaceDE w:val="0"/>
      <w:autoSpaceDN w:val="0"/>
      <w:adjustRightInd w:val="0"/>
    </w:pPr>
    <w:rPr>
      <w:rFonts w:ascii="Arial" w:hAnsi="Arial" w:cs="Arial"/>
      <w:sz w:val="24"/>
      <w:szCs w:val="24"/>
      <w:lang w:val="ga-IE" w:eastAsia="en-US"/>
    </w:rPr>
  </w:style>
  <w:style w:type="table" w:customStyle="1" w:styleId="LightShading-Accent51">
    <w:name w:val="Light Shading - Accent 51"/>
    <w:rsid w:val="00264049"/>
    <w:rPr>
      <w:rFonts w:ascii="Calibri" w:eastAsia="Times New Roman" w:hAnsi="Calibri" w:cs="Calibri"/>
      <w:color w:val="31849B"/>
      <w:lang w:val="en-US" w:eastAsia="en-US"/>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style>
  <w:style w:type="table" w:customStyle="1" w:styleId="LightShading-Accent52">
    <w:name w:val="Light Shading - Accent 52"/>
    <w:rsid w:val="00264049"/>
    <w:rPr>
      <w:rFonts w:eastAsia="Times New Roman"/>
      <w:color w:val="31849B"/>
      <w:lang w:val="en-US" w:eastAsia="en-US"/>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LightShading-Accent12">
    <w:name w:val="Light Shading - Accent 12"/>
    <w:rsid w:val="00133760"/>
    <w:rPr>
      <w:rFonts w:eastAsia="Times New Roman"/>
      <w:color w:val="365F91"/>
      <w:lang w:val="en-US" w:eastAsia="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paragraph" w:customStyle="1" w:styleId="Heading41">
    <w:name w:val="Heading 41"/>
    <w:basedOn w:val="Normal"/>
    <w:next w:val="Normal"/>
    <w:rsid w:val="00133760"/>
    <w:pPr>
      <w:keepNext/>
      <w:keepLines/>
      <w:spacing w:before="200" w:line="276" w:lineRule="auto"/>
      <w:outlineLvl w:val="3"/>
    </w:pPr>
    <w:rPr>
      <w:rFonts w:ascii="Cambria" w:eastAsia="Calibri" w:hAnsi="Cambria" w:cs="Cambria"/>
      <w:b/>
      <w:bCs/>
      <w:i/>
      <w:iCs/>
      <w:color w:val="4F81BD"/>
      <w:sz w:val="22"/>
      <w:szCs w:val="22"/>
    </w:rPr>
  </w:style>
  <w:style w:type="paragraph" w:styleId="TOC1">
    <w:name w:val="toc 1"/>
    <w:basedOn w:val="Normal"/>
    <w:next w:val="Normal"/>
    <w:autoRedefine/>
    <w:uiPriority w:val="39"/>
    <w:rsid w:val="00947D20"/>
    <w:pPr>
      <w:spacing w:after="100"/>
    </w:pPr>
  </w:style>
  <w:style w:type="paragraph" w:styleId="TOC2">
    <w:name w:val="toc 2"/>
    <w:basedOn w:val="Normal"/>
    <w:next w:val="Normal"/>
    <w:autoRedefine/>
    <w:uiPriority w:val="39"/>
    <w:rsid w:val="001463EC"/>
    <w:pPr>
      <w:tabs>
        <w:tab w:val="left" w:pos="1100"/>
        <w:tab w:val="right" w:leader="dot" w:pos="9016"/>
      </w:tabs>
      <w:spacing w:after="100"/>
      <w:ind w:left="240"/>
    </w:pPr>
    <w:rPr>
      <w:rFonts w:ascii="Arial" w:hAnsi="Arial" w:cs="Arial"/>
      <w:noProof/>
    </w:rPr>
  </w:style>
  <w:style w:type="paragraph" w:styleId="TOC3">
    <w:name w:val="toc 3"/>
    <w:basedOn w:val="Normal"/>
    <w:next w:val="Normal"/>
    <w:autoRedefine/>
    <w:uiPriority w:val="39"/>
    <w:rsid w:val="00490641"/>
    <w:pPr>
      <w:tabs>
        <w:tab w:val="left" w:pos="1320"/>
        <w:tab w:val="right" w:leader="dot" w:pos="9016"/>
      </w:tabs>
      <w:spacing w:after="100"/>
    </w:pPr>
  </w:style>
  <w:style w:type="paragraph" w:styleId="TOC4">
    <w:name w:val="toc 4"/>
    <w:basedOn w:val="Normal"/>
    <w:next w:val="Normal"/>
    <w:autoRedefine/>
    <w:uiPriority w:val="39"/>
    <w:rsid w:val="00947D20"/>
    <w:pPr>
      <w:spacing w:after="100"/>
      <w:ind w:left="720"/>
    </w:pPr>
  </w:style>
  <w:style w:type="paragraph" w:styleId="TOC5">
    <w:name w:val="toc 5"/>
    <w:basedOn w:val="Normal"/>
    <w:next w:val="Normal"/>
    <w:autoRedefine/>
    <w:uiPriority w:val="39"/>
    <w:rsid w:val="00947D20"/>
    <w:pPr>
      <w:spacing w:after="100" w:line="276" w:lineRule="auto"/>
      <w:ind w:left="880"/>
    </w:pPr>
    <w:rPr>
      <w:rFonts w:ascii="Calibri" w:eastAsia="Calibri" w:hAnsi="Calibri" w:cs="Calibri"/>
      <w:sz w:val="22"/>
      <w:szCs w:val="22"/>
      <w:lang w:eastAsia="en-IE"/>
    </w:rPr>
  </w:style>
  <w:style w:type="paragraph" w:styleId="TOC6">
    <w:name w:val="toc 6"/>
    <w:basedOn w:val="Normal"/>
    <w:next w:val="Normal"/>
    <w:autoRedefine/>
    <w:uiPriority w:val="39"/>
    <w:rsid w:val="00947D20"/>
    <w:pPr>
      <w:spacing w:after="100" w:line="276" w:lineRule="auto"/>
      <w:ind w:left="1100"/>
    </w:pPr>
    <w:rPr>
      <w:rFonts w:ascii="Calibri" w:eastAsia="Calibri" w:hAnsi="Calibri" w:cs="Calibri"/>
      <w:sz w:val="22"/>
      <w:szCs w:val="22"/>
      <w:lang w:eastAsia="en-IE"/>
    </w:rPr>
  </w:style>
  <w:style w:type="paragraph" w:styleId="TOC7">
    <w:name w:val="toc 7"/>
    <w:basedOn w:val="Normal"/>
    <w:next w:val="Normal"/>
    <w:autoRedefine/>
    <w:uiPriority w:val="39"/>
    <w:rsid w:val="00947D20"/>
    <w:pPr>
      <w:spacing w:after="100" w:line="276" w:lineRule="auto"/>
      <w:ind w:left="1320"/>
    </w:pPr>
    <w:rPr>
      <w:rFonts w:ascii="Calibri" w:eastAsia="Calibri" w:hAnsi="Calibri" w:cs="Calibri"/>
      <w:sz w:val="22"/>
      <w:szCs w:val="22"/>
      <w:lang w:eastAsia="en-IE"/>
    </w:rPr>
  </w:style>
  <w:style w:type="paragraph" w:styleId="TOC8">
    <w:name w:val="toc 8"/>
    <w:basedOn w:val="Normal"/>
    <w:next w:val="Normal"/>
    <w:autoRedefine/>
    <w:uiPriority w:val="39"/>
    <w:rsid w:val="00947D20"/>
    <w:pPr>
      <w:spacing w:after="100" w:line="276" w:lineRule="auto"/>
      <w:ind w:left="1540"/>
    </w:pPr>
    <w:rPr>
      <w:rFonts w:ascii="Calibri" w:eastAsia="Calibri" w:hAnsi="Calibri" w:cs="Calibri"/>
      <w:sz w:val="22"/>
      <w:szCs w:val="22"/>
      <w:lang w:eastAsia="en-IE"/>
    </w:rPr>
  </w:style>
  <w:style w:type="paragraph" w:styleId="TOC9">
    <w:name w:val="toc 9"/>
    <w:basedOn w:val="Normal"/>
    <w:next w:val="Normal"/>
    <w:autoRedefine/>
    <w:uiPriority w:val="39"/>
    <w:rsid w:val="00947D20"/>
    <w:pPr>
      <w:spacing w:after="100" w:line="276" w:lineRule="auto"/>
      <w:ind w:left="1760"/>
    </w:pPr>
    <w:rPr>
      <w:rFonts w:ascii="Calibri" w:eastAsia="Calibri" w:hAnsi="Calibri" w:cs="Calibri"/>
      <w:sz w:val="22"/>
      <w:szCs w:val="22"/>
      <w:lang w:eastAsia="en-IE"/>
    </w:rPr>
  </w:style>
  <w:style w:type="paragraph" w:styleId="PlainText">
    <w:name w:val="Plain Text"/>
    <w:basedOn w:val="Normal"/>
    <w:link w:val="PlainTextChar"/>
    <w:semiHidden/>
    <w:rsid w:val="0000379B"/>
    <w:rPr>
      <w:rFonts w:ascii="Calibri" w:hAnsi="Calibri" w:cs="Calibri"/>
      <w:sz w:val="22"/>
      <w:szCs w:val="22"/>
    </w:rPr>
  </w:style>
  <w:style w:type="character" w:customStyle="1" w:styleId="PlainTextChar">
    <w:name w:val="Plain Text Char"/>
    <w:basedOn w:val="DefaultParagraphFont"/>
    <w:link w:val="PlainText"/>
    <w:semiHidden/>
    <w:locked/>
    <w:rsid w:val="0000379B"/>
    <w:rPr>
      <w:rFonts w:ascii="Calibri" w:hAnsi="Calibri" w:cs="Calibri"/>
      <w:sz w:val="21"/>
      <w:szCs w:val="21"/>
    </w:rPr>
  </w:style>
  <w:style w:type="table" w:customStyle="1" w:styleId="TableGrid1">
    <w:name w:val="Table Grid1"/>
    <w:rsid w:val="00A364D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semiHidden/>
    <w:rsid w:val="005D5FFD"/>
    <w:rPr>
      <w:rFonts w:cs="Times New Roman"/>
      <w:color w:val="808080"/>
    </w:rPr>
  </w:style>
  <w:style w:type="numbering" w:customStyle="1" w:styleId="Style2">
    <w:name w:val="Style2"/>
    <w:rsid w:val="003F56CE"/>
    <w:pPr>
      <w:numPr>
        <w:numId w:val="13"/>
      </w:numPr>
    </w:pPr>
  </w:style>
  <w:style w:type="numbering" w:customStyle="1" w:styleId="Style1">
    <w:name w:val="Style1"/>
    <w:rsid w:val="003F56CE"/>
    <w:pPr>
      <w:numPr>
        <w:numId w:val="6"/>
      </w:numPr>
    </w:pPr>
  </w:style>
  <w:style w:type="character" w:styleId="FollowedHyperlink">
    <w:name w:val="FollowedHyperlink"/>
    <w:basedOn w:val="DefaultParagraphFont"/>
    <w:rsid w:val="00C6427B"/>
    <w:rPr>
      <w:color w:val="800080"/>
      <w:u w:val="single"/>
    </w:rPr>
  </w:style>
  <w:style w:type="paragraph" w:styleId="Revision">
    <w:name w:val="Revision"/>
    <w:hidden/>
    <w:uiPriority w:val="99"/>
    <w:semiHidden/>
    <w:rsid w:val="00AF4E1E"/>
    <w:rPr>
      <w:rFonts w:eastAsia="Times New Roman"/>
      <w:sz w:val="24"/>
      <w:szCs w:val="24"/>
      <w:lang w:eastAsia="en-US"/>
    </w:rPr>
  </w:style>
  <w:style w:type="paragraph" w:customStyle="1" w:styleId="AltArial11">
    <w:name w:val="Alt Arial 11"/>
    <w:basedOn w:val="GOid2"/>
    <w:link w:val="AltArial11Char"/>
    <w:qFormat/>
    <w:rsid w:val="00ED1D1C"/>
    <w:pPr>
      <w:ind w:firstLine="0"/>
      <w:jc w:val="both"/>
    </w:pPr>
    <w:rPr>
      <w:color w:val="000000"/>
      <w:lang w:val="ga-IE"/>
    </w:rPr>
  </w:style>
  <w:style w:type="character" w:customStyle="1" w:styleId="AltArial11Char">
    <w:name w:val="Alt Arial 11 Char"/>
    <w:basedOn w:val="GOid2Char"/>
    <w:link w:val="AltArial11"/>
    <w:rsid w:val="00ED1D1C"/>
    <w:rPr>
      <w:rFonts w:ascii="Arial" w:eastAsia="Times New Roman" w:hAnsi="Arial" w:cs="Arial"/>
      <w:color w:val="000000"/>
      <w:sz w:val="22"/>
      <w:szCs w:val="22"/>
      <w:lang w:val="ga-IE" w:eastAsia="en-US"/>
    </w:rPr>
  </w:style>
  <w:style w:type="character" w:customStyle="1" w:styleId="UnresolvedMention1">
    <w:name w:val="Unresolved Mention1"/>
    <w:basedOn w:val="DefaultParagraphFont"/>
    <w:uiPriority w:val="99"/>
    <w:semiHidden/>
    <w:unhideWhenUsed/>
    <w:rsid w:val="002C575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image" Target="media/image15.png"/><Relationship Id="rId21" Type="http://schemas.openxmlformats.org/officeDocument/2006/relationships/image" Target="media/image8.png"/><Relationship Id="rId34" Type="http://schemas.openxmlformats.org/officeDocument/2006/relationships/chart" Target="charts/chart11.xml"/><Relationship Id="rId42" Type="http://schemas.openxmlformats.org/officeDocument/2006/relationships/image" Target="media/image18.png"/><Relationship Id="rId47" Type="http://schemas.openxmlformats.org/officeDocument/2006/relationships/footer" Target="footer4.xml"/><Relationship Id="rId50" Type="http://schemas.openxmlformats.org/officeDocument/2006/relationships/hyperlink" Target="http://www.isei-ivei.net/eng/pubeng/B2_ENGLISH1.pdf" TargetMode="External"/><Relationship Id="rId55" Type="http://schemas.openxmlformats.org/officeDocument/2006/relationships/hyperlink" Target="http://www.wales.gov.uk/educationandskills"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7.png"/><Relationship Id="rId29" Type="http://schemas.openxmlformats.org/officeDocument/2006/relationships/chart" Target="charts/chart6.xml"/><Relationship Id="rId41" Type="http://schemas.openxmlformats.org/officeDocument/2006/relationships/image" Target="media/image17.png"/><Relationship Id="rId54" Type="http://schemas.openxmlformats.org/officeDocument/2006/relationships/hyperlink" Target="http://wales.gov.uk/depc/publications/welshlanguage/iaithpawb/iaithpawbe.pdf?lang=en"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0.png"/><Relationship Id="rId32" Type="http://schemas.openxmlformats.org/officeDocument/2006/relationships/chart" Target="charts/chart9.xml"/><Relationship Id="rId37" Type="http://schemas.openxmlformats.org/officeDocument/2006/relationships/chart" Target="charts/chart13.xml"/><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hyperlink" Target="http://www.wales.gov.uk/educationandskills" TargetMode="External"/><Relationship Id="rId58" Type="http://schemas.openxmlformats.org/officeDocument/2006/relationships/hyperlink" Target="http://www.gaidhlig.org.uk/Downloads/Aithisg%202010%20Report%20-%20GME%20Choice%20and%20Attainment.pdf"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9.png"/><Relationship Id="rId28" Type="http://schemas.openxmlformats.org/officeDocument/2006/relationships/chart" Target="charts/chart5.xml"/><Relationship Id="rId36" Type="http://schemas.openxmlformats.org/officeDocument/2006/relationships/chart" Target="charts/chart12.xml"/><Relationship Id="rId49" Type="http://schemas.openxmlformats.org/officeDocument/2006/relationships/hyperlink" Target="http://www.hezkuntza.ejgv.euskadi.net/r43-573/en/contenidos/informacion/dia6/en_2027/adjuntos/publications_in_english/basque_in_Education_en.pdf" TargetMode="External"/><Relationship Id="rId57" Type="http://schemas.openxmlformats.org/officeDocument/2006/relationships/hyperlink" Target="http://www.mercator-research.eu/fileadmin/mercator/dossiers_pdf/basque_in_spain2nd.pdf" TargetMode="External"/><Relationship Id="rId61" Type="http://schemas.openxmlformats.org/officeDocument/2006/relationships/hyperlink" Target="http://www.scotland.gov.uk/Resource/Doc/315694/0100403.pdf" TargetMode="External"/><Relationship Id="rId10" Type="http://schemas.openxmlformats.org/officeDocument/2006/relationships/image" Target="media/image2.jpeg"/><Relationship Id="rId19" Type="http://schemas.openxmlformats.org/officeDocument/2006/relationships/image" Target="media/image6.png"/><Relationship Id="rId31" Type="http://schemas.openxmlformats.org/officeDocument/2006/relationships/chart" Target="charts/chart8.xml"/><Relationship Id="rId44" Type="http://schemas.openxmlformats.org/officeDocument/2006/relationships/image" Target="media/image20.png"/><Relationship Id="rId52" Type="http://schemas.openxmlformats.org/officeDocument/2006/relationships/hyperlink" Target="http://wales.gov.uk/docs/caecd/research/081101immersionintensivelanguageteachingen.pdf" TargetMode="External"/><Relationship Id="rId60" Type="http://schemas.openxmlformats.org/officeDocument/2006/relationships/hyperlink" Target="http://www.bangor.ac.uk/addysg/publications/Welsh_mediumBE.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gaelscoileanna.ie" TargetMode="External"/><Relationship Id="rId22" Type="http://schemas.openxmlformats.org/officeDocument/2006/relationships/chart" Target="charts/chart3.xml"/><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image" Target="media/image13.png"/><Relationship Id="rId43" Type="http://schemas.openxmlformats.org/officeDocument/2006/relationships/image" Target="media/image19.png"/><Relationship Id="rId48" Type="http://schemas.openxmlformats.org/officeDocument/2006/relationships/hyperlink" Target="http://www.estyn.gov.uk" TargetMode="External"/><Relationship Id="rId56" Type="http://schemas.openxmlformats.org/officeDocument/2006/relationships/hyperlink" Target="http://www.wales.gov.uk/educationandskills" TargetMode="External"/><Relationship Id="rId8" Type="http://schemas.openxmlformats.org/officeDocument/2006/relationships/footer" Target="footer1.xml"/><Relationship Id="rId51" Type="http://schemas.openxmlformats.org/officeDocument/2006/relationships/hyperlink" Target="http://www.bangor.ac.uk/addysg/publications/Welsh_mediumBE.pdf"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chart" Target="charts/chart10.xml"/><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hyperlink" Target="http://www.soillse.ac.uk/downloads/Modailean%20C%C3%A0nain%20ann%20am%20Foghlam%20Ro-sgoile,%20Bun-sgoile%20agus%20%C3%80rd-sgoile%20Meadhain-Gh%C3%A0idhlig.pdf"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P&#225;draig\Google%20Drive\Gaelscoileanna\Gaeloideachas\Tuairisc&#237;\L&#237;on%20na%20m&#250;inteoir&#237;%20ranga.xlsx" TargetMode="Externa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1.xml"/></Relationships>
</file>

<file path=word/charts/_rels/chart1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percentStacked"/>
        <c:varyColors val="0"/>
        <c:ser>
          <c:idx val="0"/>
          <c:order val="0"/>
          <c:tx>
            <c:strRef>
              <c:f>Sheet1!$C$3</c:f>
              <c:strCache>
                <c:ptCount val="1"/>
                <c:pt idx="0">
                  <c:v>Gaeilge amháin</c:v>
                </c:pt>
              </c:strCache>
            </c:strRef>
          </c:tx>
          <c:invertIfNegative val="0"/>
          <c:dLbls>
            <c:dLbl>
              <c:idx val="0"/>
              <c:layout>
                <c:manualLayout>
                  <c:x val="0"/>
                  <c:y val="1.53550801839466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1F7-4683-BFC4-09EA67379C4C}"/>
                </c:ext>
              </c:extLst>
            </c:dLbl>
            <c:dLbl>
              <c:idx val="5"/>
              <c:layout>
                <c:manualLayout>
                  <c:x val="4.9937578027465686E-3"/>
                  <c:y val="1.53550801839466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1F7-4683-BFC4-09EA67379C4C}"/>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Sheet1!$B$4:$B$10</c:f>
              <c:strCache>
                <c:ptCount val="7"/>
                <c:pt idx="0">
                  <c:v>Bunscoileanna saorsheasaimh (PÉ)</c:v>
                </c:pt>
                <c:pt idx="1">
                  <c:v>Bunscoileanna  saorsheasaimh (TÉ)</c:v>
                </c:pt>
                <c:pt idx="2">
                  <c:v>Aonaid bhunscoile (TÉ)</c:v>
                </c:pt>
                <c:pt idx="3">
                  <c:v>Iar-bhunscoileanna  saorsheasaimh (PÉ)</c:v>
                </c:pt>
                <c:pt idx="4">
                  <c:v>Aonaid iar-bhunscoile (PÉ)</c:v>
                </c:pt>
                <c:pt idx="5">
                  <c:v>Iarbhunscoil  saorsheasaimh (TÉ)</c:v>
                </c:pt>
                <c:pt idx="6">
                  <c:v>Aonaid iarbhunscoile (TÉ)</c:v>
                </c:pt>
              </c:strCache>
            </c:strRef>
          </c:cat>
          <c:val>
            <c:numRef>
              <c:f>Sheet1!$C$4:$C$10</c:f>
              <c:numCache>
                <c:formatCode>General</c:formatCode>
                <c:ptCount val="7"/>
                <c:pt idx="0">
                  <c:v>0.8</c:v>
                </c:pt>
                <c:pt idx="1">
                  <c:v>0</c:v>
                </c:pt>
                <c:pt idx="2">
                  <c:v>4.2</c:v>
                </c:pt>
                <c:pt idx="3">
                  <c:v>0</c:v>
                </c:pt>
                <c:pt idx="4">
                  <c:v>0</c:v>
                </c:pt>
                <c:pt idx="5">
                  <c:v>0</c:v>
                </c:pt>
                <c:pt idx="6">
                  <c:v>0</c:v>
                </c:pt>
              </c:numCache>
            </c:numRef>
          </c:val>
          <c:extLst>
            <c:ext xmlns:c16="http://schemas.microsoft.com/office/drawing/2014/chart" uri="{C3380CC4-5D6E-409C-BE32-E72D297353CC}">
              <c16:uniqueId val="{00000002-41F7-4683-BFC4-09EA67379C4C}"/>
            </c:ext>
          </c:extLst>
        </c:ser>
        <c:ser>
          <c:idx val="1"/>
          <c:order val="1"/>
          <c:tx>
            <c:strRef>
              <c:f>Sheet1!$D$3</c:f>
              <c:strCache>
                <c:ptCount val="1"/>
                <c:pt idx="0">
                  <c:v>Gaeilge den chuid is mó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Sheet1!$B$4:$B$10</c:f>
              <c:strCache>
                <c:ptCount val="7"/>
                <c:pt idx="0">
                  <c:v>Bunscoileanna saorsheasaimh (PÉ)</c:v>
                </c:pt>
                <c:pt idx="1">
                  <c:v>Bunscoileanna  saorsheasaimh (TÉ)</c:v>
                </c:pt>
                <c:pt idx="2">
                  <c:v>Aonaid bhunscoile (TÉ)</c:v>
                </c:pt>
                <c:pt idx="3">
                  <c:v>Iar-bhunscoileanna  saorsheasaimh (PÉ)</c:v>
                </c:pt>
                <c:pt idx="4">
                  <c:v>Aonaid iar-bhunscoile (PÉ)</c:v>
                </c:pt>
                <c:pt idx="5">
                  <c:v>Iarbhunscoil  saorsheasaimh (TÉ)</c:v>
                </c:pt>
                <c:pt idx="6">
                  <c:v>Aonaid iarbhunscoile (TÉ)</c:v>
                </c:pt>
              </c:strCache>
            </c:strRef>
          </c:cat>
          <c:val>
            <c:numRef>
              <c:f>Sheet1!$D$4:$D$10</c:f>
              <c:numCache>
                <c:formatCode>General</c:formatCode>
                <c:ptCount val="7"/>
                <c:pt idx="0">
                  <c:v>1.6</c:v>
                </c:pt>
                <c:pt idx="1">
                  <c:v>0</c:v>
                </c:pt>
                <c:pt idx="2">
                  <c:v>8.3000000000000007</c:v>
                </c:pt>
                <c:pt idx="3">
                  <c:v>0</c:v>
                </c:pt>
                <c:pt idx="4">
                  <c:v>0</c:v>
                </c:pt>
                <c:pt idx="5">
                  <c:v>1.4</c:v>
                </c:pt>
                <c:pt idx="6">
                  <c:v>0</c:v>
                </c:pt>
              </c:numCache>
            </c:numRef>
          </c:val>
          <c:extLst>
            <c:ext xmlns:c16="http://schemas.microsoft.com/office/drawing/2014/chart" uri="{C3380CC4-5D6E-409C-BE32-E72D297353CC}">
              <c16:uniqueId val="{00000003-41F7-4683-BFC4-09EA67379C4C}"/>
            </c:ext>
          </c:extLst>
        </c:ser>
        <c:ser>
          <c:idx val="2"/>
          <c:order val="2"/>
          <c:tx>
            <c:strRef>
              <c:f>Sheet1!$E$3</c:f>
              <c:strCache>
                <c:ptCount val="1"/>
                <c:pt idx="0">
                  <c:v>Meascán cothrom de Ghaeilge agus Béarla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Sheet1!$B$4:$B$10</c:f>
              <c:strCache>
                <c:ptCount val="7"/>
                <c:pt idx="0">
                  <c:v>Bunscoileanna saorsheasaimh (PÉ)</c:v>
                </c:pt>
                <c:pt idx="1">
                  <c:v>Bunscoileanna  saorsheasaimh (TÉ)</c:v>
                </c:pt>
                <c:pt idx="2">
                  <c:v>Aonaid bhunscoile (TÉ)</c:v>
                </c:pt>
                <c:pt idx="3">
                  <c:v>Iar-bhunscoileanna  saorsheasaimh (PÉ)</c:v>
                </c:pt>
                <c:pt idx="4">
                  <c:v>Aonaid iar-bhunscoile (PÉ)</c:v>
                </c:pt>
                <c:pt idx="5">
                  <c:v>Iarbhunscoil  saorsheasaimh (TÉ)</c:v>
                </c:pt>
                <c:pt idx="6">
                  <c:v>Aonaid iarbhunscoile (TÉ)</c:v>
                </c:pt>
              </c:strCache>
            </c:strRef>
          </c:cat>
          <c:val>
            <c:numRef>
              <c:f>Sheet1!$E$4:$E$10</c:f>
              <c:numCache>
                <c:formatCode>General</c:formatCode>
                <c:ptCount val="7"/>
                <c:pt idx="0">
                  <c:v>20</c:v>
                </c:pt>
                <c:pt idx="1">
                  <c:v>15.8</c:v>
                </c:pt>
                <c:pt idx="2">
                  <c:v>37.5</c:v>
                </c:pt>
                <c:pt idx="3">
                  <c:v>10.199999999999999</c:v>
                </c:pt>
                <c:pt idx="4">
                  <c:v>9.5</c:v>
                </c:pt>
                <c:pt idx="5">
                  <c:v>17.600000000000001</c:v>
                </c:pt>
                <c:pt idx="6">
                  <c:v>22.2</c:v>
                </c:pt>
              </c:numCache>
            </c:numRef>
          </c:val>
          <c:extLst>
            <c:ext xmlns:c16="http://schemas.microsoft.com/office/drawing/2014/chart" uri="{C3380CC4-5D6E-409C-BE32-E72D297353CC}">
              <c16:uniqueId val="{00000004-41F7-4683-BFC4-09EA67379C4C}"/>
            </c:ext>
          </c:extLst>
        </c:ser>
        <c:ser>
          <c:idx val="3"/>
          <c:order val="3"/>
          <c:tx>
            <c:strRef>
              <c:f>Sheet1!$F$3</c:f>
              <c:strCache>
                <c:ptCount val="1"/>
                <c:pt idx="0">
                  <c:v>Béarla den chuid is mó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Sheet1!$B$4:$B$10</c:f>
              <c:strCache>
                <c:ptCount val="7"/>
                <c:pt idx="0">
                  <c:v>Bunscoileanna saorsheasaimh (PÉ)</c:v>
                </c:pt>
                <c:pt idx="1">
                  <c:v>Bunscoileanna  saorsheasaimh (TÉ)</c:v>
                </c:pt>
                <c:pt idx="2">
                  <c:v>Aonaid bhunscoile (TÉ)</c:v>
                </c:pt>
                <c:pt idx="3">
                  <c:v>Iar-bhunscoileanna  saorsheasaimh (PÉ)</c:v>
                </c:pt>
                <c:pt idx="4">
                  <c:v>Aonaid iar-bhunscoile (PÉ)</c:v>
                </c:pt>
                <c:pt idx="5">
                  <c:v>Iarbhunscoil  saorsheasaimh (TÉ)</c:v>
                </c:pt>
                <c:pt idx="6">
                  <c:v>Aonaid iarbhunscoile (TÉ)</c:v>
                </c:pt>
              </c:strCache>
            </c:strRef>
          </c:cat>
          <c:val>
            <c:numRef>
              <c:f>Sheet1!$F$4:$F$10</c:f>
              <c:numCache>
                <c:formatCode>General</c:formatCode>
                <c:ptCount val="7"/>
                <c:pt idx="0">
                  <c:v>52.8</c:v>
                </c:pt>
                <c:pt idx="1">
                  <c:v>34.200000000000003</c:v>
                </c:pt>
                <c:pt idx="2">
                  <c:v>41.7</c:v>
                </c:pt>
                <c:pt idx="3">
                  <c:v>45.8</c:v>
                </c:pt>
                <c:pt idx="4">
                  <c:v>45.2</c:v>
                </c:pt>
                <c:pt idx="5">
                  <c:v>47.3</c:v>
                </c:pt>
                <c:pt idx="6">
                  <c:v>44.4</c:v>
                </c:pt>
              </c:numCache>
            </c:numRef>
          </c:val>
          <c:extLst>
            <c:ext xmlns:c16="http://schemas.microsoft.com/office/drawing/2014/chart" uri="{C3380CC4-5D6E-409C-BE32-E72D297353CC}">
              <c16:uniqueId val="{00000005-41F7-4683-BFC4-09EA67379C4C}"/>
            </c:ext>
          </c:extLst>
        </c:ser>
        <c:ser>
          <c:idx val="4"/>
          <c:order val="4"/>
          <c:tx>
            <c:strRef>
              <c:f>Sheet1!$G$3</c:f>
              <c:strCache>
                <c:ptCount val="1"/>
                <c:pt idx="0">
                  <c:v>Béarla amháin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Sheet1!$B$4:$B$10</c:f>
              <c:strCache>
                <c:ptCount val="7"/>
                <c:pt idx="0">
                  <c:v>Bunscoileanna saorsheasaimh (PÉ)</c:v>
                </c:pt>
                <c:pt idx="1">
                  <c:v>Bunscoileanna  saorsheasaimh (TÉ)</c:v>
                </c:pt>
                <c:pt idx="2">
                  <c:v>Aonaid bhunscoile (TÉ)</c:v>
                </c:pt>
                <c:pt idx="3">
                  <c:v>Iar-bhunscoileanna  saorsheasaimh (PÉ)</c:v>
                </c:pt>
                <c:pt idx="4">
                  <c:v>Aonaid iar-bhunscoile (PÉ)</c:v>
                </c:pt>
                <c:pt idx="5">
                  <c:v>Iarbhunscoil  saorsheasaimh (TÉ)</c:v>
                </c:pt>
                <c:pt idx="6">
                  <c:v>Aonaid iarbhunscoile (TÉ)</c:v>
                </c:pt>
              </c:strCache>
            </c:strRef>
          </c:cat>
          <c:val>
            <c:numRef>
              <c:f>Sheet1!$G$4:$G$10</c:f>
              <c:numCache>
                <c:formatCode>General</c:formatCode>
                <c:ptCount val="7"/>
                <c:pt idx="0">
                  <c:v>20.8</c:v>
                </c:pt>
                <c:pt idx="1">
                  <c:v>47.4</c:v>
                </c:pt>
                <c:pt idx="2">
                  <c:v>8.3000000000000007</c:v>
                </c:pt>
                <c:pt idx="3">
                  <c:v>44.1</c:v>
                </c:pt>
                <c:pt idx="4">
                  <c:v>40.5</c:v>
                </c:pt>
                <c:pt idx="5">
                  <c:v>31.1</c:v>
                </c:pt>
                <c:pt idx="6">
                  <c:v>33.299999999999997</c:v>
                </c:pt>
              </c:numCache>
            </c:numRef>
          </c:val>
          <c:extLst>
            <c:ext xmlns:c16="http://schemas.microsoft.com/office/drawing/2014/chart" uri="{C3380CC4-5D6E-409C-BE32-E72D297353CC}">
              <c16:uniqueId val="{00000006-41F7-4683-BFC4-09EA67379C4C}"/>
            </c:ext>
          </c:extLst>
        </c:ser>
        <c:ser>
          <c:idx val="5"/>
          <c:order val="5"/>
          <c:tx>
            <c:strRef>
              <c:f>Sheet1!$H$3</c:f>
              <c:strCache>
                <c:ptCount val="1"/>
                <c:pt idx="0">
                  <c:v>Teanga eile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Sheet1!$B$4:$B$10</c:f>
              <c:strCache>
                <c:ptCount val="7"/>
                <c:pt idx="0">
                  <c:v>Bunscoileanna saorsheasaimh (PÉ)</c:v>
                </c:pt>
                <c:pt idx="1">
                  <c:v>Bunscoileanna  saorsheasaimh (TÉ)</c:v>
                </c:pt>
                <c:pt idx="2">
                  <c:v>Aonaid bhunscoile (TÉ)</c:v>
                </c:pt>
                <c:pt idx="3">
                  <c:v>Iar-bhunscoileanna  saorsheasaimh (PÉ)</c:v>
                </c:pt>
                <c:pt idx="4">
                  <c:v>Aonaid iar-bhunscoile (PÉ)</c:v>
                </c:pt>
                <c:pt idx="5">
                  <c:v>Iarbhunscoil  saorsheasaimh (TÉ)</c:v>
                </c:pt>
                <c:pt idx="6">
                  <c:v>Aonaid iarbhunscoile (TÉ)</c:v>
                </c:pt>
              </c:strCache>
            </c:strRef>
          </c:cat>
          <c:val>
            <c:numRef>
              <c:f>Sheet1!$H$4:$H$10</c:f>
              <c:numCache>
                <c:formatCode>General</c:formatCode>
                <c:ptCount val="7"/>
                <c:pt idx="0">
                  <c:v>4</c:v>
                </c:pt>
                <c:pt idx="1">
                  <c:v>2.6</c:v>
                </c:pt>
                <c:pt idx="2">
                  <c:v>0</c:v>
                </c:pt>
                <c:pt idx="3">
                  <c:v>0</c:v>
                </c:pt>
                <c:pt idx="4">
                  <c:v>4.8</c:v>
                </c:pt>
                <c:pt idx="5">
                  <c:v>2.7</c:v>
                </c:pt>
                <c:pt idx="6">
                  <c:v>0</c:v>
                </c:pt>
              </c:numCache>
            </c:numRef>
          </c:val>
          <c:extLst>
            <c:ext xmlns:c16="http://schemas.microsoft.com/office/drawing/2014/chart" uri="{C3380CC4-5D6E-409C-BE32-E72D297353CC}">
              <c16:uniqueId val="{00000007-41F7-4683-BFC4-09EA67379C4C}"/>
            </c:ext>
          </c:extLst>
        </c:ser>
        <c:dLbls>
          <c:showLegendKey val="0"/>
          <c:showVal val="0"/>
          <c:showCatName val="0"/>
          <c:showSerName val="0"/>
          <c:showPercent val="0"/>
          <c:showBubbleSize val="0"/>
        </c:dLbls>
        <c:gapWidth val="150"/>
        <c:overlap val="100"/>
        <c:axId val="65214336"/>
        <c:axId val="65215872"/>
      </c:barChart>
      <c:catAx>
        <c:axId val="65214336"/>
        <c:scaling>
          <c:orientation val="minMax"/>
        </c:scaling>
        <c:delete val="0"/>
        <c:axPos val="b"/>
        <c:numFmt formatCode="General" sourceLinked="0"/>
        <c:majorTickMark val="out"/>
        <c:minorTickMark val="none"/>
        <c:tickLblPos val="nextTo"/>
        <c:crossAx val="65215872"/>
        <c:crosses val="autoZero"/>
        <c:auto val="1"/>
        <c:lblAlgn val="ctr"/>
        <c:lblOffset val="100"/>
        <c:noMultiLvlLbl val="0"/>
      </c:catAx>
      <c:valAx>
        <c:axId val="65215872"/>
        <c:scaling>
          <c:orientation val="minMax"/>
        </c:scaling>
        <c:delete val="0"/>
        <c:axPos val="l"/>
        <c:majorGridlines/>
        <c:numFmt formatCode="0%" sourceLinked="1"/>
        <c:majorTickMark val="out"/>
        <c:minorTickMark val="none"/>
        <c:tickLblPos val="nextTo"/>
        <c:crossAx val="65214336"/>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Sheet1!$D$8</c:f>
              <c:strCache>
                <c:ptCount val="1"/>
                <c:pt idx="0">
                  <c:v>Líon na múinteoirí ranga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Sheet1!$E$7:$G$7</c:f>
              <c:strCache>
                <c:ptCount val="3"/>
                <c:pt idx="0">
                  <c:v>B/S PÉ</c:v>
                </c:pt>
                <c:pt idx="1">
                  <c:v>B/S TÉ</c:v>
                </c:pt>
                <c:pt idx="2">
                  <c:v>I/BS PÉ</c:v>
                </c:pt>
              </c:strCache>
            </c:strRef>
          </c:cat>
          <c:val>
            <c:numRef>
              <c:f>Sheet1!$E$8:$G$8</c:f>
              <c:numCache>
                <c:formatCode>General</c:formatCode>
                <c:ptCount val="3"/>
                <c:pt idx="0">
                  <c:v>10</c:v>
                </c:pt>
                <c:pt idx="1">
                  <c:v>6</c:v>
                </c:pt>
                <c:pt idx="2">
                  <c:v>21</c:v>
                </c:pt>
              </c:numCache>
            </c:numRef>
          </c:val>
          <c:extLst>
            <c:ext xmlns:c16="http://schemas.microsoft.com/office/drawing/2014/chart" uri="{C3380CC4-5D6E-409C-BE32-E72D297353CC}">
              <c16:uniqueId val="{00000000-7688-4133-A94D-89E5F822D4A0}"/>
            </c:ext>
          </c:extLst>
        </c:ser>
        <c:dLbls>
          <c:showLegendKey val="0"/>
          <c:showVal val="0"/>
          <c:showCatName val="0"/>
          <c:showSerName val="0"/>
          <c:showPercent val="0"/>
          <c:showBubbleSize val="0"/>
        </c:dLbls>
        <c:gapWidth val="219"/>
        <c:overlap val="-27"/>
        <c:axId val="193555040"/>
        <c:axId val="237708896"/>
      </c:barChart>
      <c:catAx>
        <c:axId val="193555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237708896"/>
        <c:crosses val="autoZero"/>
        <c:auto val="1"/>
        <c:lblAlgn val="ctr"/>
        <c:lblOffset val="100"/>
        <c:noMultiLvlLbl val="0"/>
      </c:catAx>
      <c:valAx>
        <c:axId val="237708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193555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'Form C N=20'!$C$97</c:f>
              <c:strCache>
                <c:ptCount val="1"/>
                <c:pt idx="0">
                  <c:v>IB/S PÉ</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'Form C N=20'!$B$98:$B$100</c:f>
              <c:strCache>
                <c:ptCount val="3"/>
                <c:pt idx="0">
                  <c:v>An bhfuil bunscoil lán-Ghaeilge ar láthair na scoile?</c:v>
                </c:pt>
                <c:pt idx="1">
                  <c:v>An bhfuil bunscoil lán-Ghaeilge i gceantar na scoile?</c:v>
                </c:pt>
                <c:pt idx="2">
                  <c:v>An raibh bunscoil lán-Ghaeilge ar láthair na scoile nó sa cheantar nuair a bunaíodh an scoil?</c:v>
                </c:pt>
              </c:strCache>
            </c:strRef>
          </c:cat>
          <c:val>
            <c:numRef>
              <c:f>'Form C N=20'!$C$98:$C$100</c:f>
              <c:numCache>
                <c:formatCode>0.0</c:formatCode>
                <c:ptCount val="3"/>
                <c:pt idx="0">
                  <c:v>30</c:v>
                </c:pt>
                <c:pt idx="1">
                  <c:v>95</c:v>
                </c:pt>
                <c:pt idx="2" formatCode="General">
                  <c:v>90</c:v>
                </c:pt>
              </c:numCache>
            </c:numRef>
          </c:val>
          <c:extLst>
            <c:ext xmlns:c16="http://schemas.microsoft.com/office/drawing/2014/chart" uri="{C3380CC4-5D6E-409C-BE32-E72D297353CC}">
              <c16:uniqueId val="{00000000-D66B-43DF-A7A8-4465F8AA8168}"/>
            </c:ext>
          </c:extLst>
        </c:ser>
        <c:ser>
          <c:idx val="1"/>
          <c:order val="1"/>
          <c:tx>
            <c:strRef>
              <c:f>'Form C N=20'!$D$97</c:f>
              <c:strCache>
                <c:ptCount val="1"/>
                <c:pt idx="0">
                  <c:v>IB/S TÉ</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'Form C N=20'!$B$98:$B$100</c:f>
              <c:strCache>
                <c:ptCount val="3"/>
                <c:pt idx="0">
                  <c:v>An bhfuil bunscoil lán-Ghaeilge ar láthair na scoile?</c:v>
                </c:pt>
                <c:pt idx="1">
                  <c:v>An bhfuil bunscoil lán-Ghaeilge i gceantar na scoile?</c:v>
                </c:pt>
                <c:pt idx="2">
                  <c:v>An raibh bunscoil lán-Ghaeilge ar láthair na scoile nó sa cheantar nuair a bunaíodh an scoil?</c:v>
                </c:pt>
              </c:strCache>
            </c:strRef>
          </c:cat>
          <c:val>
            <c:numRef>
              <c:f>'Form C N=20'!$D$98:$D$100</c:f>
              <c:numCache>
                <c:formatCode>0.0</c:formatCode>
                <c:ptCount val="3"/>
                <c:pt idx="0">
                  <c:v>0</c:v>
                </c:pt>
                <c:pt idx="1">
                  <c:v>100</c:v>
                </c:pt>
                <c:pt idx="2">
                  <c:v>100</c:v>
                </c:pt>
              </c:numCache>
            </c:numRef>
          </c:val>
          <c:extLst>
            <c:ext xmlns:c16="http://schemas.microsoft.com/office/drawing/2014/chart" uri="{C3380CC4-5D6E-409C-BE32-E72D297353CC}">
              <c16:uniqueId val="{00000001-D66B-43DF-A7A8-4465F8AA8168}"/>
            </c:ext>
          </c:extLst>
        </c:ser>
        <c:dLbls>
          <c:showLegendKey val="0"/>
          <c:showVal val="0"/>
          <c:showCatName val="0"/>
          <c:showSerName val="0"/>
          <c:showPercent val="0"/>
          <c:showBubbleSize val="0"/>
        </c:dLbls>
        <c:gapWidth val="150"/>
        <c:axId val="175719936"/>
        <c:axId val="175721472"/>
      </c:barChart>
      <c:catAx>
        <c:axId val="175719936"/>
        <c:scaling>
          <c:orientation val="minMax"/>
        </c:scaling>
        <c:delete val="0"/>
        <c:axPos val="b"/>
        <c:numFmt formatCode="General" sourceLinked="0"/>
        <c:majorTickMark val="out"/>
        <c:minorTickMark val="none"/>
        <c:tickLblPos val="nextTo"/>
        <c:crossAx val="175721472"/>
        <c:crosses val="autoZero"/>
        <c:auto val="1"/>
        <c:lblAlgn val="ctr"/>
        <c:lblOffset val="100"/>
        <c:noMultiLvlLbl val="0"/>
      </c:catAx>
      <c:valAx>
        <c:axId val="175721472"/>
        <c:scaling>
          <c:orientation val="minMax"/>
        </c:scaling>
        <c:delete val="0"/>
        <c:axPos val="l"/>
        <c:majorGridlines/>
        <c:numFmt formatCode="0.0" sourceLinked="1"/>
        <c:majorTickMark val="out"/>
        <c:minorTickMark val="none"/>
        <c:tickLblPos val="nextTo"/>
        <c:crossAx val="175719936"/>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percentStacked"/>
        <c:varyColors val="0"/>
        <c:ser>
          <c:idx val="0"/>
          <c:order val="0"/>
          <c:tx>
            <c:strRef>
              <c:f>Sheet1!$C$3</c:f>
              <c:strCache>
                <c:ptCount val="1"/>
                <c:pt idx="0">
                  <c:v>Gaeilge amháin</c:v>
                </c:pt>
              </c:strCache>
            </c:strRef>
          </c:tx>
          <c:invertIfNegative val="0"/>
          <c:dLbls>
            <c:dLbl>
              <c:idx val="0"/>
              <c:layout>
                <c:manualLayout>
                  <c:x val="0"/>
                  <c:y val="1.53550801839466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27B-410F-9FDE-4DBF57D86BD3}"/>
                </c:ext>
              </c:extLst>
            </c:dLbl>
            <c:dLbl>
              <c:idx val="5"/>
              <c:layout>
                <c:manualLayout>
                  <c:x val="4.9937578027465686E-3"/>
                  <c:y val="1.53550801839466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27B-410F-9FDE-4DBF57D86BD3}"/>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Sheet1!$B$4:$B$10</c:f>
              <c:strCache>
                <c:ptCount val="7"/>
                <c:pt idx="0">
                  <c:v>Bunscoileanna saorsheasaimh (PÉ)</c:v>
                </c:pt>
                <c:pt idx="1">
                  <c:v>Bunscoileanna  saorsheasaimh (TÉ)</c:v>
                </c:pt>
                <c:pt idx="2">
                  <c:v>Aonaid bhunscoile (TÉ)</c:v>
                </c:pt>
                <c:pt idx="3">
                  <c:v>Iar-bhunscoileanna  saorsheasaimh (PÉ)</c:v>
                </c:pt>
                <c:pt idx="4">
                  <c:v>Aonaid iar-bhunscoile (PÉ)</c:v>
                </c:pt>
                <c:pt idx="5">
                  <c:v>Iarbhunscoil  saorsheasaimh (TÉ)</c:v>
                </c:pt>
                <c:pt idx="6">
                  <c:v>Aonaid iarbhunscoile (TÉ)</c:v>
                </c:pt>
              </c:strCache>
            </c:strRef>
          </c:cat>
          <c:val>
            <c:numRef>
              <c:f>Sheet1!$C$4:$C$10</c:f>
              <c:numCache>
                <c:formatCode>General</c:formatCode>
                <c:ptCount val="7"/>
                <c:pt idx="0">
                  <c:v>0.8</c:v>
                </c:pt>
                <c:pt idx="1">
                  <c:v>0</c:v>
                </c:pt>
                <c:pt idx="2">
                  <c:v>4.2</c:v>
                </c:pt>
                <c:pt idx="3">
                  <c:v>0</c:v>
                </c:pt>
                <c:pt idx="4">
                  <c:v>0</c:v>
                </c:pt>
                <c:pt idx="5">
                  <c:v>0</c:v>
                </c:pt>
                <c:pt idx="6">
                  <c:v>0</c:v>
                </c:pt>
              </c:numCache>
            </c:numRef>
          </c:val>
          <c:extLst>
            <c:ext xmlns:c16="http://schemas.microsoft.com/office/drawing/2014/chart" uri="{C3380CC4-5D6E-409C-BE32-E72D297353CC}">
              <c16:uniqueId val="{00000002-C27B-410F-9FDE-4DBF57D86BD3}"/>
            </c:ext>
          </c:extLst>
        </c:ser>
        <c:ser>
          <c:idx val="1"/>
          <c:order val="1"/>
          <c:tx>
            <c:strRef>
              <c:f>Sheet1!$D$3</c:f>
              <c:strCache>
                <c:ptCount val="1"/>
                <c:pt idx="0">
                  <c:v>Gaeilge den chuid is mó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Sheet1!$B$4:$B$10</c:f>
              <c:strCache>
                <c:ptCount val="7"/>
                <c:pt idx="0">
                  <c:v>Bunscoileanna saorsheasaimh (PÉ)</c:v>
                </c:pt>
                <c:pt idx="1">
                  <c:v>Bunscoileanna  saorsheasaimh (TÉ)</c:v>
                </c:pt>
                <c:pt idx="2">
                  <c:v>Aonaid bhunscoile (TÉ)</c:v>
                </c:pt>
                <c:pt idx="3">
                  <c:v>Iar-bhunscoileanna  saorsheasaimh (PÉ)</c:v>
                </c:pt>
                <c:pt idx="4">
                  <c:v>Aonaid iar-bhunscoile (PÉ)</c:v>
                </c:pt>
                <c:pt idx="5">
                  <c:v>Iarbhunscoil  saorsheasaimh (TÉ)</c:v>
                </c:pt>
                <c:pt idx="6">
                  <c:v>Aonaid iarbhunscoile (TÉ)</c:v>
                </c:pt>
              </c:strCache>
            </c:strRef>
          </c:cat>
          <c:val>
            <c:numRef>
              <c:f>Sheet1!$D$4:$D$10</c:f>
              <c:numCache>
                <c:formatCode>General</c:formatCode>
                <c:ptCount val="7"/>
                <c:pt idx="0">
                  <c:v>1.6</c:v>
                </c:pt>
                <c:pt idx="1">
                  <c:v>0</c:v>
                </c:pt>
                <c:pt idx="2">
                  <c:v>8.3000000000000007</c:v>
                </c:pt>
                <c:pt idx="3">
                  <c:v>0</c:v>
                </c:pt>
                <c:pt idx="4">
                  <c:v>0</c:v>
                </c:pt>
                <c:pt idx="5">
                  <c:v>1.4</c:v>
                </c:pt>
                <c:pt idx="6">
                  <c:v>0</c:v>
                </c:pt>
              </c:numCache>
            </c:numRef>
          </c:val>
          <c:extLst>
            <c:ext xmlns:c16="http://schemas.microsoft.com/office/drawing/2014/chart" uri="{C3380CC4-5D6E-409C-BE32-E72D297353CC}">
              <c16:uniqueId val="{00000003-C27B-410F-9FDE-4DBF57D86BD3}"/>
            </c:ext>
          </c:extLst>
        </c:ser>
        <c:ser>
          <c:idx val="2"/>
          <c:order val="2"/>
          <c:tx>
            <c:strRef>
              <c:f>Sheet1!$E$3</c:f>
              <c:strCache>
                <c:ptCount val="1"/>
                <c:pt idx="0">
                  <c:v>Meascán cothrom de Ghaeilge agus Béarla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Sheet1!$B$4:$B$10</c:f>
              <c:strCache>
                <c:ptCount val="7"/>
                <c:pt idx="0">
                  <c:v>Bunscoileanna saorsheasaimh (PÉ)</c:v>
                </c:pt>
                <c:pt idx="1">
                  <c:v>Bunscoileanna  saorsheasaimh (TÉ)</c:v>
                </c:pt>
                <c:pt idx="2">
                  <c:v>Aonaid bhunscoile (TÉ)</c:v>
                </c:pt>
                <c:pt idx="3">
                  <c:v>Iar-bhunscoileanna  saorsheasaimh (PÉ)</c:v>
                </c:pt>
                <c:pt idx="4">
                  <c:v>Aonaid iar-bhunscoile (PÉ)</c:v>
                </c:pt>
                <c:pt idx="5">
                  <c:v>Iarbhunscoil  saorsheasaimh (TÉ)</c:v>
                </c:pt>
                <c:pt idx="6">
                  <c:v>Aonaid iarbhunscoile (TÉ)</c:v>
                </c:pt>
              </c:strCache>
            </c:strRef>
          </c:cat>
          <c:val>
            <c:numRef>
              <c:f>Sheet1!$E$4:$E$10</c:f>
              <c:numCache>
                <c:formatCode>General</c:formatCode>
                <c:ptCount val="7"/>
                <c:pt idx="0">
                  <c:v>20</c:v>
                </c:pt>
                <c:pt idx="1">
                  <c:v>15.8</c:v>
                </c:pt>
                <c:pt idx="2">
                  <c:v>37.5</c:v>
                </c:pt>
                <c:pt idx="3">
                  <c:v>10.199999999999999</c:v>
                </c:pt>
                <c:pt idx="4">
                  <c:v>9.5</c:v>
                </c:pt>
                <c:pt idx="5">
                  <c:v>17.600000000000001</c:v>
                </c:pt>
                <c:pt idx="6">
                  <c:v>22.2</c:v>
                </c:pt>
              </c:numCache>
            </c:numRef>
          </c:val>
          <c:extLst>
            <c:ext xmlns:c16="http://schemas.microsoft.com/office/drawing/2014/chart" uri="{C3380CC4-5D6E-409C-BE32-E72D297353CC}">
              <c16:uniqueId val="{00000004-C27B-410F-9FDE-4DBF57D86BD3}"/>
            </c:ext>
          </c:extLst>
        </c:ser>
        <c:ser>
          <c:idx val="3"/>
          <c:order val="3"/>
          <c:tx>
            <c:strRef>
              <c:f>Sheet1!$F$3</c:f>
              <c:strCache>
                <c:ptCount val="1"/>
                <c:pt idx="0">
                  <c:v>Béarla den chuid is mó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Sheet1!$B$4:$B$10</c:f>
              <c:strCache>
                <c:ptCount val="7"/>
                <c:pt idx="0">
                  <c:v>Bunscoileanna saorsheasaimh (PÉ)</c:v>
                </c:pt>
                <c:pt idx="1">
                  <c:v>Bunscoileanna  saorsheasaimh (TÉ)</c:v>
                </c:pt>
                <c:pt idx="2">
                  <c:v>Aonaid bhunscoile (TÉ)</c:v>
                </c:pt>
                <c:pt idx="3">
                  <c:v>Iar-bhunscoileanna  saorsheasaimh (PÉ)</c:v>
                </c:pt>
                <c:pt idx="4">
                  <c:v>Aonaid iar-bhunscoile (PÉ)</c:v>
                </c:pt>
                <c:pt idx="5">
                  <c:v>Iarbhunscoil  saorsheasaimh (TÉ)</c:v>
                </c:pt>
                <c:pt idx="6">
                  <c:v>Aonaid iarbhunscoile (TÉ)</c:v>
                </c:pt>
              </c:strCache>
            </c:strRef>
          </c:cat>
          <c:val>
            <c:numRef>
              <c:f>Sheet1!$F$4:$F$10</c:f>
              <c:numCache>
                <c:formatCode>General</c:formatCode>
                <c:ptCount val="7"/>
                <c:pt idx="0">
                  <c:v>52.8</c:v>
                </c:pt>
                <c:pt idx="1">
                  <c:v>34.200000000000003</c:v>
                </c:pt>
                <c:pt idx="2">
                  <c:v>41.7</c:v>
                </c:pt>
                <c:pt idx="3">
                  <c:v>45.8</c:v>
                </c:pt>
                <c:pt idx="4">
                  <c:v>45.2</c:v>
                </c:pt>
                <c:pt idx="5">
                  <c:v>47.3</c:v>
                </c:pt>
                <c:pt idx="6">
                  <c:v>44.4</c:v>
                </c:pt>
              </c:numCache>
            </c:numRef>
          </c:val>
          <c:extLst>
            <c:ext xmlns:c16="http://schemas.microsoft.com/office/drawing/2014/chart" uri="{C3380CC4-5D6E-409C-BE32-E72D297353CC}">
              <c16:uniqueId val="{00000005-C27B-410F-9FDE-4DBF57D86BD3}"/>
            </c:ext>
          </c:extLst>
        </c:ser>
        <c:ser>
          <c:idx val="4"/>
          <c:order val="4"/>
          <c:tx>
            <c:strRef>
              <c:f>Sheet1!$G$3</c:f>
              <c:strCache>
                <c:ptCount val="1"/>
                <c:pt idx="0">
                  <c:v>Béarla amháin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Sheet1!$B$4:$B$10</c:f>
              <c:strCache>
                <c:ptCount val="7"/>
                <c:pt idx="0">
                  <c:v>Bunscoileanna saorsheasaimh (PÉ)</c:v>
                </c:pt>
                <c:pt idx="1">
                  <c:v>Bunscoileanna  saorsheasaimh (TÉ)</c:v>
                </c:pt>
                <c:pt idx="2">
                  <c:v>Aonaid bhunscoile (TÉ)</c:v>
                </c:pt>
                <c:pt idx="3">
                  <c:v>Iar-bhunscoileanna  saorsheasaimh (PÉ)</c:v>
                </c:pt>
                <c:pt idx="4">
                  <c:v>Aonaid iar-bhunscoile (PÉ)</c:v>
                </c:pt>
                <c:pt idx="5">
                  <c:v>Iarbhunscoil  saorsheasaimh (TÉ)</c:v>
                </c:pt>
                <c:pt idx="6">
                  <c:v>Aonaid iarbhunscoile (TÉ)</c:v>
                </c:pt>
              </c:strCache>
            </c:strRef>
          </c:cat>
          <c:val>
            <c:numRef>
              <c:f>Sheet1!$G$4:$G$10</c:f>
              <c:numCache>
                <c:formatCode>General</c:formatCode>
                <c:ptCount val="7"/>
                <c:pt idx="0">
                  <c:v>20.8</c:v>
                </c:pt>
                <c:pt idx="1">
                  <c:v>47.4</c:v>
                </c:pt>
                <c:pt idx="2">
                  <c:v>8.3000000000000007</c:v>
                </c:pt>
                <c:pt idx="3">
                  <c:v>44.1</c:v>
                </c:pt>
                <c:pt idx="4">
                  <c:v>40.5</c:v>
                </c:pt>
                <c:pt idx="5">
                  <c:v>31.1</c:v>
                </c:pt>
                <c:pt idx="6">
                  <c:v>33.299999999999997</c:v>
                </c:pt>
              </c:numCache>
            </c:numRef>
          </c:val>
          <c:extLst>
            <c:ext xmlns:c16="http://schemas.microsoft.com/office/drawing/2014/chart" uri="{C3380CC4-5D6E-409C-BE32-E72D297353CC}">
              <c16:uniqueId val="{00000006-C27B-410F-9FDE-4DBF57D86BD3}"/>
            </c:ext>
          </c:extLst>
        </c:ser>
        <c:ser>
          <c:idx val="5"/>
          <c:order val="5"/>
          <c:tx>
            <c:strRef>
              <c:f>Sheet1!$H$3</c:f>
              <c:strCache>
                <c:ptCount val="1"/>
                <c:pt idx="0">
                  <c:v>Teanga eile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Sheet1!$B$4:$B$10</c:f>
              <c:strCache>
                <c:ptCount val="7"/>
                <c:pt idx="0">
                  <c:v>Bunscoileanna saorsheasaimh (PÉ)</c:v>
                </c:pt>
                <c:pt idx="1">
                  <c:v>Bunscoileanna  saorsheasaimh (TÉ)</c:v>
                </c:pt>
                <c:pt idx="2">
                  <c:v>Aonaid bhunscoile (TÉ)</c:v>
                </c:pt>
                <c:pt idx="3">
                  <c:v>Iar-bhunscoileanna  saorsheasaimh (PÉ)</c:v>
                </c:pt>
                <c:pt idx="4">
                  <c:v>Aonaid iar-bhunscoile (PÉ)</c:v>
                </c:pt>
                <c:pt idx="5">
                  <c:v>Iarbhunscoil  saorsheasaimh (TÉ)</c:v>
                </c:pt>
                <c:pt idx="6">
                  <c:v>Aonaid iarbhunscoile (TÉ)</c:v>
                </c:pt>
              </c:strCache>
            </c:strRef>
          </c:cat>
          <c:val>
            <c:numRef>
              <c:f>Sheet1!$H$4:$H$10</c:f>
              <c:numCache>
                <c:formatCode>General</c:formatCode>
                <c:ptCount val="7"/>
                <c:pt idx="0">
                  <c:v>4</c:v>
                </c:pt>
                <c:pt idx="1">
                  <c:v>2.6</c:v>
                </c:pt>
                <c:pt idx="2">
                  <c:v>0</c:v>
                </c:pt>
                <c:pt idx="3">
                  <c:v>0</c:v>
                </c:pt>
                <c:pt idx="4">
                  <c:v>4.8</c:v>
                </c:pt>
                <c:pt idx="5">
                  <c:v>2.7</c:v>
                </c:pt>
                <c:pt idx="6">
                  <c:v>0</c:v>
                </c:pt>
              </c:numCache>
            </c:numRef>
          </c:val>
          <c:extLst>
            <c:ext xmlns:c16="http://schemas.microsoft.com/office/drawing/2014/chart" uri="{C3380CC4-5D6E-409C-BE32-E72D297353CC}">
              <c16:uniqueId val="{00000007-C27B-410F-9FDE-4DBF57D86BD3}"/>
            </c:ext>
          </c:extLst>
        </c:ser>
        <c:dLbls>
          <c:showLegendKey val="0"/>
          <c:showVal val="0"/>
          <c:showCatName val="0"/>
          <c:showSerName val="0"/>
          <c:showPercent val="0"/>
          <c:showBubbleSize val="0"/>
        </c:dLbls>
        <c:gapWidth val="150"/>
        <c:overlap val="100"/>
        <c:axId val="65214336"/>
        <c:axId val="65215872"/>
      </c:barChart>
      <c:catAx>
        <c:axId val="65214336"/>
        <c:scaling>
          <c:orientation val="minMax"/>
        </c:scaling>
        <c:delete val="0"/>
        <c:axPos val="b"/>
        <c:numFmt formatCode="General" sourceLinked="0"/>
        <c:majorTickMark val="out"/>
        <c:minorTickMark val="none"/>
        <c:tickLblPos val="nextTo"/>
        <c:crossAx val="65215872"/>
        <c:crosses val="autoZero"/>
        <c:auto val="1"/>
        <c:lblAlgn val="ctr"/>
        <c:lblOffset val="100"/>
        <c:noMultiLvlLbl val="0"/>
      </c:catAx>
      <c:valAx>
        <c:axId val="65215872"/>
        <c:scaling>
          <c:orientation val="minMax"/>
        </c:scaling>
        <c:delete val="0"/>
        <c:axPos val="l"/>
        <c:majorGridlines/>
        <c:numFmt formatCode="0%" sourceLinked="1"/>
        <c:majorTickMark val="out"/>
        <c:minorTickMark val="none"/>
        <c:tickLblPos val="nextTo"/>
        <c:crossAx val="65214336"/>
        <c:crosses val="autoZero"/>
        <c:crossBetween val="between"/>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Sheet3!$C$132</c:f>
              <c:strCache>
                <c:ptCount val="1"/>
                <c:pt idx="0">
                  <c:v>Saorsheasamh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Sheet3!$D$131:$H$131</c:f>
              <c:strCache>
                <c:ptCount val="5"/>
                <c:pt idx="0">
                  <c:v>Easaontaím go mór</c:v>
                </c:pt>
                <c:pt idx="1">
                  <c:v>Easaontaím beagáinín</c:v>
                </c:pt>
                <c:pt idx="2">
                  <c:v>Neodrach</c:v>
                </c:pt>
                <c:pt idx="3">
                  <c:v>Aontaím beagáinín</c:v>
                </c:pt>
                <c:pt idx="4">
                  <c:v>Aontaím go mór</c:v>
                </c:pt>
              </c:strCache>
            </c:strRef>
          </c:cat>
          <c:val>
            <c:numRef>
              <c:f>Sheet3!$D$132:$H$132</c:f>
              <c:numCache>
                <c:formatCode>General</c:formatCode>
                <c:ptCount val="5"/>
                <c:pt idx="0">
                  <c:v>10.1</c:v>
                </c:pt>
                <c:pt idx="1">
                  <c:v>16.100000000000001</c:v>
                </c:pt>
                <c:pt idx="2">
                  <c:v>24.1</c:v>
                </c:pt>
                <c:pt idx="3">
                  <c:v>23.1</c:v>
                </c:pt>
                <c:pt idx="4">
                  <c:v>26.6</c:v>
                </c:pt>
              </c:numCache>
            </c:numRef>
          </c:val>
          <c:extLst>
            <c:ext xmlns:c16="http://schemas.microsoft.com/office/drawing/2014/chart" uri="{C3380CC4-5D6E-409C-BE32-E72D297353CC}">
              <c16:uniqueId val="{00000000-6FE6-4C6C-824B-4467932F5DBE}"/>
            </c:ext>
          </c:extLst>
        </c:ser>
        <c:ser>
          <c:idx val="1"/>
          <c:order val="1"/>
          <c:tx>
            <c:strRef>
              <c:f>Sheet3!$C$133</c:f>
              <c:strCache>
                <c:ptCount val="1"/>
                <c:pt idx="0">
                  <c:v>Aonaid</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Sheet3!$D$131:$H$131</c:f>
              <c:strCache>
                <c:ptCount val="5"/>
                <c:pt idx="0">
                  <c:v>Easaontaím go mór</c:v>
                </c:pt>
                <c:pt idx="1">
                  <c:v>Easaontaím beagáinín</c:v>
                </c:pt>
                <c:pt idx="2">
                  <c:v>Neodrach</c:v>
                </c:pt>
                <c:pt idx="3">
                  <c:v>Aontaím beagáinín</c:v>
                </c:pt>
                <c:pt idx="4">
                  <c:v>Aontaím go mór</c:v>
                </c:pt>
              </c:strCache>
            </c:strRef>
          </c:cat>
          <c:val>
            <c:numRef>
              <c:f>Sheet3!$D$133:$H$133</c:f>
              <c:numCache>
                <c:formatCode>General</c:formatCode>
                <c:ptCount val="5"/>
                <c:pt idx="0">
                  <c:v>7.3</c:v>
                </c:pt>
                <c:pt idx="1">
                  <c:v>9.8000000000000007</c:v>
                </c:pt>
                <c:pt idx="2">
                  <c:v>24.4</c:v>
                </c:pt>
                <c:pt idx="3">
                  <c:v>20.7</c:v>
                </c:pt>
                <c:pt idx="4">
                  <c:v>37.799999999999997</c:v>
                </c:pt>
              </c:numCache>
            </c:numRef>
          </c:val>
          <c:extLst>
            <c:ext xmlns:c16="http://schemas.microsoft.com/office/drawing/2014/chart" uri="{C3380CC4-5D6E-409C-BE32-E72D297353CC}">
              <c16:uniqueId val="{00000001-6FE6-4C6C-824B-4467932F5DBE}"/>
            </c:ext>
          </c:extLst>
        </c:ser>
        <c:dLbls>
          <c:showLegendKey val="0"/>
          <c:showVal val="0"/>
          <c:showCatName val="0"/>
          <c:showSerName val="0"/>
          <c:showPercent val="0"/>
          <c:showBubbleSize val="0"/>
        </c:dLbls>
        <c:gapWidth val="150"/>
        <c:axId val="159789440"/>
        <c:axId val="159790976"/>
      </c:barChart>
      <c:catAx>
        <c:axId val="159789440"/>
        <c:scaling>
          <c:orientation val="minMax"/>
        </c:scaling>
        <c:delete val="0"/>
        <c:axPos val="b"/>
        <c:numFmt formatCode="General" sourceLinked="0"/>
        <c:majorTickMark val="out"/>
        <c:minorTickMark val="none"/>
        <c:tickLblPos val="nextTo"/>
        <c:crossAx val="159790976"/>
        <c:crosses val="autoZero"/>
        <c:auto val="1"/>
        <c:lblAlgn val="ctr"/>
        <c:lblOffset val="100"/>
        <c:noMultiLvlLbl val="0"/>
      </c:catAx>
      <c:valAx>
        <c:axId val="159790976"/>
        <c:scaling>
          <c:orientation val="minMax"/>
        </c:scaling>
        <c:delete val="0"/>
        <c:axPos val="l"/>
        <c:majorGridlines/>
        <c:numFmt formatCode="General" sourceLinked="1"/>
        <c:majorTickMark val="out"/>
        <c:minorTickMark val="none"/>
        <c:tickLblPos val="nextTo"/>
        <c:crossAx val="159789440"/>
        <c:crosses val="autoZero"/>
        <c:crossBetween val="between"/>
      </c:valAx>
    </c:plotArea>
    <c:legend>
      <c:legendPos val="b"/>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Sheet3!$C$50</c:f>
              <c:strCache>
                <c:ptCount val="1"/>
                <c:pt idx="0">
                  <c:v>Saorsheasamh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Sheet3!$D$49:$H$49</c:f>
              <c:strCache>
                <c:ptCount val="5"/>
                <c:pt idx="0">
                  <c:v>Easaontaím go mór</c:v>
                </c:pt>
                <c:pt idx="1">
                  <c:v>Easaontaím beagáinín</c:v>
                </c:pt>
                <c:pt idx="2">
                  <c:v>Neodrach</c:v>
                </c:pt>
                <c:pt idx="3">
                  <c:v>Aontaím beagáinín</c:v>
                </c:pt>
                <c:pt idx="4">
                  <c:v>Aontaím go mór</c:v>
                </c:pt>
              </c:strCache>
            </c:strRef>
          </c:cat>
          <c:val>
            <c:numRef>
              <c:f>Sheet3!$D$50:$H$50</c:f>
              <c:numCache>
                <c:formatCode>General</c:formatCode>
                <c:ptCount val="5"/>
                <c:pt idx="0">
                  <c:v>18.3</c:v>
                </c:pt>
                <c:pt idx="1">
                  <c:v>11.8</c:v>
                </c:pt>
                <c:pt idx="2">
                  <c:v>21.1</c:v>
                </c:pt>
                <c:pt idx="3">
                  <c:v>18</c:v>
                </c:pt>
                <c:pt idx="4">
                  <c:v>30.8</c:v>
                </c:pt>
              </c:numCache>
            </c:numRef>
          </c:val>
          <c:extLst>
            <c:ext xmlns:c16="http://schemas.microsoft.com/office/drawing/2014/chart" uri="{C3380CC4-5D6E-409C-BE32-E72D297353CC}">
              <c16:uniqueId val="{00000000-8515-4217-908D-76DBCCB685A6}"/>
            </c:ext>
          </c:extLst>
        </c:ser>
        <c:ser>
          <c:idx val="1"/>
          <c:order val="1"/>
          <c:tx>
            <c:strRef>
              <c:f>Sheet3!$C$51</c:f>
              <c:strCache>
                <c:ptCount val="1"/>
                <c:pt idx="0">
                  <c:v>Aonaid</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Sheet3!$D$49:$H$49</c:f>
              <c:strCache>
                <c:ptCount val="5"/>
                <c:pt idx="0">
                  <c:v>Easaontaím go mór</c:v>
                </c:pt>
                <c:pt idx="1">
                  <c:v>Easaontaím beagáinín</c:v>
                </c:pt>
                <c:pt idx="2">
                  <c:v>Neodrach</c:v>
                </c:pt>
                <c:pt idx="3">
                  <c:v>Aontaím beagáinín</c:v>
                </c:pt>
                <c:pt idx="4">
                  <c:v>Aontaím go mór</c:v>
                </c:pt>
              </c:strCache>
            </c:strRef>
          </c:cat>
          <c:val>
            <c:numRef>
              <c:f>Sheet3!$D$51:$H$51</c:f>
              <c:numCache>
                <c:formatCode>General</c:formatCode>
                <c:ptCount val="5"/>
                <c:pt idx="0">
                  <c:v>8.6</c:v>
                </c:pt>
                <c:pt idx="1">
                  <c:v>8.6</c:v>
                </c:pt>
                <c:pt idx="2">
                  <c:v>16</c:v>
                </c:pt>
                <c:pt idx="3">
                  <c:v>14.8</c:v>
                </c:pt>
                <c:pt idx="4">
                  <c:v>51.9</c:v>
                </c:pt>
              </c:numCache>
            </c:numRef>
          </c:val>
          <c:extLst>
            <c:ext xmlns:c16="http://schemas.microsoft.com/office/drawing/2014/chart" uri="{C3380CC4-5D6E-409C-BE32-E72D297353CC}">
              <c16:uniqueId val="{00000001-8515-4217-908D-76DBCCB685A6}"/>
            </c:ext>
          </c:extLst>
        </c:ser>
        <c:dLbls>
          <c:showLegendKey val="0"/>
          <c:showVal val="0"/>
          <c:showCatName val="0"/>
          <c:showSerName val="0"/>
          <c:showPercent val="0"/>
          <c:showBubbleSize val="0"/>
        </c:dLbls>
        <c:gapWidth val="150"/>
        <c:axId val="159218304"/>
        <c:axId val="159228288"/>
      </c:barChart>
      <c:catAx>
        <c:axId val="159218304"/>
        <c:scaling>
          <c:orientation val="minMax"/>
        </c:scaling>
        <c:delete val="0"/>
        <c:axPos val="b"/>
        <c:numFmt formatCode="General" sourceLinked="0"/>
        <c:majorTickMark val="out"/>
        <c:minorTickMark val="none"/>
        <c:tickLblPos val="nextTo"/>
        <c:crossAx val="159228288"/>
        <c:crosses val="autoZero"/>
        <c:auto val="1"/>
        <c:lblAlgn val="ctr"/>
        <c:lblOffset val="100"/>
        <c:noMultiLvlLbl val="0"/>
      </c:catAx>
      <c:valAx>
        <c:axId val="159228288"/>
        <c:scaling>
          <c:orientation val="minMax"/>
        </c:scaling>
        <c:delete val="0"/>
        <c:axPos val="l"/>
        <c:majorGridlines/>
        <c:numFmt formatCode="General" sourceLinked="1"/>
        <c:majorTickMark val="out"/>
        <c:minorTickMark val="none"/>
        <c:tickLblPos val="nextTo"/>
        <c:crossAx val="159218304"/>
        <c:crosses val="autoZero"/>
        <c:crossBetween val="between"/>
      </c:valAx>
    </c:plotArea>
    <c:legend>
      <c:legendPos val="b"/>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Sheet3!$C$18</c:f>
              <c:strCache>
                <c:ptCount val="1"/>
                <c:pt idx="0">
                  <c:v>Saorsheasamh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Sheet3!$D$17:$H$17</c:f>
              <c:strCache>
                <c:ptCount val="5"/>
                <c:pt idx="0">
                  <c:v>Easaontaím go mór</c:v>
                </c:pt>
                <c:pt idx="1">
                  <c:v>Easaontaím beagáinín</c:v>
                </c:pt>
                <c:pt idx="2">
                  <c:v>Neodrach</c:v>
                </c:pt>
                <c:pt idx="3">
                  <c:v>Aontaím beagáinín</c:v>
                </c:pt>
                <c:pt idx="4">
                  <c:v>Aontaím go mór</c:v>
                </c:pt>
              </c:strCache>
            </c:strRef>
          </c:cat>
          <c:val>
            <c:numRef>
              <c:f>Sheet3!$D$18:$H$18</c:f>
              <c:numCache>
                <c:formatCode>General</c:formatCode>
                <c:ptCount val="5"/>
                <c:pt idx="0">
                  <c:v>4.5</c:v>
                </c:pt>
                <c:pt idx="1">
                  <c:v>4.5</c:v>
                </c:pt>
                <c:pt idx="2">
                  <c:v>5.9</c:v>
                </c:pt>
                <c:pt idx="3">
                  <c:v>13.1</c:v>
                </c:pt>
                <c:pt idx="4">
                  <c:v>72.099999999999994</c:v>
                </c:pt>
              </c:numCache>
            </c:numRef>
          </c:val>
          <c:extLst>
            <c:ext xmlns:c16="http://schemas.microsoft.com/office/drawing/2014/chart" uri="{C3380CC4-5D6E-409C-BE32-E72D297353CC}">
              <c16:uniqueId val="{00000000-1DB4-4F43-B7DA-77EF5B63BAD0}"/>
            </c:ext>
          </c:extLst>
        </c:ser>
        <c:ser>
          <c:idx val="1"/>
          <c:order val="1"/>
          <c:tx>
            <c:strRef>
              <c:f>Sheet3!$C$19</c:f>
              <c:strCache>
                <c:ptCount val="1"/>
                <c:pt idx="0">
                  <c:v>Aonaid</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Sheet3!$D$17:$H$17</c:f>
              <c:strCache>
                <c:ptCount val="5"/>
                <c:pt idx="0">
                  <c:v>Easaontaím go mór</c:v>
                </c:pt>
                <c:pt idx="1">
                  <c:v>Easaontaím beagáinín</c:v>
                </c:pt>
                <c:pt idx="2">
                  <c:v>Neodrach</c:v>
                </c:pt>
                <c:pt idx="3">
                  <c:v>Aontaím beagáinín</c:v>
                </c:pt>
                <c:pt idx="4">
                  <c:v>Aontaím go mór</c:v>
                </c:pt>
              </c:strCache>
            </c:strRef>
          </c:cat>
          <c:val>
            <c:numRef>
              <c:f>Sheet3!$D$19:$H$19</c:f>
              <c:numCache>
                <c:formatCode>General</c:formatCode>
                <c:ptCount val="5"/>
                <c:pt idx="0">
                  <c:v>6.2</c:v>
                </c:pt>
                <c:pt idx="1">
                  <c:v>7.4</c:v>
                </c:pt>
                <c:pt idx="2">
                  <c:v>14.8</c:v>
                </c:pt>
                <c:pt idx="3">
                  <c:v>9.9</c:v>
                </c:pt>
                <c:pt idx="4">
                  <c:v>61.7</c:v>
                </c:pt>
              </c:numCache>
            </c:numRef>
          </c:val>
          <c:extLst>
            <c:ext xmlns:c16="http://schemas.microsoft.com/office/drawing/2014/chart" uri="{C3380CC4-5D6E-409C-BE32-E72D297353CC}">
              <c16:uniqueId val="{00000001-1DB4-4F43-B7DA-77EF5B63BAD0}"/>
            </c:ext>
          </c:extLst>
        </c:ser>
        <c:dLbls>
          <c:showLegendKey val="0"/>
          <c:showVal val="0"/>
          <c:showCatName val="0"/>
          <c:showSerName val="0"/>
          <c:showPercent val="0"/>
          <c:showBubbleSize val="0"/>
        </c:dLbls>
        <c:gapWidth val="150"/>
        <c:axId val="159126656"/>
        <c:axId val="159128192"/>
      </c:barChart>
      <c:catAx>
        <c:axId val="159126656"/>
        <c:scaling>
          <c:orientation val="minMax"/>
        </c:scaling>
        <c:delete val="0"/>
        <c:axPos val="b"/>
        <c:numFmt formatCode="General" sourceLinked="0"/>
        <c:majorTickMark val="out"/>
        <c:minorTickMark val="none"/>
        <c:tickLblPos val="nextTo"/>
        <c:crossAx val="159128192"/>
        <c:crosses val="autoZero"/>
        <c:auto val="1"/>
        <c:lblAlgn val="ctr"/>
        <c:lblOffset val="100"/>
        <c:noMultiLvlLbl val="0"/>
      </c:catAx>
      <c:valAx>
        <c:axId val="159128192"/>
        <c:scaling>
          <c:orientation val="minMax"/>
        </c:scaling>
        <c:delete val="0"/>
        <c:axPos val="l"/>
        <c:majorGridlines/>
        <c:numFmt formatCode="General" sourceLinked="1"/>
        <c:majorTickMark val="out"/>
        <c:minorTickMark val="none"/>
        <c:tickLblPos val="nextTo"/>
        <c:crossAx val="159126656"/>
        <c:crosses val="autoZero"/>
        <c:crossBetween val="between"/>
      </c:valAx>
    </c:plotArea>
    <c:legend>
      <c:legendPos val="b"/>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Sheet3!$C$34</c:f>
              <c:strCache>
                <c:ptCount val="1"/>
                <c:pt idx="0">
                  <c:v>Saorsheasamh</c:v>
                </c:pt>
              </c:strCache>
            </c:strRef>
          </c:tx>
          <c:invertIfNegative val="0"/>
          <c:dLbls>
            <c:spPr>
              <a:noFill/>
              <a:ln>
                <a:noFill/>
              </a:ln>
              <a:effectLst/>
            </c:spPr>
            <c:txPr>
              <a:bodyPr/>
              <a:lstStyle/>
              <a:p>
                <a:pPr>
                  <a:defRPr sz="1100" b="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Sheet3!$D$33:$H$33</c:f>
              <c:strCache>
                <c:ptCount val="5"/>
                <c:pt idx="0">
                  <c:v>Easaontaím go mór</c:v>
                </c:pt>
                <c:pt idx="1">
                  <c:v>Easaontaím beagáinín</c:v>
                </c:pt>
                <c:pt idx="2">
                  <c:v>Neodrach</c:v>
                </c:pt>
                <c:pt idx="3">
                  <c:v>Aontaím beagáinín</c:v>
                </c:pt>
                <c:pt idx="4">
                  <c:v>Aontaím go mór</c:v>
                </c:pt>
              </c:strCache>
            </c:strRef>
          </c:cat>
          <c:val>
            <c:numRef>
              <c:f>Sheet3!$D$34:$H$34</c:f>
              <c:numCache>
                <c:formatCode>General</c:formatCode>
                <c:ptCount val="5"/>
                <c:pt idx="0">
                  <c:v>9.1</c:v>
                </c:pt>
                <c:pt idx="1">
                  <c:v>15</c:v>
                </c:pt>
                <c:pt idx="2">
                  <c:v>26.8</c:v>
                </c:pt>
                <c:pt idx="3">
                  <c:v>21.3</c:v>
                </c:pt>
                <c:pt idx="4">
                  <c:v>27.9</c:v>
                </c:pt>
              </c:numCache>
            </c:numRef>
          </c:val>
          <c:extLst>
            <c:ext xmlns:c16="http://schemas.microsoft.com/office/drawing/2014/chart" uri="{C3380CC4-5D6E-409C-BE32-E72D297353CC}">
              <c16:uniqueId val="{00000000-7615-4893-8256-09CA55CE92F4}"/>
            </c:ext>
          </c:extLst>
        </c:ser>
        <c:ser>
          <c:idx val="1"/>
          <c:order val="1"/>
          <c:tx>
            <c:strRef>
              <c:f>Sheet3!$C$35</c:f>
              <c:strCache>
                <c:ptCount val="1"/>
                <c:pt idx="0">
                  <c:v>Aonaid</c:v>
                </c:pt>
              </c:strCache>
            </c:strRef>
          </c:tx>
          <c:invertIfNegative val="0"/>
          <c:dLbls>
            <c:spPr>
              <a:noFill/>
              <a:ln>
                <a:noFill/>
              </a:ln>
              <a:effectLst/>
            </c:spPr>
            <c:txPr>
              <a:bodyPr/>
              <a:lstStyle/>
              <a:p>
                <a:pPr>
                  <a:defRPr sz="1100" b="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Sheet3!$D$33:$H$33</c:f>
              <c:strCache>
                <c:ptCount val="5"/>
                <c:pt idx="0">
                  <c:v>Easaontaím go mór</c:v>
                </c:pt>
                <c:pt idx="1">
                  <c:v>Easaontaím beagáinín</c:v>
                </c:pt>
                <c:pt idx="2">
                  <c:v>Neodrach</c:v>
                </c:pt>
                <c:pt idx="3">
                  <c:v>Aontaím beagáinín</c:v>
                </c:pt>
                <c:pt idx="4">
                  <c:v>Aontaím go mór</c:v>
                </c:pt>
              </c:strCache>
            </c:strRef>
          </c:cat>
          <c:val>
            <c:numRef>
              <c:f>Sheet3!$D$35:$H$35</c:f>
              <c:numCache>
                <c:formatCode>General</c:formatCode>
                <c:ptCount val="5"/>
                <c:pt idx="0">
                  <c:v>8.5</c:v>
                </c:pt>
                <c:pt idx="1">
                  <c:v>24.4</c:v>
                </c:pt>
                <c:pt idx="2">
                  <c:v>24.4</c:v>
                </c:pt>
                <c:pt idx="3">
                  <c:v>20.7</c:v>
                </c:pt>
                <c:pt idx="4">
                  <c:v>22</c:v>
                </c:pt>
              </c:numCache>
            </c:numRef>
          </c:val>
          <c:extLst>
            <c:ext xmlns:c16="http://schemas.microsoft.com/office/drawing/2014/chart" uri="{C3380CC4-5D6E-409C-BE32-E72D297353CC}">
              <c16:uniqueId val="{00000001-7615-4893-8256-09CA55CE92F4}"/>
            </c:ext>
          </c:extLst>
        </c:ser>
        <c:dLbls>
          <c:showLegendKey val="0"/>
          <c:showVal val="0"/>
          <c:showCatName val="0"/>
          <c:showSerName val="0"/>
          <c:showPercent val="0"/>
          <c:showBubbleSize val="0"/>
        </c:dLbls>
        <c:gapWidth val="150"/>
        <c:axId val="159178752"/>
        <c:axId val="159180288"/>
      </c:barChart>
      <c:catAx>
        <c:axId val="159178752"/>
        <c:scaling>
          <c:orientation val="minMax"/>
        </c:scaling>
        <c:delete val="0"/>
        <c:axPos val="b"/>
        <c:numFmt formatCode="General" sourceLinked="0"/>
        <c:majorTickMark val="out"/>
        <c:minorTickMark val="none"/>
        <c:tickLblPos val="nextTo"/>
        <c:txPr>
          <a:bodyPr/>
          <a:lstStyle/>
          <a:p>
            <a:pPr>
              <a:defRPr sz="1100" b="0"/>
            </a:pPr>
            <a:endParaRPr lang="en-US"/>
          </a:p>
        </c:txPr>
        <c:crossAx val="159180288"/>
        <c:crosses val="autoZero"/>
        <c:auto val="1"/>
        <c:lblAlgn val="ctr"/>
        <c:lblOffset val="100"/>
        <c:noMultiLvlLbl val="0"/>
      </c:catAx>
      <c:valAx>
        <c:axId val="159180288"/>
        <c:scaling>
          <c:orientation val="minMax"/>
        </c:scaling>
        <c:delete val="0"/>
        <c:axPos val="l"/>
        <c:majorGridlines/>
        <c:numFmt formatCode="General" sourceLinked="1"/>
        <c:majorTickMark val="out"/>
        <c:minorTickMark val="none"/>
        <c:tickLblPos val="nextTo"/>
        <c:crossAx val="159178752"/>
        <c:crosses val="autoZero"/>
        <c:crossBetween val="between"/>
      </c:valAx>
    </c:plotArea>
    <c:legend>
      <c:legendPos val="b"/>
      <c:overlay val="0"/>
      <c:txPr>
        <a:bodyPr/>
        <a:lstStyle/>
        <a:p>
          <a:pPr>
            <a:defRPr sz="1100" b="0"/>
          </a:pPr>
          <a:endParaRPr lang="en-US"/>
        </a:p>
      </c:txPr>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Sheet3!$C$100</c:f>
              <c:strCache>
                <c:ptCount val="1"/>
                <c:pt idx="0">
                  <c:v>Saorsheasamh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Sheet3!$D$99:$H$99</c:f>
              <c:strCache>
                <c:ptCount val="5"/>
                <c:pt idx="0">
                  <c:v>Easaontaím go mór</c:v>
                </c:pt>
                <c:pt idx="1">
                  <c:v>Easaontaím beagáinín</c:v>
                </c:pt>
                <c:pt idx="2">
                  <c:v>Neodrach</c:v>
                </c:pt>
                <c:pt idx="3">
                  <c:v>Aontaím beagáinín</c:v>
                </c:pt>
                <c:pt idx="4">
                  <c:v>Aontaím go mór</c:v>
                </c:pt>
              </c:strCache>
            </c:strRef>
          </c:cat>
          <c:val>
            <c:numRef>
              <c:f>Sheet3!$D$100:$H$100</c:f>
              <c:numCache>
                <c:formatCode>General</c:formatCode>
                <c:ptCount val="5"/>
                <c:pt idx="0">
                  <c:v>36.5</c:v>
                </c:pt>
                <c:pt idx="1">
                  <c:v>17</c:v>
                </c:pt>
                <c:pt idx="2">
                  <c:v>22.2</c:v>
                </c:pt>
                <c:pt idx="3">
                  <c:v>11.1</c:v>
                </c:pt>
                <c:pt idx="4">
                  <c:v>13.2</c:v>
                </c:pt>
              </c:numCache>
            </c:numRef>
          </c:val>
          <c:extLst>
            <c:ext xmlns:c16="http://schemas.microsoft.com/office/drawing/2014/chart" uri="{C3380CC4-5D6E-409C-BE32-E72D297353CC}">
              <c16:uniqueId val="{00000000-9995-4858-9EB6-942F8A6559D6}"/>
            </c:ext>
          </c:extLst>
        </c:ser>
        <c:ser>
          <c:idx val="1"/>
          <c:order val="1"/>
          <c:tx>
            <c:strRef>
              <c:f>Sheet3!$C$101</c:f>
              <c:strCache>
                <c:ptCount val="1"/>
                <c:pt idx="0">
                  <c:v>Aonaid</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Sheet3!$D$99:$H$99</c:f>
              <c:strCache>
                <c:ptCount val="5"/>
                <c:pt idx="0">
                  <c:v>Easaontaím go mór</c:v>
                </c:pt>
                <c:pt idx="1">
                  <c:v>Easaontaím beagáinín</c:v>
                </c:pt>
                <c:pt idx="2">
                  <c:v>Neodrach</c:v>
                </c:pt>
                <c:pt idx="3">
                  <c:v>Aontaím beagáinín</c:v>
                </c:pt>
                <c:pt idx="4">
                  <c:v>Aontaím go mór</c:v>
                </c:pt>
              </c:strCache>
            </c:strRef>
          </c:cat>
          <c:val>
            <c:numRef>
              <c:f>Sheet3!$D$101:$H$101</c:f>
              <c:numCache>
                <c:formatCode>General</c:formatCode>
                <c:ptCount val="5"/>
                <c:pt idx="0">
                  <c:v>43.8</c:v>
                </c:pt>
                <c:pt idx="1">
                  <c:v>22.5</c:v>
                </c:pt>
                <c:pt idx="2">
                  <c:v>15</c:v>
                </c:pt>
                <c:pt idx="3">
                  <c:v>11.3</c:v>
                </c:pt>
                <c:pt idx="4">
                  <c:v>7.5</c:v>
                </c:pt>
              </c:numCache>
            </c:numRef>
          </c:val>
          <c:extLst>
            <c:ext xmlns:c16="http://schemas.microsoft.com/office/drawing/2014/chart" uri="{C3380CC4-5D6E-409C-BE32-E72D297353CC}">
              <c16:uniqueId val="{00000001-9995-4858-9EB6-942F8A6559D6}"/>
            </c:ext>
          </c:extLst>
        </c:ser>
        <c:dLbls>
          <c:showLegendKey val="0"/>
          <c:showVal val="0"/>
          <c:showCatName val="0"/>
          <c:showSerName val="0"/>
          <c:showPercent val="0"/>
          <c:showBubbleSize val="0"/>
        </c:dLbls>
        <c:gapWidth val="150"/>
        <c:axId val="160013312"/>
        <c:axId val="160027392"/>
      </c:barChart>
      <c:catAx>
        <c:axId val="160013312"/>
        <c:scaling>
          <c:orientation val="minMax"/>
        </c:scaling>
        <c:delete val="0"/>
        <c:axPos val="b"/>
        <c:numFmt formatCode="General" sourceLinked="0"/>
        <c:majorTickMark val="out"/>
        <c:minorTickMark val="none"/>
        <c:tickLblPos val="nextTo"/>
        <c:crossAx val="160027392"/>
        <c:crosses val="autoZero"/>
        <c:auto val="1"/>
        <c:lblAlgn val="ctr"/>
        <c:lblOffset val="100"/>
        <c:noMultiLvlLbl val="0"/>
      </c:catAx>
      <c:valAx>
        <c:axId val="160027392"/>
        <c:scaling>
          <c:orientation val="minMax"/>
        </c:scaling>
        <c:delete val="0"/>
        <c:axPos val="l"/>
        <c:majorGridlines/>
        <c:numFmt formatCode="General" sourceLinked="1"/>
        <c:majorTickMark val="out"/>
        <c:minorTickMark val="none"/>
        <c:tickLblPos val="nextTo"/>
        <c:crossAx val="160013312"/>
        <c:crosses val="autoZero"/>
        <c:crossBetween val="between"/>
      </c:valAx>
    </c:plotArea>
    <c:legend>
      <c:legendPos val="b"/>
      <c:overlay val="0"/>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Sheet3!$C$115</c:f>
              <c:strCache>
                <c:ptCount val="1"/>
                <c:pt idx="0">
                  <c:v>Saorsheasamh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Sheet3!$D$114:$H$114</c:f>
              <c:strCache>
                <c:ptCount val="5"/>
                <c:pt idx="0">
                  <c:v>Easaontaím go mór</c:v>
                </c:pt>
                <c:pt idx="1">
                  <c:v>Easaontaím beagáinín</c:v>
                </c:pt>
                <c:pt idx="2">
                  <c:v>Neodrach</c:v>
                </c:pt>
                <c:pt idx="3">
                  <c:v>Aontaím beagáinín</c:v>
                </c:pt>
                <c:pt idx="4">
                  <c:v>Aontaím go mór</c:v>
                </c:pt>
              </c:strCache>
            </c:strRef>
          </c:cat>
          <c:val>
            <c:numRef>
              <c:f>Sheet3!$D$115:$H$115</c:f>
              <c:numCache>
                <c:formatCode>General</c:formatCode>
                <c:ptCount val="5"/>
                <c:pt idx="0">
                  <c:v>16.600000000000001</c:v>
                </c:pt>
                <c:pt idx="1">
                  <c:v>17.3</c:v>
                </c:pt>
                <c:pt idx="2">
                  <c:v>26</c:v>
                </c:pt>
                <c:pt idx="3">
                  <c:v>20.100000000000001</c:v>
                </c:pt>
                <c:pt idx="4">
                  <c:v>20.100000000000001</c:v>
                </c:pt>
              </c:numCache>
            </c:numRef>
          </c:val>
          <c:extLst>
            <c:ext xmlns:c16="http://schemas.microsoft.com/office/drawing/2014/chart" uri="{C3380CC4-5D6E-409C-BE32-E72D297353CC}">
              <c16:uniqueId val="{00000000-0ABC-45A3-9A3F-0358D76B4CEA}"/>
            </c:ext>
          </c:extLst>
        </c:ser>
        <c:ser>
          <c:idx val="1"/>
          <c:order val="1"/>
          <c:tx>
            <c:strRef>
              <c:f>Sheet3!$C$116</c:f>
              <c:strCache>
                <c:ptCount val="1"/>
                <c:pt idx="0">
                  <c:v>Aonaid</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Sheet3!$D$114:$H$114</c:f>
              <c:strCache>
                <c:ptCount val="5"/>
                <c:pt idx="0">
                  <c:v>Easaontaím go mór</c:v>
                </c:pt>
                <c:pt idx="1">
                  <c:v>Easaontaím beagáinín</c:v>
                </c:pt>
                <c:pt idx="2">
                  <c:v>Neodrach</c:v>
                </c:pt>
                <c:pt idx="3">
                  <c:v>Aontaím beagáinín</c:v>
                </c:pt>
                <c:pt idx="4">
                  <c:v>Aontaím go mór</c:v>
                </c:pt>
              </c:strCache>
            </c:strRef>
          </c:cat>
          <c:val>
            <c:numRef>
              <c:f>Sheet3!$D$116:$H$116</c:f>
              <c:numCache>
                <c:formatCode>General</c:formatCode>
                <c:ptCount val="5"/>
                <c:pt idx="0">
                  <c:v>28.4</c:v>
                </c:pt>
                <c:pt idx="1">
                  <c:v>14.8</c:v>
                </c:pt>
                <c:pt idx="2">
                  <c:v>22.2</c:v>
                </c:pt>
                <c:pt idx="3">
                  <c:v>19.8</c:v>
                </c:pt>
                <c:pt idx="4">
                  <c:v>14.8</c:v>
                </c:pt>
              </c:numCache>
            </c:numRef>
          </c:val>
          <c:extLst>
            <c:ext xmlns:c16="http://schemas.microsoft.com/office/drawing/2014/chart" uri="{C3380CC4-5D6E-409C-BE32-E72D297353CC}">
              <c16:uniqueId val="{00000001-0ABC-45A3-9A3F-0358D76B4CEA}"/>
            </c:ext>
          </c:extLst>
        </c:ser>
        <c:dLbls>
          <c:showLegendKey val="0"/>
          <c:showVal val="0"/>
          <c:showCatName val="0"/>
          <c:showSerName val="0"/>
          <c:showPercent val="0"/>
          <c:showBubbleSize val="0"/>
        </c:dLbls>
        <c:gapWidth val="150"/>
        <c:axId val="159737728"/>
        <c:axId val="159739264"/>
      </c:barChart>
      <c:catAx>
        <c:axId val="159737728"/>
        <c:scaling>
          <c:orientation val="minMax"/>
        </c:scaling>
        <c:delete val="0"/>
        <c:axPos val="b"/>
        <c:numFmt formatCode="General" sourceLinked="0"/>
        <c:majorTickMark val="out"/>
        <c:minorTickMark val="none"/>
        <c:tickLblPos val="nextTo"/>
        <c:crossAx val="159739264"/>
        <c:crosses val="autoZero"/>
        <c:auto val="1"/>
        <c:lblAlgn val="ctr"/>
        <c:lblOffset val="100"/>
        <c:noMultiLvlLbl val="0"/>
      </c:catAx>
      <c:valAx>
        <c:axId val="159739264"/>
        <c:scaling>
          <c:orientation val="minMax"/>
        </c:scaling>
        <c:delete val="0"/>
        <c:axPos val="l"/>
        <c:majorGridlines/>
        <c:numFmt formatCode="General" sourceLinked="1"/>
        <c:majorTickMark val="out"/>
        <c:minorTickMark val="none"/>
        <c:tickLblPos val="nextTo"/>
        <c:crossAx val="159737728"/>
        <c:crosses val="autoZero"/>
        <c:crossBetween val="between"/>
      </c:valAx>
    </c:plotArea>
    <c:legend>
      <c:legendPos val="b"/>
      <c:overlay val="0"/>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Sheet3!$C$66</c:f>
              <c:strCache>
                <c:ptCount val="1"/>
                <c:pt idx="0">
                  <c:v>Saorsheasamh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Sheet3!$D$65:$H$65</c:f>
              <c:strCache>
                <c:ptCount val="5"/>
                <c:pt idx="0">
                  <c:v>Easaontaím go mór</c:v>
                </c:pt>
                <c:pt idx="1">
                  <c:v>Easaontaím beagáinín</c:v>
                </c:pt>
                <c:pt idx="2">
                  <c:v>Neodrach</c:v>
                </c:pt>
                <c:pt idx="3">
                  <c:v>Aontaím beagáinín</c:v>
                </c:pt>
                <c:pt idx="4">
                  <c:v>Aontaím go mór</c:v>
                </c:pt>
              </c:strCache>
            </c:strRef>
          </c:cat>
          <c:val>
            <c:numRef>
              <c:f>Sheet3!$D$66:$H$66</c:f>
              <c:numCache>
                <c:formatCode>General</c:formatCode>
                <c:ptCount val="5"/>
                <c:pt idx="0">
                  <c:v>19.399999999999999</c:v>
                </c:pt>
                <c:pt idx="1">
                  <c:v>17.3</c:v>
                </c:pt>
                <c:pt idx="2">
                  <c:v>37</c:v>
                </c:pt>
                <c:pt idx="3">
                  <c:v>14.5</c:v>
                </c:pt>
                <c:pt idx="4">
                  <c:v>11.8</c:v>
                </c:pt>
              </c:numCache>
            </c:numRef>
          </c:val>
          <c:extLst>
            <c:ext xmlns:c16="http://schemas.microsoft.com/office/drawing/2014/chart" uri="{C3380CC4-5D6E-409C-BE32-E72D297353CC}">
              <c16:uniqueId val="{00000000-9B40-4586-A45A-68C883D476BE}"/>
            </c:ext>
          </c:extLst>
        </c:ser>
        <c:ser>
          <c:idx val="1"/>
          <c:order val="1"/>
          <c:tx>
            <c:strRef>
              <c:f>Sheet3!$C$67</c:f>
              <c:strCache>
                <c:ptCount val="1"/>
                <c:pt idx="0">
                  <c:v>Aonaid</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Sheet3!$D$65:$H$65</c:f>
              <c:strCache>
                <c:ptCount val="5"/>
                <c:pt idx="0">
                  <c:v>Easaontaím go mór</c:v>
                </c:pt>
                <c:pt idx="1">
                  <c:v>Easaontaím beagáinín</c:v>
                </c:pt>
                <c:pt idx="2">
                  <c:v>Neodrach</c:v>
                </c:pt>
                <c:pt idx="3">
                  <c:v>Aontaím beagáinín</c:v>
                </c:pt>
                <c:pt idx="4">
                  <c:v>Aontaím go mór</c:v>
                </c:pt>
              </c:strCache>
            </c:strRef>
          </c:cat>
          <c:val>
            <c:numRef>
              <c:f>Sheet3!$D$67:$H$67</c:f>
              <c:numCache>
                <c:formatCode>General</c:formatCode>
                <c:ptCount val="5"/>
                <c:pt idx="0">
                  <c:v>29.6</c:v>
                </c:pt>
                <c:pt idx="1">
                  <c:v>22.2</c:v>
                </c:pt>
                <c:pt idx="2">
                  <c:v>27.2</c:v>
                </c:pt>
                <c:pt idx="3">
                  <c:v>9.9</c:v>
                </c:pt>
                <c:pt idx="4">
                  <c:v>11.1</c:v>
                </c:pt>
              </c:numCache>
            </c:numRef>
          </c:val>
          <c:extLst>
            <c:ext xmlns:c16="http://schemas.microsoft.com/office/drawing/2014/chart" uri="{C3380CC4-5D6E-409C-BE32-E72D297353CC}">
              <c16:uniqueId val="{00000001-9B40-4586-A45A-68C883D476BE}"/>
            </c:ext>
          </c:extLst>
        </c:ser>
        <c:dLbls>
          <c:showLegendKey val="0"/>
          <c:showVal val="0"/>
          <c:showCatName val="0"/>
          <c:showSerName val="0"/>
          <c:showPercent val="0"/>
          <c:showBubbleSize val="0"/>
        </c:dLbls>
        <c:gapWidth val="150"/>
        <c:axId val="159335936"/>
        <c:axId val="159337472"/>
      </c:barChart>
      <c:catAx>
        <c:axId val="159335936"/>
        <c:scaling>
          <c:orientation val="minMax"/>
        </c:scaling>
        <c:delete val="0"/>
        <c:axPos val="b"/>
        <c:numFmt formatCode="General" sourceLinked="0"/>
        <c:majorTickMark val="out"/>
        <c:minorTickMark val="none"/>
        <c:tickLblPos val="nextTo"/>
        <c:crossAx val="159337472"/>
        <c:crosses val="autoZero"/>
        <c:auto val="1"/>
        <c:lblAlgn val="ctr"/>
        <c:lblOffset val="100"/>
        <c:noMultiLvlLbl val="0"/>
      </c:catAx>
      <c:valAx>
        <c:axId val="159337472"/>
        <c:scaling>
          <c:orientation val="minMax"/>
        </c:scaling>
        <c:delete val="0"/>
        <c:axPos val="l"/>
        <c:majorGridlines/>
        <c:numFmt formatCode="General" sourceLinked="1"/>
        <c:majorTickMark val="out"/>
        <c:minorTickMark val="none"/>
        <c:tickLblPos val="nextTo"/>
        <c:crossAx val="159335936"/>
        <c:crosses val="autoZero"/>
        <c:crossBetween val="between"/>
      </c:valAx>
    </c:plotArea>
    <c:legend>
      <c:legendPos val="b"/>
      <c:overlay val="0"/>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tx>
            <c:strRef>
              <c:f>Sheet1!$B$1</c:f>
              <c:strCache>
                <c:ptCount val="1"/>
                <c:pt idx="0">
                  <c:v>Thar a bheith drogallach</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Bunscoileanna saorsheasaimh PÉ</c:v>
                </c:pt>
                <c:pt idx="1">
                  <c:v>Bunscoileanna saorsheasaimh TÉ</c:v>
                </c:pt>
                <c:pt idx="2">
                  <c:v>Aonad bunscoile TÉ</c:v>
                </c:pt>
                <c:pt idx="3">
                  <c:v>Iar-bhunscoileanna saorsheasaimh PÉ</c:v>
                </c:pt>
                <c:pt idx="4">
                  <c:v>Iar-bhunscoil saorsheasaimh TÉ</c:v>
                </c:pt>
                <c:pt idx="5">
                  <c:v>Aonad Iar-bhunscoile PÉ agus TÉ</c:v>
                </c:pt>
              </c:strCache>
            </c:strRef>
          </c:cat>
          <c:val>
            <c:numRef>
              <c:f>Sheet1!$B$2:$B$7</c:f>
              <c:numCache>
                <c:formatCode>General</c:formatCode>
                <c:ptCount val="6"/>
                <c:pt idx="0">
                  <c:v>5.9</c:v>
                </c:pt>
                <c:pt idx="1">
                  <c:v>8.6999999999999993</c:v>
                </c:pt>
                <c:pt idx="2">
                  <c:v>0</c:v>
                </c:pt>
                <c:pt idx="3">
                  <c:v>5.4</c:v>
                </c:pt>
                <c:pt idx="4">
                  <c:v>3.7</c:v>
                </c:pt>
                <c:pt idx="5">
                  <c:v>9.3000000000000007</c:v>
                </c:pt>
              </c:numCache>
            </c:numRef>
          </c:val>
          <c:extLst>
            <c:ext xmlns:c16="http://schemas.microsoft.com/office/drawing/2014/chart" uri="{C3380CC4-5D6E-409C-BE32-E72D297353CC}">
              <c16:uniqueId val="{00000000-2034-4F1A-B4D7-5EB58C2AF926}"/>
            </c:ext>
          </c:extLst>
        </c:ser>
        <c:ser>
          <c:idx val="1"/>
          <c:order val="1"/>
          <c:tx>
            <c:strRef>
              <c:f>Sheet1!$C$1</c:f>
              <c:strCache>
                <c:ptCount val="1"/>
                <c:pt idx="0">
                  <c:v>Drogallach</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Bunscoileanna saorsheasaimh PÉ</c:v>
                </c:pt>
                <c:pt idx="1">
                  <c:v>Bunscoileanna saorsheasaimh TÉ</c:v>
                </c:pt>
                <c:pt idx="2">
                  <c:v>Aonad bunscoile TÉ</c:v>
                </c:pt>
                <c:pt idx="3">
                  <c:v>Iar-bhunscoileanna saorsheasaimh PÉ</c:v>
                </c:pt>
                <c:pt idx="4">
                  <c:v>Iar-bhunscoil saorsheasaimh TÉ</c:v>
                </c:pt>
                <c:pt idx="5">
                  <c:v>Aonad Iar-bhunscoile PÉ agus TÉ</c:v>
                </c:pt>
              </c:strCache>
            </c:strRef>
          </c:cat>
          <c:val>
            <c:numRef>
              <c:f>Sheet1!$C$2:$C$7</c:f>
              <c:numCache>
                <c:formatCode>General</c:formatCode>
                <c:ptCount val="6"/>
                <c:pt idx="0">
                  <c:v>16.100000000000001</c:v>
                </c:pt>
                <c:pt idx="1">
                  <c:v>26.1</c:v>
                </c:pt>
                <c:pt idx="2">
                  <c:v>11.8</c:v>
                </c:pt>
                <c:pt idx="3">
                  <c:v>8.9</c:v>
                </c:pt>
                <c:pt idx="4">
                  <c:v>18.5</c:v>
                </c:pt>
                <c:pt idx="5">
                  <c:v>23.3</c:v>
                </c:pt>
              </c:numCache>
            </c:numRef>
          </c:val>
          <c:extLst>
            <c:ext xmlns:c16="http://schemas.microsoft.com/office/drawing/2014/chart" uri="{C3380CC4-5D6E-409C-BE32-E72D297353CC}">
              <c16:uniqueId val="{00000001-2034-4F1A-B4D7-5EB58C2AF926}"/>
            </c:ext>
          </c:extLst>
        </c:ser>
        <c:ser>
          <c:idx val="2"/>
          <c:order val="2"/>
          <c:tx>
            <c:strRef>
              <c:f>Sheet1!$D$1</c:f>
              <c:strCache>
                <c:ptCount val="1"/>
                <c:pt idx="0">
                  <c:v>Sásta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Bunscoileanna saorsheasaimh PÉ</c:v>
                </c:pt>
                <c:pt idx="1">
                  <c:v>Bunscoileanna saorsheasaimh TÉ</c:v>
                </c:pt>
                <c:pt idx="2">
                  <c:v>Aonad bunscoile TÉ</c:v>
                </c:pt>
                <c:pt idx="3">
                  <c:v>Iar-bhunscoileanna saorsheasaimh PÉ</c:v>
                </c:pt>
                <c:pt idx="4">
                  <c:v>Iar-bhunscoil saorsheasaimh TÉ</c:v>
                </c:pt>
                <c:pt idx="5">
                  <c:v>Aonad Iar-bhunscoile PÉ agus TÉ</c:v>
                </c:pt>
              </c:strCache>
            </c:strRef>
          </c:cat>
          <c:val>
            <c:numRef>
              <c:f>Sheet1!$D$2:$D$7</c:f>
              <c:numCache>
                <c:formatCode>General</c:formatCode>
                <c:ptCount val="6"/>
                <c:pt idx="0">
                  <c:v>48.3</c:v>
                </c:pt>
                <c:pt idx="1">
                  <c:v>39.1</c:v>
                </c:pt>
                <c:pt idx="2">
                  <c:v>58.8</c:v>
                </c:pt>
                <c:pt idx="3">
                  <c:v>57.1</c:v>
                </c:pt>
                <c:pt idx="4">
                  <c:v>44.4</c:v>
                </c:pt>
                <c:pt idx="5">
                  <c:v>39.5</c:v>
                </c:pt>
              </c:numCache>
            </c:numRef>
          </c:val>
          <c:extLst>
            <c:ext xmlns:c16="http://schemas.microsoft.com/office/drawing/2014/chart" uri="{C3380CC4-5D6E-409C-BE32-E72D297353CC}">
              <c16:uniqueId val="{00000002-2034-4F1A-B4D7-5EB58C2AF926}"/>
            </c:ext>
          </c:extLst>
        </c:ser>
        <c:ser>
          <c:idx val="3"/>
          <c:order val="3"/>
          <c:tx>
            <c:strRef>
              <c:f>Sheet1!$E$1</c:f>
              <c:strCache>
                <c:ptCount val="1"/>
                <c:pt idx="0">
                  <c:v>Thar a bheith sásta</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Bunscoileanna saorsheasaimh PÉ</c:v>
                </c:pt>
                <c:pt idx="1">
                  <c:v>Bunscoileanna saorsheasaimh TÉ</c:v>
                </c:pt>
                <c:pt idx="2">
                  <c:v>Aonad bunscoile TÉ</c:v>
                </c:pt>
                <c:pt idx="3">
                  <c:v>Iar-bhunscoileanna saorsheasaimh PÉ</c:v>
                </c:pt>
                <c:pt idx="4">
                  <c:v>Iar-bhunscoil saorsheasaimh TÉ</c:v>
                </c:pt>
                <c:pt idx="5">
                  <c:v>Aonad Iar-bhunscoile PÉ agus TÉ</c:v>
                </c:pt>
              </c:strCache>
            </c:strRef>
          </c:cat>
          <c:val>
            <c:numRef>
              <c:f>Sheet1!$E$2:$E$7</c:f>
              <c:numCache>
                <c:formatCode>General</c:formatCode>
                <c:ptCount val="6"/>
                <c:pt idx="0">
                  <c:v>27.1</c:v>
                </c:pt>
                <c:pt idx="1">
                  <c:v>17.399999999999999</c:v>
                </c:pt>
                <c:pt idx="2">
                  <c:v>23.5</c:v>
                </c:pt>
                <c:pt idx="3">
                  <c:v>19.600000000000001</c:v>
                </c:pt>
                <c:pt idx="4">
                  <c:v>22.2</c:v>
                </c:pt>
                <c:pt idx="5">
                  <c:v>18.600000000000001</c:v>
                </c:pt>
              </c:numCache>
            </c:numRef>
          </c:val>
          <c:extLst>
            <c:ext xmlns:c16="http://schemas.microsoft.com/office/drawing/2014/chart" uri="{C3380CC4-5D6E-409C-BE32-E72D297353CC}">
              <c16:uniqueId val="{00000003-2034-4F1A-B4D7-5EB58C2AF926}"/>
            </c:ext>
          </c:extLst>
        </c:ser>
        <c:ser>
          <c:idx val="4"/>
          <c:order val="4"/>
          <c:tx>
            <c:strRef>
              <c:f>Sheet1!$F$1</c:f>
              <c:strCache>
                <c:ptCount val="1"/>
                <c:pt idx="0">
                  <c:v>Neamh-bhainteach</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Bunscoileanna saorsheasaimh PÉ</c:v>
                </c:pt>
                <c:pt idx="1">
                  <c:v>Bunscoileanna saorsheasaimh TÉ</c:v>
                </c:pt>
                <c:pt idx="2">
                  <c:v>Aonad bunscoile TÉ</c:v>
                </c:pt>
                <c:pt idx="3">
                  <c:v>Iar-bhunscoileanna saorsheasaimh PÉ</c:v>
                </c:pt>
                <c:pt idx="4">
                  <c:v>Iar-bhunscoil saorsheasaimh TÉ</c:v>
                </c:pt>
                <c:pt idx="5">
                  <c:v>Aonad Iar-bhunscoile PÉ agus TÉ</c:v>
                </c:pt>
              </c:strCache>
            </c:strRef>
          </c:cat>
          <c:val>
            <c:numRef>
              <c:f>Sheet1!$F$2:$F$7</c:f>
              <c:numCache>
                <c:formatCode>General</c:formatCode>
                <c:ptCount val="6"/>
                <c:pt idx="0">
                  <c:v>2.5</c:v>
                </c:pt>
                <c:pt idx="1">
                  <c:v>8.6999999999999993</c:v>
                </c:pt>
                <c:pt idx="2">
                  <c:v>5.9</c:v>
                </c:pt>
                <c:pt idx="3">
                  <c:v>8.9</c:v>
                </c:pt>
                <c:pt idx="4">
                  <c:v>11.1</c:v>
                </c:pt>
                <c:pt idx="5">
                  <c:v>9.3000000000000007</c:v>
                </c:pt>
              </c:numCache>
            </c:numRef>
          </c:val>
          <c:extLst>
            <c:ext xmlns:c16="http://schemas.microsoft.com/office/drawing/2014/chart" uri="{C3380CC4-5D6E-409C-BE32-E72D297353CC}">
              <c16:uniqueId val="{00000004-2034-4F1A-B4D7-5EB58C2AF926}"/>
            </c:ext>
          </c:extLst>
        </c:ser>
        <c:dLbls>
          <c:showLegendKey val="0"/>
          <c:showVal val="0"/>
          <c:showCatName val="0"/>
          <c:showSerName val="0"/>
          <c:showPercent val="0"/>
          <c:showBubbleSize val="0"/>
        </c:dLbls>
        <c:gapWidth val="219"/>
        <c:overlap val="100"/>
        <c:axId val="191831168"/>
        <c:axId val="191831728"/>
      </c:barChart>
      <c:catAx>
        <c:axId val="191831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1831728"/>
        <c:crosses val="autoZero"/>
        <c:auto val="1"/>
        <c:lblAlgn val="ctr"/>
        <c:lblOffset val="100"/>
        <c:noMultiLvlLbl val="0"/>
      </c:catAx>
      <c:valAx>
        <c:axId val="1918317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1831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percentStacked"/>
        <c:varyColors val="0"/>
        <c:ser>
          <c:idx val="0"/>
          <c:order val="0"/>
          <c:tx>
            <c:strRef>
              <c:f>Sheet1!$C$175</c:f>
              <c:strCache>
                <c:ptCount val="1"/>
                <c:pt idx="0">
                  <c:v>Aontaím go láidir</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Sheet1!$B$176:$B$181</c:f>
              <c:strCache>
                <c:ptCount val="6"/>
                <c:pt idx="0">
                  <c:v>Bunscoileanna scoite PÉ</c:v>
                </c:pt>
                <c:pt idx="1">
                  <c:v>Bunscoileanna scoite TÉ</c:v>
                </c:pt>
                <c:pt idx="2">
                  <c:v>Aonad bunscoile TÉ</c:v>
                </c:pt>
                <c:pt idx="3">
                  <c:v>Iar-bhunscoileanna scoite PÉ</c:v>
                </c:pt>
                <c:pt idx="4">
                  <c:v>Iar-bhunscoil scoite TÉ</c:v>
                </c:pt>
                <c:pt idx="5">
                  <c:v>Aonad Iar-bhunscoile PÉ agus TÉ</c:v>
                </c:pt>
              </c:strCache>
            </c:strRef>
          </c:cat>
          <c:val>
            <c:numRef>
              <c:f>Sheet1!$C$176:$C$181</c:f>
              <c:numCache>
                <c:formatCode>General</c:formatCode>
                <c:ptCount val="6"/>
                <c:pt idx="0">
                  <c:v>34.5</c:v>
                </c:pt>
                <c:pt idx="1">
                  <c:v>60.9</c:v>
                </c:pt>
                <c:pt idx="2">
                  <c:v>27.8</c:v>
                </c:pt>
                <c:pt idx="3">
                  <c:v>16.399999999999999</c:v>
                </c:pt>
                <c:pt idx="4">
                  <c:v>48</c:v>
                </c:pt>
                <c:pt idx="5">
                  <c:v>25.6</c:v>
                </c:pt>
              </c:numCache>
            </c:numRef>
          </c:val>
          <c:extLst>
            <c:ext xmlns:c16="http://schemas.microsoft.com/office/drawing/2014/chart" uri="{C3380CC4-5D6E-409C-BE32-E72D297353CC}">
              <c16:uniqueId val="{00000000-DF58-4103-BE8E-2C77FF784F38}"/>
            </c:ext>
          </c:extLst>
        </c:ser>
        <c:ser>
          <c:idx val="1"/>
          <c:order val="1"/>
          <c:tx>
            <c:strRef>
              <c:f>Sheet1!$D$175</c:f>
              <c:strCache>
                <c:ptCount val="1"/>
                <c:pt idx="0">
                  <c:v>Aontaím</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Sheet1!$B$176:$B$181</c:f>
              <c:strCache>
                <c:ptCount val="6"/>
                <c:pt idx="0">
                  <c:v>Bunscoileanna scoite PÉ</c:v>
                </c:pt>
                <c:pt idx="1">
                  <c:v>Bunscoileanna scoite TÉ</c:v>
                </c:pt>
                <c:pt idx="2">
                  <c:v>Aonad bunscoile TÉ</c:v>
                </c:pt>
                <c:pt idx="3">
                  <c:v>Iar-bhunscoileanna scoite PÉ</c:v>
                </c:pt>
                <c:pt idx="4">
                  <c:v>Iar-bhunscoil scoite TÉ</c:v>
                </c:pt>
                <c:pt idx="5">
                  <c:v>Aonad Iar-bhunscoile PÉ agus TÉ</c:v>
                </c:pt>
              </c:strCache>
            </c:strRef>
          </c:cat>
          <c:val>
            <c:numRef>
              <c:f>Sheet1!$D$176:$D$181</c:f>
              <c:numCache>
                <c:formatCode>General</c:formatCode>
                <c:ptCount val="6"/>
                <c:pt idx="0">
                  <c:v>44.8</c:v>
                </c:pt>
                <c:pt idx="1">
                  <c:v>26.1</c:v>
                </c:pt>
                <c:pt idx="2">
                  <c:v>55.6</c:v>
                </c:pt>
                <c:pt idx="3">
                  <c:v>41.8</c:v>
                </c:pt>
                <c:pt idx="4">
                  <c:v>40</c:v>
                </c:pt>
                <c:pt idx="5">
                  <c:v>41</c:v>
                </c:pt>
              </c:numCache>
            </c:numRef>
          </c:val>
          <c:extLst>
            <c:ext xmlns:c16="http://schemas.microsoft.com/office/drawing/2014/chart" uri="{C3380CC4-5D6E-409C-BE32-E72D297353CC}">
              <c16:uniqueId val="{00000001-DF58-4103-BE8E-2C77FF784F38}"/>
            </c:ext>
          </c:extLst>
        </c:ser>
        <c:ser>
          <c:idx val="2"/>
          <c:order val="2"/>
          <c:tx>
            <c:strRef>
              <c:f>Sheet1!$E$175</c:f>
              <c:strCache>
                <c:ptCount val="1"/>
                <c:pt idx="0">
                  <c:v>Níl a fhios agam</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Sheet1!$B$176:$B$181</c:f>
              <c:strCache>
                <c:ptCount val="6"/>
                <c:pt idx="0">
                  <c:v>Bunscoileanna scoite PÉ</c:v>
                </c:pt>
                <c:pt idx="1">
                  <c:v>Bunscoileanna scoite TÉ</c:v>
                </c:pt>
                <c:pt idx="2">
                  <c:v>Aonad bunscoile TÉ</c:v>
                </c:pt>
                <c:pt idx="3">
                  <c:v>Iar-bhunscoileanna scoite PÉ</c:v>
                </c:pt>
                <c:pt idx="4">
                  <c:v>Iar-bhunscoil scoite TÉ</c:v>
                </c:pt>
                <c:pt idx="5">
                  <c:v>Aonad Iar-bhunscoile PÉ agus TÉ</c:v>
                </c:pt>
              </c:strCache>
            </c:strRef>
          </c:cat>
          <c:val>
            <c:numRef>
              <c:f>Sheet1!$E$176:$E$181</c:f>
              <c:numCache>
                <c:formatCode>General</c:formatCode>
                <c:ptCount val="6"/>
                <c:pt idx="0">
                  <c:v>13.8</c:v>
                </c:pt>
                <c:pt idx="1">
                  <c:v>4.3</c:v>
                </c:pt>
                <c:pt idx="2">
                  <c:v>11.1</c:v>
                </c:pt>
                <c:pt idx="3">
                  <c:v>30.9</c:v>
                </c:pt>
                <c:pt idx="4">
                  <c:v>8</c:v>
                </c:pt>
                <c:pt idx="5">
                  <c:v>25.6</c:v>
                </c:pt>
              </c:numCache>
            </c:numRef>
          </c:val>
          <c:extLst>
            <c:ext xmlns:c16="http://schemas.microsoft.com/office/drawing/2014/chart" uri="{C3380CC4-5D6E-409C-BE32-E72D297353CC}">
              <c16:uniqueId val="{00000002-DF58-4103-BE8E-2C77FF784F38}"/>
            </c:ext>
          </c:extLst>
        </c:ser>
        <c:ser>
          <c:idx val="3"/>
          <c:order val="3"/>
          <c:tx>
            <c:strRef>
              <c:f>Sheet1!$F$175</c:f>
              <c:strCache>
                <c:ptCount val="1"/>
                <c:pt idx="0">
                  <c:v>Easaontaím</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Sheet1!$B$176:$B$181</c:f>
              <c:strCache>
                <c:ptCount val="6"/>
                <c:pt idx="0">
                  <c:v>Bunscoileanna scoite PÉ</c:v>
                </c:pt>
                <c:pt idx="1">
                  <c:v>Bunscoileanna scoite TÉ</c:v>
                </c:pt>
                <c:pt idx="2">
                  <c:v>Aonad bunscoile TÉ</c:v>
                </c:pt>
                <c:pt idx="3">
                  <c:v>Iar-bhunscoileanna scoite PÉ</c:v>
                </c:pt>
                <c:pt idx="4">
                  <c:v>Iar-bhunscoil scoite TÉ</c:v>
                </c:pt>
                <c:pt idx="5">
                  <c:v>Aonad Iar-bhunscoile PÉ agus TÉ</c:v>
                </c:pt>
              </c:strCache>
            </c:strRef>
          </c:cat>
          <c:val>
            <c:numRef>
              <c:f>Sheet1!$F$176:$F$181</c:f>
              <c:numCache>
                <c:formatCode>General</c:formatCode>
                <c:ptCount val="6"/>
                <c:pt idx="0">
                  <c:v>6.9</c:v>
                </c:pt>
                <c:pt idx="1">
                  <c:v>8.7000000000000011</c:v>
                </c:pt>
                <c:pt idx="2">
                  <c:v>0</c:v>
                </c:pt>
                <c:pt idx="3">
                  <c:v>5.5</c:v>
                </c:pt>
                <c:pt idx="4">
                  <c:v>0</c:v>
                </c:pt>
                <c:pt idx="5">
                  <c:v>5.0999999999999996</c:v>
                </c:pt>
              </c:numCache>
            </c:numRef>
          </c:val>
          <c:extLst>
            <c:ext xmlns:c16="http://schemas.microsoft.com/office/drawing/2014/chart" uri="{C3380CC4-5D6E-409C-BE32-E72D297353CC}">
              <c16:uniqueId val="{00000003-DF58-4103-BE8E-2C77FF784F38}"/>
            </c:ext>
          </c:extLst>
        </c:ser>
        <c:ser>
          <c:idx val="4"/>
          <c:order val="4"/>
          <c:tx>
            <c:strRef>
              <c:f>Sheet1!$G$175</c:f>
              <c:strCache>
                <c:ptCount val="1"/>
                <c:pt idx="0">
                  <c:v>Easaontaím go láidir</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Sheet1!$B$176:$B$181</c:f>
              <c:strCache>
                <c:ptCount val="6"/>
                <c:pt idx="0">
                  <c:v>Bunscoileanna scoite PÉ</c:v>
                </c:pt>
                <c:pt idx="1">
                  <c:v>Bunscoileanna scoite TÉ</c:v>
                </c:pt>
                <c:pt idx="2">
                  <c:v>Aonad bunscoile TÉ</c:v>
                </c:pt>
                <c:pt idx="3">
                  <c:v>Iar-bhunscoileanna scoite PÉ</c:v>
                </c:pt>
                <c:pt idx="4">
                  <c:v>Iar-bhunscoil scoite TÉ</c:v>
                </c:pt>
                <c:pt idx="5">
                  <c:v>Aonad Iar-bhunscoile PÉ agus TÉ</c:v>
                </c:pt>
              </c:strCache>
            </c:strRef>
          </c:cat>
          <c:val>
            <c:numRef>
              <c:f>Sheet1!$G$176:$G$181</c:f>
              <c:numCache>
                <c:formatCode>General</c:formatCode>
                <c:ptCount val="6"/>
                <c:pt idx="0">
                  <c:v>0</c:v>
                </c:pt>
                <c:pt idx="1">
                  <c:v>0</c:v>
                </c:pt>
                <c:pt idx="2">
                  <c:v>5.6</c:v>
                </c:pt>
                <c:pt idx="3">
                  <c:v>5.5</c:v>
                </c:pt>
                <c:pt idx="4">
                  <c:v>4</c:v>
                </c:pt>
                <c:pt idx="5">
                  <c:v>2.6</c:v>
                </c:pt>
              </c:numCache>
            </c:numRef>
          </c:val>
          <c:extLst>
            <c:ext xmlns:c16="http://schemas.microsoft.com/office/drawing/2014/chart" uri="{C3380CC4-5D6E-409C-BE32-E72D297353CC}">
              <c16:uniqueId val="{00000004-DF58-4103-BE8E-2C77FF784F38}"/>
            </c:ext>
          </c:extLst>
        </c:ser>
        <c:dLbls>
          <c:showLegendKey val="0"/>
          <c:showVal val="0"/>
          <c:showCatName val="0"/>
          <c:showSerName val="0"/>
          <c:showPercent val="0"/>
          <c:showBubbleSize val="0"/>
        </c:dLbls>
        <c:gapWidth val="150"/>
        <c:overlap val="100"/>
        <c:axId val="159549696"/>
        <c:axId val="159571968"/>
      </c:barChart>
      <c:catAx>
        <c:axId val="159549696"/>
        <c:scaling>
          <c:orientation val="minMax"/>
        </c:scaling>
        <c:delete val="0"/>
        <c:axPos val="b"/>
        <c:numFmt formatCode="General" sourceLinked="0"/>
        <c:majorTickMark val="out"/>
        <c:minorTickMark val="none"/>
        <c:tickLblPos val="nextTo"/>
        <c:crossAx val="159571968"/>
        <c:crosses val="autoZero"/>
        <c:auto val="1"/>
        <c:lblAlgn val="ctr"/>
        <c:lblOffset val="100"/>
        <c:noMultiLvlLbl val="0"/>
      </c:catAx>
      <c:valAx>
        <c:axId val="159571968"/>
        <c:scaling>
          <c:orientation val="minMax"/>
        </c:scaling>
        <c:delete val="0"/>
        <c:axPos val="l"/>
        <c:majorGridlines/>
        <c:numFmt formatCode="0%" sourceLinked="1"/>
        <c:majorTickMark val="out"/>
        <c:minorTickMark val="none"/>
        <c:tickLblPos val="nextTo"/>
        <c:crossAx val="159549696"/>
        <c:crosses val="autoZero"/>
        <c:crossBetween val="between"/>
      </c:valAx>
    </c:plotArea>
    <c:legend>
      <c:legendPos val="b"/>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62F2A-B06F-4835-AD42-DA6EA2E44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168</Pages>
  <Words>58108</Words>
  <Characters>331218</Characters>
  <Application>Microsoft Office Word</Application>
  <DocSecurity>0</DocSecurity>
  <Lines>2760</Lines>
  <Paragraphs>777</Paragraphs>
  <ScaleCrop>false</ScaleCrop>
  <HeadingPairs>
    <vt:vector size="4" baseType="variant">
      <vt:variant>
        <vt:lpstr>Title</vt:lpstr>
      </vt:variant>
      <vt:variant>
        <vt:i4>1</vt:i4>
      </vt:variant>
      <vt:variant>
        <vt:lpstr>Teideal</vt:lpstr>
      </vt:variant>
      <vt:variant>
        <vt:i4>1</vt:i4>
      </vt:variant>
    </vt:vector>
  </HeadingPairs>
  <TitlesOfParts>
    <vt:vector size="2" baseType="lpstr">
      <vt:lpstr/>
      <vt:lpstr/>
    </vt:vector>
  </TitlesOfParts>
  <Company>St.Patrick Collage</Company>
  <LinksUpToDate>false</LinksUpToDate>
  <CharactersWithSpaces>388549</CharactersWithSpaces>
  <SharedDoc>false</SharedDoc>
  <HLinks>
    <vt:vector size="852" baseType="variant">
      <vt:variant>
        <vt:i4>7012472</vt:i4>
      </vt:variant>
      <vt:variant>
        <vt:i4>807</vt:i4>
      </vt:variant>
      <vt:variant>
        <vt:i4>0</vt:i4>
      </vt:variant>
      <vt:variant>
        <vt:i4>5</vt:i4>
      </vt:variant>
      <vt:variant>
        <vt:lpwstr>http://www.scotland.gov.uk/Resource/Doc/315694/0100403.pdf</vt:lpwstr>
      </vt:variant>
      <vt:variant>
        <vt:lpwstr/>
      </vt:variant>
      <vt:variant>
        <vt:i4>4980844</vt:i4>
      </vt:variant>
      <vt:variant>
        <vt:i4>804</vt:i4>
      </vt:variant>
      <vt:variant>
        <vt:i4>0</vt:i4>
      </vt:variant>
      <vt:variant>
        <vt:i4>5</vt:i4>
      </vt:variant>
      <vt:variant>
        <vt:lpwstr>http://www.bangor.ac.uk/addysg/publications/Welsh_mediumBE.pdf</vt:lpwstr>
      </vt:variant>
      <vt:variant>
        <vt:lpwstr/>
      </vt:variant>
      <vt:variant>
        <vt:i4>3014703</vt:i4>
      </vt:variant>
      <vt:variant>
        <vt:i4>801</vt:i4>
      </vt:variant>
      <vt:variant>
        <vt:i4>0</vt:i4>
      </vt:variant>
      <vt:variant>
        <vt:i4>5</vt:i4>
      </vt:variant>
      <vt:variant>
        <vt:lpwstr>http://www.soillse.ac.uk/downloads/Modailean C%C3%A0nain ann am Foghlam Ro-sgoile, Bun-sgoile agus %C3%80rd-sgoile Meadhain-Gh%C3%A0idhlig.pdf</vt:lpwstr>
      </vt:variant>
      <vt:variant>
        <vt:lpwstr/>
      </vt:variant>
      <vt:variant>
        <vt:i4>4456466</vt:i4>
      </vt:variant>
      <vt:variant>
        <vt:i4>798</vt:i4>
      </vt:variant>
      <vt:variant>
        <vt:i4>0</vt:i4>
      </vt:variant>
      <vt:variant>
        <vt:i4>5</vt:i4>
      </vt:variant>
      <vt:variant>
        <vt:lpwstr>http://www.gaidhlig.org.uk/Downloads/Aithisg 2010 Report - GME Choice and Attainment.pdf</vt:lpwstr>
      </vt:variant>
      <vt:variant>
        <vt:lpwstr/>
      </vt:variant>
      <vt:variant>
        <vt:i4>7012431</vt:i4>
      </vt:variant>
      <vt:variant>
        <vt:i4>795</vt:i4>
      </vt:variant>
      <vt:variant>
        <vt:i4>0</vt:i4>
      </vt:variant>
      <vt:variant>
        <vt:i4>5</vt:i4>
      </vt:variant>
      <vt:variant>
        <vt:lpwstr>http://www.mercator-research.eu/fileadmin/mercator/dossiers_pdf/basque_in_spain2nd.pdf</vt:lpwstr>
      </vt:variant>
      <vt:variant>
        <vt:lpwstr/>
      </vt:variant>
      <vt:variant>
        <vt:i4>6619198</vt:i4>
      </vt:variant>
      <vt:variant>
        <vt:i4>792</vt:i4>
      </vt:variant>
      <vt:variant>
        <vt:i4>0</vt:i4>
      </vt:variant>
      <vt:variant>
        <vt:i4>5</vt:i4>
      </vt:variant>
      <vt:variant>
        <vt:lpwstr>http://www.wales.gov.uk/educationandskills</vt:lpwstr>
      </vt:variant>
      <vt:variant>
        <vt:lpwstr/>
      </vt:variant>
      <vt:variant>
        <vt:i4>6619198</vt:i4>
      </vt:variant>
      <vt:variant>
        <vt:i4>789</vt:i4>
      </vt:variant>
      <vt:variant>
        <vt:i4>0</vt:i4>
      </vt:variant>
      <vt:variant>
        <vt:i4>5</vt:i4>
      </vt:variant>
      <vt:variant>
        <vt:lpwstr>http://www.wales.gov.uk/educationandskills</vt:lpwstr>
      </vt:variant>
      <vt:variant>
        <vt:lpwstr/>
      </vt:variant>
      <vt:variant>
        <vt:i4>1572935</vt:i4>
      </vt:variant>
      <vt:variant>
        <vt:i4>786</vt:i4>
      </vt:variant>
      <vt:variant>
        <vt:i4>0</vt:i4>
      </vt:variant>
      <vt:variant>
        <vt:i4>5</vt:i4>
      </vt:variant>
      <vt:variant>
        <vt:lpwstr>http://wales.gov.uk/depc/publications/welshlanguage/iaithpawb/iaithpawbe.pdf?lang=en</vt:lpwstr>
      </vt:variant>
      <vt:variant>
        <vt:lpwstr/>
      </vt:variant>
      <vt:variant>
        <vt:i4>6619198</vt:i4>
      </vt:variant>
      <vt:variant>
        <vt:i4>783</vt:i4>
      </vt:variant>
      <vt:variant>
        <vt:i4>0</vt:i4>
      </vt:variant>
      <vt:variant>
        <vt:i4>5</vt:i4>
      </vt:variant>
      <vt:variant>
        <vt:lpwstr>http://www.wales.gov.uk/educationandskills</vt:lpwstr>
      </vt:variant>
      <vt:variant>
        <vt:lpwstr/>
      </vt:variant>
      <vt:variant>
        <vt:i4>8061044</vt:i4>
      </vt:variant>
      <vt:variant>
        <vt:i4>780</vt:i4>
      </vt:variant>
      <vt:variant>
        <vt:i4>0</vt:i4>
      </vt:variant>
      <vt:variant>
        <vt:i4>5</vt:i4>
      </vt:variant>
      <vt:variant>
        <vt:lpwstr>http://wales.gov.uk/docs/caecd/research/081101immersionintensivelanguageteachingen.pdf</vt:lpwstr>
      </vt:variant>
      <vt:variant>
        <vt:lpwstr/>
      </vt:variant>
      <vt:variant>
        <vt:i4>4980844</vt:i4>
      </vt:variant>
      <vt:variant>
        <vt:i4>777</vt:i4>
      </vt:variant>
      <vt:variant>
        <vt:i4>0</vt:i4>
      </vt:variant>
      <vt:variant>
        <vt:i4>5</vt:i4>
      </vt:variant>
      <vt:variant>
        <vt:lpwstr>http://www.bangor.ac.uk/addysg/publications/Welsh_mediumBE.pdf</vt:lpwstr>
      </vt:variant>
      <vt:variant>
        <vt:lpwstr/>
      </vt:variant>
      <vt:variant>
        <vt:i4>2424857</vt:i4>
      </vt:variant>
      <vt:variant>
        <vt:i4>774</vt:i4>
      </vt:variant>
      <vt:variant>
        <vt:i4>0</vt:i4>
      </vt:variant>
      <vt:variant>
        <vt:i4>5</vt:i4>
      </vt:variant>
      <vt:variant>
        <vt:lpwstr>http://www.isei-ivei.net/eng/pubeng/B2_ENGLISH1.pdf</vt:lpwstr>
      </vt:variant>
      <vt:variant>
        <vt:lpwstr/>
      </vt:variant>
      <vt:variant>
        <vt:i4>5177430</vt:i4>
      </vt:variant>
      <vt:variant>
        <vt:i4>771</vt:i4>
      </vt:variant>
      <vt:variant>
        <vt:i4>0</vt:i4>
      </vt:variant>
      <vt:variant>
        <vt:i4>5</vt:i4>
      </vt:variant>
      <vt:variant>
        <vt:lpwstr>http://www.hezkuntza.ejgv.euskadi.net/r43-573/en/contenidos/informacion/dia6/en_2027/adjuntos/publications_in_english/basque_in_Education_en.pdf</vt:lpwstr>
      </vt:variant>
      <vt:variant>
        <vt:lpwstr/>
      </vt:variant>
      <vt:variant>
        <vt:i4>2031710</vt:i4>
      </vt:variant>
      <vt:variant>
        <vt:i4>768</vt:i4>
      </vt:variant>
      <vt:variant>
        <vt:i4>0</vt:i4>
      </vt:variant>
      <vt:variant>
        <vt:i4>5</vt:i4>
      </vt:variant>
      <vt:variant>
        <vt:lpwstr>http://www.estyn.gov.uk/</vt:lpwstr>
      </vt:variant>
      <vt:variant>
        <vt:lpwstr/>
      </vt:variant>
      <vt:variant>
        <vt:i4>1900628</vt:i4>
      </vt:variant>
      <vt:variant>
        <vt:i4>765</vt:i4>
      </vt:variant>
      <vt:variant>
        <vt:i4>0</vt:i4>
      </vt:variant>
      <vt:variant>
        <vt:i4>5</vt:i4>
      </vt:variant>
      <vt:variant>
        <vt:lpwstr>http://www.gaelscoileanna.ie/</vt:lpwstr>
      </vt:variant>
      <vt:variant>
        <vt:lpwstr/>
      </vt:variant>
      <vt:variant>
        <vt:i4>1507381</vt:i4>
      </vt:variant>
      <vt:variant>
        <vt:i4>758</vt:i4>
      </vt:variant>
      <vt:variant>
        <vt:i4>0</vt:i4>
      </vt:variant>
      <vt:variant>
        <vt:i4>5</vt:i4>
      </vt:variant>
      <vt:variant>
        <vt:lpwstr/>
      </vt:variant>
      <vt:variant>
        <vt:lpwstr>_Toc444133664</vt:lpwstr>
      </vt:variant>
      <vt:variant>
        <vt:i4>1507381</vt:i4>
      </vt:variant>
      <vt:variant>
        <vt:i4>752</vt:i4>
      </vt:variant>
      <vt:variant>
        <vt:i4>0</vt:i4>
      </vt:variant>
      <vt:variant>
        <vt:i4>5</vt:i4>
      </vt:variant>
      <vt:variant>
        <vt:lpwstr/>
      </vt:variant>
      <vt:variant>
        <vt:lpwstr>_Toc444133663</vt:lpwstr>
      </vt:variant>
      <vt:variant>
        <vt:i4>1507381</vt:i4>
      </vt:variant>
      <vt:variant>
        <vt:i4>746</vt:i4>
      </vt:variant>
      <vt:variant>
        <vt:i4>0</vt:i4>
      </vt:variant>
      <vt:variant>
        <vt:i4>5</vt:i4>
      </vt:variant>
      <vt:variant>
        <vt:lpwstr/>
      </vt:variant>
      <vt:variant>
        <vt:lpwstr>_Toc444133662</vt:lpwstr>
      </vt:variant>
      <vt:variant>
        <vt:i4>1507381</vt:i4>
      </vt:variant>
      <vt:variant>
        <vt:i4>740</vt:i4>
      </vt:variant>
      <vt:variant>
        <vt:i4>0</vt:i4>
      </vt:variant>
      <vt:variant>
        <vt:i4>5</vt:i4>
      </vt:variant>
      <vt:variant>
        <vt:lpwstr/>
      </vt:variant>
      <vt:variant>
        <vt:lpwstr>_Toc444133661</vt:lpwstr>
      </vt:variant>
      <vt:variant>
        <vt:i4>1507381</vt:i4>
      </vt:variant>
      <vt:variant>
        <vt:i4>734</vt:i4>
      </vt:variant>
      <vt:variant>
        <vt:i4>0</vt:i4>
      </vt:variant>
      <vt:variant>
        <vt:i4>5</vt:i4>
      </vt:variant>
      <vt:variant>
        <vt:lpwstr/>
      </vt:variant>
      <vt:variant>
        <vt:lpwstr>_Toc444133660</vt:lpwstr>
      </vt:variant>
      <vt:variant>
        <vt:i4>1310773</vt:i4>
      </vt:variant>
      <vt:variant>
        <vt:i4>728</vt:i4>
      </vt:variant>
      <vt:variant>
        <vt:i4>0</vt:i4>
      </vt:variant>
      <vt:variant>
        <vt:i4>5</vt:i4>
      </vt:variant>
      <vt:variant>
        <vt:lpwstr/>
      </vt:variant>
      <vt:variant>
        <vt:lpwstr>_Toc444133659</vt:lpwstr>
      </vt:variant>
      <vt:variant>
        <vt:i4>1310773</vt:i4>
      </vt:variant>
      <vt:variant>
        <vt:i4>722</vt:i4>
      </vt:variant>
      <vt:variant>
        <vt:i4>0</vt:i4>
      </vt:variant>
      <vt:variant>
        <vt:i4>5</vt:i4>
      </vt:variant>
      <vt:variant>
        <vt:lpwstr/>
      </vt:variant>
      <vt:variant>
        <vt:lpwstr>_Toc444133658</vt:lpwstr>
      </vt:variant>
      <vt:variant>
        <vt:i4>1310773</vt:i4>
      </vt:variant>
      <vt:variant>
        <vt:i4>716</vt:i4>
      </vt:variant>
      <vt:variant>
        <vt:i4>0</vt:i4>
      </vt:variant>
      <vt:variant>
        <vt:i4>5</vt:i4>
      </vt:variant>
      <vt:variant>
        <vt:lpwstr/>
      </vt:variant>
      <vt:variant>
        <vt:lpwstr>_Toc444133657</vt:lpwstr>
      </vt:variant>
      <vt:variant>
        <vt:i4>1310773</vt:i4>
      </vt:variant>
      <vt:variant>
        <vt:i4>710</vt:i4>
      </vt:variant>
      <vt:variant>
        <vt:i4>0</vt:i4>
      </vt:variant>
      <vt:variant>
        <vt:i4>5</vt:i4>
      </vt:variant>
      <vt:variant>
        <vt:lpwstr/>
      </vt:variant>
      <vt:variant>
        <vt:lpwstr>_Toc444133656</vt:lpwstr>
      </vt:variant>
      <vt:variant>
        <vt:i4>1310773</vt:i4>
      </vt:variant>
      <vt:variant>
        <vt:i4>704</vt:i4>
      </vt:variant>
      <vt:variant>
        <vt:i4>0</vt:i4>
      </vt:variant>
      <vt:variant>
        <vt:i4>5</vt:i4>
      </vt:variant>
      <vt:variant>
        <vt:lpwstr/>
      </vt:variant>
      <vt:variant>
        <vt:lpwstr>_Toc444133655</vt:lpwstr>
      </vt:variant>
      <vt:variant>
        <vt:i4>1310773</vt:i4>
      </vt:variant>
      <vt:variant>
        <vt:i4>698</vt:i4>
      </vt:variant>
      <vt:variant>
        <vt:i4>0</vt:i4>
      </vt:variant>
      <vt:variant>
        <vt:i4>5</vt:i4>
      </vt:variant>
      <vt:variant>
        <vt:lpwstr/>
      </vt:variant>
      <vt:variant>
        <vt:lpwstr>_Toc444133654</vt:lpwstr>
      </vt:variant>
      <vt:variant>
        <vt:i4>1310773</vt:i4>
      </vt:variant>
      <vt:variant>
        <vt:i4>692</vt:i4>
      </vt:variant>
      <vt:variant>
        <vt:i4>0</vt:i4>
      </vt:variant>
      <vt:variant>
        <vt:i4>5</vt:i4>
      </vt:variant>
      <vt:variant>
        <vt:lpwstr/>
      </vt:variant>
      <vt:variant>
        <vt:lpwstr>_Toc444133653</vt:lpwstr>
      </vt:variant>
      <vt:variant>
        <vt:i4>1310773</vt:i4>
      </vt:variant>
      <vt:variant>
        <vt:i4>686</vt:i4>
      </vt:variant>
      <vt:variant>
        <vt:i4>0</vt:i4>
      </vt:variant>
      <vt:variant>
        <vt:i4>5</vt:i4>
      </vt:variant>
      <vt:variant>
        <vt:lpwstr/>
      </vt:variant>
      <vt:variant>
        <vt:lpwstr>_Toc444133652</vt:lpwstr>
      </vt:variant>
      <vt:variant>
        <vt:i4>1310773</vt:i4>
      </vt:variant>
      <vt:variant>
        <vt:i4>680</vt:i4>
      </vt:variant>
      <vt:variant>
        <vt:i4>0</vt:i4>
      </vt:variant>
      <vt:variant>
        <vt:i4>5</vt:i4>
      </vt:variant>
      <vt:variant>
        <vt:lpwstr/>
      </vt:variant>
      <vt:variant>
        <vt:lpwstr>_Toc444133651</vt:lpwstr>
      </vt:variant>
      <vt:variant>
        <vt:i4>1310773</vt:i4>
      </vt:variant>
      <vt:variant>
        <vt:i4>674</vt:i4>
      </vt:variant>
      <vt:variant>
        <vt:i4>0</vt:i4>
      </vt:variant>
      <vt:variant>
        <vt:i4>5</vt:i4>
      </vt:variant>
      <vt:variant>
        <vt:lpwstr/>
      </vt:variant>
      <vt:variant>
        <vt:lpwstr>_Toc444133650</vt:lpwstr>
      </vt:variant>
      <vt:variant>
        <vt:i4>1376309</vt:i4>
      </vt:variant>
      <vt:variant>
        <vt:i4>668</vt:i4>
      </vt:variant>
      <vt:variant>
        <vt:i4>0</vt:i4>
      </vt:variant>
      <vt:variant>
        <vt:i4>5</vt:i4>
      </vt:variant>
      <vt:variant>
        <vt:lpwstr/>
      </vt:variant>
      <vt:variant>
        <vt:lpwstr>_Toc444133649</vt:lpwstr>
      </vt:variant>
      <vt:variant>
        <vt:i4>1376309</vt:i4>
      </vt:variant>
      <vt:variant>
        <vt:i4>662</vt:i4>
      </vt:variant>
      <vt:variant>
        <vt:i4>0</vt:i4>
      </vt:variant>
      <vt:variant>
        <vt:i4>5</vt:i4>
      </vt:variant>
      <vt:variant>
        <vt:lpwstr/>
      </vt:variant>
      <vt:variant>
        <vt:lpwstr>_Toc444133648</vt:lpwstr>
      </vt:variant>
      <vt:variant>
        <vt:i4>1376309</vt:i4>
      </vt:variant>
      <vt:variant>
        <vt:i4>656</vt:i4>
      </vt:variant>
      <vt:variant>
        <vt:i4>0</vt:i4>
      </vt:variant>
      <vt:variant>
        <vt:i4>5</vt:i4>
      </vt:variant>
      <vt:variant>
        <vt:lpwstr/>
      </vt:variant>
      <vt:variant>
        <vt:lpwstr>_Toc444133647</vt:lpwstr>
      </vt:variant>
      <vt:variant>
        <vt:i4>1245237</vt:i4>
      </vt:variant>
      <vt:variant>
        <vt:i4>650</vt:i4>
      </vt:variant>
      <vt:variant>
        <vt:i4>0</vt:i4>
      </vt:variant>
      <vt:variant>
        <vt:i4>5</vt:i4>
      </vt:variant>
      <vt:variant>
        <vt:lpwstr/>
      </vt:variant>
      <vt:variant>
        <vt:lpwstr>_Toc444133625</vt:lpwstr>
      </vt:variant>
      <vt:variant>
        <vt:i4>1114165</vt:i4>
      </vt:variant>
      <vt:variant>
        <vt:i4>644</vt:i4>
      </vt:variant>
      <vt:variant>
        <vt:i4>0</vt:i4>
      </vt:variant>
      <vt:variant>
        <vt:i4>5</vt:i4>
      </vt:variant>
      <vt:variant>
        <vt:lpwstr/>
      </vt:variant>
      <vt:variant>
        <vt:lpwstr>_Toc444133604</vt:lpwstr>
      </vt:variant>
      <vt:variant>
        <vt:i4>1114165</vt:i4>
      </vt:variant>
      <vt:variant>
        <vt:i4>638</vt:i4>
      </vt:variant>
      <vt:variant>
        <vt:i4>0</vt:i4>
      </vt:variant>
      <vt:variant>
        <vt:i4>5</vt:i4>
      </vt:variant>
      <vt:variant>
        <vt:lpwstr/>
      </vt:variant>
      <vt:variant>
        <vt:lpwstr>_Toc444133603</vt:lpwstr>
      </vt:variant>
      <vt:variant>
        <vt:i4>1114165</vt:i4>
      </vt:variant>
      <vt:variant>
        <vt:i4>632</vt:i4>
      </vt:variant>
      <vt:variant>
        <vt:i4>0</vt:i4>
      </vt:variant>
      <vt:variant>
        <vt:i4>5</vt:i4>
      </vt:variant>
      <vt:variant>
        <vt:lpwstr/>
      </vt:variant>
      <vt:variant>
        <vt:lpwstr>_Toc444133602</vt:lpwstr>
      </vt:variant>
      <vt:variant>
        <vt:i4>1114165</vt:i4>
      </vt:variant>
      <vt:variant>
        <vt:i4>626</vt:i4>
      </vt:variant>
      <vt:variant>
        <vt:i4>0</vt:i4>
      </vt:variant>
      <vt:variant>
        <vt:i4>5</vt:i4>
      </vt:variant>
      <vt:variant>
        <vt:lpwstr/>
      </vt:variant>
      <vt:variant>
        <vt:lpwstr>_Toc444133601</vt:lpwstr>
      </vt:variant>
      <vt:variant>
        <vt:i4>1114165</vt:i4>
      </vt:variant>
      <vt:variant>
        <vt:i4>620</vt:i4>
      </vt:variant>
      <vt:variant>
        <vt:i4>0</vt:i4>
      </vt:variant>
      <vt:variant>
        <vt:i4>5</vt:i4>
      </vt:variant>
      <vt:variant>
        <vt:lpwstr/>
      </vt:variant>
      <vt:variant>
        <vt:lpwstr>_Toc444133600</vt:lpwstr>
      </vt:variant>
      <vt:variant>
        <vt:i4>1572918</vt:i4>
      </vt:variant>
      <vt:variant>
        <vt:i4>614</vt:i4>
      </vt:variant>
      <vt:variant>
        <vt:i4>0</vt:i4>
      </vt:variant>
      <vt:variant>
        <vt:i4>5</vt:i4>
      </vt:variant>
      <vt:variant>
        <vt:lpwstr/>
      </vt:variant>
      <vt:variant>
        <vt:lpwstr>_Toc444133599</vt:lpwstr>
      </vt:variant>
      <vt:variant>
        <vt:i4>1572918</vt:i4>
      </vt:variant>
      <vt:variant>
        <vt:i4>608</vt:i4>
      </vt:variant>
      <vt:variant>
        <vt:i4>0</vt:i4>
      </vt:variant>
      <vt:variant>
        <vt:i4>5</vt:i4>
      </vt:variant>
      <vt:variant>
        <vt:lpwstr/>
      </vt:variant>
      <vt:variant>
        <vt:lpwstr>_Toc444133598</vt:lpwstr>
      </vt:variant>
      <vt:variant>
        <vt:i4>1572918</vt:i4>
      </vt:variant>
      <vt:variant>
        <vt:i4>602</vt:i4>
      </vt:variant>
      <vt:variant>
        <vt:i4>0</vt:i4>
      </vt:variant>
      <vt:variant>
        <vt:i4>5</vt:i4>
      </vt:variant>
      <vt:variant>
        <vt:lpwstr/>
      </vt:variant>
      <vt:variant>
        <vt:lpwstr>_Toc444133597</vt:lpwstr>
      </vt:variant>
      <vt:variant>
        <vt:i4>1572918</vt:i4>
      </vt:variant>
      <vt:variant>
        <vt:i4>596</vt:i4>
      </vt:variant>
      <vt:variant>
        <vt:i4>0</vt:i4>
      </vt:variant>
      <vt:variant>
        <vt:i4>5</vt:i4>
      </vt:variant>
      <vt:variant>
        <vt:lpwstr/>
      </vt:variant>
      <vt:variant>
        <vt:lpwstr>_Toc444133596</vt:lpwstr>
      </vt:variant>
      <vt:variant>
        <vt:i4>1572918</vt:i4>
      </vt:variant>
      <vt:variant>
        <vt:i4>590</vt:i4>
      </vt:variant>
      <vt:variant>
        <vt:i4>0</vt:i4>
      </vt:variant>
      <vt:variant>
        <vt:i4>5</vt:i4>
      </vt:variant>
      <vt:variant>
        <vt:lpwstr/>
      </vt:variant>
      <vt:variant>
        <vt:lpwstr>_Toc444133595</vt:lpwstr>
      </vt:variant>
      <vt:variant>
        <vt:i4>1638454</vt:i4>
      </vt:variant>
      <vt:variant>
        <vt:i4>584</vt:i4>
      </vt:variant>
      <vt:variant>
        <vt:i4>0</vt:i4>
      </vt:variant>
      <vt:variant>
        <vt:i4>5</vt:i4>
      </vt:variant>
      <vt:variant>
        <vt:lpwstr/>
      </vt:variant>
      <vt:variant>
        <vt:lpwstr>_Toc444133588</vt:lpwstr>
      </vt:variant>
      <vt:variant>
        <vt:i4>1638454</vt:i4>
      </vt:variant>
      <vt:variant>
        <vt:i4>578</vt:i4>
      </vt:variant>
      <vt:variant>
        <vt:i4>0</vt:i4>
      </vt:variant>
      <vt:variant>
        <vt:i4>5</vt:i4>
      </vt:variant>
      <vt:variant>
        <vt:lpwstr/>
      </vt:variant>
      <vt:variant>
        <vt:lpwstr>_Toc444133587</vt:lpwstr>
      </vt:variant>
      <vt:variant>
        <vt:i4>1638454</vt:i4>
      </vt:variant>
      <vt:variant>
        <vt:i4>572</vt:i4>
      </vt:variant>
      <vt:variant>
        <vt:i4>0</vt:i4>
      </vt:variant>
      <vt:variant>
        <vt:i4>5</vt:i4>
      </vt:variant>
      <vt:variant>
        <vt:lpwstr/>
      </vt:variant>
      <vt:variant>
        <vt:lpwstr>_Toc444133582</vt:lpwstr>
      </vt:variant>
      <vt:variant>
        <vt:i4>1638454</vt:i4>
      </vt:variant>
      <vt:variant>
        <vt:i4>566</vt:i4>
      </vt:variant>
      <vt:variant>
        <vt:i4>0</vt:i4>
      </vt:variant>
      <vt:variant>
        <vt:i4>5</vt:i4>
      </vt:variant>
      <vt:variant>
        <vt:lpwstr/>
      </vt:variant>
      <vt:variant>
        <vt:lpwstr>_Toc444133581</vt:lpwstr>
      </vt:variant>
      <vt:variant>
        <vt:i4>1638454</vt:i4>
      </vt:variant>
      <vt:variant>
        <vt:i4>560</vt:i4>
      </vt:variant>
      <vt:variant>
        <vt:i4>0</vt:i4>
      </vt:variant>
      <vt:variant>
        <vt:i4>5</vt:i4>
      </vt:variant>
      <vt:variant>
        <vt:lpwstr/>
      </vt:variant>
      <vt:variant>
        <vt:lpwstr>_Toc444133580</vt:lpwstr>
      </vt:variant>
      <vt:variant>
        <vt:i4>1441846</vt:i4>
      </vt:variant>
      <vt:variant>
        <vt:i4>554</vt:i4>
      </vt:variant>
      <vt:variant>
        <vt:i4>0</vt:i4>
      </vt:variant>
      <vt:variant>
        <vt:i4>5</vt:i4>
      </vt:variant>
      <vt:variant>
        <vt:lpwstr/>
      </vt:variant>
      <vt:variant>
        <vt:lpwstr>_Toc444133579</vt:lpwstr>
      </vt:variant>
      <vt:variant>
        <vt:i4>1441846</vt:i4>
      </vt:variant>
      <vt:variant>
        <vt:i4>548</vt:i4>
      </vt:variant>
      <vt:variant>
        <vt:i4>0</vt:i4>
      </vt:variant>
      <vt:variant>
        <vt:i4>5</vt:i4>
      </vt:variant>
      <vt:variant>
        <vt:lpwstr/>
      </vt:variant>
      <vt:variant>
        <vt:lpwstr>_Toc444133578</vt:lpwstr>
      </vt:variant>
      <vt:variant>
        <vt:i4>1441846</vt:i4>
      </vt:variant>
      <vt:variant>
        <vt:i4>542</vt:i4>
      </vt:variant>
      <vt:variant>
        <vt:i4>0</vt:i4>
      </vt:variant>
      <vt:variant>
        <vt:i4>5</vt:i4>
      </vt:variant>
      <vt:variant>
        <vt:lpwstr/>
      </vt:variant>
      <vt:variant>
        <vt:lpwstr>_Toc444133577</vt:lpwstr>
      </vt:variant>
      <vt:variant>
        <vt:i4>1441846</vt:i4>
      </vt:variant>
      <vt:variant>
        <vt:i4>536</vt:i4>
      </vt:variant>
      <vt:variant>
        <vt:i4>0</vt:i4>
      </vt:variant>
      <vt:variant>
        <vt:i4>5</vt:i4>
      </vt:variant>
      <vt:variant>
        <vt:lpwstr/>
      </vt:variant>
      <vt:variant>
        <vt:lpwstr>_Toc444133576</vt:lpwstr>
      </vt:variant>
      <vt:variant>
        <vt:i4>1441846</vt:i4>
      </vt:variant>
      <vt:variant>
        <vt:i4>530</vt:i4>
      </vt:variant>
      <vt:variant>
        <vt:i4>0</vt:i4>
      </vt:variant>
      <vt:variant>
        <vt:i4>5</vt:i4>
      </vt:variant>
      <vt:variant>
        <vt:lpwstr/>
      </vt:variant>
      <vt:variant>
        <vt:lpwstr>_Toc444133575</vt:lpwstr>
      </vt:variant>
      <vt:variant>
        <vt:i4>1441846</vt:i4>
      </vt:variant>
      <vt:variant>
        <vt:i4>524</vt:i4>
      </vt:variant>
      <vt:variant>
        <vt:i4>0</vt:i4>
      </vt:variant>
      <vt:variant>
        <vt:i4>5</vt:i4>
      </vt:variant>
      <vt:variant>
        <vt:lpwstr/>
      </vt:variant>
      <vt:variant>
        <vt:lpwstr>_Toc444133574</vt:lpwstr>
      </vt:variant>
      <vt:variant>
        <vt:i4>1441846</vt:i4>
      </vt:variant>
      <vt:variant>
        <vt:i4>518</vt:i4>
      </vt:variant>
      <vt:variant>
        <vt:i4>0</vt:i4>
      </vt:variant>
      <vt:variant>
        <vt:i4>5</vt:i4>
      </vt:variant>
      <vt:variant>
        <vt:lpwstr/>
      </vt:variant>
      <vt:variant>
        <vt:lpwstr>_Toc444133573</vt:lpwstr>
      </vt:variant>
      <vt:variant>
        <vt:i4>1441846</vt:i4>
      </vt:variant>
      <vt:variant>
        <vt:i4>512</vt:i4>
      </vt:variant>
      <vt:variant>
        <vt:i4>0</vt:i4>
      </vt:variant>
      <vt:variant>
        <vt:i4>5</vt:i4>
      </vt:variant>
      <vt:variant>
        <vt:lpwstr/>
      </vt:variant>
      <vt:variant>
        <vt:lpwstr>_Toc444133572</vt:lpwstr>
      </vt:variant>
      <vt:variant>
        <vt:i4>1507382</vt:i4>
      </vt:variant>
      <vt:variant>
        <vt:i4>506</vt:i4>
      </vt:variant>
      <vt:variant>
        <vt:i4>0</vt:i4>
      </vt:variant>
      <vt:variant>
        <vt:i4>5</vt:i4>
      </vt:variant>
      <vt:variant>
        <vt:lpwstr/>
      </vt:variant>
      <vt:variant>
        <vt:lpwstr>_Toc444133561</vt:lpwstr>
      </vt:variant>
      <vt:variant>
        <vt:i4>1310774</vt:i4>
      </vt:variant>
      <vt:variant>
        <vt:i4>500</vt:i4>
      </vt:variant>
      <vt:variant>
        <vt:i4>0</vt:i4>
      </vt:variant>
      <vt:variant>
        <vt:i4>5</vt:i4>
      </vt:variant>
      <vt:variant>
        <vt:lpwstr/>
      </vt:variant>
      <vt:variant>
        <vt:lpwstr>_Toc444133554</vt:lpwstr>
      </vt:variant>
      <vt:variant>
        <vt:i4>1310774</vt:i4>
      </vt:variant>
      <vt:variant>
        <vt:i4>494</vt:i4>
      </vt:variant>
      <vt:variant>
        <vt:i4>0</vt:i4>
      </vt:variant>
      <vt:variant>
        <vt:i4>5</vt:i4>
      </vt:variant>
      <vt:variant>
        <vt:lpwstr/>
      </vt:variant>
      <vt:variant>
        <vt:lpwstr>_Toc444133553</vt:lpwstr>
      </vt:variant>
      <vt:variant>
        <vt:i4>1310774</vt:i4>
      </vt:variant>
      <vt:variant>
        <vt:i4>488</vt:i4>
      </vt:variant>
      <vt:variant>
        <vt:i4>0</vt:i4>
      </vt:variant>
      <vt:variant>
        <vt:i4>5</vt:i4>
      </vt:variant>
      <vt:variant>
        <vt:lpwstr/>
      </vt:variant>
      <vt:variant>
        <vt:lpwstr>_Toc444133552</vt:lpwstr>
      </vt:variant>
      <vt:variant>
        <vt:i4>1310774</vt:i4>
      </vt:variant>
      <vt:variant>
        <vt:i4>482</vt:i4>
      </vt:variant>
      <vt:variant>
        <vt:i4>0</vt:i4>
      </vt:variant>
      <vt:variant>
        <vt:i4>5</vt:i4>
      </vt:variant>
      <vt:variant>
        <vt:lpwstr/>
      </vt:variant>
      <vt:variant>
        <vt:lpwstr>_Toc444133551</vt:lpwstr>
      </vt:variant>
      <vt:variant>
        <vt:i4>1310774</vt:i4>
      </vt:variant>
      <vt:variant>
        <vt:i4>476</vt:i4>
      </vt:variant>
      <vt:variant>
        <vt:i4>0</vt:i4>
      </vt:variant>
      <vt:variant>
        <vt:i4>5</vt:i4>
      </vt:variant>
      <vt:variant>
        <vt:lpwstr/>
      </vt:variant>
      <vt:variant>
        <vt:lpwstr>_Toc444133550</vt:lpwstr>
      </vt:variant>
      <vt:variant>
        <vt:i4>1376310</vt:i4>
      </vt:variant>
      <vt:variant>
        <vt:i4>470</vt:i4>
      </vt:variant>
      <vt:variant>
        <vt:i4>0</vt:i4>
      </vt:variant>
      <vt:variant>
        <vt:i4>5</vt:i4>
      </vt:variant>
      <vt:variant>
        <vt:lpwstr/>
      </vt:variant>
      <vt:variant>
        <vt:lpwstr>_Toc444133549</vt:lpwstr>
      </vt:variant>
      <vt:variant>
        <vt:i4>1376310</vt:i4>
      </vt:variant>
      <vt:variant>
        <vt:i4>464</vt:i4>
      </vt:variant>
      <vt:variant>
        <vt:i4>0</vt:i4>
      </vt:variant>
      <vt:variant>
        <vt:i4>5</vt:i4>
      </vt:variant>
      <vt:variant>
        <vt:lpwstr/>
      </vt:variant>
      <vt:variant>
        <vt:lpwstr>_Toc444133548</vt:lpwstr>
      </vt:variant>
      <vt:variant>
        <vt:i4>1376310</vt:i4>
      </vt:variant>
      <vt:variant>
        <vt:i4>458</vt:i4>
      </vt:variant>
      <vt:variant>
        <vt:i4>0</vt:i4>
      </vt:variant>
      <vt:variant>
        <vt:i4>5</vt:i4>
      </vt:variant>
      <vt:variant>
        <vt:lpwstr/>
      </vt:variant>
      <vt:variant>
        <vt:lpwstr>_Toc444133547</vt:lpwstr>
      </vt:variant>
      <vt:variant>
        <vt:i4>1376310</vt:i4>
      </vt:variant>
      <vt:variant>
        <vt:i4>452</vt:i4>
      </vt:variant>
      <vt:variant>
        <vt:i4>0</vt:i4>
      </vt:variant>
      <vt:variant>
        <vt:i4>5</vt:i4>
      </vt:variant>
      <vt:variant>
        <vt:lpwstr/>
      </vt:variant>
      <vt:variant>
        <vt:lpwstr>_Toc444133546</vt:lpwstr>
      </vt:variant>
      <vt:variant>
        <vt:i4>1376310</vt:i4>
      </vt:variant>
      <vt:variant>
        <vt:i4>446</vt:i4>
      </vt:variant>
      <vt:variant>
        <vt:i4>0</vt:i4>
      </vt:variant>
      <vt:variant>
        <vt:i4>5</vt:i4>
      </vt:variant>
      <vt:variant>
        <vt:lpwstr/>
      </vt:variant>
      <vt:variant>
        <vt:lpwstr>_Toc444133545</vt:lpwstr>
      </vt:variant>
      <vt:variant>
        <vt:i4>1179702</vt:i4>
      </vt:variant>
      <vt:variant>
        <vt:i4>440</vt:i4>
      </vt:variant>
      <vt:variant>
        <vt:i4>0</vt:i4>
      </vt:variant>
      <vt:variant>
        <vt:i4>5</vt:i4>
      </vt:variant>
      <vt:variant>
        <vt:lpwstr/>
      </vt:variant>
      <vt:variant>
        <vt:lpwstr>_Toc444133537</vt:lpwstr>
      </vt:variant>
      <vt:variant>
        <vt:i4>1179702</vt:i4>
      </vt:variant>
      <vt:variant>
        <vt:i4>434</vt:i4>
      </vt:variant>
      <vt:variant>
        <vt:i4>0</vt:i4>
      </vt:variant>
      <vt:variant>
        <vt:i4>5</vt:i4>
      </vt:variant>
      <vt:variant>
        <vt:lpwstr/>
      </vt:variant>
      <vt:variant>
        <vt:lpwstr>_Toc444133536</vt:lpwstr>
      </vt:variant>
      <vt:variant>
        <vt:i4>1179702</vt:i4>
      </vt:variant>
      <vt:variant>
        <vt:i4>428</vt:i4>
      </vt:variant>
      <vt:variant>
        <vt:i4>0</vt:i4>
      </vt:variant>
      <vt:variant>
        <vt:i4>5</vt:i4>
      </vt:variant>
      <vt:variant>
        <vt:lpwstr/>
      </vt:variant>
      <vt:variant>
        <vt:lpwstr>_Toc444133535</vt:lpwstr>
      </vt:variant>
      <vt:variant>
        <vt:i4>1179702</vt:i4>
      </vt:variant>
      <vt:variant>
        <vt:i4>422</vt:i4>
      </vt:variant>
      <vt:variant>
        <vt:i4>0</vt:i4>
      </vt:variant>
      <vt:variant>
        <vt:i4>5</vt:i4>
      </vt:variant>
      <vt:variant>
        <vt:lpwstr/>
      </vt:variant>
      <vt:variant>
        <vt:lpwstr>_Toc444133534</vt:lpwstr>
      </vt:variant>
      <vt:variant>
        <vt:i4>1179702</vt:i4>
      </vt:variant>
      <vt:variant>
        <vt:i4>416</vt:i4>
      </vt:variant>
      <vt:variant>
        <vt:i4>0</vt:i4>
      </vt:variant>
      <vt:variant>
        <vt:i4>5</vt:i4>
      </vt:variant>
      <vt:variant>
        <vt:lpwstr/>
      </vt:variant>
      <vt:variant>
        <vt:lpwstr>_Toc444133533</vt:lpwstr>
      </vt:variant>
      <vt:variant>
        <vt:i4>1179702</vt:i4>
      </vt:variant>
      <vt:variant>
        <vt:i4>410</vt:i4>
      </vt:variant>
      <vt:variant>
        <vt:i4>0</vt:i4>
      </vt:variant>
      <vt:variant>
        <vt:i4>5</vt:i4>
      </vt:variant>
      <vt:variant>
        <vt:lpwstr/>
      </vt:variant>
      <vt:variant>
        <vt:lpwstr>_Toc444133532</vt:lpwstr>
      </vt:variant>
      <vt:variant>
        <vt:i4>1179702</vt:i4>
      </vt:variant>
      <vt:variant>
        <vt:i4>404</vt:i4>
      </vt:variant>
      <vt:variant>
        <vt:i4>0</vt:i4>
      </vt:variant>
      <vt:variant>
        <vt:i4>5</vt:i4>
      </vt:variant>
      <vt:variant>
        <vt:lpwstr/>
      </vt:variant>
      <vt:variant>
        <vt:lpwstr>_Toc444133531</vt:lpwstr>
      </vt:variant>
      <vt:variant>
        <vt:i4>1179702</vt:i4>
      </vt:variant>
      <vt:variant>
        <vt:i4>398</vt:i4>
      </vt:variant>
      <vt:variant>
        <vt:i4>0</vt:i4>
      </vt:variant>
      <vt:variant>
        <vt:i4>5</vt:i4>
      </vt:variant>
      <vt:variant>
        <vt:lpwstr/>
      </vt:variant>
      <vt:variant>
        <vt:lpwstr>_Toc444133530</vt:lpwstr>
      </vt:variant>
      <vt:variant>
        <vt:i4>1245238</vt:i4>
      </vt:variant>
      <vt:variant>
        <vt:i4>392</vt:i4>
      </vt:variant>
      <vt:variant>
        <vt:i4>0</vt:i4>
      </vt:variant>
      <vt:variant>
        <vt:i4>5</vt:i4>
      </vt:variant>
      <vt:variant>
        <vt:lpwstr/>
      </vt:variant>
      <vt:variant>
        <vt:lpwstr>_Toc444133529</vt:lpwstr>
      </vt:variant>
      <vt:variant>
        <vt:i4>1245238</vt:i4>
      </vt:variant>
      <vt:variant>
        <vt:i4>386</vt:i4>
      </vt:variant>
      <vt:variant>
        <vt:i4>0</vt:i4>
      </vt:variant>
      <vt:variant>
        <vt:i4>5</vt:i4>
      </vt:variant>
      <vt:variant>
        <vt:lpwstr/>
      </vt:variant>
      <vt:variant>
        <vt:lpwstr>_Toc444133528</vt:lpwstr>
      </vt:variant>
      <vt:variant>
        <vt:i4>1245238</vt:i4>
      </vt:variant>
      <vt:variant>
        <vt:i4>380</vt:i4>
      </vt:variant>
      <vt:variant>
        <vt:i4>0</vt:i4>
      </vt:variant>
      <vt:variant>
        <vt:i4>5</vt:i4>
      </vt:variant>
      <vt:variant>
        <vt:lpwstr/>
      </vt:variant>
      <vt:variant>
        <vt:lpwstr>_Toc444133527</vt:lpwstr>
      </vt:variant>
      <vt:variant>
        <vt:i4>1245238</vt:i4>
      </vt:variant>
      <vt:variant>
        <vt:i4>374</vt:i4>
      </vt:variant>
      <vt:variant>
        <vt:i4>0</vt:i4>
      </vt:variant>
      <vt:variant>
        <vt:i4>5</vt:i4>
      </vt:variant>
      <vt:variant>
        <vt:lpwstr/>
      </vt:variant>
      <vt:variant>
        <vt:lpwstr>_Toc444133526</vt:lpwstr>
      </vt:variant>
      <vt:variant>
        <vt:i4>1245238</vt:i4>
      </vt:variant>
      <vt:variant>
        <vt:i4>368</vt:i4>
      </vt:variant>
      <vt:variant>
        <vt:i4>0</vt:i4>
      </vt:variant>
      <vt:variant>
        <vt:i4>5</vt:i4>
      </vt:variant>
      <vt:variant>
        <vt:lpwstr/>
      </vt:variant>
      <vt:variant>
        <vt:lpwstr>_Toc444133525</vt:lpwstr>
      </vt:variant>
      <vt:variant>
        <vt:i4>1245238</vt:i4>
      </vt:variant>
      <vt:variant>
        <vt:i4>362</vt:i4>
      </vt:variant>
      <vt:variant>
        <vt:i4>0</vt:i4>
      </vt:variant>
      <vt:variant>
        <vt:i4>5</vt:i4>
      </vt:variant>
      <vt:variant>
        <vt:lpwstr/>
      </vt:variant>
      <vt:variant>
        <vt:lpwstr>_Toc444133524</vt:lpwstr>
      </vt:variant>
      <vt:variant>
        <vt:i4>1245238</vt:i4>
      </vt:variant>
      <vt:variant>
        <vt:i4>356</vt:i4>
      </vt:variant>
      <vt:variant>
        <vt:i4>0</vt:i4>
      </vt:variant>
      <vt:variant>
        <vt:i4>5</vt:i4>
      </vt:variant>
      <vt:variant>
        <vt:lpwstr/>
      </vt:variant>
      <vt:variant>
        <vt:lpwstr>_Toc444133523</vt:lpwstr>
      </vt:variant>
      <vt:variant>
        <vt:i4>1245238</vt:i4>
      </vt:variant>
      <vt:variant>
        <vt:i4>350</vt:i4>
      </vt:variant>
      <vt:variant>
        <vt:i4>0</vt:i4>
      </vt:variant>
      <vt:variant>
        <vt:i4>5</vt:i4>
      </vt:variant>
      <vt:variant>
        <vt:lpwstr/>
      </vt:variant>
      <vt:variant>
        <vt:lpwstr>_Toc444133522</vt:lpwstr>
      </vt:variant>
      <vt:variant>
        <vt:i4>1245238</vt:i4>
      </vt:variant>
      <vt:variant>
        <vt:i4>344</vt:i4>
      </vt:variant>
      <vt:variant>
        <vt:i4>0</vt:i4>
      </vt:variant>
      <vt:variant>
        <vt:i4>5</vt:i4>
      </vt:variant>
      <vt:variant>
        <vt:lpwstr/>
      </vt:variant>
      <vt:variant>
        <vt:lpwstr>_Toc444133521</vt:lpwstr>
      </vt:variant>
      <vt:variant>
        <vt:i4>1245238</vt:i4>
      </vt:variant>
      <vt:variant>
        <vt:i4>338</vt:i4>
      </vt:variant>
      <vt:variant>
        <vt:i4>0</vt:i4>
      </vt:variant>
      <vt:variant>
        <vt:i4>5</vt:i4>
      </vt:variant>
      <vt:variant>
        <vt:lpwstr/>
      </vt:variant>
      <vt:variant>
        <vt:lpwstr>_Toc444133520</vt:lpwstr>
      </vt:variant>
      <vt:variant>
        <vt:i4>1048630</vt:i4>
      </vt:variant>
      <vt:variant>
        <vt:i4>332</vt:i4>
      </vt:variant>
      <vt:variant>
        <vt:i4>0</vt:i4>
      </vt:variant>
      <vt:variant>
        <vt:i4>5</vt:i4>
      </vt:variant>
      <vt:variant>
        <vt:lpwstr/>
      </vt:variant>
      <vt:variant>
        <vt:lpwstr>_Toc444133519</vt:lpwstr>
      </vt:variant>
      <vt:variant>
        <vt:i4>1048630</vt:i4>
      </vt:variant>
      <vt:variant>
        <vt:i4>326</vt:i4>
      </vt:variant>
      <vt:variant>
        <vt:i4>0</vt:i4>
      </vt:variant>
      <vt:variant>
        <vt:i4>5</vt:i4>
      </vt:variant>
      <vt:variant>
        <vt:lpwstr/>
      </vt:variant>
      <vt:variant>
        <vt:lpwstr>_Toc444133518</vt:lpwstr>
      </vt:variant>
      <vt:variant>
        <vt:i4>1048630</vt:i4>
      </vt:variant>
      <vt:variant>
        <vt:i4>320</vt:i4>
      </vt:variant>
      <vt:variant>
        <vt:i4>0</vt:i4>
      </vt:variant>
      <vt:variant>
        <vt:i4>5</vt:i4>
      </vt:variant>
      <vt:variant>
        <vt:lpwstr/>
      </vt:variant>
      <vt:variant>
        <vt:lpwstr>_Toc444133517</vt:lpwstr>
      </vt:variant>
      <vt:variant>
        <vt:i4>1048630</vt:i4>
      </vt:variant>
      <vt:variant>
        <vt:i4>314</vt:i4>
      </vt:variant>
      <vt:variant>
        <vt:i4>0</vt:i4>
      </vt:variant>
      <vt:variant>
        <vt:i4>5</vt:i4>
      </vt:variant>
      <vt:variant>
        <vt:lpwstr/>
      </vt:variant>
      <vt:variant>
        <vt:lpwstr>_Toc444133516</vt:lpwstr>
      </vt:variant>
      <vt:variant>
        <vt:i4>1114166</vt:i4>
      </vt:variant>
      <vt:variant>
        <vt:i4>308</vt:i4>
      </vt:variant>
      <vt:variant>
        <vt:i4>0</vt:i4>
      </vt:variant>
      <vt:variant>
        <vt:i4>5</vt:i4>
      </vt:variant>
      <vt:variant>
        <vt:lpwstr/>
      </vt:variant>
      <vt:variant>
        <vt:lpwstr>_Toc444133507</vt:lpwstr>
      </vt:variant>
      <vt:variant>
        <vt:i4>1114166</vt:i4>
      </vt:variant>
      <vt:variant>
        <vt:i4>302</vt:i4>
      </vt:variant>
      <vt:variant>
        <vt:i4>0</vt:i4>
      </vt:variant>
      <vt:variant>
        <vt:i4>5</vt:i4>
      </vt:variant>
      <vt:variant>
        <vt:lpwstr/>
      </vt:variant>
      <vt:variant>
        <vt:lpwstr>_Toc444133506</vt:lpwstr>
      </vt:variant>
      <vt:variant>
        <vt:i4>1114166</vt:i4>
      </vt:variant>
      <vt:variant>
        <vt:i4>296</vt:i4>
      </vt:variant>
      <vt:variant>
        <vt:i4>0</vt:i4>
      </vt:variant>
      <vt:variant>
        <vt:i4>5</vt:i4>
      </vt:variant>
      <vt:variant>
        <vt:lpwstr/>
      </vt:variant>
      <vt:variant>
        <vt:lpwstr>_Toc444133505</vt:lpwstr>
      </vt:variant>
      <vt:variant>
        <vt:i4>1114166</vt:i4>
      </vt:variant>
      <vt:variant>
        <vt:i4>290</vt:i4>
      </vt:variant>
      <vt:variant>
        <vt:i4>0</vt:i4>
      </vt:variant>
      <vt:variant>
        <vt:i4>5</vt:i4>
      </vt:variant>
      <vt:variant>
        <vt:lpwstr/>
      </vt:variant>
      <vt:variant>
        <vt:lpwstr>_Toc444133504</vt:lpwstr>
      </vt:variant>
      <vt:variant>
        <vt:i4>1114166</vt:i4>
      </vt:variant>
      <vt:variant>
        <vt:i4>284</vt:i4>
      </vt:variant>
      <vt:variant>
        <vt:i4>0</vt:i4>
      </vt:variant>
      <vt:variant>
        <vt:i4>5</vt:i4>
      </vt:variant>
      <vt:variant>
        <vt:lpwstr/>
      </vt:variant>
      <vt:variant>
        <vt:lpwstr>_Toc444133503</vt:lpwstr>
      </vt:variant>
      <vt:variant>
        <vt:i4>1114166</vt:i4>
      </vt:variant>
      <vt:variant>
        <vt:i4>278</vt:i4>
      </vt:variant>
      <vt:variant>
        <vt:i4>0</vt:i4>
      </vt:variant>
      <vt:variant>
        <vt:i4>5</vt:i4>
      </vt:variant>
      <vt:variant>
        <vt:lpwstr/>
      </vt:variant>
      <vt:variant>
        <vt:lpwstr>_Toc444133502</vt:lpwstr>
      </vt:variant>
      <vt:variant>
        <vt:i4>1572919</vt:i4>
      </vt:variant>
      <vt:variant>
        <vt:i4>272</vt:i4>
      </vt:variant>
      <vt:variant>
        <vt:i4>0</vt:i4>
      </vt:variant>
      <vt:variant>
        <vt:i4>5</vt:i4>
      </vt:variant>
      <vt:variant>
        <vt:lpwstr/>
      </vt:variant>
      <vt:variant>
        <vt:lpwstr>_Toc444133494</vt:lpwstr>
      </vt:variant>
      <vt:variant>
        <vt:i4>1572919</vt:i4>
      </vt:variant>
      <vt:variant>
        <vt:i4>266</vt:i4>
      </vt:variant>
      <vt:variant>
        <vt:i4>0</vt:i4>
      </vt:variant>
      <vt:variant>
        <vt:i4>5</vt:i4>
      </vt:variant>
      <vt:variant>
        <vt:lpwstr/>
      </vt:variant>
      <vt:variant>
        <vt:lpwstr>_Toc444133491</vt:lpwstr>
      </vt:variant>
      <vt:variant>
        <vt:i4>1572919</vt:i4>
      </vt:variant>
      <vt:variant>
        <vt:i4>260</vt:i4>
      </vt:variant>
      <vt:variant>
        <vt:i4>0</vt:i4>
      </vt:variant>
      <vt:variant>
        <vt:i4>5</vt:i4>
      </vt:variant>
      <vt:variant>
        <vt:lpwstr/>
      </vt:variant>
      <vt:variant>
        <vt:lpwstr>_Toc444133490</vt:lpwstr>
      </vt:variant>
      <vt:variant>
        <vt:i4>1638455</vt:i4>
      </vt:variant>
      <vt:variant>
        <vt:i4>254</vt:i4>
      </vt:variant>
      <vt:variant>
        <vt:i4>0</vt:i4>
      </vt:variant>
      <vt:variant>
        <vt:i4>5</vt:i4>
      </vt:variant>
      <vt:variant>
        <vt:lpwstr/>
      </vt:variant>
      <vt:variant>
        <vt:lpwstr>_Toc444133488</vt:lpwstr>
      </vt:variant>
      <vt:variant>
        <vt:i4>1638455</vt:i4>
      </vt:variant>
      <vt:variant>
        <vt:i4>248</vt:i4>
      </vt:variant>
      <vt:variant>
        <vt:i4>0</vt:i4>
      </vt:variant>
      <vt:variant>
        <vt:i4>5</vt:i4>
      </vt:variant>
      <vt:variant>
        <vt:lpwstr/>
      </vt:variant>
      <vt:variant>
        <vt:lpwstr>_Toc444133487</vt:lpwstr>
      </vt:variant>
      <vt:variant>
        <vt:i4>1638455</vt:i4>
      </vt:variant>
      <vt:variant>
        <vt:i4>242</vt:i4>
      </vt:variant>
      <vt:variant>
        <vt:i4>0</vt:i4>
      </vt:variant>
      <vt:variant>
        <vt:i4>5</vt:i4>
      </vt:variant>
      <vt:variant>
        <vt:lpwstr/>
      </vt:variant>
      <vt:variant>
        <vt:lpwstr>_Toc444133486</vt:lpwstr>
      </vt:variant>
      <vt:variant>
        <vt:i4>1638455</vt:i4>
      </vt:variant>
      <vt:variant>
        <vt:i4>236</vt:i4>
      </vt:variant>
      <vt:variant>
        <vt:i4>0</vt:i4>
      </vt:variant>
      <vt:variant>
        <vt:i4>5</vt:i4>
      </vt:variant>
      <vt:variant>
        <vt:lpwstr/>
      </vt:variant>
      <vt:variant>
        <vt:lpwstr>_Toc444133485</vt:lpwstr>
      </vt:variant>
      <vt:variant>
        <vt:i4>1638455</vt:i4>
      </vt:variant>
      <vt:variant>
        <vt:i4>230</vt:i4>
      </vt:variant>
      <vt:variant>
        <vt:i4>0</vt:i4>
      </vt:variant>
      <vt:variant>
        <vt:i4>5</vt:i4>
      </vt:variant>
      <vt:variant>
        <vt:lpwstr/>
      </vt:variant>
      <vt:variant>
        <vt:lpwstr>_Toc444133484</vt:lpwstr>
      </vt:variant>
      <vt:variant>
        <vt:i4>1638455</vt:i4>
      </vt:variant>
      <vt:variant>
        <vt:i4>224</vt:i4>
      </vt:variant>
      <vt:variant>
        <vt:i4>0</vt:i4>
      </vt:variant>
      <vt:variant>
        <vt:i4>5</vt:i4>
      </vt:variant>
      <vt:variant>
        <vt:lpwstr/>
      </vt:variant>
      <vt:variant>
        <vt:lpwstr>_Toc444133483</vt:lpwstr>
      </vt:variant>
      <vt:variant>
        <vt:i4>1638455</vt:i4>
      </vt:variant>
      <vt:variant>
        <vt:i4>218</vt:i4>
      </vt:variant>
      <vt:variant>
        <vt:i4>0</vt:i4>
      </vt:variant>
      <vt:variant>
        <vt:i4>5</vt:i4>
      </vt:variant>
      <vt:variant>
        <vt:lpwstr/>
      </vt:variant>
      <vt:variant>
        <vt:lpwstr>_Toc444133482</vt:lpwstr>
      </vt:variant>
      <vt:variant>
        <vt:i4>1638455</vt:i4>
      </vt:variant>
      <vt:variant>
        <vt:i4>212</vt:i4>
      </vt:variant>
      <vt:variant>
        <vt:i4>0</vt:i4>
      </vt:variant>
      <vt:variant>
        <vt:i4>5</vt:i4>
      </vt:variant>
      <vt:variant>
        <vt:lpwstr/>
      </vt:variant>
      <vt:variant>
        <vt:lpwstr>_Toc444133481</vt:lpwstr>
      </vt:variant>
      <vt:variant>
        <vt:i4>1638455</vt:i4>
      </vt:variant>
      <vt:variant>
        <vt:i4>206</vt:i4>
      </vt:variant>
      <vt:variant>
        <vt:i4>0</vt:i4>
      </vt:variant>
      <vt:variant>
        <vt:i4>5</vt:i4>
      </vt:variant>
      <vt:variant>
        <vt:lpwstr/>
      </vt:variant>
      <vt:variant>
        <vt:lpwstr>_Toc444133480</vt:lpwstr>
      </vt:variant>
      <vt:variant>
        <vt:i4>1441847</vt:i4>
      </vt:variant>
      <vt:variant>
        <vt:i4>200</vt:i4>
      </vt:variant>
      <vt:variant>
        <vt:i4>0</vt:i4>
      </vt:variant>
      <vt:variant>
        <vt:i4>5</vt:i4>
      </vt:variant>
      <vt:variant>
        <vt:lpwstr/>
      </vt:variant>
      <vt:variant>
        <vt:lpwstr>_Toc444133479</vt:lpwstr>
      </vt:variant>
      <vt:variant>
        <vt:i4>1441847</vt:i4>
      </vt:variant>
      <vt:variant>
        <vt:i4>194</vt:i4>
      </vt:variant>
      <vt:variant>
        <vt:i4>0</vt:i4>
      </vt:variant>
      <vt:variant>
        <vt:i4>5</vt:i4>
      </vt:variant>
      <vt:variant>
        <vt:lpwstr/>
      </vt:variant>
      <vt:variant>
        <vt:lpwstr>_Toc444133478</vt:lpwstr>
      </vt:variant>
      <vt:variant>
        <vt:i4>1441847</vt:i4>
      </vt:variant>
      <vt:variant>
        <vt:i4>188</vt:i4>
      </vt:variant>
      <vt:variant>
        <vt:i4>0</vt:i4>
      </vt:variant>
      <vt:variant>
        <vt:i4>5</vt:i4>
      </vt:variant>
      <vt:variant>
        <vt:lpwstr/>
      </vt:variant>
      <vt:variant>
        <vt:lpwstr>_Toc444133477</vt:lpwstr>
      </vt:variant>
      <vt:variant>
        <vt:i4>1441847</vt:i4>
      </vt:variant>
      <vt:variant>
        <vt:i4>182</vt:i4>
      </vt:variant>
      <vt:variant>
        <vt:i4>0</vt:i4>
      </vt:variant>
      <vt:variant>
        <vt:i4>5</vt:i4>
      </vt:variant>
      <vt:variant>
        <vt:lpwstr/>
      </vt:variant>
      <vt:variant>
        <vt:lpwstr>_Toc444133476</vt:lpwstr>
      </vt:variant>
      <vt:variant>
        <vt:i4>1441847</vt:i4>
      </vt:variant>
      <vt:variant>
        <vt:i4>176</vt:i4>
      </vt:variant>
      <vt:variant>
        <vt:i4>0</vt:i4>
      </vt:variant>
      <vt:variant>
        <vt:i4>5</vt:i4>
      </vt:variant>
      <vt:variant>
        <vt:lpwstr/>
      </vt:variant>
      <vt:variant>
        <vt:lpwstr>_Toc444133475</vt:lpwstr>
      </vt:variant>
      <vt:variant>
        <vt:i4>1441847</vt:i4>
      </vt:variant>
      <vt:variant>
        <vt:i4>170</vt:i4>
      </vt:variant>
      <vt:variant>
        <vt:i4>0</vt:i4>
      </vt:variant>
      <vt:variant>
        <vt:i4>5</vt:i4>
      </vt:variant>
      <vt:variant>
        <vt:lpwstr/>
      </vt:variant>
      <vt:variant>
        <vt:lpwstr>_Toc444133474</vt:lpwstr>
      </vt:variant>
      <vt:variant>
        <vt:i4>1441847</vt:i4>
      </vt:variant>
      <vt:variant>
        <vt:i4>164</vt:i4>
      </vt:variant>
      <vt:variant>
        <vt:i4>0</vt:i4>
      </vt:variant>
      <vt:variant>
        <vt:i4>5</vt:i4>
      </vt:variant>
      <vt:variant>
        <vt:lpwstr/>
      </vt:variant>
      <vt:variant>
        <vt:lpwstr>_Toc444133473</vt:lpwstr>
      </vt:variant>
      <vt:variant>
        <vt:i4>1441847</vt:i4>
      </vt:variant>
      <vt:variant>
        <vt:i4>158</vt:i4>
      </vt:variant>
      <vt:variant>
        <vt:i4>0</vt:i4>
      </vt:variant>
      <vt:variant>
        <vt:i4>5</vt:i4>
      </vt:variant>
      <vt:variant>
        <vt:lpwstr/>
      </vt:variant>
      <vt:variant>
        <vt:lpwstr>_Toc444133472</vt:lpwstr>
      </vt:variant>
      <vt:variant>
        <vt:i4>1441847</vt:i4>
      </vt:variant>
      <vt:variant>
        <vt:i4>152</vt:i4>
      </vt:variant>
      <vt:variant>
        <vt:i4>0</vt:i4>
      </vt:variant>
      <vt:variant>
        <vt:i4>5</vt:i4>
      </vt:variant>
      <vt:variant>
        <vt:lpwstr/>
      </vt:variant>
      <vt:variant>
        <vt:lpwstr>_Toc444133471</vt:lpwstr>
      </vt:variant>
      <vt:variant>
        <vt:i4>1441847</vt:i4>
      </vt:variant>
      <vt:variant>
        <vt:i4>146</vt:i4>
      </vt:variant>
      <vt:variant>
        <vt:i4>0</vt:i4>
      </vt:variant>
      <vt:variant>
        <vt:i4>5</vt:i4>
      </vt:variant>
      <vt:variant>
        <vt:lpwstr/>
      </vt:variant>
      <vt:variant>
        <vt:lpwstr>_Toc444133470</vt:lpwstr>
      </vt:variant>
      <vt:variant>
        <vt:i4>1507383</vt:i4>
      </vt:variant>
      <vt:variant>
        <vt:i4>140</vt:i4>
      </vt:variant>
      <vt:variant>
        <vt:i4>0</vt:i4>
      </vt:variant>
      <vt:variant>
        <vt:i4>5</vt:i4>
      </vt:variant>
      <vt:variant>
        <vt:lpwstr/>
      </vt:variant>
      <vt:variant>
        <vt:lpwstr>_Toc444133469</vt:lpwstr>
      </vt:variant>
      <vt:variant>
        <vt:i4>1507383</vt:i4>
      </vt:variant>
      <vt:variant>
        <vt:i4>134</vt:i4>
      </vt:variant>
      <vt:variant>
        <vt:i4>0</vt:i4>
      </vt:variant>
      <vt:variant>
        <vt:i4>5</vt:i4>
      </vt:variant>
      <vt:variant>
        <vt:lpwstr/>
      </vt:variant>
      <vt:variant>
        <vt:lpwstr>_Toc444133468</vt:lpwstr>
      </vt:variant>
      <vt:variant>
        <vt:i4>1507383</vt:i4>
      </vt:variant>
      <vt:variant>
        <vt:i4>128</vt:i4>
      </vt:variant>
      <vt:variant>
        <vt:i4>0</vt:i4>
      </vt:variant>
      <vt:variant>
        <vt:i4>5</vt:i4>
      </vt:variant>
      <vt:variant>
        <vt:lpwstr/>
      </vt:variant>
      <vt:variant>
        <vt:lpwstr>_Toc444133467</vt:lpwstr>
      </vt:variant>
      <vt:variant>
        <vt:i4>1507383</vt:i4>
      </vt:variant>
      <vt:variant>
        <vt:i4>122</vt:i4>
      </vt:variant>
      <vt:variant>
        <vt:i4>0</vt:i4>
      </vt:variant>
      <vt:variant>
        <vt:i4>5</vt:i4>
      </vt:variant>
      <vt:variant>
        <vt:lpwstr/>
      </vt:variant>
      <vt:variant>
        <vt:lpwstr>_Toc444133466</vt:lpwstr>
      </vt:variant>
      <vt:variant>
        <vt:i4>1507383</vt:i4>
      </vt:variant>
      <vt:variant>
        <vt:i4>116</vt:i4>
      </vt:variant>
      <vt:variant>
        <vt:i4>0</vt:i4>
      </vt:variant>
      <vt:variant>
        <vt:i4>5</vt:i4>
      </vt:variant>
      <vt:variant>
        <vt:lpwstr/>
      </vt:variant>
      <vt:variant>
        <vt:lpwstr>_Toc444133465</vt:lpwstr>
      </vt:variant>
      <vt:variant>
        <vt:i4>1507383</vt:i4>
      </vt:variant>
      <vt:variant>
        <vt:i4>110</vt:i4>
      </vt:variant>
      <vt:variant>
        <vt:i4>0</vt:i4>
      </vt:variant>
      <vt:variant>
        <vt:i4>5</vt:i4>
      </vt:variant>
      <vt:variant>
        <vt:lpwstr/>
      </vt:variant>
      <vt:variant>
        <vt:lpwstr>_Toc444133464</vt:lpwstr>
      </vt:variant>
      <vt:variant>
        <vt:i4>1507383</vt:i4>
      </vt:variant>
      <vt:variant>
        <vt:i4>104</vt:i4>
      </vt:variant>
      <vt:variant>
        <vt:i4>0</vt:i4>
      </vt:variant>
      <vt:variant>
        <vt:i4>5</vt:i4>
      </vt:variant>
      <vt:variant>
        <vt:lpwstr/>
      </vt:variant>
      <vt:variant>
        <vt:lpwstr>_Toc444133463</vt:lpwstr>
      </vt:variant>
      <vt:variant>
        <vt:i4>1507383</vt:i4>
      </vt:variant>
      <vt:variant>
        <vt:i4>98</vt:i4>
      </vt:variant>
      <vt:variant>
        <vt:i4>0</vt:i4>
      </vt:variant>
      <vt:variant>
        <vt:i4>5</vt:i4>
      </vt:variant>
      <vt:variant>
        <vt:lpwstr/>
      </vt:variant>
      <vt:variant>
        <vt:lpwstr>_Toc444133462</vt:lpwstr>
      </vt:variant>
      <vt:variant>
        <vt:i4>1507383</vt:i4>
      </vt:variant>
      <vt:variant>
        <vt:i4>92</vt:i4>
      </vt:variant>
      <vt:variant>
        <vt:i4>0</vt:i4>
      </vt:variant>
      <vt:variant>
        <vt:i4>5</vt:i4>
      </vt:variant>
      <vt:variant>
        <vt:lpwstr/>
      </vt:variant>
      <vt:variant>
        <vt:lpwstr>_Toc444133461</vt:lpwstr>
      </vt:variant>
      <vt:variant>
        <vt:i4>1507383</vt:i4>
      </vt:variant>
      <vt:variant>
        <vt:i4>86</vt:i4>
      </vt:variant>
      <vt:variant>
        <vt:i4>0</vt:i4>
      </vt:variant>
      <vt:variant>
        <vt:i4>5</vt:i4>
      </vt:variant>
      <vt:variant>
        <vt:lpwstr/>
      </vt:variant>
      <vt:variant>
        <vt:lpwstr>_Toc444133460</vt:lpwstr>
      </vt:variant>
      <vt:variant>
        <vt:i4>1310775</vt:i4>
      </vt:variant>
      <vt:variant>
        <vt:i4>80</vt:i4>
      </vt:variant>
      <vt:variant>
        <vt:i4>0</vt:i4>
      </vt:variant>
      <vt:variant>
        <vt:i4>5</vt:i4>
      </vt:variant>
      <vt:variant>
        <vt:lpwstr/>
      </vt:variant>
      <vt:variant>
        <vt:lpwstr>_Toc444133459</vt:lpwstr>
      </vt:variant>
      <vt:variant>
        <vt:i4>1310775</vt:i4>
      </vt:variant>
      <vt:variant>
        <vt:i4>74</vt:i4>
      </vt:variant>
      <vt:variant>
        <vt:i4>0</vt:i4>
      </vt:variant>
      <vt:variant>
        <vt:i4>5</vt:i4>
      </vt:variant>
      <vt:variant>
        <vt:lpwstr/>
      </vt:variant>
      <vt:variant>
        <vt:lpwstr>_Toc444133458</vt:lpwstr>
      </vt:variant>
      <vt:variant>
        <vt:i4>1310775</vt:i4>
      </vt:variant>
      <vt:variant>
        <vt:i4>68</vt:i4>
      </vt:variant>
      <vt:variant>
        <vt:i4>0</vt:i4>
      </vt:variant>
      <vt:variant>
        <vt:i4>5</vt:i4>
      </vt:variant>
      <vt:variant>
        <vt:lpwstr/>
      </vt:variant>
      <vt:variant>
        <vt:lpwstr>_Toc444133457</vt:lpwstr>
      </vt:variant>
      <vt:variant>
        <vt:i4>1310775</vt:i4>
      </vt:variant>
      <vt:variant>
        <vt:i4>62</vt:i4>
      </vt:variant>
      <vt:variant>
        <vt:i4>0</vt:i4>
      </vt:variant>
      <vt:variant>
        <vt:i4>5</vt:i4>
      </vt:variant>
      <vt:variant>
        <vt:lpwstr/>
      </vt:variant>
      <vt:variant>
        <vt:lpwstr>_Toc444133456</vt:lpwstr>
      </vt:variant>
      <vt:variant>
        <vt:i4>1310775</vt:i4>
      </vt:variant>
      <vt:variant>
        <vt:i4>56</vt:i4>
      </vt:variant>
      <vt:variant>
        <vt:i4>0</vt:i4>
      </vt:variant>
      <vt:variant>
        <vt:i4>5</vt:i4>
      </vt:variant>
      <vt:variant>
        <vt:lpwstr/>
      </vt:variant>
      <vt:variant>
        <vt:lpwstr>_Toc444133455</vt:lpwstr>
      </vt:variant>
      <vt:variant>
        <vt:i4>1310775</vt:i4>
      </vt:variant>
      <vt:variant>
        <vt:i4>50</vt:i4>
      </vt:variant>
      <vt:variant>
        <vt:i4>0</vt:i4>
      </vt:variant>
      <vt:variant>
        <vt:i4>5</vt:i4>
      </vt:variant>
      <vt:variant>
        <vt:lpwstr/>
      </vt:variant>
      <vt:variant>
        <vt:lpwstr>_Toc444133454</vt:lpwstr>
      </vt:variant>
      <vt:variant>
        <vt:i4>1310775</vt:i4>
      </vt:variant>
      <vt:variant>
        <vt:i4>44</vt:i4>
      </vt:variant>
      <vt:variant>
        <vt:i4>0</vt:i4>
      </vt:variant>
      <vt:variant>
        <vt:i4>5</vt:i4>
      </vt:variant>
      <vt:variant>
        <vt:lpwstr/>
      </vt:variant>
      <vt:variant>
        <vt:lpwstr>_Toc444133453</vt:lpwstr>
      </vt:variant>
      <vt:variant>
        <vt:i4>1310775</vt:i4>
      </vt:variant>
      <vt:variant>
        <vt:i4>38</vt:i4>
      </vt:variant>
      <vt:variant>
        <vt:i4>0</vt:i4>
      </vt:variant>
      <vt:variant>
        <vt:i4>5</vt:i4>
      </vt:variant>
      <vt:variant>
        <vt:lpwstr/>
      </vt:variant>
      <vt:variant>
        <vt:lpwstr>_Toc444133452</vt:lpwstr>
      </vt:variant>
      <vt:variant>
        <vt:i4>1310775</vt:i4>
      </vt:variant>
      <vt:variant>
        <vt:i4>32</vt:i4>
      </vt:variant>
      <vt:variant>
        <vt:i4>0</vt:i4>
      </vt:variant>
      <vt:variant>
        <vt:i4>5</vt:i4>
      </vt:variant>
      <vt:variant>
        <vt:lpwstr/>
      </vt:variant>
      <vt:variant>
        <vt:lpwstr>_Toc444133451</vt:lpwstr>
      </vt:variant>
      <vt:variant>
        <vt:i4>1310775</vt:i4>
      </vt:variant>
      <vt:variant>
        <vt:i4>26</vt:i4>
      </vt:variant>
      <vt:variant>
        <vt:i4>0</vt:i4>
      </vt:variant>
      <vt:variant>
        <vt:i4>5</vt:i4>
      </vt:variant>
      <vt:variant>
        <vt:lpwstr/>
      </vt:variant>
      <vt:variant>
        <vt:lpwstr>_Toc444133450</vt:lpwstr>
      </vt:variant>
      <vt:variant>
        <vt:i4>1376311</vt:i4>
      </vt:variant>
      <vt:variant>
        <vt:i4>20</vt:i4>
      </vt:variant>
      <vt:variant>
        <vt:i4>0</vt:i4>
      </vt:variant>
      <vt:variant>
        <vt:i4>5</vt:i4>
      </vt:variant>
      <vt:variant>
        <vt:lpwstr/>
      </vt:variant>
      <vt:variant>
        <vt:lpwstr>_Toc444133449</vt:lpwstr>
      </vt:variant>
      <vt:variant>
        <vt:i4>1376311</vt:i4>
      </vt:variant>
      <vt:variant>
        <vt:i4>14</vt:i4>
      </vt:variant>
      <vt:variant>
        <vt:i4>0</vt:i4>
      </vt:variant>
      <vt:variant>
        <vt:i4>5</vt:i4>
      </vt:variant>
      <vt:variant>
        <vt:lpwstr/>
      </vt:variant>
      <vt:variant>
        <vt:lpwstr>_Toc444133448</vt:lpwstr>
      </vt:variant>
      <vt:variant>
        <vt:i4>1376311</vt:i4>
      </vt:variant>
      <vt:variant>
        <vt:i4>8</vt:i4>
      </vt:variant>
      <vt:variant>
        <vt:i4>0</vt:i4>
      </vt:variant>
      <vt:variant>
        <vt:i4>5</vt:i4>
      </vt:variant>
      <vt:variant>
        <vt:lpwstr/>
      </vt:variant>
      <vt:variant>
        <vt:lpwstr>_Toc444133447</vt:lpwstr>
      </vt:variant>
      <vt:variant>
        <vt:i4>1376311</vt:i4>
      </vt:variant>
      <vt:variant>
        <vt:i4>2</vt:i4>
      </vt:variant>
      <vt:variant>
        <vt:i4>0</vt:i4>
      </vt:variant>
      <vt:variant>
        <vt:i4>5</vt:i4>
      </vt:variant>
      <vt:variant>
        <vt:lpwstr/>
      </vt:variant>
      <vt:variant>
        <vt:lpwstr>_Toc444133446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Nóra Ní Loingsigh</dc:creator>
  <cp:lastModifiedBy>Padraig O'Duibhir</cp:lastModifiedBy>
  <cp:revision>3</cp:revision>
  <cp:lastPrinted>2014-12-08T13:26:00Z</cp:lastPrinted>
  <dcterms:created xsi:type="dcterms:W3CDTF">2017-11-21T09:21:00Z</dcterms:created>
  <dcterms:modified xsi:type="dcterms:W3CDTF">2017-11-21T09:24:00Z</dcterms:modified>
</cp:coreProperties>
</file>