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50" w:rsidRPr="00B15FCB" w:rsidRDefault="00652950" w:rsidP="00652950">
      <w:pPr>
        <w:jc w:val="center"/>
        <w:rPr>
          <w:rFonts w:ascii="Times New Roman" w:hAnsi="Times New Roman"/>
          <w:b/>
          <w:color w:val="000000"/>
          <w:sz w:val="24"/>
          <w:u w:val="none"/>
        </w:rPr>
      </w:pPr>
      <w:bookmarkStart w:id="0" w:name="_GoBack"/>
      <w:bookmarkEnd w:id="0"/>
      <w:r w:rsidRPr="00B15FCB">
        <w:rPr>
          <w:rFonts w:ascii="Times New Roman" w:hAnsi="Times New Roman"/>
          <w:b/>
          <w:color w:val="000000"/>
          <w:sz w:val="24"/>
          <w:u w:val="none"/>
        </w:rPr>
        <w:t xml:space="preserve">Critéir Measúnaithe Scéim </w:t>
      </w:r>
      <w:r w:rsidR="00025F6B">
        <w:rPr>
          <w:rFonts w:ascii="Times New Roman" w:hAnsi="Times New Roman"/>
          <w:b/>
          <w:color w:val="000000"/>
          <w:sz w:val="24"/>
          <w:u w:val="none"/>
        </w:rPr>
        <w:t>Meantóireachta Fhoras na Gaeilge</w:t>
      </w:r>
      <w:r w:rsidRPr="00B15FCB">
        <w:rPr>
          <w:rFonts w:ascii="Times New Roman" w:hAnsi="Times New Roman"/>
          <w:b/>
          <w:color w:val="000000"/>
          <w:sz w:val="24"/>
          <w:u w:val="none"/>
        </w:rPr>
        <w:t xml:space="preserve"> </w:t>
      </w:r>
      <w:r w:rsidR="00025F6B">
        <w:rPr>
          <w:rFonts w:ascii="Times New Roman" w:hAnsi="Times New Roman"/>
          <w:b/>
          <w:color w:val="000000"/>
          <w:sz w:val="24"/>
          <w:u w:val="none"/>
        </w:rPr>
        <w:t>–</w:t>
      </w:r>
      <w:r w:rsidRPr="00B15FCB">
        <w:rPr>
          <w:rFonts w:ascii="Times New Roman" w:hAnsi="Times New Roman"/>
          <w:b/>
          <w:color w:val="000000"/>
          <w:sz w:val="24"/>
          <w:u w:val="none"/>
        </w:rPr>
        <w:t xml:space="preserve"> </w:t>
      </w:r>
      <w:r w:rsidR="00025F6B">
        <w:rPr>
          <w:rFonts w:ascii="Times New Roman" w:hAnsi="Times New Roman"/>
          <w:b/>
          <w:color w:val="000000"/>
          <w:sz w:val="24"/>
          <w:u w:val="none"/>
        </w:rPr>
        <w:t>ábhair scríbhneora</w:t>
      </w:r>
    </w:p>
    <w:p w:rsidR="00652950" w:rsidRPr="00B15FCB" w:rsidRDefault="00652950" w:rsidP="00652950">
      <w:pPr>
        <w:jc w:val="center"/>
        <w:rPr>
          <w:rFonts w:ascii="Times New Roman" w:hAnsi="Times New Roman"/>
          <w:b/>
          <w:color w:val="000000"/>
          <w:sz w:val="24"/>
          <w:u w:val="none"/>
        </w:rPr>
      </w:pPr>
      <w:r w:rsidRPr="00B15FCB">
        <w:rPr>
          <w:rFonts w:ascii="Times New Roman" w:hAnsi="Times New Roman"/>
          <w:b/>
          <w:color w:val="000000"/>
          <w:sz w:val="24"/>
          <w:u w:val="none"/>
        </w:rPr>
        <w:t>Cinneadh maidir le cáiliú do dheontas faoi</w:t>
      </w:r>
      <w:r w:rsidR="00025F6B">
        <w:rPr>
          <w:rFonts w:ascii="Times New Roman" w:hAnsi="Times New Roman"/>
          <w:b/>
          <w:color w:val="000000"/>
          <w:sz w:val="24"/>
          <w:u w:val="none"/>
        </w:rPr>
        <w:t>n</w:t>
      </w:r>
      <w:r w:rsidRPr="00B15FCB">
        <w:rPr>
          <w:rFonts w:ascii="Times New Roman" w:hAnsi="Times New Roman"/>
          <w:b/>
          <w:color w:val="000000"/>
          <w:sz w:val="24"/>
          <w:u w:val="none"/>
        </w:rPr>
        <w:t xml:space="preserve"> Scéim </w:t>
      </w:r>
      <w:r w:rsidR="00025F6B">
        <w:rPr>
          <w:rFonts w:ascii="Times New Roman" w:hAnsi="Times New Roman"/>
          <w:b/>
          <w:color w:val="000000"/>
          <w:sz w:val="24"/>
          <w:u w:val="none"/>
        </w:rPr>
        <w:t>Meantóireachta</w:t>
      </w:r>
      <w:r w:rsidRPr="00B15FCB">
        <w:rPr>
          <w:rFonts w:ascii="Times New Roman" w:hAnsi="Times New Roman"/>
          <w:b/>
          <w:color w:val="000000"/>
          <w:sz w:val="24"/>
          <w:u w:val="none"/>
        </w:rPr>
        <w:t xml:space="preserve"> </w:t>
      </w:r>
      <w:r w:rsidR="00025F6B">
        <w:rPr>
          <w:rFonts w:ascii="Times New Roman" w:hAnsi="Times New Roman"/>
          <w:b/>
          <w:color w:val="000000"/>
          <w:sz w:val="24"/>
          <w:u w:val="none"/>
        </w:rPr>
        <w:t>–</w:t>
      </w:r>
      <w:r w:rsidRPr="00B15FCB">
        <w:rPr>
          <w:rFonts w:ascii="Times New Roman" w:hAnsi="Times New Roman"/>
          <w:b/>
          <w:color w:val="000000"/>
          <w:sz w:val="24"/>
          <w:u w:val="none"/>
        </w:rPr>
        <w:t xml:space="preserve"> </w:t>
      </w:r>
      <w:r w:rsidR="00025F6B">
        <w:rPr>
          <w:rFonts w:ascii="Times New Roman" w:hAnsi="Times New Roman"/>
          <w:b/>
          <w:color w:val="000000"/>
          <w:sz w:val="24"/>
          <w:u w:val="none"/>
        </w:rPr>
        <w:t>ábhair scríbhneora</w:t>
      </w:r>
    </w:p>
    <w:p w:rsidR="00652950" w:rsidRPr="00B15FCB" w:rsidRDefault="00652950" w:rsidP="00652950">
      <w:pPr>
        <w:jc w:val="center"/>
        <w:rPr>
          <w:rFonts w:ascii="Times New Roman" w:hAnsi="Times New Roman"/>
          <w:b/>
          <w:color w:val="000000"/>
          <w:sz w:val="24"/>
          <w:u w:val="non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930"/>
      </w:tblGrid>
      <w:tr w:rsidR="0016049F" w:rsidRPr="00B15FCB" w:rsidTr="0016049F">
        <w:tc>
          <w:tcPr>
            <w:tcW w:w="392" w:type="dxa"/>
            <w:shd w:val="clear" w:color="auto" w:fill="CCFFFF"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  <w:tc>
          <w:tcPr>
            <w:tcW w:w="8930" w:type="dxa"/>
            <w:shd w:val="clear" w:color="auto" w:fill="CCFFFF"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b/>
                <w:color w:val="000000"/>
                <w:sz w:val="24"/>
                <w:u w:val="none"/>
              </w:rPr>
            </w:pPr>
            <w:r w:rsidRPr="00B15FCB">
              <w:rPr>
                <w:rFonts w:ascii="Times New Roman" w:hAnsi="Times New Roman"/>
                <w:b/>
                <w:color w:val="000000"/>
                <w:sz w:val="24"/>
                <w:u w:val="none"/>
              </w:rPr>
              <w:t>Critéir Measúnaithe</w:t>
            </w:r>
          </w:p>
        </w:tc>
      </w:tr>
      <w:tr w:rsidR="0016049F" w:rsidRPr="00B15FCB" w:rsidTr="0016049F">
        <w:tc>
          <w:tcPr>
            <w:tcW w:w="392" w:type="dxa"/>
            <w:shd w:val="clear" w:color="auto" w:fill="CCFFFF"/>
          </w:tcPr>
          <w:p w:rsidR="0016049F" w:rsidRPr="00B15FCB" w:rsidRDefault="0016049F" w:rsidP="008D3580">
            <w:pPr>
              <w:spacing w:before="240"/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u w:val="none"/>
              </w:rPr>
              <w:t>A</w:t>
            </w:r>
          </w:p>
        </w:tc>
        <w:tc>
          <w:tcPr>
            <w:tcW w:w="8930" w:type="dxa"/>
            <w:shd w:val="clear" w:color="auto" w:fill="CCFFFF"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Ag teacht le rialacha na scéime</w:t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>.</w:t>
            </w:r>
          </w:p>
        </w:tc>
      </w:tr>
      <w:tr w:rsidR="0016049F" w:rsidRPr="00B15FCB" w:rsidTr="0016049F">
        <w:tc>
          <w:tcPr>
            <w:tcW w:w="392" w:type="dxa"/>
            <w:tcBorders>
              <w:bottom w:val="single" w:sz="4" w:space="0" w:color="auto"/>
            </w:tcBorders>
            <w:shd w:val="clear" w:color="auto" w:fill="CCFFFF"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u w:val="none"/>
              </w:rPr>
              <w:t>B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CCFFFF"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Foirm iomlán agus cruinn</w:t>
            </w:r>
          </w:p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Faighte ag an oifig roimh an spriocdháta</w:t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>.</w:t>
            </w:r>
          </w:p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An fhoirm líonta i gceart</w:t>
            </w:r>
          </w:p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An t-eolas breise cuí leis an iarratas</w:t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>.</w:t>
            </w:r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 w:val="restart"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u w:val="none"/>
              </w:rPr>
              <w:t>C</w:t>
            </w:r>
          </w:p>
        </w:tc>
        <w:tc>
          <w:tcPr>
            <w:tcW w:w="8930" w:type="dxa"/>
            <w:vMerge w:val="restart"/>
          </w:tcPr>
          <w:p w:rsidR="0016049F" w:rsidRPr="00B15FCB" w:rsidRDefault="0016049F" w:rsidP="008D3580">
            <w:pPr>
              <w:tabs>
                <w:tab w:val="left" w:pos="2400"/>
              </w:tabs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Sainspéis liteartha</w:t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an iarratasóir</w:t>
            </w:r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</w:t>
            </w:r>
          </w:p>
          <w:p w:rsidR="0016049F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(C.V liteartha)</w:t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>.</w:t>
            </w:r>
          </w:p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u w:val="none"/>
              </w:rPr>
              <w:t>Léirithe ag an iarratasóir go mbeadh an cumas acu tabhairt faoin scéim.</w:t>
            </w: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  <w:tc>
          <w:tcPr>
            <w:tcW w:w="8930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  <w:tc>
          <w:tcPr>
            <w:tcW w:w="8930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  <w:tc>
          <w:tcPr>
            <w:tcW w:w="8930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 w:val="restart"/>
          </w:tcPr>
          <w:p w:rsidR="0016049F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u w:val="none"/>
              </w:rPr>
              <w:t>D</w:t>
            </w:r>
          </w:p>
        </w:tc>
        <w:tc>
          <w:tcPr>
            <w:tcW w:w="8930" w:type="dxa"/>
            <w:vMerge w:val="restart"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Léirithe ag an iarratasóir go bhfuil feasacht mhaith léitheoireachta acu.  </w:t>
            </w: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/>
          </w:tcPr>
          <w:p w:rsidR="0016049F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  <w:tc>
          <w:tcPr>
            <w:tcW w:w="8930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/>
          </w:tcPr>
          <w:p w:rsidR="0016049F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  <w:tc>
          <w:tcPr>
            <w:tcW w:w="8930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/>
          </w:tcPr>
          <w:p w:rsidR="0016049F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  <w:tc>
          <w:tcPr>
            <w:tcW w:w="8930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 w:val="restart"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u w:val="none"/>
              </w:rPr>
              <w:t>E</w:t>
            </w:r>
          </w:p>
        </w:tc>
        <w:tc>
          <w:tcPr>
            <w:tcW w:w="8930" w:type="dxa"/>
            <w:vMerge w:val="restart"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Ag teacht leis na tosaíochtaí aitheanta</w:t>
            </w:r>
          </w:p>
          <w:p w:rsidR="0016049F" w:rsidRPr="00B15FCB" w:rsidRDefault="0016049F" w:rsidP="008D3580">
            <w:pPr>
              <w:tabs>
                <w:tab w:val="left" w:pos="2400"/>
              </w:tabs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Fiúntas an ábhair i gcomhthéacs bearnaí ar leith</w:t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>.</w:t>
            </w: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  <w:tc>
          <w:tcPr>
            <w:tcW w:w="8930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  <w:tc>
          <w:tcPr>
            <w:tcW w:w="8930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  <w:tc>
          <w:tcPr>
            <w:tcW w:w="8930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 w:val="restart"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u w:val="none"/>
              </w:rPr>
              <w:t>F</w:t>
            </w:r>
          </w:p>
        </w:tc>
        <w:tc>
          <w:tcPr>
            <w:tcW w:w="8930" w:type="dxa"/>
            <w:vMerge w:val="restart"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>Oiriúnacht an iarrata</w:t>
            </w:r>
            <w:r>
              <w:rPr>
                <w:rFonts w:ascii="Times New Roman" w:hAnsi="Times New Roman"/>
                <w:color w:val="000000"/>
                <w:sz w:val="24"/>
                <w:u w:val="none"/>
              </w:rPr>
              <w:t>is</w:t>
            </w:r>
            <w:r w:rsidRPr="00B15FCB">
              <w:rPr>
                <w:rFonts w:ascii="Times New Roman" w:hAnsi="Times New Roman"/>
                <w:color w:val="000000"/>
                <w:sz w:val="24"/>
                <w:u w:val="none"/>
              </w:rPr>
              <w:t xml:space="preserve"> don scéim – an gcuirfidh sé le forbairt eispéireas liteartha an scríbhneora.</w:t>
            </w: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/>
          </w:tcPr>
          <w:p w:rsidR="0016049F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  <w:tc>
          <w:tcPr>
            <w:tcW w:w="8930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/>
          </w:tcPr>
          <w:p w:rsidR="0016049F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  <w:tc>
          <w:tcPr>
            <w:tcW w:w="8930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</w:tr>
      <w:tr w:rsidR="0016049F" w:rsidRPr="00B15FCB" w:rsidTr="0016049F">
        <w:trPr>
          <w:trHeight w:val="276"/>
        </w:trPr>
        <w:tc>
          <w:tcPr>
            <w:tcW w:w="392" w:type="dxa"/>
            <w:vMerge/>
          </w:tcPr>
          <w:p w:rsidR="0016049F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  <w:tc>
          <w:tcPr>
            <w:tcW w:w="8930" w:type="dxa"/>
            <w:vMerge/>
          </w:tcPr>
          <w:p w:rsidR="0016049F" w:rsidRPr="00B15FCB" w:rsidRDefault="0016049F" w:rsidP="008D3580">
            <w:pPr>
              <w:jc w:val="left"/>
              <w:rPr>
                <w:rFonts w:ascii="Times New Roman" w:hAnsi="Times New Roman"/>
                <w:color w:val="000000"/>
                <w:sz w:val="24"/>
                <w:u w:val="none"/>
              </w:rPr>
            </w:pPr>
          </w:p>
        </w:tc>
      </w:tr>
    </w:tbl>
    <w:p w:rsidR="00652950" w:rsidRDefault="00652950" w:rsidP="00652950">
      <w:pPr>
        <w:jc w:val="left"/>
        <w:rPr>
          <w:rFonts w:ascii="Times New Roman" w:hAnsi="Times New Roman"/>
          <w:b/>
          <w:color w:val="0F243E"/>
          <w:sz w:val="24"/>
          <w:u w:val="none"/>
        </w:rPr>
      </w:pPr>
    </w:p>
    <w:p w:rsidR="00652950" w:rsidRDefault="00652950" w:rsidP="00652950">
      <w:pPr>
        <w:jc w:val="left"/>
        <w:rPr>
          <w:rFonts w:ascii="Times New Roman" w:hAnsi="Times New Roman"/>
          <w:b/>
          <w:color w:val="0F243E"/>
          <w:sz w:val="24"/>
          <w:u w:val="none"/>
        </w:rPr>
      </w:pPr>
    </w:p>
    <w:p w:rsidR="00652950" w:rsidRPr="00B15FCB" w:rsidRDefault="00652950" w:rsidP="00652950">
      <w:pPr>
        <w:jc w:val="left"/>
        <w:rPr>
          <w:rFonts w:ascii="Times New Roman" w:hAnsi="Times New Roman"/>
          <w:b/>
          <w:color w:val="000000"/>
          <w:sz w:val="24"/>
          <w:u w:val="none"/>
        </w:rPr>
      </w:pPr>
    </w:p>
    <w:p w:rsidR="00652950" w:rsidRPr="00B15FCB" w:rsidRDefault="00652950" w:rsidP="00652950">
      <w:pPr>
        <w:jc w:val="left"/>
        <w:rPr>
          <w:rFonts w:ascii="Times New Roman" w:hAnsi="Times New Roman"/>
          <w:b/>
          <w:color w:val="000000"/>
          <w:sz w:val="24"/>
          <w:u w:val="none"/>
        </w:rPr>
      </w:pPr>
    </w:p>
    <w:p w:rsidR="00652950" w:rsidRPr="00B15FCB" w:rsidRDefault="00652950" w:rsidP="00652950">
      <w:pPr>
        <w:jc w:val="left"/>
        <w:rPr>
          <w:rFonts w:ascii="Times New Roman" w:hAnsi="Times New Roman"/>
          <w:b/>
          <w:color w:val="000000"/>
          <w:sz w:val="24"/>
          <w:u w:val="none"/>
        </w:rPr>
      </w:pPr>
    </w:p>
    <w:p w:rsidR="00652950" w:rsidRPr="00E76ADD" w:rsidRDefault="00652950" w:rsidP="00652950">
      <w:pPr>
        <w:jc w:val="left"/>
        <w:rPr>
          <w:rFonts w:ascii="Times New Roman" w:hAnsi="Times New Roman"/>
          <w:color w:val="auto"/>
          <w:sz w:val="24"/>
        </w:rPr>
      </w:pPr>
    </w:p>
    <w:p w:rsidR="00652950" w:rsidRPr="00E76ADD" w:rsidRDefault="00652950" w:rsidP="00652950">
      <w:pPr>
        <w:jc w:val="left"/>
        <w:rPr>
          <w:rFonts w:ascii="Times New Roman" w:hAnsi="Times New Roman"/>
          <w:b/>
          <w:color w:val="auto"/>
          <w:sz w:val="24"/>
          <w:u w:val="none"/>
        </w:rPr>
      </w:pPr>
      <w:r w:rsidRPr="00E76ADD">
        <w:rPr>
          <w:rFonts w:ascii="Times New Roman" w:hAnsi="Times New Roman"/>
          <w:b/>
          <w:color w:val="auto"/>
          <w:sz w:val="24"/>
          <w:u w:val="none"/>
        </w:rPr>
        <w:t xml:space="preserve">Is gá 55% a fháil chun cáiliú don scéim.  Ina dhiaidh sin, tosófar ag dáileadh an chiste, ag tosú leis an iarratas a fuair an marc is airde go dtí go bhfuil an ciste ídithe nó nach bhfuil aon iarratas cáilithe fágtha.  </w:t>
      </w:r>
    </w:p>
    <w:p w:rsidR="00652950" w:rsidRDefault="00652950" w:rsidP="00652950"/>
    <w:p w:rsidR="00652950" w:rsidRDefault="00652950" w:rsidP="00652950"/>
    <w:p w:rsidR="00652950" w:rsidRDefault="00652950" w:rsidP="00652950"/>
    <w:p w:rsidR="00EF5A3E" w:rsidRDefault="003F4244"/>
    <w:sectPr w:rsidR="00EF5A3E" w:rsidSect="009E51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9" w:right="1797" w:bottom="1440" w:left="13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A1" w:rsidRDefault="00025F6B">
      <w:r>
        <w:separator/>
      </w:r>
    </w:p>
  </w:endnote>
  <w:endnote w:type="continuationSeparator" w:id="0">
    <w:p w:rsidR="005131A1" w:rsidRDefault="0002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6B" w:rsidRDefault="00025F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FF" w:rsidRPr="006F252E" w:rsidRDefault="00652950" w:rsidP="009E51FF">
    <w:pPr>
      <w:pStyle w:val="Footer"/>
      <w:jc w:val="center"/>
      <w:rPr>
        <w:color w:val="auto"/>
        <w:u w:val="none"/>
      </w:rPr>
    </w:pPr>
    <w:r w:rsidRPr="006F252E">
      <w:rPr>
        <w:color w:val="auto"/>
        <w:u w:val="none"/>
      </w:rPr>
      <w:t xml:space="preserve">Scéim </w:t>
    </w:r>
    <w:r w:rsidR="00025F6B">
      <w:rPr>
        <w:color w:val="auto"/>
        <w:u w:val="none"/>
      </w:rPr>
      <w:t>Meantóireachta Fhoras na Gaeilge</w:t>
    </w:r>
    <w:r w:rsidRPr="006F252E">
      <w:rPr>
        <w:color w:val="auto"/>
        <w:u w:val="none"/>
      </w:rPr>
      <w:t xml:space="preserve"> </w:t>
    </w:r>
    <w:r w:rsidR="00025F6B">
      <w:rPr>
        <w:color w:val="auto"/>
        <w:u w:val="none"/>
      </w:rPr>
      <w:t>–</w:t>
    </w:r>
    <w:r w:rsidRPr="006F252E">
      <w:rPr>
        <w:color w:val="auto"/>
        <w:u w:val="none"/>
      </w:rPr>
      <w:t xml:space="preserve"> </w:t>
    </w:r>
    <w:r w:rsidR="00025F6B">
      <w:rPr>
        <w:color w:val="auto"/>
        <w:u w:val="none"/>
      </w:rPr>
      <w:t>ábhair scríbhneora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6B" w:rsidRDefault="00025F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A1" w:rsidRDefault="00025F6B">
      <w:r>
        <w:separator/>
      </w:r>
    </w:p>
  </w:footnote>
  <w:footnote w:type="continuationSeparator" w:id="0">
    <w:p w:rsidR="005131A1" w:rsidRDefault="0002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6B" w:rsidRDefault="00025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FF" w:rsidRPr="001841CD" w:rsidRDefault="00652950" w:rsidP="009E51FF">
    <w:pPr>
      <w:pStyle w:val="Header"/>
      <w:jc w:val="center"/>
      <w:rPr>
        <w:u w:val="none"/>
      </w:rPr>
    </w:pPr>
    <w:r>
      <w:rPr>
        <w:noProof/>
        <w:u w:val="none"/>
        <w:lang w:val="ga-IE" w:eastAsia="ga-IE"/>
      </w:rPr>
      <w:drawing>
        <wp:inline distT="0" distB="0" distL="0" distR="0" wp14:anchorId="58C1EBBC" wp14:editId="227D7A0B">
          <wp:extent cx="1447800" cy="381000"/>
          <wp:effectExtent l="0" t="0" r="0" b="0"/>
          <wp:docPr id="1" name="Picture 1" descr="logofna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na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6B" w:rsidRDefault="00025F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50"/>
    <w:rsid w:val="00025F6B"/>
    <w:rsid w:val="0016049F"/>
    <w:rsid w:val="003F4244"/>
    <w:rsid w:val="005131A1"/>
    <w:rsid w:val="005D5940"/>
    <w:rsid w:val="00652950"/>
    <w:rsid w:val="006C4A5E"/>
    <w:rsid w:val="007035FF"/>
    <w:rsid w:val="00DA3FD3"/>
    <w:rsid w:val="00DC5B1A"/>
    <w:rsid w:val="00E76ADD"/>
    <w:rsid w:val="00F6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50"/>
    <w:pPr>
      <w:tabs>
        <w:tab w:val="left" w:pos="0"/>
      </w:tabs>
      <w:spacing w:after="0" w:line="240" w:lineRule="auto"/>
      <w:jc w:val="both"/>
    </w:pPr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2950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950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paragraph" w:styleId="Footer">
    <w:name w:val="footer"/>
    <w:basedOn w:val="Normal"/>
    <w:link w:val="FooterChar"/>
    <w:rsid w:val="00652950"/>
    <w:pPr>
      <w:tabs>
        <w:tab w:val="clear" w:pos="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2950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50"/>
    <w:rPr>
      <w:rFonts w:ascii="Tahoma" w:eastAsia="Times New Roman" w:hAnsi="Tahoma" w:cs="Tahoma"/>
      <w:color w:val="244061"/>
      <w:sz w:val="16"/>
      <w:szCs w:val="16"/>
      <w:u w:val="single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50"/>
    <w:pPr>
      <w:tabs>
        <w:tab w:val="left" w:pos="0"/>
      </w:tabs>
      <w:spacing w:after="0" w:line="240" w:lineRule="auto"/>
      <w:jc w:val="both"/>
    </w:pPr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2950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950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paragraph" w:styleId="Footer">
    <w:name w:val="footer"/>
    <w:basedOn w:val="Normal"/>
    <w:link w:val="FooterChar"/>
    <w:rsid w:val="00652950"/>
    <w:pPr>
      <w:tabs>
        <w:tab w:val="clear" w:pos="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2950"/>
    <w:rPr>
      <w:rFonts w:ascii="Lucida Sans Unicode" w:eastAsia="Times New Roman" w:hAnsi="Lucida Sans Unicode" w:cs="Times New Roman"/>
      <w:color w:val="244061"/>
      <w:sz w:val="20"/>
      <w:szCs w:val="24"/>
      <w:u w:val="single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50"/>
    <w:rPr>
      <w:rFonts w:ascii="Tahoma" w:eastAsia="Times New Roman" w:hAnsi="Tahoma" w:cs="Tahoma"/>
      <w:color w:val="244061"/>
      <w:sz w:val="16"/>
      <w:szCs w:val="16"/>
      <w:u w:val="single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Caitlín Uí Mhéalóid</dc:creator>
  <cp:lastModifiedBy>Caitlín Uí Mhéalóid</cp:lastModifiedBy>
  <cp:revision>2</cp:revision>
  <dcterms:created xsi:type="dcterms:W3CDTF">2019-01-14T16:04:00Z</dcterms:created>
  <dcterms:modified xsi:type="dcterms:W3CDTF">2019-01-14T16:04:00Z</dcterms:modified>
</cp:coreProperties>
</file>