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DB60AB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 xml:space="preserve">Guidance on completing </w:t>
      </w:r>
      <w:r w:rsidR="00A51A31"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  <w:r w:rsidR="00C20775">
        <w:rPr>
          <w:b/>
          <w:bCs/>
          <w:sz w:val="22"/>
          <w:szCs w:val="22"/>
          <w:lang w:val="en-IE"/>
        </w:rPr>
        <w:t xml:space="preserve"> (South)</w:t>
      </w:r>
      <w:bookmarkStart w:id="0" w:name="_GoBack"/>
      <w:bookmarkEnd w:id="0"/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345E74" w:rsidRDefault="00345E74" w:rsidP="00345E74">
      <w:pPr>
        <w:jc w:val="both"/>
        <w:rPr>
          <w:lang w:val="en-IE"/>
        </w:rPr>
      </w:pPr>
      <w:r>
        <w:rPr>
          <w:lang w:val="en-IE"/>
        </w:rPr>
        <w:t xml:space="preserve">Please note that your organisation was required </w:t>
      </w:r>
      <w:r w:rsidRPr="00A51A31">
        <w:rPr>
          <w:b/>
          <w:lang w:val="en-IE"/>
        </w:rPr>
        <w:t>under law</w:t>
      </w:r>
      <w:r>
        <w:rPr>
          <w:lang w:val="en-IE"/>
        </w:rPr>
        <w:t xml:space="preserve"> to be compliant with </w:t>
      </w:r>
      <w:r w:rsidRPr="00845B28">
        <w:rPr>
          <w:lang w:val="en-IE"/>
        </w:rPr>
        <w:t>Children First National Guidance 2017</w:t>
      </w:r>
      <w:r>
        <w:rPr>
          <w:lang w:val="en-IE"/>
        </w:rPr>
        <w:t xml:space="preserve"> </w:t>
      </w:r>
      <w:r w:rsidRPr="00DB60AB">
        <w:rPr>
          <w:b/>
          <w:u w:val="single"/>
          <w:lang w:val="en-IE"/>
        </w:rPr>
        <w:t xml:space="preserve">from 11 </w:t>
      </w:r>
      <w:r w:rsidR="00A51A31" w:rsidRPr="00DB60AB">
        <w:rPr>
          <w:b/>
          <w:u w:val="single"/>
          <w:lang w:val="en-IE"/>
        </w:rPr>
        <w:t>M</w:t>
      </w:r>
      <w:r w:rsidRPr="00DB60AB">
        <w:rPr>
          <w:b/>
          <w:u w:val="single"/>
          <w:lang w:val="en-IE"/>
        </w:rPr>
        <w:t>arch 2018</w:t>
      </w:r>
      <w:r>
        <w:rPr>
          <w:lang w:val="en-IE"/>
        </w:rPr>
        <w:t xml:space="preserve"> onwards.</w:t>
      </w:r>
      <w:r w:rsidR="00DB60AB">
        <w:rPr>
          <w:lang w:val="en-IE"/>
        </w:rPr>
        <w:t xml:space="preserve"> You can find a description of relevant services here: </w:t>
      </w:r>
      <w:hyperlink r:id="rId9" w:history="1">
        <w:r w:rsidR="001B3D3B" w:rsidRPr="00B53D4D">
          <w:rPr>
            <w:rStyle w:val="Hyperlink"/>
          </w:rPr>
          <w:t>https://www.tusla.ie/uploads/content/Children_First_National_Guidance_2017.pdf</w:t>
        </w:r>
      </w:hyperlink>
      <w:r w:rsidR="001B3D3B">
        <w:rPr>
          <w:lang w:val="en-IE"/>
        </w:rPr>
        <w:t xml:space="preserve"> </w:t>
      </w:r>
      <w:r w:rsidR="00DB60AB">
        <w:t xml:space="preserve"> (</w:t>
      </w:r>
      <w:r w:rsidR="00DB60AB">
        <w:rPr>
          <w:lang w:val="en-IE"/>
        </w:rPr>
        <w:t>Page</w:t>
      </w:r>
      <w:r w:rsidR="00DB60AB" w:rsidRPr="007D4BEB">
        <w:t xml:space="preserve"> </w:t>
      </w:r>
      <w:r w:rsidR="005F473A">
        <w:rPr>
          <w:lang w:val="en-IE"/>
        </w:rPr>
        <w:t>55-56</w:t>
      </w:r>
      <w:r w:rsidR="00DB60AB" w:rsidRPr="007D4BEB">
        <w:t>.)</w:t>
      </w:r>
    </w:p>
    <w:p w:rsidR="00345E74" w:rsidRDefault="00345E74" w:rsidP="00345E74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may withdraw funding from </w:t>
      </w:r>
      <w:r w:rsidR="00483754" w:rsidRPr="004A2A24">
        <w:rPr>
          <w:lang w:val="en-IE"/>
        </w:rPr>
        <w:t>organisations which are not compliant</w:t>
      </w:r>
      <w:r w:rsidR="00483754">
        <w:rPr>
          <w:lang w:val="en-IE"/>
        </w:rPr>
        <w:t xml:space="preserve"> </w:t>
      </w:r>
      <w:r>
        <w:rPr>
          <w:lang w:val="en-IE"/>
        </w:rPr>
        <w:t>after this date.</w:t>
      </w:r>
    </w:p>
    <w:p w:rsidR="00345E74" w:rsidRDefault="00483754" w:rsidP="00345E74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DD1094" w:rsidRPr="00845B28" w:rsidRDefault="00483754" w:rsidP="00747C2F">
      <w:pPr>
        <w:jc w:val="both"/>
        <w:rPr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157"/>
      </w:tblGrid>
      <w:tr w:rsidR="00DB60AB" w:rsidRPr="00845B28" w:rsidTr="0031283C">
        <w:trPr>
          <w:trHeight w:val="1077"/>
        </w:trPr>
        <w:tc>
          <w:tcPr>
            <w:tcW w:w="534" w:type="dxa"/>
            <w:shd w:val="clear" w:color="auto" w:fill="F2DBDB" w:themeFill="accent2" w:themeFillTint="33"/>
          </w:tcPr>
          <w:p w:rsidR="00DB60AB" w:rsidRPr="00845B28" w:rsidRDefault="00DB60AB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DB60AB" w:rsidRPr="00845B28" w:rsidRDefault="00DB60AB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6157" w:type="dxa"/>
            <w:shd w:val="clear" w:color="auto" w:fill="F2DBDB" w:themeFill="accent2" w:themeFillTint="33"/>
          </w:tcPr>
          <w:p w:rsidR="00DB60AB" w:rsidRPr="00D513FC" w:rsidRDefault="00D513FC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 xml:space="preserve">Guidance </w:t>
            </w:r>
          </w:p>
          <w:p w:rsidR="00DB60AB" w:rsidRPr="00845B28" w:rsidRDefault="00DB60AB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</w:p>
        </w:tc>
      </w:tr>
      <w:tr w:rsidR="00DB60AB" w:rsidRPr="00845B28" w:rsidTr="0031283C">
        <w:trPr>
          <w:trHeight w:val="845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6157" w:type="dxa"/>
            <w:shd w:val="clear" w:color="auto" w:fill="auto"/>
          </w:tcPr>
          <w:p w:rsidR="00FF5AA0" w:rsidRPr="007D4BEB" w:rsidRDefault="00FF5AA0" w:rsidP="00FF5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Default="00C20775" w:rsidP="00FF5AA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16"/>
                <w:szCs w:val="16"/>
                <w:lang w:val="en-IE"/>
              </w:rPr>
            </w:pPr>
            <w:hyperlink r:id="rId10" w:history="1">
              <w:r w:rsidR="00FF5AA0" w:rsidRPr="00FF5AA0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</w:p>
          <w:p w:rsidR="00FF5AA0" w:rsidRPr="00FF5AA0" w:rsidRDefault="00C20775" w:rsidP="00FF5AA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sz w:val="16"/>
                <w:szCs w:val="16"/>
                <w:lang w:val="en-IE"/>
              </w:rPr>
            </w:pPr>
            <w:hyperlink r:id="rId11" w:history="1">
              <w:r w:rsidR="00FF5AA0" w:rsidRPr="00B53D4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FF5AA0">
              <w:rPr>
                <w:rStyle w:val="Hyperlink"/>
                <w:sz w:val="16"/>
                <w:szCs w:val="16"/>
                <w:lang w:val="en-IE"/>
              </w:rPr>
              <w:t xml:space="preserve"> </w:t>
            </w:r>
          </w:p>
          <w:p w:rsidR="00FF5AA0" w:rsidRPr="00FF5AA0" w:rsidRDefault="00FF5AA0" w:rsidP="00FF5AA0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115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6157" w:type="dxa"/>
            <w:shd w:val="clear" w:color="auto" w:fill="auto"/>
          </w:tcPr>
          <w:p w:rsidR="004224DC" w:rsidRPr="007D4BEB" w:rsidRDefault="004224DC" w:rsidP="00422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Default="00C20775" w:rsidP="004224D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IE"/>
              </w:rPr>
            </w:pPr>
            <w:hyperlink r:id="rId12" w:history="1">
              <w:r w:rsidR="004224DC" w:rsidRPr="00B53D4D">
                <w:rPr>
                  <w:rStyle w:val="Hyperlink"/>
                  <w:sz w:val="16"/>
                  <w:szCs w:val="16"/>
                  <w:lang w:val="en-IE"/>
                </w:rPr>
                <w:t>https://www.tusla.ie/uploads/content/4214-TUSLA_Guidance_on_Developing_a_CSS_v3.pdf</w:t>
              </w:r>
            </w:hyperlink>
            <w:r w:rsidR="004224DC">
              <w:rPr>
                <w:sz w:val="16"/>
                <w:szCs w:val="16"/>
                <w:lang w:val="en-IE"/>
              </w:rPr>
              <w:t xml:space="preserve"> </w:t>
            </w:r>
          </w:p>
          <w:p w:rsidR="004224DC" w:rsidRPr="004224DC" w:rsidRDefault="00C20775" w:rsidP="004224D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en-IE"/>
              </w:rPr>
            </w:pPr>
            <w:hyperlink r:id="rId13" w:history="1">
              <w:r w:rsidR="004224DC" w:rsidRPr="00B53D4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4224DC">
              <w:rPr>
                <w:sz w:val="16"/>
                <w:szCs w:val="16"/>
                <w:lang w:val="en-IE"/>
              </w:rPr>
              <w:t xml:space="preserve"> (</w:t>
            </w:r>
            <w:r w:rsidR="004224DC" w:rsidRPr="004224DC">
              <w:rPr>
                <w:sz w:val="16"/>
                <w:szCs w:val="16"/>
                <w:lang w:val="en-IE"/>
              </w:rPr>
              <w:t>Chapter 4</w:t>
            </w:r>
            <w:r w:rsidR="004224DC">
              <w:rPr>
                <w:sz w:val="16"/>
                <w:szCs w:val="16"/>
                <w:lang w:val="en-IE"/>
              </w:rPr>
              <w:t>,</w:t>
            </w:r>
            <w:r w:rsidR="004224DC" w:rsidRPr="004224DC">
              <w:rPr>
                <w:sz w:val="16"/>
                <w:szCs w:val="16"/>
                <w:lang w:val="en-IE"/>
              </w:rPr>
              <w:t xml:space="preserve"> </w:t>
            </w:r>
            <w:r w:rsidR="004224DC">
              <w:rPr>
                <w:sz w:val="16"/>
                <w:szCs w:val="16"/>
                <w:lang w:val="en-IE"/>
              </w:rPr>
              <w:t>pages 34-35)</w:t>
            </w:r>
          </w:p>
        </w:tc>
      </w:tr>
      <w:tr w:rsidR="00DB60AB" w:rsidRPr="00845B28" w:rsidTr="0031283C">
        <w:trPr>
          <w:trHeight w:val="1416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6157" w:type="dxa"/>
            <w:shd w:val="clear" w:color="auto" w:fill="auto"/>
          </w:tcPr>
          <w:p w:rsidR="00EB6E7D" w:rsidRDefault="00EB6E7D" w:rsidP="00EB6E7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EB6E7D" w:rsidRPr="00EB6E7D" w:rsidRDefault="00C20775" w:rsidP="00EB6E7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IE"/>
              </w:rPr>
            </w:pPr>
            <w:hyperlink r:id="rId14" w:history="1">
              <w:r w:rsidR="00EB6E7D" w:rsidRPr="00B53D4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EB6E7D">
              <w:rPr>
                <w:sz w:val="16"/>
                <w:szCs w:val="16"/>
                <w:lang w:val="en-IE"/>
              </w:rPr>
              <w:t xml:space="preserve"> (</w:t>
            </w:r>
            <w:r w:rsidR="00EB6E7D" w:rsidRPr="004224DC">
              <w:rPr>
                <w:sz w:val="16"/>
                <w:szCs w:val="16"/>
                <w:lang w:val="en-IE"/>
              </w:rPr>
              <w:t>Chapter 4</w:t>
            </w:r>
            <w:r w:rsidR="00EB6E7D">
              <w:rPr>
                <w:sz w:val="16"/>
                <w:szCs w:val="16"/>
                <w:lang w:val="en-IE"/>
              </w:rPr>
              <w:t>,</w:t>
            </w:r>
            <w:r w:rsidR="00EB6E7D" w:rsidRPr="004224DC">
              <w:rPr>
                <w:sz w:val="16"/>
                <w:szCs w:val="16"/>
                <w:lang w:val="en-IE"/>
              </w:rPr>
              <w:t xml:space="preserve"> </w:t>
            </w:r>
            <w:r w:rsidR="00EB6E7D">
              <w:rPr>
                <w:sz w:val="16"/>
                <w:szCs w:val="16"/>
                <w:lang w:val="en-IE"/>
              </w:rPr>
              <w:t>pages 34-35)</w:t>
            </w:r>
          </w:p>
          <w:p w:rsidR="00DB60AB" w:rsidRPr="00845B28" w:rsidRDefault="00DB60AB" w:rsidP="00C70C06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196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6157" w:type="dxa"/>
            <w:shd w:val="clear" w:color="auto" w:fill="auto"/>
          </w:tcPr>
          <w:p w:rsidR="001B3D3B" w:rsidRDefault="001B3D3B" w:rsidP="001B3D3B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1B3D3B" w:rsidRDefault="00C20775" w:rsidP="001B3D3B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hyperlink r:id="rId15" w:history="1">
              <w:r w:rsidR="001B3D3B" w:rsidRPr="001B3D3B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1B3D3B" w:rsidRPr="001B3D3B">
              <w:rPr>
                <w:sz w:val="16"/>
                <w:szCs w:val="16"/>
                <w:lang w:val="en-IE"/>
              </w:rPr>
              <w:t xml:space="preserve"> (Chapter 4, page 34)</w:t>
            </w:r>
          </w:p>
        </w:tc>
      </w:tr>
      <w:tr w:rsidR="00DB60AB" w:rsidRPr="00845B28" w:rsidTr="0031283C">
        <w:trPr>
          <w:trHeight w:val="1128"/>
        </w:trPr>
        <w:tc>
          <w:tcPr>
            <w:tcW w:w="534" w:type="dxa"/>
            <w:tcBorders>
              <w:bottom w:val="single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60AB" w:rsidRPr="00845B28" w:rsidRDefault="00DB60AB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>
              <w:rPr>
                <w:sz w:val="22"/>
                <w:szCs w:val="22"/>
                <w:lang w:val="en-IE"/>
              </w:rPr>
              <w:t xml:space="preserve"> safeguarding</w:t>
            </w:r>
            <w:r w:rsidRPr="00845B28">
              <w:rPr>
                <w:sz w:val="22"/>
                <w:szCs w:val="22"/>
                <w:lang w:val="en-IE"/>
              </w:rPr>
              <w:t xml:space="preserve"> and </w:t>
            </w:r>
            <w:r>
              <w:rPr>
                <w:sz w:val="22"/>
                <w:szCs w:val="22"/>
                <w:lang w:val="en-IE"/>
              </w:rPr>
              <w:t xml:space="preserve">continually </w:t>
            </w:r>
            <w:r w:rsidRPr="00845B28">
              <w:rPr>
                <w:sz w:val="22"/>
                <w:szCs w:val="22"/>
                <w:lang w:val="en-IE"/>
              </w:rPr>
              <w:t>review</w:t>
            </w:r>
            <w:r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:rsidR="001B3D3B" w:rsidRDefault="001B3D3B" w:rsidP="001B3D3B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1B3D3B" w:rsidRPr="00EB6E7D" w:rsidRDefault="00C20775" w:rsidP="001B3D3B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IE"/>
              </w:rPr>
            </w:pPr>
            <w:hyperlink r:id="rId16" w:history="1">
              <w:r w:rsidR="001B3D3B" w:rsidRPr="00B53D4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1B3D3B">
              <w:rPr>
                <w:sz w:val="16"/>
                <w:szCs w:val="16"/>
                <w:lang w:val="en-IE"/>
              </w:rPr>
              <w:t xml:space="preserve"> (</w:t>
            </w:r>
            <w:r w:rsidR="001B3D3B" w:rsidRPr="004224DC">
              <w:rPr>
                <w:sz w:val="16"/>
                <w:szCs w:val="16"/>
                <w:lang w:val="en-IE"/>
              </w:rPr>
              <w:t>Chapter 4</w:t>
            </w:r>
            <w:r w:rsidR="001B3D3B">
              <w:rPr>
                <w:sz w:val="16"/>
                <w:szCs w:val="16"/>
                <w:lang w:val="en-IE"/>
              </w:rPr>
              <w:t>,</w:t>
            </w:r>
            <w:r w:rsidR="001B3D3B" w:rsidRPr="004224DC">
              <w:rPr>
                <w:sz w:val="16"/>
                <w:szCs w:val="16"/>
                <w:lang w:val="en-IE"/>
              </w:rPr>
              <w:t xml:space="preserve"> </w:t>
            </w:r>
            <w:r w:rsidR="001B3D3B">
              <w:rPr>
                <w:sz w:val="16"/>
                <w:szCs w:val="16"/>
                <w:lang w:val="en-IE"/>
              </w:rPr>
              <w:t>pages 32-33)</w:t>
            </w:r>
          </w:p>
          <w:p w:rsidR="00DB60AB" w:rsidRPr="00845B28" w:rsidRDefault="00DB60AB" w:rsidP="00C70C06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402"/>
        </w:trPr>
        <w:tc>
          <w:tcPr>
            <w:tcW w:w="534" w:type="dxa"/>
            <w:tcBorders>
              <w:top w:val="single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B60AB" w:rsidRPr="00A51A31" w:rsidRDefault="00DB60AB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6157" w:type="dxa"/>
            <w:tcBorders>
              <w:top w:val="single" w:sz="4" w:space="0" w:color="auto"/>
            </w:tcBorders>
            <w:shd w:val="clear" w:color="auto" w:fill="auto"/>
          </w:tcPr>
          <w:p w:rsidR="003571D3" w:rsidRDefault="003571D3" w:rsidP="003571D3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3571D3" w:rsidRPr="00EB6E7D" w:rsidRDefault="00C20775" w:rsidP="003571D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IE"/>
              </w:rPr>
            </w:pPr>
            <w:hyperlink r:id="rId17" w:history="1">
              <w:r w:rsidR="003571D3" w:rsidRPr="00B53D4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3571D3">
              <w:rPr>
                <w:sz w:val="16"/>
                <w:szCs w:val="16"/>
                <w:lang w:val="en-IE"/>
              </w:rPr>
              <w:t xml:space="preserve"> (Chapter 2,</w:t>
            </w:r>
            <w:r w:rsidR="003571D3" w:rsidRPr="004224DC">
              <w:rPr>
                <w:sz w:val="16"/>
                <w:szCs w:val="16"/>
                <w:lang w:val="en-IE"/>
              </w:rPr>
              <w:t xml:space="preserve"> </w:t>
            </w:r>
            <w:r w:rsidR="003571D3">
              <w:rPr>
                <w:sz w:val="16"/>
                <w:szCs w:val="16"/>
                <w:lang w:val="en-IE"/>
              </w:rPr>
              <w:t>pages 7-13)</w:t>
            </w:r>
          </w:p>
          <w:p w:rsidR="00DB60AB" w:rsidRPr="003571D3" w:rsidRDefault="00DB60AB" w:rsidP="00C70C06">
            <w:pPr>
              <w:rPr>
                <w:b/>
                <w:lang w:val="en-IE"/>
              </w:rPr>
            </w:pPr>
          </w:p>
        </w:tc>
      </w:tr>
      <w:tr w:rsidR="00DB60AB" w:rsidRPr="00845B28" w:rsidTr="0031283C">
        <w:trPr>
          <w:trHeight w:val="2541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DB60AB" w:rsidRPr="00845B28" w:rsidRDefault="00DB60AB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DB60AB" w:rsidRPr="00845B28" w:rsidRDefault="00DB60AB" w:rsidP="00F56A97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</w:p>
        </w:tc>
        <w:tc>
          <w:tcPr>
            <w:tcW w:w="6157" w:type="dxa"/>
            <w:shd w:val="clear" w:color="auto" w:fill="auto"/>
          </w:tcPr>
          <w:p w:rsidR="003571D3" w:rsidRDefault="003571D3" w:rsidP="003571D3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3571D3" w:rsidRDefault="00C20775" w:rsidP="003571D3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hyperlink r:id="rId18" w:history="1">
              <w:r w:rsidR="003571D3" w:rsidRPr="003571D3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3571D3">
              <w:rPr>
                <w:sz w:val="16"/>
                <w:szCs w:val="16"/>
                <w:lang w:val="en-IE"/>
              </w:rPr>
              <w:t xml:space="preserve"> (Chapter 2, pages  16-17)</w:t>
            </w:r>
          </w:p>
        </w:tc>
      </w:tr>
      <w:tr w:rsidR="00DB60AB" w:rsidRPr="00845B28" w:rsidTr="0031283C">
        <w:trPr>
          <w:trHeight w:val="676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6157" w:type="dxa"/>
            <w:shd w:val="clear" w:color="auto" w:fill="auto"/>
          </w:tcPr>
          <w:p w:rsidR="00502F9D" w:rsidRDefault="00502F9D" w:rsidP="00502F9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502F9D" w:rsidRDefault="00C20775" w:rsidP="00502F9D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hyperlink r:id="rId19" w:history="1">
              <w:r w:rsidR="00502F9D" w:rsidRPr="00502F9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502F9D" w:rsidRPr="00502F9D">
              <w:rPr>
                <w:sz w:val="16"/>
                <w:szCs w:val="16"/>
                <w:lang w:val="en-IE"/>
              </w:rPr>
              <w:t xml:space="preserve"> (Chapter 2, pages  6-7)</w:t>
            </w:r>
          </w:p>
        </w:tc>
      </w:tr>
      <w:tr w:rsidR="00DB60AB" w:rsidRPr="00845B28" w:rsidTr="0031283C">
        <w:trPr>
          <w:trHeight w:val="575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6157" w:type="dxa"/>
            <w:shd w:val="clear" w:color="auto" w:fill="auto"/>
          </w:tcPr>
          <w:p w:rsidR="00502F9D" w:rsidRDefault="00502F9D" w:rsidP="00502F9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502F9D" w:rsidRDefault="00C20775" w:rsidP="00502F9D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hyperlink r:id="rId20" w:history="1">
              <w:r w:rsidR="00502F9D" w:rsidRPr="00502F9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502F9D" w:rsidRPr="00502F9D">
              <w:rPr>
                <w:sz w:val="16"/>
                <w:szCs w:val="16"/>
                <w:lang w:val="en-IE"/>
              </w:rPr>
              <w:t xml:space="preserve"> (</w:t>
            </w:r>
            <w:r w:rsidR="00502F9D">
              <w:rPr>
                <w:sz w:val="16"/>
                <w:szCs w:val="16"/>
                <w:lang w:val="en-IE"/>
              </w:rPr>
              <w:t>Chapter 3</w:t>
            </w:r>
            <w:r w:rsidR="00502F9D" w:rsidRPr="00502F9D">
              <w:rPr>
                <w:sz w:val="16"/>
                <w:szCs w:val="16"/>
                <w:lang w:val="en-IE"/>
              </w:rPr>
              <w:t xml:space="preserve">, </w:t>
            </w:r>
            <w:r w:rsidR="00502F9D">
              <w:rPr>
                <w:sz w:val="16"/>
                <w:szCs w:val="16"/>
                <w:lang w:val="en-IE"/>
              </w:rPr>
              <w:t>page 23)</w:t>
            </w:r>
          </w:p>
        </w:tc>
      </w:tr>
      <w:tr w:rsidR="00DB60AB" w:rsidRPr="00845B28" w:rsidTr="0031283C">
        <w:trPr>
          <w:trHeight w:val="1986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Default="00DB60AB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>
              <w:rPr>
                <w:sz w:val="22"/>
                <w:szCs w:val="22"/>
                <w:lang w:val="en-IE"/>
              </w:rPr>
              <w:t>ture setting out, in particular:</w:t>
            </w:r>
          </w:p>
          <w:p w:rsidR="00DB60AB" w:rsidRDefault="00DB60AB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>
              <w:rPr>
                <w:sz w:val="22"/>
                <w:szCs w:val="22"/>
                <w:lang w:val="en-IE"/>
              </w:rPr>
              <w:t>;</w:t>
            </w:r>
          </w:p>
          <w:p w:rsidR="00DB60AB" w:rsidRPr="001261E1" w:rsidRDefault="00DB60AB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 xml:space="preserve">to whom it is to be reported? </w:t>
            </w:r>
          </w:p>
        </w:tc>
        <w:tc>
          <w:tcPr>
            <w:tcW w:w="6157" w:type="dxa"/>
            <w:shd w:val="clear" w:color="auto" w:fill="auto"/>
          </w:tcPr>
          <w:p w:rsidR="003811B9" w:rsidRPr="003811B9" w:rsidRDefault="003811B9" w:rsidP="00C70C06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Default="00C20775" w:rsidP="003811B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IE"/>
              </w:rPr>
            </w:pPr>
            <w:hyperlink r:id="rId21" w:history="1">
              <w:r w:rsidR="003811B9" w:rsidRPr="003811B9">
                <w:rPr>
                  <w:rStyle w:val="Hyperlink"/>
                  <w:sz w:val="16"/>
                  <w:szCs w:val="16"/>
                  <w:lang w:val="en-IE"/>
                </w:rPr>
                <w:t>https://www.tusla.ie/uploads/content/4214-TUSLA_Guide_to_Reporters_Guide_A4_v3.pdf</w:t>
              </w:r>
            </w:hyperlink>
            <w:r w:rsidR="003811B9" w:rsidRPr="003811B9">
              <w:rPr>
                <w:sz w:val="16"/>
                <w:szCs w:val="16"/>
                <w:lang w:val="en-IE"/>
              </w:rPr>
              <w:t xml:space="preserve"> </w:t>
            </w:r>
            <w:r w:rsidR="003811B9">
              <w:rPr>
                <w:sz w:val="16"/>
                <w:szCs w:val="16"/>
                <w:lang w:val="en-IE"/>
              </w:rPr>
              <w:t xml:space="preserve"> (please see the full guide)</w:t>
            </w:r>
          </w:p>
          <w:p w:rsidR="003811B9" w:rsidRPr="003811B9" w:rsidRDefault="00C20775" w:rsidP="00B8648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IE"/>
              </w:rPr>
            </w:pPr>
            <w:hyperlink r:id="rId22" w:history="1">
              <w:r w:rsidR="00F56A97" w:rsidRPr="00502F9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F56A97" w:rsidRPr="00502F9D">
              <w:rPr>
                <w:sz w:val="16"/>
                <w:szCs w:val="16"/>
                <w:lang w:val="en-IE"/>
              </w:rPr>
              <w:t xml:space="preserve"> (</w:t>
            </w:r>
            <w:r w:rsidR="00F56A97">
              <w:rPr>
                <w:sz w:val="16"/>
                <w:szCs w:val="16"/>
                <w:lang w:val="en-IE"/>
              </w:rPr>
              <w:t>Chapter 2</w:t>
            </w:r>
            <w:r w:rsidR="00F56A97" w:rsidRPr="00502F9D">
              <w:rPr>
                <w:sz w:val="16"/>
                <w:szCs w:val="16"/>
                <w:lang w:val="en-IE"/>
              </w:rPr>
              <w:t xml:space="preserve">, </w:t>
            </w:r>
            <w:r w:rsidR="00F56A97">
              <w:rPr>
                <w:sz w:val="16"/>
                <w:szCs w:val="16"/>
                <w:lang w:val="en-IE"/>
              </w:rPr>
              <w:t>page</w:t>
            </w:r>
            <w:r w:rsidR="00B8648D">
              <w:rPr>
                <w:sz w:val="16"/>
                <w:szCs w:val="16"/>
                <w:lang w:val="en-IE"/>
              </w:rPr>
              <w:t>s 13-15 &amp;</w:t>
            </w:r>
            <w:r w:rsidR="00F56A97">
              <w:rPr>
                <w:sz w:val="16"/>
                <w:szCs w:val="16"/>
                <w:lang w:val="en-IE"/>
              </w:rPr>
              <w:t xml:space="preserve"> APPENDIX 4, pages 60-61)</w:t>
            </w:r>
          </w:p>
        </w:tc>
      </w:tr>
      <w:tr w:rsidR="00DB60AB" w:rsidRPr="00845B28" w:rsidTr="0031283C">
        <w:trPr>
          <w:trHeight w:val="1990"/>
        </w:trPr>
        <w:tc>
          <w:tcPr>
            <w:tcW w:w="534" w:type="dxa"/>
            <w:tcBorders>
              <w:bottom w:val="single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60AB" w:rsidRDefault="00DB60AB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DB60AB" w:rsidRPr="00845B28" w:rsidRDefault="00DB60AB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DB60AB" w:rsidRPr="00845B28" w:rsidRDefault="00DB60AB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:rsidR="00F56A97" w:rsidRDefault="00F56A97" w:rsidP="00F56A97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F56A97" w:rsidRPr="00F56A97" w:rsidRDefault="00C20775" w:rsidP="00F56A9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IE"/>
              </w:rPr>
            </w:pPr>
            <w:hyperlink r:id="rId23" w:history="1">
              <w:r w:rsidR="00F56A97" w:rsidRPr="00502F9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F56A97">
              <w:rPr>
                <w:sz w:val="16"/>
                <w:szCs w:val="16"/>
                <w:lang w:val="en-IE"/>
              </w:rPr>
              <w:t xml:space="preserve">  </w:t>
            </w:r>
            <w:r w:rsidR="00F56A97" w:rsidRPr="00502F9D">
              <w:rPr>
                <w:sz w:val="16"/>
                <w:szCs w:val="16"/>
                <w:lang w:val="en-IE"/>
              </w:rPr>
              <w:t>(</w:t>
            </w:r>
            <w:r w:rsidR="00F56A97">
              <w:rPr>
                <w:sz w:val="16"/>
                <w:szCs w:val="16"/>
                <w:lang w:val="en-IE"/>
              </w:rPr>
              <w:t>Chapter 4, pages 35-37)</w:t>
            </w:r>
          </w:p>
          <w:p w:rsidR="00DB60AB" w:rsidRPr="00845B28" w:rsidRDefault="00DB60AB" w:rsidP="00C70C06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905"/>
        </w:trPr>
        <w:tc>
          <w:tcPr>
            <w:tcW w:w="534" w:type="dxa"/>
            <w:tcBorders>
              <w:bottom w:val="single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60AB" w:rsidRDefault="00DB60AB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DB60AB" w:rsidRPr="00845B28" w:rsidRDefault="00DB60AB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DB60AB" w:rsidRPr="00845B28" w:rsidRDefault="00DB60AB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:rsidR="00C232B0" w:rsidRDefault="00C232B0" w:rsidP="00C232B0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232B0" w:rsidRPr="00F56A97" w:rsidRDefault="00C20775" w:rsidP="00C232B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IE"/>
              </w:rPr>
            </w:pPr>
            <w:hyperlink r:id="rId24" w:history="1">
              <w:r w:rsidR="00C232B0" w:rsidRPr="00502F9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C232B0">
              <w:rPr>
                <w:sz w:val="16"/>
                <w:szCs w:val="16"/>
                <w:lang w:val="en-IE"/>
              </w:rPr>
              <w:t xml:space="preserve">  </w:t>
            </w:r>
            <w:r w:rsidR="00C232B0" w:rsidRPr="00502F9D">
              <w:rPr>
                <w:sz w:val="16"/>
                <w:szCs w:val="16"/>
                <w:lang w:val="en-IE"/>
              </w:rPr>
              <w:t>(</w:t>
            </w:r>
            <w:r w:rsidR="00C232B0">
              <w:rPr>
                <w:sz w:val="16"/>
                <w:szCs w:val="16"/>
                <w:lang w:val="en-IE"/>
              </w:rPr>
              <w:t>Chapter 4, pages 35-37)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B60AB" w:rsidRDefault="00DB60AB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</w:p>
          <w:p w:rsidR="00DB60AB" w:rsidRPr="00845B28" w:rsidRDefault="00DB60AB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DB60AB" w:rsidRPr="00845B28" w:rsidRDefault="00DB60AB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61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2770D" w:rsidRDefault="0012770D" w:rsidP="0012770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12770D" w:rsidRDefault="00C20775" w:rsidP="00B8648D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hyperlink r:id="rId25" w:history="1">
              <w:r w:rsidR="0012770D" w:rsidRPr="0012770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12770D" w:rsidRPr="0012770D">
              <w:rPr>
                <w:sz w:val="16"/>
                <w:szCs w:val="16"/>
                <w:lang w:val="en-IE"/>
              </w:rPr>
              <w:t xml:space="preserve">  (Chapter</w:t>
            </w:r>
            <w:r w:rsidR="0012770D">
              <w:rPr>
                <w:sz w:val="16"/>
                <w:szCs w:val="16"/>
                <w:lang w:val="en-IE"/>
              </w:rPr>
              <w:t xml:space="preserve"> 3, pages 18-28 </w:t>
            </w:r>
            <w:r w:rsidR="00B8648D">
              <w:rPr>
                <w:sz w:val="16"/>
                <w:szCs w:val="16"/>
                <w:lang w:val="en-IE"/>
              </w:rPr>
              <w:t xml:space="preserve">&amp; </w:t>
            </w:r>
            <w:r w:rsidR="0012770D">
              <w:rPr>
                <w:sz w:val="16"/>
                <w:szCs w:val="16"/>
                <w:lang w:val="en-IE"/>
              </w:rPr>
              <w:t xml:space="preserve"> Appendix 2, pages 57-58)</w:t>
            </w:r>
          </w:p>
        </w:tc>
      </w:tr>
      <w:tr w:rsidR="00DB60AB" w:rsidRPr="00845B28" w:rsidTr="0031283C">
        <w:trPr>
          <w:trHeight w:val="550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6157" w:type="dxa"/>
            <w:shd w:val="clear" w:color="auto" w:fill="auto"/>
          </w:tcPr>
          <w:p w:rsidR="00B8648D" w:rsidRDefault="00B8648D" w:rsidP="00B8648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B8648D" w:rsidRPr="007D4BEB" w:rsidRDefault="00C20775" w:rsidP="00B86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26" w:history="1">
              <w:r w:rsidR="00B8648D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B8648D" w:rsidRPr="007D4BEB">
              <w:rPr>
                <w:sz w:val="16"/>
                <w:szCs w:val="16"/>
              </w:rPr>
              <w:t xml:space="preserve"> (</w:t>
            </w:r>
            <w:r w:rsidR="00B8648D">
              <w:rPr>
                <w:sz w:val="16"/>
                <w:szCs w:val="16"/>
                <w:lang w:val="en-IE"/>
              </w:rPr>
              <w:t xml:space="preserve">Pages </w:t>
            </w:r>
            <w:r w:rsidR="00B8648D" w:rsidRPr="007D4BEB">
              <w:rPr>
                <w:sz w:val="16"/>
                <w:szCs w:val="16"/>
              </w:rPr>
              <w:t>34-35)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829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6157" w:type="dxa"/>
            <w:shd w:val="clear" w:color="auto" w:fill="auto"/>
          </w:tcPr>
          <w:p w:rsidR="00B8648D" w:rsidRDefault="00B8648D" w:rsidP="00B8648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B8648D" w:rsidRPr="007D4BEB" w:rsidRDefault="00C20775" w:rsidP="00B86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27" w:history="1">
              <w:r w:rsidR="00B8648D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B8648D" w:rsidRPr="007D4BEB">
              <w:rPr>
                <w:sz w:val="16"/>
                <w:szCs w:val="16"/>
              </w:rPr>
              <w:t xml:space="preserve"> (</w:t>
            </w:r>
            <w:r w:rsidR="00B8648D">
              <w:rPr>
                <w:sz w:val="16"/>
                <w:szCs w:val="16"/>
                <w:lang w:val="en-IE"/>
              </w:rPr>
              <w:t xml:space="preserve">Pages </w:t>
            </w:r>
            <w:r w:rsidR="00B8648D" w:rsidRPr="007D4BEB">
              <w:rPr>
                <w:sz w:val="16"/>
                <w:szCs w:val="16"/>
              </w:rPr>
              <w:t>59-60)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854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6157" w:type="dxa"/>
            <w:shd w:val="clear" w:color="auto" w:fill="auto"/>
          </w:tcPr>
          <w:p w:rsidR="00B8648D" w:rsidRDefault="00B8648D" w:rsidP="00B8648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B8648D" w:rsidRPr="007D4BEB" w:rsidRDefault="00C20775" w:rsidP="00B86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28" w:history="1">
              <w:r w:rsidR="00B8648D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B8648D" w:rsidRPr="007D4BEB">
              <w:rPr>
                <w:sz w:val="16"/>
                <w:szCs w:val="16"/>
              </w:rPr>
              <w:t xml:space="preserve"> (</w:t>
            </w:r>
            <w:r w:rsidR="00B8648D">
              <w:rPr>
                <w:sz w:val="16"/>
                <w:szCs w:val="16"/>
                <w:lang w:val="en-IE"/>
              </w:rPr>
              <w:t xml:space="preserve">Pages </w:t>
            </w:r>
            <w:r w:rsidR="00B8648D" w:rsidRPr="007D4BEB">
              <w:rPr>
                <w:sz w:val="16"/>
                <w:szCs w:val="16"/>
              </w:rPr>
              <w:t xml:space="preserve"> 50-51 &amp; 54-57)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405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DB60AB" w:rsidRPr="00845B28" w:rsidRDefault="00DB60AB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6157" w:type="dxa"/>
            <w:shd w:val="clear" w:color="auto" w:fill="auto"/>
          </w:tcPr>
          <w:p w:rsidR="00AB1684" w:rsidRDefault="00AB1684" w:rsidP="00AB1684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AB1684" w:rsidRPr="007D4BEB" w:rsidRDefault="00C20775" w:rsidP="00AB1684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29" w:history="1">
              <w:r w:rsidR="00AB1684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AB1684" w:rsidRPr="007D4BEB">
              <w:rPr>
                <w:sz w:val="16"/>
                <w:szCs w:val="16"/>
              </w:rPr>
              <w:t xml:space="preserve"> (</w:t>
            </w:r>
            <w:r w:rsidR="00AB1684">
              <w:rPr>
                <w:sz w:val="16"/>
                <w:szCs w:val="16"/>
                <w:lang w:val="en-IE"/>
              </w:rPr>
              <w:t>Pages</w:t>
            </w:r>
            <w:r w:rsidR="00AB1684" w:rsidRPr="007D4BEB">
              <w:rPr>
                <w:sz w:val="16"/>
                <w:szCs w:val="16"/>
              </w:rPr>
              <w:t xml:space="preserve"> 50-51 &amp; 54-57)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561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>
              <w:rPr>
                <w:sz w:val="22"/>
                <w:szCs w:val="22"/>
                <w:lang w:val="en-IE"/>
              </w:rPr>
              <w:t>in place for</w:t>
            </w:r>
            <w:r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6157" w:type="dxa"/>
            <w:shd w:val="clear" w:color="auto" w:fill="auto"/>
          </w:tcPr>
          <w:p w:rsidR="00D9089A" w:rsidRDefault="00D9089A" w:rsidP="00D9089A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9089A" w:rsidRPr="007D4BEB" w:rsidRDefault="00C20775" w:rsidP="00D9089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30" w:history="1">
              <w:r w:rsidR="00D9089A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D9089A" w:rsidRPr="007D4BEB">
              <w:rPr>
                <w:sz w:val="16"/>
                <w:szCs w:val="16"/>
              </w:rPr>
              <w:t xml:space="preserve"> (</w:t>
            </w:r>
            <w:r w:rsidR="00D9089A">
              <w:rPr>
                <w:sz w:val="16"/>
                <w:szCs w:val="16"/>
                <w:lang w:val="en-IE"/>
              </w:rPr>
              <w:t>Pages</w:t>
            </w:r>
            <w:r w:rsidR="00D9089A" w:rsidRPr="007D4BEB">
              <w:rPr>
                <w:sz w:val="16"/>
                <w:szCs w:val="16"/>
              </w:rPr>
              <w:t xml:space="preserve"> 52- 54)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838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19067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children?</w:t>
            </w:r>
          </w:p>
        </w:tc>
        <w:tc>
          <w:tcPr>
            <w:tcW w:w="6157" w:type="dxa"/>
            <w:shd w:val="clear" w:color="auto" w:fill="auto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9877C1" w:rsidRDefault="00C20775" w:rsidP="009877C1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hyperlink r:id="rId31" w:history="1">
              <w:r w:rsidR="00E51845" w:rsidRPr="009877C1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E51845" w:rsidRPr="009877C1">
              <w:rPr>
                <w:sz w:val="16"/>
                <w:szCs w:val="16"/>
                <w:lang w:val="en-IE"/>
              </w:rPr>
              <w:t xml:space="preserve">  (Chapter 2, pages 11-12)</w:t>
            </w:r>
          </w:p>
        </w:tc>
      </w:tr>
      <w:tr w:rsidR="00DB60AB" w:rsidRPr="00845B28" w:rsidTr="0031283C">
        <w:trPr>
          <w:trHeight w:val="1403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6157" w:type="dxa"/>
            <w:shd w:val="clear" w:color="auto" w:fill="auto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9877C1" w:rsidRPr="007D4BEB" w:rsidRDefault="00C20775" w:rsidP="009877C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32" w:history="1">
              <w:r w:rsidR="009877C1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9877C1" w:rsidRPr="007D4BEB">
              <w:rPr>
                <w:sz w:val="16"/>
                <w:szCs w:val="16"/>
              </w:rPr>
              <w:t xml:space="preserve"> (</w:t>
            </w:r>
            <w:r w:rsidR="009877C1">
              <w:rPr>
                <w:sz w:val="16"/>
                <w:szCs w:val="16"/>
                <w:lang w:val="en-IE"/>
              </w:rPr>
              <w:t xml:space="preserve">Pages </w:t>
            </w:r>
            <w:r w:rsidR="009877C1" w:rsidRPr="007D4BEB">
              <w:rPr>
                <w:sz w:val="16"/>
                <w:szCs w:val="16"/>
              </w:rPr>
              <w:t>50- 51)</w:t>
            </w:r>
          </w:p>
          <w:p w:rsidR="009877C1" w:rsidRPr="009877C1" w:rsidRDefault="009877C1" w:rsidP="00E51845">
            <w:pPr>
              <w:rPr>
                <w:sz w:val="16"/>
                <w:szCs w:val="16"/>
                <w:lang w:val="en-IE"/>
              </w:rPr>
            </w:pP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573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6157" w:type="dxa"/>
            <w:shd w:val="clear" w:color="auto" w:fill="auto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D129B" w:rsidRPr="007D4BEB" w:rsidRDefault="00C20775" w:rsidP="00CD129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33" w:history="1">
              <w:r w:rsidR="00CD129B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D129B" w:rsidRPr="007D4BEB">
              <w:rPr>
                <w:sz w:val="16"/>
                <w:szCs w:val="16"/>
              </w:rPr>
              <w:t xml:space="preserve"> (</w:t>
            </w:r>
            <w:r w:rsidR="00CD129B">
              <w:rPr>
                <w:sz w:val="16"/>
                <w:szCs w:val="16"/>
                <w:lang w:val="en-IE"/>
              </w:rPr>
              <w:t xml:space="preserve">Pages </w:t>
            </w:r>
            <w:r w:rsidR="00CD129B" w:rsidRPr="007D4BEB">
              <w:rPr>
                <w:sz w:val="16"/>
                <w:szCs w:val="16"/>
              </w:rPr>
              <w:t>70-71)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822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auto"/>
          </w:tcPr>
          <w:p w:rsidR="00DB60AB" w:rsidRPr="00845B28" w:rsidRDefault="00DB60AB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6157" w:type="dxa"/>
            <w:shd w:val="clear" w:color="auto" w:fill="auto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70318E" w:rsidRPr="007D4BEB" w:rsidRDefault="00C20775" w:rsidP="0070318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34" w:history="1">
              <w:r w:rsidR="0070318E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70318E" w:rsidRPr="007D4BEB">
              <w:rPr>
                <w:sz w:val="16"/>
                <w:szCs w:val="16"/>
              </w:rPr>
              <w:t xml:space="preserve"> (</w:t>
            </w:r>
            <w:r w:rsidR="0070318E">
              <w:rPr>
                <w:sz w:val="16"/>
                <w:szCs w:val="16"/>
                <w:lang w:val="en-IE"/>
              </w:rPr>
              <w:t xml:space="preserve">Pages </w:t>
            </w:r>
            <w:r w:rsidR="0070318E" w:rsidRPr="007D4BEB">
              <w:rPr>
                <w:sz w:val="16"/>
                <w:szCs w:val="16"/>
              </w:rPr>
              <w:t xml:space="preserve"> 49- 50)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564"/>
        </w:trPr>
        <w:tc>
          <w:tcPr>
            <w:tcW w:w="534" w:type="dxa"/>
            <w:tcBorders>
              <w:bottom w:val="dotted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DB60AB" w:rsidRPr="00845B28" w:rsidRDefault="00DB60AB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6157" w:type="dxa"/>
            <w:tcBorders>
              <w:bottom w:val="dotted" w:sz="4" w:space="0" w:color="auto"/>
            </w:tcBorders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66549" w:rsidRPr="007D4BEB" w:rsidRDefault="00C20775" w:rsidP="00C6654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35" w:history="1">
              <w:r w:rsidR="00C66549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66549" w:rsidRPr="007D4BEB">
              <w:rPr>
                <w:sz w:val="16"/>
                <w:szCs w:val="16"/>
              </w:rPr>
              <w:t xml:space="preserve"> (</w:t>
            </w:r>
            <w:r w:rsidR="00C66549">
              <w:rPr>
                <w:sz w:val="16"/>
                <w:szCs w:val="16"/>
                <w:lang w:val="en-IE"/>
              </w:rPr>
              <w:t xml:space="preserve">Pages </w:t>
            </w:r>
            <w:r w:rsidR="00C66549" w:rsidRPr="007D4BEB">
              <w:rPr>
                <w:sz w:val="16"/>
                <w:szCs w:val="16"/>
              </w:rPr>
              <w:t xml:space="preserve"> 33-34)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91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DB60AB" w:rsidRPr="00845B28" w:rsidRDefault="00DB60AB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B60AB" w:rsidRPr="00845B28" w:rsidRDefault="00DB60AB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66549" w:rsidRPr="007D4BEB" w:rsidRDefault="00C20775" w:rsidP="00C6654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16"/>
              </w:rPr>
            </w:pPr>
            <w:hyperlink r:id="rId36" w:history="1">
              <w:r w:rsidR="00C66549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66549" w:rsidRPr="007D4BEB">
              <w:rPr>
                <w:sz w:val="16"/>
                <w:szCs w:val="16"/>
              </w:rPr>
              <w:t xml:space="preserve"> (</w:t>
            </w:r>
            <w:r w:rsidR="00C66549">
              <w:rPr>
                <w:sz w:val="16"/>
                <w:szCs w:val="16"/>
                <w:lang w:val="en-IE"/>
              </w:rPr>
              <w:t xml:space="preserve">Pages </w:t>
            </w:r>
            <w:r w:rsidR="00C66549" w:rsidRPr="007D4BEB">
              <w:rPr>
                <w:sz w:val="16"/>
                <w:szCs w:val="16"/>
              </w:rPr>
              <w:t xml:space="preserve"> 33-34)</w:t>
            </w:r>
          </w:p>
          <w:p w:rsidR="00DB60AB" w:rsidRPr="00C66549" w:rsidRDefault="00DB60AB" w:rsidP="00C66549">
            <w:pPr>
              <w:pStyle w:val="ListParagraph"/>
              <w:rPr>
                <w:lang w:val="en-IE"/>
              </w:rPr>
            </w:pPr>
          </w:p>
        </w:tc>
      </w:tr>
      <w:tr w:rsidR="00DB60AB" w:rsidRPr="00845B28" w:rsidTr="0031283C">
        <w:trPr>
          <w:trHeight w:val="1270"/>
        </w:trPr>
        <w:tc>
          <w:tcPr>
            <w:tcW w:w="534" w:type="dxa"/>
            <w:tcBorders>
              <w:top w:val="dotted" w:sz="4" w:space="0" w:color="auto"/>
            </w:tcBorders>
          </w:tcPr>
          <w:p w:rsidR="00DB60AB" w:rsidRPr="00845B28" w:rsidRDefault="00DB60AB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DB60AB" w:rsidRPr="00845B28" w:rsidRDefault="00DB60AB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6157" w:type="dxa"/>
            <w:tcBorders>
              <w:top w:val="dotted" w:sz="4" w:space="0" w:color="auto"/>
            </w:tcBorders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66549" w:rsidRPr="007D4BEB" w:rsidRDefault="00C20775" w:rsidP="00C6654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  <w:szCs w:val="16"/>
              </w:rPr>
            </w:pPr>
            <w:hyperlink r:id="rId37" w:history="1">
              <w:r w:rsidR="00C66549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66549" w:rsidRPr="007D4BEB">
              <w:rPr>
                <w:sz w:val="16"/>
                <w:szCs w:val="16"/>
              </w:rPr>
              <w:t xml:space="preserve"> (</w:t>
            </w:r>
            <w:r w:rsidR="00C66549">
              <w:rPr>
                <w:sz w:val="16"/>
                <w:szCs w:val="16"/>
                <w:lang w:val="en-IE"/>
              </w:rPr>
              <w:t xml:space="preserve">Pages </w:t>
            </w:r>
            <w:r w:rsidR="00C66549" w:rsidRPr="007D4BEB">
              <w:rPr>
                <w:sz w:val="16"/>
                <w:szCs w:val="16"/>
              </w:rPr>
              <w:t xml:space="preserve"> 33-34)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902"/>
        </w:trPr>
        <w:tc>
          <w:tcPr>
            <w:tcW w:w="534" w:type="dxa"/>
            <w:tcBorders>
              <w:top w:val="dotted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DB60AB" w:rsidRPr="00845B28" w:rsidRDefault="00DB60AB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DB60AB" w:rsidRPr="00845B28" w:rsidRDefault="00DB60AB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6157" w:type="dxa"/>
            <w:tcBorders>
              <w:top w:val="dotted" w:sz="4" w:space="0" w:color="auto"/>
            </w:tcBorders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66549" w:rsidRPr="007D4BEB" w:rsidRDefault="00C20775" w:rsidP="00C6654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38" w:history="1">
              <w:r w:rsidR="00C66549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66549" w:rsidRPr="007D4BEB">
              <w:rPr>
                <w:sz w:val="16"/>
                <w:szCs w:val="16"/>
              </w:rPr>
              <w:t xml:space="preserve"> (</w:t>
            </w:r>
            <w:r w:rsidR="00C66549">
              <w:rPr>
                <w:sz w:val="16"/>
                <w:szCs w:val="16"/>
                <w:lang w:val="en-IE"/>
              </w:rPr>
              <w:t>Pages</w:t>
            </w:r>
            <w:r w:rsidR="00C66549" w:rsidRPr="007D4BEB">
              <w:rPr>
                <w:sz w:val="16"/>
                <w:szCs w:val="16"/>
              </w:rPr>
              <w:t xml:space="preserve"> 102-111)</w:t>
            </w:r>
          </w:p>
          <w:p w:rsidR="00DB60AB" w:rsidRPr="00845B28" w:rsidRDefault="00DB60AB" w:rsidP="001F3E15">
            <w:pPr>
              <w:rPr>
                <w:rStyle w:val="CommentReference"/>
                <w:lang w:val="en-IE"/>
              </w:rPr>
            </w:pPr>
          </w:p>
        </w:tc>
      </w:tr>
      <w:tr w:rsidR="00DB60AB" w:rsidRPr="00845B28" w:rsidTr="0031283C">
        <w:trPr>
          <w:trHeight w:val="90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DB60AB" w:rsidRPr="00724BBC" w:rsidRDefault="00DB60AB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B60AB" w:rsidRPr="009F2389" w:rsidRDefault="00DB60AB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A84BAE" w:rsidRDefault="00C20775" w:rsidP="00A84BAE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IE"/>
              </w:rPr>
            </w:pPr>
            <w:hyperlink r:id="rId39" w:history="1">
              <w:r w:rsidR="00A84BAE" w:rsidRPr="00A84BAE">
                <w:rPr>
                  <w:rStyle w:val="Hyperlink"/>
                  <w:sz w:val="16"/>
                  <w:szCs w:val="16"/>
                  <w:lang w:val="en-IE"/>
                </w:rPr>
                <w:t>https://www.forasnagaeilge.ie/wp-content/uploads/2018/08/82f2edf6feaadc1374db900e34e0e6c1-1.pdf</w:t>
              </w:r>
            </w:hyperlink>
            <w:r w:rsidR="00A84BAE" w:rsidRPr="00A84BAE">
              <w:rPr>
                <w:sz w:val="16"/>
                <w:szCs w:val="16"/>
                <w:lang w:val="en-IE"/>
              </w:rPr>
              <w:t xml:space="preserve"> </w:t>
            </w:r>
            <w:r w:rsidR="00A84BAE">
              <w:rPr>
                <w:sz w:val="16"/>
                <w:szCs w:val="16"/>
                <w:lang w:val="en-IE"/>
              </w:rPr>
              <w:t xml:space="preserve"> (page 34)</w:t>
            </w:r>
          </w:p>
          <w:p w:rsidR="00DB60AB" w:rsidRDefault="00DB60AB" w:rsidP="00724BBC">
            <w:pPr>
              <w:rPr>
                <w:lang w:val="en-IE"/>
              </w:rPr>
            </w:pPr>
          </w:p>
          <w:p w:rsidR="00DB60AB" w:rsidRPr="00845B28" w:rsidRDefault="00DB60AB" w:rsidP="001F3E15">
            <w:pPr>
              <w:rPr>
                <w:rStyle w:val="CommentReference"/>
                <w:lang w:val="en-IE"/>
              </w:rPr>
            </w:pPr>
            <w:r>
              <w:rPr>
                <w:lang w:val="en-IE"/>
              </w:rPr>
              <w:tab/>
            </w:r>
          </w:p>
        </w:tc>
      </w:tr>
      <w:tr w:rsidR="00DB60AB" w:rsidRPr="00845B28" w:rsidTr="0031283C">
        <w:trPr>
          <w:trHeight w:val="844"/>
        </w:trPr>
        <w:tc>
          <w:tcPr>
            <w:tcW w:w="534" w:type="dxa"/>
            <w:tcBorders>
              <w:top w:val="dotted" w:sz="4" w:space="0" w:color="auto"/>
            </w:tcBorders>
          </w:tcPr>
          <w:p w:rsidR="00DB60AB" w:rsidRDefault="00DB60AB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DB60AB" w:rsidRPr="00724BBC" w:rsidRDefault="00DB60AB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If so, do you keep a record of the correspondence to the funding organisations?  </w:t>
            </w:r>
          </w:p>
        </w:tc>
        <w:tc>
          <w:tcPr>
            <w:tcW w:w="6157" w:type="dxa"/>
            <w:tcBorders>
              <w:top w:val="dotted" w:sz="4" w:space="0" w:color="auto"/>
            </w:tcBorders>
          </w:tcPr>
          <w:p w:rsidR="00C82F04" w:rsidRDefault="00C82F04" w:rsidP="00C82F04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Please note that in this case the standard reporting procedures are followed. 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82F04" w:rsidRPr="007D4BEB" w:rsidRDefault="00C20775" w:rsidP="00C82F04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40" w:history="1">
              <w:r w:rsidR="00C82F04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82F04" w:rsidRPr="007D4BEB">
              <w:rPr>
                <w:sz w:val="16"/>
                <w:szCs w:val="16"/>
              </w:rPr>
              <w:t xml:space="preserve"> (Lch 33-34)</w:t>
            </w:r>
          </w:p>
          <w:p w:rsidR="00DB60AB" w:rsidRPr="00845B28" w:rsidRDefault="00DB60AB" w:rsidP="001F3E15">
            <w:pPr>
              <w:rPr>
                <w:rStyle w:val="CommentReference"/>
                <w:lang w:val="en-IE"/>
              </w:rPr>
            </w:pPr>
          </w:p>
        </w:tc>
      </w:tr>
      <w:tr w:rsidR="00DB60AB" w:rsidRPr="00845B28" w:rsidTr="0031283C">
        <w:trPr>
          <w:trHeight w:val="275"/>
        </w:trPr>
        <w:tc>
          <w:tcPr>
            <w:tcW w:w="534" w:type="dxa"/>
            <w:shd w:val="clear" w:color="auto" w:fill="F2DBDB" w:themeFill="accent2" w:themeFillTint="33"/>
          </w:tcPr>
          <w:p w:rsidR="00DB60AB" w:rsidRPr="00845B28" w:rsidRDefault="00DB60AB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DB60AB" w:rsidRPr="00845B28" w:rsidRDefault="00DB60AB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6157" w:type="dxa"/>
            <w:shd w:val="clear" w:color="auto" w:fill="F2DBDB" w:themeFill="accent2" w:themeFillTint="33"/>
          </w:tcPr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705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</w:tcPr>
          <w:p w:rsidR="00DB60AB" w:rsidRPr="00845B28" w:rsidRDefault="00DB60AB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6157" w:type="dxa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82F04" w:rsidRPr="007D4BEB" w:rsidRDefault="00C20775" w:rsidP="00C82F04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41" w:history="1">
              <w:r w:rsidR="00C82F04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82F04" w:rsidRPr="007D4BEB">
              <w:rPr>
                <w:sz w:val="16"/>
                <w:szCs w:val="16"/>
              </w:rPr>
              <w:t xml:space="preserve"> (</w:t>
            </w:r>
            <w:r w:rsidR="00C82F04">
              <w:rPr>
                <w:sz w:val="16"/>
                <w:szCs w:val="16"/>
                <w:lang w:val="en-IE"/>
              </w:rPr>
              <w:t xml:space="preserve">Pages </w:t>
            </w:r>
            <w:r w:rsidR="00C82F04" w:rsidRPr="007D4BEB">
              <w:rPr>
                <w:sz w:val="16"/>
                <w:szCs w:val="16"/>
              </w:rPr>
              <w:t>45-47)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124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</w:tcPr>
          <w:p w:rsidR="00DB60AB" w:rsidRPr="00845B28" w:rsidRDefault="00DB60AB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6157" w:type="dxa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82F04" w:rsidRPr="007D4BEB" w:rsidRDefault="00C20775" w:rsidP="00C82F04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42" w:history="1">
              <w:r w:rsidR="00C82F04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82F04" w:rsidRPr="007D4BEB">
              <w:rPr>
                <w:sz w:val="16"/>
                <w:szCs w:val="16"/>
              </w:rPr>
              <w:t xml:space="preserve"> (</w:t>
            </w:r>
            <w:r w:rsidR="00C82F04">
              <w:rPr>
                <w:sz w:val="16"/>
                <w:szCs w:val="16"/>
                <w:lang w:val="en-IE"/>
              </w:rPr>
              <w:t xml:space="preserve">Pages </w:t>
            </w:r>
            <w:r w:rsidR="00C82F04" w:rsidRPr="007D4BEB">
              <w:rPr>
                <w:sz w:val="16"/>
                <w:szCs w:val="16"/>
              </w:rPr>
              <w:t>45-47)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946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</w:tcPr>
          <w:p w:rsidR="00DB60AB" w:rsidRPr="00845B28" w:rsidRDefault="00DB60AB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6157" w:type="dxa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B60AB" w:rsidRPr="00D3674D" w:rsidRDefault="00C20775" w:rsidP="00D3674D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hyperlink r:id="rId43" w:history="1">
              <w:r w:rsidR="00C82F04" w:rsidRPr="00D3674D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C82F04" w:rsidRPr="00D3674D">
              <w:rPr>
                <w:sz w:val="16"/>
                <w:szCs w:val="16"/>
              </w:rPr>
              <w:t xml:space="preserve"> (</w:t>
            </w:r>
            <w:r w:rsidR="00C82F04" w:rsidRPr="00D3674D">
              <w:rPr>
                <w:sz w:val="16"/>
                <w:szCs w:val="16"/>
                <w:lang w:val="en-IE"/>
              </w:rPr>
              <w:t xml:space="preserve">Pages </w:t>
            </w:r>
            <w:r w:rsidR="00C82F04" w:rsidRPr="00D3674D">
              <w:rPr>
                <w:sz w:val="16"/>
                <w:szCs w:val="16"/>
              </w:rPr>
              <w:t>4</w:t>
            </w:r>
            <w:r w:rsidR="00C82F04" w:rsidRPr="00D3674D">
              <w:rPr>
                <w:sz w:val="16"/>
                <w:szCs w:val="16"/>
                <w:lang w:val="en-IE"/>
              </w:rPr>
              <w:t>7</w:t>
            </w:r>
            <w:r w:rsidR="00C82F04" w:rsidRPr="00D3674D">
              <w:rPr>
                <w:sz w:val="16"/>
                <w:szCs w:val="16"/>
              </w:rPr>
              <w:t>-4</w:t>
            </w:r>
            <w:r w:rsidR="00C82F04" w:rsidRPr="00D3674D">
              <w:rPr>
                <w:sz w:val="16"/>
                <w:szCs w:val="16"/>
                <w:lang w:val="en-IE"/>
              </w:rPr>
              <w:t>8</w:t>
            </w:r>
            <w:r w:rsidR="00C82F04" w:rsidRPr="00D3674D">
              <w:rPr>
                <w:sz w:val="16"/>
                <w:szCs w:val="16"/>
              </w:rPr>
              <w:t>)</w:t>
            </w:r>
          </w:p>
        </w:tc>
      </w:tr>
      <w:tr w:rsidR="00DB60AB" w:rsidRPr="00845B28" w:rsidTr="0031283C">
        <w:trPr>
          <w:trHeight w:val="691"/>
        </w:trPr>
        <w:tc>
          <w:tcPr>
            <w:tcW w:w="534" w:type="dxa"/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</w:tcPr>
          <w:p w:rsidR="00DB60AB" w:rsidRPr="00845B28" w:rsidRDefault="00DB60AB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6157" w:type="dxa"/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="00D3674D">
              <w:rPr>
                <w:sz w:val="16"/>
                <w:szCs w:val="16"/>
                <w:lang w:val="en-IE"/>
              </w:rPr>
              <w:t>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C82F04" w:rsidRPr="00D3674D" w:rsidRDefault="00C20775" w:rsidP="00D3674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IE"/>
              </w:rPr>
            </w:pPr>
            <w:hyperlink r:id="rId44" w:history="1">
              <w:r w:rsidR="00C82F04" w:rsidRPr="00D3674D">
                <w:rPr>
                  <w:rStyle w:val="Hyperlink"/>
                  <w:sz w:val="16"/>
                  <w:szCs w:val="16"/>
                  <w:lang w:val="en-IE"/>
                </w:rPr>
                <w:t>https://www.tusla.ie/uploads/content/Children_First_National_Guidance_2017.pdf</w:t>
              </w:r>
            </w:hyperlink>
            <w:r w:rsidR="00C82F04" w:rsidRPr="00D3674D">
              <w:rPr>
                <w:sz w:val="16"/>
                <w:szCs w:val="16"/>
                <w:lang w:val="en-IE"/>
              </w:rPr>
              <w:t xml:space="preserve"> (Chapter 4, Page 38)</w:t>
            </w:r>
          </w:p>
          <w:p w:rsidR="00D3674D" w:rsidRPr="007D4BEB" w:rsidRDefault="00C20775" w:rsidP="00D3674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45" w:history="1">
              <w:r w:rsidR="00D3674D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D3674D" w:rsidRPr="007D4BEB">
              <w:rPr>
                <w:sz w:val="16"/>
                <w:szCs w:val="16"/>
              </w:rPr>
              <w:t xml:space="preserve"> (Lch 47-48)</w:t>
            </w:r>
          </w:p>
          <w:p w:rsidR="00D3674D" w:rsidRPr="00C82F04" w:rsidRDefault="00D3674D" w:rsidP="00E51845">
            <w:pPr>
              <w:rPr>
                <w:sz w:val="16"/>
                <w:szCs w:val="16"/>
                <w:lang w:val="en-IE"/>
              </w:rPr>
            </w:pP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275"/>
        </w:trPr>
        <w:tc>
          <w:tcPr>
            <w:tcW w:w="534" w:type="dxa"/>
            <w:shd w:val="clear" w:color="auto" w:fill="F2DBDB" w:themeFill="accent2" w:themeFillTint="33"/>
          </w:tcPr>
          <w:p w:rsidR="00DB60AB" w:rsidRPr="00845B28" w:rsidRDefault="00DB60AB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DB60AB" w:rsidRPr="00845B28" w:rsidRDefault="00DB60AB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6157" w:type="dxa"/>
            <w:shd w:val="clear" w:color="auto" w:fill="F2DBDB" w:themeFill="accent2" w:themeFillTint="33"/>
          </w:tcPr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412"/>
        </w:trPr>
        <w:tc>
          <w:tcPr>
            <w:tcW w:w="534" w:type="dxa"/>
            <w:tcBorders>
              <w:bottom w:val="single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0AB" w:rsidRDefault="00DB60AB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DB60AB" w:rsidRDefault="00DB60AB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DB60AB" w:rsidRPr="00845B28" w:rsidRDefault="00DB60AB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E51845" w:rsidRDefault="00E51845" w:rsidP="00E51845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 xml:space="preserve">See </w:t>
            </w:r>
            <w:r w:rsidR="00D3674D">
              <w:rPr>
                <w:sz w:val="16"/>
                <w:szCs w:val="16"/>
                <w:lang w:val="en-IE"/>
              </w:rPr>
              <w:t>the following document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D3674D" w:rsidRPr="007D4BEB" w:rsidRDefault="00C20775" w:rsidP="00D3674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46" w:history="1">
              <w:r w:rsidR="00D3674D" w:rsidRPr="007D4BEB">
                <w:rPr>
                  <w:rStyle w:val="Hyperlink"/>
                  <w:sz w:val="16"/>
                  <w:szCs w:val="16"/>
                </w:rPr>
                <w:t>https://www.tusla.ie/uploads/content/Tusla_-_Child_Safeguarding_-_A_Guide_for_Policy,_Procedure_and_Practice.pdf</w:t>
              </w:r>
            </w:hyperlink>
            <w:r w:rsidR="00D3674D" w:rsidRPr="007D4BEB">
              <w:rPr>
                <w:sz w:val="16"/>
                <w:szCs w:val="16"/>
              </w:rPr>
              <w:t xml:space="preserve"> (</w:t>
            </w:r>
            <w:r w:rsidR="00D3674D">
              <w:rPr>
                <w:sz w:val="16"/>
                <w:szCs w:val="16"/>
                <w:lang w:val="en-IE"/>
              </w:rPr>
              <w:t>Pages</w:t>
            </w:r>
            <w:r w:rsidR="00D3674D" w:rsidRPr="007D4BEB">
              <w:rPr>
                <w:sz w:val="16"/>
                <w:szCs w:val="16"/>
              </w:rPr>
              <w:t xml:space="preserve"> 74-78)</w:t>
            </w:r>
          </w:p>
          <w:p w:rsidR="00DB60AB" w:rsidRPr="00845B28" w:rsidRDefault="00DB60AB" w:rsidP="001F3E15">
            <w:pPr>
              <w:rPr>
                <w:lang w:val="en-IE"/>
              </w:rPr>
            </w:pPr>
          </w:p>
        </w:tc>
      </w:tr>
      <w:tr w:rsidR="00DB60AB" w:rsidRPr="00845B28" w:rsidTr="0031283C">
        <w:trPr>
          <w:trHeight w:val="1089"/>
        </w:trPr>
        <w:tc>
          <w:tcPr>
            <w:tcW w:w="534" w:type="dxa"/>
            <w:tcBorders>
              <w:bottom w:val="single" w:sz="4" w:space="0" w:color="auto"/>
            </w:tcBorders>
          </w:tcPr>
          <w:p w:rsidR="00DB60AB" w:rsidRPr="00845B28" w:rsidRDefault="00DB60AB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0AB" w:rsidRPr="00845B28" w:rsidRDefault="00DB60AB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DB60AB" w:rsidRPr="005F27FB" w:rsidRDefault="005F27FB" w:rsidP="004304FC">
            <w:pPr>
              <w:rPr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It is the responsibility of the organisation to make this decision</w:t>
            </w:r>
            <w:r w:rsidR="009B1D28">
              <w:rPr>
                <w:sz w:val="16"/>
                <w:szCs w:val="16"/>
                <w:lang w:val="en-IE"/>
              </w:rPr>
              <w:t>, this</w:t>
            </w:r>
            <w:r>
              <w:rPr>
                <w:sz w:val="16"/>
                <w:szCs w:val="16"/>
                <w:lang w:val="en-IE"/>
              </w:rPr>
              <w:t xml:space="preserve"> should be outlined in the policy.</w:t>
            </w:r>
          </w:p>
        </w:tc>
      </w:tr>
    </w:tbl>
    <w:p w:rsidR="001665E2" w:rsidRPr="00845B28" w:rsidRDefault="001665E2" w:rsidP="00403433">
      <w:pPr>
        <w:rPr>
          <w:lang w:val="en-IE"/>
        </w:rPr>
      </w:pPr>
    </w:p>
    <w:sectPr w:rsidR="001665E2" w:rsidRPr="00845B28" w:rsidSect="00C4664D">
      <w:head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3033BB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0DE2C25D" wp14:editId="4F471C96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3033BB">
    <w:pPr>
      <w:pStyle w:val="Header"/>
      <w:rPr>
        <w:lang w:val="en-IE"/>
      </w:rPr>
    </w:pPr>
    <w:r>
      <w:rPr>
        <w:lang w:val="en-IE"/>
      </w:rPr>
      <w:t>01/10/18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281"/>
    <w:multiLevelType w:val="hybridMultilevel"/>
    <w:tmpl w:val="FCB2F35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FC2DEB"/>
    <w:multiLevelType w:val="hybridMultilevel"/>
    <w:tmpl w:val="837A707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45A6"/>
    <w:multiLevelType w:val="hybridMultilevel"/>
    <w:tmpl w:val="8CE82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83273"/>
    <w:multiLevelType w:val="hybridMultilevel"/>
    <w:tmpl w:val="D0D651D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245D"/>
    <w:multiLevelType w:val="hybridMultilevel"/>
    <w:tmpl w:val="466E6708"/>
    <w:lvl w:ilvl="0" w:tplc="185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2770D"/>
    <w:rsid w:val="00151DED"/>
    <w:rsid w:val="00165658"/>
    <w:rsid w:val="001665E2"/>
    <w:rsid w:val="00190679"/>
    <w:rsid w:val="001B3D3B"/>
    <w:rsid w:val="003033BB"/>
    <w:rsid w:val="0031283C"/>
    <w:rsid w:val="003450FF"/>
    <w:rsid w:val="00345E74"/>
    <w:rsid w:val="003571D3"/>
    <w:rsid w:val="00361A28"/>
    <w:rsid w:val="003811B9"/>
    <w:rsid w:val="003F3596"/>
    <w:rsid w:val="00403433"/>
    <w:rsid w:val="004179ED"/>
    <w:rsid w:val="004224DC"/>
    <w:rsid w:val="004304FC"/>
    <w:rsid w:val="00483754"/>
    <w:rsid w:val="004A4A31"/>
    <w:rsid w:val="00502F9D"/>
    <w:rsid w:val="00530150"/>
    <w:rsid w:val="005F27FB"/>
    <w:rsid w:val="005F473A"/>
    <w:rsid w:val="00684992"/>
    <w:rsid w:val="006F0D9C"/>
    <w:rsid w:val="0070318E"/>
    <w:rsid w:val="00724BBC"/>
    <w:rsid w:val="00744F33"/>
    <w:rsid w:val="00747C2F"/>
    <w:rsid w:val="0076107A"/>
    <w:rsid w:val="007A3BA0"/>
    <w:rsid w:val="007A7A6A"/>
    <w:rsid w:val="008371DB"/>
    <w:rsid w:val="00845B28"/>
    <w:rsid w:val="00865F16"/>
    <w:rsid w:val="00887635"/>
    <w:rsid w:val="00916EAD"/>
    <w:rsid w:val="009877C1"/>
    <w:rsid w:val="009B1D28"/>
    <w:rsid w:val="009C2FA2"/>
    <w:rsid w:val="009C4DD6"/>
    <w:rsid w:val="009F2389"/>
    <w:rsid w:val="00A20366"/>
    <w:rsid w:val="00A51A31"/>
    <w:rsid w:val="00A66994"/>
    <w:rsid w:val="00A84BAE"/>
    <w:rsid w:val="00AB1684"/>
    <w:rsid w:val="00AB23F7"/>
    <w:rsid w:val="00AE1C28"/>
    <w:rsid w:val="00B8648D"/>
    <w:rsid w:val="00BA61E8"/>
    <w:rsid w:val="00C20775"/>
    <w:rsid w:val="00C232B0"/>
    <w:rsid w:val="00C2565D"/>
    <w:rsid w:val="00C4664D"/>
    <w:rsid w:val="00C66549"/>
    <w:rsid w:val="00C70C06"/>
    <w:rsid w:val="00C82F04"/>
    <w:rsid w:val="00CD129B"/>
    <w:rsid w:val="00CE0DD0"/>
    <w:rsid w:val="00D3674D"/>
    <w:rsid w:val="00D513FC"/>
    <w:rsid w:val="00D83EE2"/>
    <w:rsid w:val="00D9089A"/>
    <w:rsid w:val="00DB60AB"/>
    <w:rsid w:val="00DD1094"/>
    <w:rsid w:val="00E01063"/>
    <w:rsid w:val="00E51845"/>
    <w:rsid w:val="00EB6E7D"/>
    <w:rsid w:val="00F56A97"/>
    <w:rsid w:val="00F645E3"/>
    <w:rsid w:val="00F660AF"/>
    <w:rsid w:val="00F87447"/>
    <w:rsid w:val="00FB6BEA"/>
    <w:rsid w:val="00FD2B92"/>
    <w:rsid w:val="00FE4190"/>
    <w:rsid w:val="00FF2934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usla.ie/uploads/content/Children_First_National_Guidance_2017.pdf" TargetMode="External"/><Relationship Id="rId18" Type="http://schemas.openxmlformats.org/officeDocument/2006/relationships/hyperlink" Target="https://www.tusla.ie/uploads/content/Children_First_National_Guidance_2017.pdf" TargetMode="External"/><Relationship Id="rId26" Type="http://schemas.openxmlformats.org/officeDocument/2006/relationships/hyperlink" Target="https://www.tusla.ie/uploads/content/Tusla_-_Child_Safeguarding_-_A_Guide_for_Policy,_Procedure_and_Practice.pdf" TargetMode="External"/><Relationship Id="rId39" Type="http://schemas.openxmlformats.org/officeDocument/2006/relationships/hyperlink" Target="https://www.forasnagaeilge.ie/wp-content/uploads/2018/08/82f2edf6feaadc1374db900e34e0e6c1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usla.ie/uploads/content/4214-TUSLA_Guide_to_Reporters_Guide_A4_v3.pdf" TargetMode="External"/><Relationship Id="rId34" Type="http://schemas.openxmlformats.org/officeDocument/2006/relationships/hyperlink" Target="https://www.tusla.ie/uploads/content/Tusla_-_Child_Safeguarding_-_A_Guide_for_Policy,_Procedure_and_Practice.pdf" TargetMode="External"/><Relationship Id="rId42" Type="http://schemas.openxmlformats.org/officeDocument/2006/relationships/hyperlink" Target="https://www.tusla.ie/uploads/content/Tusla_-_Child_Safeguarding_-_A_Guide_for_Policy,_Procedure_and_Practice.pdf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tusla.ie/uploads/content/4214-TUSLA_Guidance_on_Developing_a_CSS_v3.pdf" TargetMode="External"/><Relationship Id="rId17" Type="http://schemas.openxmlformats.org/officeDocument/2006/relationships/hyperlink" Target="https://www.tusla.ie/uploads/content/Children_First_National_Guidance_2017.pdf" TargetMode="External"/><Relationship Id="rId25" Type="http://schemas.openxmlformats.org/officeDocument/2006/relationships/hyperlink" Target="https://www.tusla.ie/uploads/content/Children_First_National_Guidance_2017.pdf" TargetMode="External"/><Relationship Id="rId33" Type="http://schemas.openxmlformats.org/officeDocument/2006/relationships/hyperlink" Target="https://www.tusla.ie/uploads/content/Tusla_-_Child_Safeguarding_-_A_Guide_for_Policy,_Procedure_and_Practice.pdf" TargetMode="External"/><Relationship Id="rId38" Type="http://schemas.openxmlformats.org/officeDocument/2006/relationships/hyperlink" Target="https://www.tusla.ie/uploads/content/Tusla_-_Child_Safeguarding_-_A_Guide_for_Policy,_Procedure_and_Practice.pdf" TargetMode="External"/><Relationship Id="rId46" Type="http://schemas.openxmlformats.org/officeDocument/2006/relationships/hyperlink" Target="https://www.tusla.ie/uploads/content/Tusla_-_Child_Safeguarding_-_A_Guide_for_Policy,_Procedure_and_Practic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sla.ie/uploads/content/Children_First_National_Guidance_2017.pdf" TargetMode="External"/><Relationship Id="rId20" Type="http://schemas.openxmlformats.org/officeDocument/2006/relationships/hyperlink" Target="https://www.tusla.ie/uploads/content/Children_First_National_Guidance_2017.pdf" TargetMode="External"/><Relationship Id="rId29" Type="http://schemas.openxmlformats.org/officeDocument/2006/relationships/hyperlink" Target="https://www.tusla.ie/uploads/content/Tusla_-_Child_Safeguarding_-_A_Guide_for_Policy,_Procedure_and_Practice.pdf" TargetMode="External"/><Relationship Id="rId41" Type="http://schemas.openxmlformats.org/officeDocument/2006/relationships/hyperlink" Target="https://www.tusla.ie/uploads/content/Tusla_-_Child_Safeguarding_-_A_Guide_for_Policy,_Procedure_and_Practic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sla.ie/uploads/content/Children_First_National_Guidance_2017.pdf" TargetMode="External"/><Relationship Id="rId24" Type="http://schemas.openxmlformats.org/officeDocument/2006/relationships/hyperlink" Target="https://www.tusla.ie/uploads/content/Children_First_National_Guidance_2017.pdf" TargetMode="External"/><Relationship Id="rId32" Type="http://schemas.openxmlformats.org/officeDocument/2006/relationships/hyperlink" Target="https://www.tusla.ie/uploads/content/Tusla_-_Child_Safeguarding_-_A_Guide_for_Policy,_Procedure_and_Practice.pdf" TargetMode="External"/><Relationship Id="rId37" Type="http://schemas.openxmlformats.org/officeDocument/2006/relationships/hyperlink" Target="https://www.tusla.ie/uploads/content/Tusla_-_Child_Safeguarding_-_A_Guide_for_Policy,_Procedure_and_Practice.pdf" TargetMode="External"/><Relationship Id="rId40" Type="http://schemas.openxmlformats.org/officeDocument/2006/relationships/hyperlink" Target="https://www.tusla.ie/uploads/content/Tusla_-_Child_Safeguarding_-_A_Guide_for_Policy,_Procedure_and_Practice.pdf" TargetMode="External"/><Relationship Id="rId45" Type="http://schemas.openxmlformats.org/officeDocument/2006/relationships/hyperlink" Target="https://www.tusla.ie/uploads/content/Tusla_-_Child_Safeguarding_-_A_Guide_for_Policy,_Procedure_and_Practic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usla.ie/uploads/content/Children_First_National_Guidance_2017.pdf" TargetMode="External"/><Relationship Id="rId23" Type="http://schemas.openxmlformats.org/officeDocument/2006/relationships/hyperlink" Target="https://www.tusla.ie/uploads/content/Children_First_National_Guidance_2017.pdf" TargetMode="External"/><Relationship Id="rId28" Type="http://schemas.openxmlformats.org/officeDocument/2006/relationships/hyperlink" Target="https://www.tusla.ie/uploads/content/Tusla_-_Child_Safeguarding_-_A_Guide_for_Policy,_Procedure_and_Practice.pdf" TargetMode="External"/><Relationship Id="rId36" Type="http://schemas.openxmlformats.org/officeDocument/2006/relationships/hyperlink" Target="https://www.tusla.ie/uploads/content/Tusla_-_Child_Safeguarding_-_A_Guide_for_Policy,_Procedure_and_Practice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tusla.ie/uploads/content/Tusla_-_Child_Safeguarding_-_A_Guide_for_Policy,_Procedure_and_Practice.pdf" TargetMode="External"/><Relationship Id="rId19" Type="http://schemas.openxmlformats.org/officeDocument/2006/relationships/hyperlink" Target="https://www.tusla.ie/uploads/content/Children_First_National_Guidance_2017.pdf" TargetMode="External"/><Relationship Id="rId31" Type="http://schemas.openxmlformats.org/officeDocument/2006/relationships/hyperlink" Target="https://www.tusla.ie/uploads/content/Children_First_National_Guidance_2017.pdf" TargetMode="External"/><Relationship Id="rId44" Type="http://schemas.openxmlformats.org/officeDocument/2006/relationships/hyperlink" Target="https://www.tusla.ie/uploads/content/Children_First_National_Guidance_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sla.ie/uploads/content/Children_First_National_Guidance_2017.pdf" TargetMode="External"/><Relationship Id="rId14" Type="http://schemas.openxmlformats.org/officeDocument/2006/relationships/hyperlink" Target="https://www.tusla.ie/uploads/content/Children_First_National_Guidance_2017.pdf" TargetMode="External"/><Relationship Id="rId22" Type="http://schemas.openxmlformats.org/officeDocument/2006/relationships/hyperlink" Target="https://www.tusla.ie/uploads/content/Children_First_National_Guidance_2017.pdf" TargetMode="External"/><Relationship Id="rId27" Type="http://schemas.openxmlformats.org/officeDocument/2006/relationships/hyperlink" Target="https://www.tusla.ie/uploads/content/Tusla_-_Child_Safeguarding_-_A_Guide_for_Policy,_Procedure_and_Practice.pdf" TargetMode="External"/><Relationship Id="rId30" Type="http://schemas.openxmlformats.org/officeDocument/2006/relationships/hyperlink" Target="https://www.tusla.ie/uploads/content/Tusla_-_Child_Safeguarding_-_A_Guide_for_Policy,_Procedure_and_Practice.pdf" TargetMode="External"/><Relationship Id="rId35" Type="http://schemas.openxmlformats.org/officeDocument/2006/relationships/hyperlink" Target="https://www.tusla.ie/uploads/content/Tusla_-_Child_Safeguarding_-_A_Guide_for_Policy,_Procedure_and_Practice.pdf" TargetMode="External"/><Relationship Id="rId43" Type="http://schemas.openxmlformats.org/officeDocument/2006/relationships/hyperlink" Target="https://www.tusla.ie/uploads/content/Tusla_-_Child_Safeguarding_-_A_Guide_for_Policy,_Procedure_and_Practice.pdf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0F62-CCF9-483B-9D2A-507A0F01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Nuala Ní Scolláin</cp:lastModifiedBy>
  <cp:revision>32</cp:revision>
  <dcterms:created xsi:type="dcterms:W3CDTF">2018-10-03T11:49:00Z</dcterms:created>
  <dcterms:modified xsi:type="dcterms:W3CDTF">2018-10-30T13:04:00Z</dcterms:modified>
</cp:coreProperties>
</file>