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4D" w:rsidRPr="00FF34CF" w:rsidRDefault="00E1691E" w:rsidP="00E1691E">
      <w:pPr>
        <w:jc w:val="center"/>
        <w:rPr>
          <w:rFonts w:ascii="Arial" w:hAnsi="Arial" w:cs="Arial"/>
          <w:b/>
        </w:rPr>
      </w:pPr>
      <w:bookmarkStart w:id="0" w:name="_GoBack"/>
      <w:bookmarkEnd w:id="0"/>
      <w:r w:rsidRPr="00FF34CF">
        <w:rPr>
          <w:rFonts w:ascii="Arial" w:hAnsi="Arial" w:cs="Arial"/>
          <w:b/>
        </w:rPr>
        <w:t>Scéim le tacaíocht m</w:t>
      </w:r>
      <w:r w:rsidR="00FF34CF">
        <w:rPr>
          <w:rFonts w:ascii="Arial" w:hAnsi="Arial" w:cs="Arial"/>
          <w:b/>
          <w:lang w:val="en-IE"/>
        </w:rPr>
        <w:t>h</w:t>
      </w:r>
      <w:proofErr w:type="spellStart"/>
      <w:r w:rsidRPr="00FF34CF">
        <w:rPr>
          <w:rFonts w:ascii="Arial" w:hAnsi="Arial" w:cs="Arial"/>
          <w:b/>
        </w:rPr>
        <w:t>argaíochta</w:t>
      </w:r>
      <w:proofErr w:type="spellEnd"/>
      <w:r w:rsidRPr="00FF34CF">
        <w:rPr>
          <w:rFonts w:ascii="Arial" w:hAnsi="Arial" w:cs="Arial"/>
          <w:b/>
        </w:rPr>
        <w:t xml:space="preserve"> a sholáthar </w:t>
      </w:r>
    </w:p>
    <w:p w:rsidR="003C4424" w:rsidRPr="00FF34CF" w:rsidRDefault="00E1691E" w:rsidP="003C4424">
      <w:pPr>
        <w:jc w:val="center"/>
        <w:rPr>
          <w:rFonts w:ascii="Arial" w:hAnsi="Arial" w:cs="Arial"/>
          <w:b/>
        </w:rPr>
      </w:pPr>
      <w:proofErr w:type="spellStart"/>
      <w:r w:rsidRPr="00FF34CF">
        <w:rPr>
          <w:rFonts w:ascii="Arial" w:hAnsi="Arial" w:cs="Arial"/>
          <w:b/>
        </w:rPr>
        <w:t>d’Earnáil</w:t>
      </w:r>
      <w:proofErr w:type="spellEnd"/>
      <w:r w:rsidR="003C4424" w:rsidRPr="00FF34CF">
        <w:rPr>
          <w:rFonts w:ascii="Arial" w:hAnsi="Arial" w:cs="Arial"/>
          <w:b/>
        </w:rPr>
        <w:t xml:space="preserve"> na Foilsitheoireachta Gaeilge </w:t>
      </w:r>
    </w:p>
    <w:p w:rsidR="00CE34C7" w:rsidRPr="00FF34CF" w:rsidRDefault="00CE34C7" w:rsidP="00CE34C7">
      <w:pPr>
        <w:spacing w:after="0" w:line="240" w:lineRule="auto"/>
        <w:jc w:val="center"/>
        <w:rPr>
          <w:rFonts w:ascii="Arial" w:eastAsia="Adobe Heiti Std R" w:hAnsi="Arial" w:cs="Arial"/>
          <w:b/>
        </w:rPr>
      </w:pPr>
      <w:r w:rsidRPr="00FF34CF">
        <w:rPr>
          <w:rFonts w:ascii="Arial" w:eastAsia="Adobe Heiti Std R" w:hAnsi="Arial" w:cs="Arial"/>
          <w:b/>
        </w:rPr>
        <w:t xml:space="preserve">Scéim </w:t>
      </w:r>
      <w:r w:rsidR="00834D82" w:rsidRPr="005C650B">
        <w:rPr>
          <w:rFonts w:ascii="Arial" w:eastAsia="Adobe Heiti Std R" w:hAnsi="Arial" w:cs="Arial"/>
          <w:b/>
        </w:rPr>
        <w:t>tríocha</w:t>
      </w:r>
      <w:r w:rsidRPr="00FF34CF">
        <w:rPr>
          <w:rFonts w:ascii="Arial" w:eastAsia="Adobe Heiti Std R" w:hAnsi="Arial" w:cs="Arial"/>
          <w:b/>
        </w:rPr>
        <w:t xml:space="preserve"> mí don tréimhse Iúil 2020 – Nollaig 2022.</w:t>
      </w:r>
    </w:p>
    <w:p w:rsidR="003C4424" w:rsidRPr="00FF34CF" w:rsidRDefault="003C4424" w:rsidP="00992B4D">
      <w:pPr>
        <w:rPr>
          <w:rFonts w:ascii="Arial" w:hAnsi="Arial" w:cs="Arial"/>
          <w:b/>
        </w:rPr>
      </w:pPr>
    </w:p>
    <w:p w:rsidR="00992B4D" w:rsidRPr="00FF34CF" w:rsidRDefault="00992B4D" w:rsidP="00992B4D">
      <w:pPr>
        <w:rPr>
          <w:rFonts w:ascii="Arial" w:hAnsi="Arial" w:cs="Arial"/>
          <w:b/>
        </w:rPr>
      </w:pPr>
      <w:r w:rsidRPr="00FF34CF">
        <w:rPr>
          <w:rFonts w:ascii="Arial" w:hAnsi="Arial" w:cs="Arial"/>
          <w:b/>
        </w:rPr>
        <w:t>Cúlra agus bunús</w:t>
      </w:r>
    </w:p>
    <w:p w:rsidR="00BF333F" w:rsidRPr="00FF34CF" w:rsidRDefault="00BF333F" w:rsidP="00E1691E">
      <w:pPr>
        <w:rPr>
          <w:rFonts w:ascii="Arial" w:hAnsi="Arial" w:cs="Arial"/>
        </w:rPr>
      </w:pPr>
      <w:r w:rsidRPr="00FF34CF">
        <w:rPr>
          <w:rFonts w:ascii="Arial" w:hAnsi="Arial" w:cs="Arial"/>
        </w:rPr>
        <w:t xml:space="preserve">Tá scoth na leabhar á bhfoilsiú ag foilsitheoirí Gaeilge. Tá caighdeán na leabhar seo chomh hard nó níos fearr fiú ná cuid mhór de na leabhair atá á bhfoilsiú i mBéarla. Tá méid áirithe margaíochta á dhéanamh ag na foilsitheoirí, go minic ar bhonn réigiúnach trí imeachtaí, seoltaí </w:t>
      </w:r>
      <w:r w:rsidR="00347273" w:rsidRPr="00BD696B">
        <w:rPr>
          <w:rFonts w:ascii="Arial" w:hAnsi="Arial" w:cs="Arial"/>
        </w:rPr>
        <w:t>etc.</w:t>
      </w:r>
      <w:r w:rsidRPr="00FF34CF">
        <w:rPr>
          <w:rFonts w:ascii="Arial" w:hAnsi="Arial" w:cs="Arial"/>
        </w:rPr>
        <w:t xml:space="preserve"> nó ar líne ar na meáin shóisialta agus ar a gcuid láithreán gréasáin féin. Tá an obair seo an-tábhachtach agus ba chóir leanúint leis</w:t>
      </w:r>
      <w:r w:rsidR="00347273" w:rsidRPr="005C650B">
        <w:rPr>
          <w:rFonts w:ascii="Arial" w:hAnsi="Arial" w:cs="Arial"/>
        </w:rPr>
        <w:t>,</w:t>
      </w:r>
      <w:r w:rsidRPr="00FF34CF">
        <w:rPr>
          <w:rFonts w:ascii="Arial" w:hAnsi="Arial" w:cs="Arial"/>
        </w:rPr>
        <w:t xml:space="preserve"> ach tá géarghá le cur chuige comhtháite a thabharfadh faoi mhargaíocht a dhéanamh ar bhonn uile-oileáin agus go deimhin go hidirnáisiúnta thar ceann na bhfoilsitheoirí uilig.</w:t>
      </w:r>
    </w:p>
    <w:p w:rsidR="00EB6090" w:rsidRPr="00FF34CF" w:rsidRDefault="00E1691E" w:rsidP="00E1691E">
      <w:pPr>
        <w:rPr>
          <w:rFonts w:ascii="Arial" w:hAnsi="Arial" w:cs="Arial"/>
        </w:rPr>
      </w:pPr>
      <w:r w:rsidRPr="00FF34CF">
        <w:rPr>
          <w:rFonts w:ascii="Arial" w:hAnsi="Arial" w:cs="Arial"/>
        </w:rPr>
        <w:t>Bunaíodh an scéim seo</w:t>
      </w:r>
      <w:r w:rsidR="00EB6090" w:rsidRPr="00FF34CF">
        <w:rPr>
          <w:rFonts w:ascii="Arial" w:hAnsi="Arial" w:cs="Arial"/>
        </w:rPr>
        <w:t xml:space="preserve"> i</w:t>
      </w:r>
      <w:r w:rsidR="00347273" w:rsidRPr="005C650B">
        <w:rPr>
          <w:rFonts w:ascii="Arial" w:hAnsi="Arial" w:cs="Arial"/>
        </w:rPr>
        <w:t>n</w:t>
      </w:r>
      <w:r w:rsidR="00EB6090" w:rsidRPr="00FF34CF">
        <w:rPr>
          <w:rFonts w:ascii="Arial" w:hAnsi="Arial" w:cs="Arial"/>
        </w:rPr>
        <w:t xml:space="preserve"> 2014</w:t>
      </w:r>
      <w:r w:rsidRPr="00FF34CF">
        <w:rPr>
          <w:rFonts w:ascii="Arial" w:hAnsi="Arial" w:cs="Arial"/>
        </w:rPr>
        <w:t xml:space="preserve"> le tacaíocht m</w:t>
      </w:r>
      <w:r w:rsidR="00347273" w:rsidRPr="005C650B">
        <w:rPr>
          <w:rFonts w:ascii="Arial" w:hAnsi="Arial" w:cs="Arial"/>
        </w:rPr>
        <w:t>h</w:t>
      </w:r>
      <w:r w:rsidRPr="00FF34CF">
        <w:rPr>
          <w:rFonts w:ascii="Arial" w:hAnsi="Arial" w:cs="Arial"/>
        </w:rPr>
        <w:t xml:space="preserve">argaíochta </w:t>
      </w:r>
      <w:r w:rsidR="00EB6090" w:rsidRPr="00FF34CF">
        <w:rPr>
          <w:rFonts w:ascii="Arial" w:hAnsi="Arial" w:cs="Arial"/>
        </w:rPr>
        <w:t xml:space="preserve">maidir le díol leabhar Gaeilge </w:t>
      </w:r>
      <w:r w:rsidRPr="00FF34CF">
        <w:rPr>
          <w:rFonts w:ascii="Arial" w:hAnsi="Arial" w:cs="Arial"/>
        </w:rPr>
        <w:t>a chur ar fáil d</w:t>
      </w:r>
      <w:r w:rsidR="00347273" w:rsidRPr="005C650B">
        <w:rPr>
          <w:rFonts w:ascii="Arial" w:hAnsi="Arial" w:cs="Arial"/>
        </w:rPr>
        <w:t>’</w:t>
      </w:r>
      <w:r w:rsidRPr="00FF34CF">
        <w:rPr>
          <w:rFonts w:ascii="Arial" w:hAnsi="Arial" w:cs="Arial"/>
        </w:rPr>
        <w:t>f</w:t>
      </w:r>
      <w:r w:rsidR="00347273" w:rsidRPr="005C650B">
        <w:rPr>
          <w:rFonts w:ascii="Arial" w:hAnsi="Arial" w:cs="Arial"/>
        </w:rPr>
        <w:t>h</w:t>
      </w:r>
      <w:r w:rsidRPr="00FF34CF">
        <w:rPr>
          <w:rFonts w:ascii="Arial" w:hAnsi="Arial" w:cs="Arial"/>
        </w:rPr>
        <w:t xml:space="preserve">oilsitheoirí Gaeilge agus </w:t>
      </w:r>
      <w:proofErr w:type="spellStart"/>
      <w:r w:rsidRPr="00FF34CF">
        <w:rPr>
          <w:rFonts w:ascii="Arial" w:hAnsi="Arial" w:cs="Arial"/>
        </w:rPr>
        <w:t>d</w:t>
      </w:r>
      <w:r w:rsidR="00347273" w:rsidRPr="005C650B">
        <w:rPr>
          <w:rFonts w:ascii="Arial" w:hAnsi="Arial" w:cs="Arial"/>
        </w:rPr>
        <w:t>’</w:t>
      </w:r>
      <w:r w:rsidRPr="00FF34CF">
        <w:rPr>
          <w:rFonts w:ascii="Arial" w:hAnsi="Arial" w:cs="Arial"/>
        </w:rPr>
        <w:t>Á</w:t>
      </w:r>
      <w:r w:rsidR="00347273" w:rsidRPr="005C650B">
        <w:rPr>
          <w:rFonts w:ascii="Arial" w:hAnsi="Arial" w:cs="Arial"/>
        </w:rPr>
        <w:t>is</w:t>
      </w:r>
      <w:proofErr w:type="spellEnd"/>
      <w:r w:rsidR="00125A36" w:rsidRPr="00FF34CF">
        <w:rPr>
          <w:rFonts w:ascii="Arial" w:hAnsi="Arial" w:cs="Arial"/>
        </w:rPr>
        <w:t xml:space="preserve">. </w:t>
      </w:r>
      <w:r w:rsidR="00171969" w:rsidRPr="00FF34CF">
        <w:rPr>
          <w:rFonts w:ascii="Arial" w:hAnsi="Arial" w:cs="Arial"/>
        </w:rPr>
        <w:t>Roimh b</w:t>
      </w:r>
      <w:r w:rsidR="00347273" w:rsidRPr="005C650B">
        <w:rPr>
          <w:rFonts w:ascii="Arial" w:hAnsi="Arial" w:cs="Arial"/>
        </w:rPr>
        <w:t>h</w:t>
      </w:r>
      <w:r w:rsidR="00171969" w:rsidRPr="00FF34CF">
        <w:rPr>
          <w:rFonts w:ascii="Arial" w:hAnsi="Arial" w:cs="Arial"/>
        </w:rPr>
        <w:t xml:space="preserve">unú na scéime seo bhí Foras na Gaeilge ag </w:t>
      </w:r>
      <w:r w:rsidR="00125A36" w:rsidRPr="00FF34CF">
        <w:rPr>
          <w:rFonts w:ascii="Arial" w:hAnsi="Arial" w:cs="Arial"/>
        </w:rPr>
        <w:t>cur</w:t>
      </w:r>
      <w:r w:rsidR="00171969" w:rsidRPr="00FF34CF">
        <w:rPr>
          <w:rFonts w:ascii="Arial" w:hAnsi="Arial" w:cs="Arial"/>
        </w:rPr>
        <w:t xml:space="preserve"> maoiniú ar fáil d</w:t>
      </w:r>
      <w:r w:rsidR="00347273" w:rsidRPr="005C650B">
        <w:rPr>
          <w:rFonts w:ascii="Arial" w:hAnsi="Arial" w:cs="Arial"/>
        </w:rPr>
        <w:t>’</w:t>
      </w:r>
      <w:r w:rsidR="00171969" w:rsidRPr="00FF34CF">
        <w:rPr>
          <w:rFonts w:ascii="Arial" w:hAnsi="Arial" w:cs="Arial"/>
        </w:rPr>
        <w:t>f</w:t>
      </w:r>
      <w:r w:rsidR="002D4126" w:rsidRPr="00FF34CF">
        <w:rPr>
          <w:rFonts w:ascii="Arial" w:hAnsi="Arial" w:cs="Arial"/>
        </w:rPr>
        <w:t>h</w:t>
      </w:r>
      <w:r w:rsidR="00171969" w:rsidRPr="00FF34CF">
        <w:rPr>
          <w:rFonts w:ascii="Arial" w:hAnsi="Arial" w:cs="Arial"/>
        </w:rPr>
        <w:t>eachtais aon uaire</w:t>
      </w:r>
      <w:r w:rsidR="00125A36" w:rsidRPr="00FF34CF">
        <w:rPr>
          <w:rFonts w:ascii="Arial" w:hAnsi="Arial" w:cs="Arial"/>
        </w:rPr>
        <w:t>, feachtais ar nós Le</w:t>
      </w:r>
      <w:r w:rsidR="00EB6090" w:rsidRPr="00FF34CF">
        <w:rPr>
          <w:rFonts w:ascii="Arial" w:hAnsi="Arial" w:cs="Arial"/>
        </w:rPr>
        <w:t>abhar na Nollag, mar shampla.</w:t>
      </w:r>
      <w:r w:rsidR="002D4126" w:rsidRPr="00FF34CF">
        <w:rPr>
          <w:rFonts w:ascii="Arial" w:hAnsi="Arial" w:cs="Arial"/>
        </w:rPr>
        <w:t xml:space="preserve"> </w:t>
      </w:r>
      <w:r w:rsidR="00125A36" w:rsidRPr="00FF34CF">
        <w:rPr>
          <w:rFonts w:ascii="Arial" w:hAnsi="Arial" w:cs="Arial"/>
        </w:rPr>
        <w:t>Cé go raibh</w:t>
      </w:r>
      <w:r w:rsidR="002D4126" w:rsidRPr="00FF34CF">
        <w:rPr>
          <w:rFonts w:ascii="Arial" w:hAnsi="Arial" w:cs="Arial"/>
        </w:rPr>
        <w:t xml:space="preserve"> fiúntas leis na hiarrachtaí sin,</w:t>
      </w:r>
      <w:r w:rsidR="00125A36" w:rsidRPr="00FF34CF">
        <w:rPr>
          <w:rFonts w:ascii="Arial" w:hAnsi="Arial" w:cs="Arial"/>
        </w:rPr>
        <w:t xml:space="preserve"> de bharr nach raibh aon leanúnachas leo</w:t>
      </w:r>
      <w:r w:rsidR="002D4126" w:rsidRPr="00FF34CF">
        <w:rPr>
          <w:rFonts w:ascii="Arial" w:hAnsi="Arial" w:cs="Arial"/>
        </w:rPr>
        <w:t>,</w:t>
      </w:r>
      <w:r w:rsidR="00125A36" w:rsidRPr="00FF34CF">
        <w:rPr>
          <w:rFonts w:ascii="Arial" w:hAnsi="Arial" w:cs="Arial"/>
        </w:rPr>
        <w:t xml:space="preserve"> ní</w:t>
      </w:r>
      <w:r w:rsidR="00C37F02" w:rsidRPr="00FF34CF">
        <w:rPr>
          <w:rFonts w:ascii="Arial" w:hAnsi="Arial" w:cs="Arial"/>
        </w:rPr>
        <w:t xml:space="preserve"> raibh muid in ann tógáil ar an dul chun cinn</w:t>
      </w:r>
      <w:r w:rsidR="00EB6090" w:rsidRPr="00FF34CF">
        <w:rPr>
          <w:rFonts w:ascii="Arial" w:hAnsi="Arial" w:cs="Arial"/>
        </w:rPr>
        <w:t xml:space="preserve"> nó leas ceart a bhaint as an infheistíocht. </w:t>
      </w:r>
    </w:p>
    <w:p w:rsidR="002A2330" w:rsidRPr="00FF34CF" w:rsidRDefault="002A2330" w:rsidP="00E1691E">
      <w:pPr>
        <w:rPr>
          <w:rFonts w:ascii="Arial" w:hAnsi="Arial" w:cs="Arial"/>
        </w:rPr>
      </w:pPr>
      <w:r w:rsidRPr="00FF34CF">
        <w:rPr>
          <w:rFonts w:ascii="Arial" w:hAnsi="Arial" w:cs="Arial"/>
        </w:rPr>
        <w:t>I measc na nithe atá bainte amach faoin scéim go dtí seo:</w:t>
      </w:r>
    </w:p>
    <w:p w:rsidR="002A2330" w:rsidRPr="00FF34CF" w:rsidRDefault="002A2330" w:rsidP="002A2330">
      <w:pPr>
        <w:pStyle w:val="ListParagraph"/>
        <w:numPr>
          <w:ilvl w:val="0"/>
          <w:numId w:val="2"/>
        </w:numPr>
        <w:rPr>
          <w:rFonts w:ascii="Arial" w:hAnsi="Arial" w:cs="Arial"/>
        </w:rPr>
      </w:pPr>
      <w:r w:rsidRPr="00FF34CF">
        <w:rPr>
          <w:rFonts w:ascii="Arial" w:hAnsi="Arial" w:cs="Arial"/>
        </w:rPr>
        <w:t>Tá seastá</w:t>
      </w:r>
      <w:r w:rsidR="00892542" w:rsidRPr="00FF34CF">
        <w:rPr>
          <w:rFonts w:ascii="Arial" w:hAnsi="Arial" w:cs="Arial"/>
        </w:rPr>
        <w:t>i</w:t>
      </w:r>
      <w:r w:rsidRPr="00FF34CF">
        <w:rPr>
          <w:rFonts w:ascii="Arial" w:hAnsi="Arial" w:cs="Arial"/>
        </w:rPr>
        <w:t>n brandáilte i siopa</w:t>
      </w:r>
      <w:r w:rsidR="00347273" w:rsidRPr="005C650B">
        <w:rPr>
          <w:rFonts w:ascii="Arial" w:hAnsi="Arial" w:cs="Arial"/>
        </w:rPr>
        <w:t>í</w:t>
      </w:r>
      <w:r w:rsidRPr="00FF34CF">
        <w:rPr>
          <w:rFonts w:ascii="Arial" w:hAnsi="Arial" w:cs="Arial"/>
        </w:rPr>
        <w:t xml:space="preserve"> </w:t>
      </w:r>
      <w:proofErr w:type="spellStart"/>
      <w:r w:rsidRPr="00FF34CF">
        <w:rPr>
          <w:rFonts w:ascii="Arial" w:hAnsi="Arial" w:cs="Arial"/>
        </w:rPr>
        <w:t>neamhspléácha</w:t>
      </w:r>
      <w:proofErr w:type="spellEnd"/>
      <w:r w:rsidRPr="00FF34CF">
        <w:rPr>
          <w:rFonts w:ascii="Arial" w:hAnsi="Arial" w:cs="Arial"/>
        </w:rPr>
        <w:t xml:space="preserve"> agus mór-shiopaí ar fud na tíre.</w:t>
      </w:r>
    </w:p>
    <w:p w:rsidR="002A2330" w:rsidRPr="00FF34CF" w:rsidRDefault="002A2330" w:rsidP="002A2330">
      <w:pPr>
        <w:pStyle w:val="ListParagraph"/>
        <w:numPr>
          <w:ilvl w:val="0"/>
          <w:numId w:val="2"/>
        </w:numPr>
        <w:rPr>
          <w:rFonts w:ascii="Arial" w:hAnsi="Arial" w:cs="Arial"/>
        </w:rPr>
      </w:pPr>
      <w:r w:rsidRPr="00FF34CF">
        <w:rPr>
          <w:rFonts w:ascii="Arial" w:hAnsi="Arial" w:cs="Arial"/>
        </w:rPr>
        <w:t xml:space="preserve">Tá na mílte leantóir ag </w:t>
      </w:r>
      <w:proofErr w:type="spellStart"/>
      <w:r w:rsidRPr="00FF34CF">
        <w:rPr>
          <w:rFonts w:ascii="Arial" w:hAnsi="Arial" w:cs="Arial"/>
        </w:rPr>
        <w:t>LoveLeabharGaeilge</w:t>
      </w:r>
      <w:proofErr w:type="spellEnd"/>
      <w:r w:rsidRPr="00FF34CF">
        <w:rPr>
          <w:rFonts w:ascii="Arial" w:hAnsi="Arial" w:cs="Arial"/>
        </w:rPr>
        <w:t xml:space="preserve"> ar na meáin shóisialta agus tá nasc speisialta cruthaithe le mór-eagrais eile a bhfuil na mílte leantóir eile acu.</w:t>
      </w:r>
    </w:p>
    <w:p w:rsidR="002A2330" w:rsidRPr="00FF34CF" w:rsidRDefault="002A2330" w:rsidP="002A2330">
      <w:pPr>
        <w:pStyle w:val="ListParagraph"/>
        <w:numPr>
          <w:ilvl w:val="0"/>
          <w:numId w:val="2"/>
        </w:numPr>
        <w:rPr>
          <w:rFonts w:ascii="Arial" w:hAnsi="Arial" w:cs="Arial"/>
        </w:rPr>
      </w:pPr>
      <w:r w:rsidRPr="00FF34CF">
        <w:rPr>
          <w:rFonts w:ascii="Arial" w:hAnsi="Arial" w:cs="Arial"/>
        </w:rPr>
        <w:t xml:space="preserve">Tá catagóir </w:t>
      </w:r>
      <w:proofErr w:type="spellStart"/>
      <w:r w:rsidRPr="00FF34CF">
        <w:rPr>
          <w:rFonts w:ascii="Arial" w:hAnsi="Arial" w:cs="Arial"/>
        </w:rPr>
        <w:t>speisialt</w:t>
      </w:r>
      <w:proofErr w:type="spellEnd"/>
      <w:r w:rsidR="00FF31AD">
        <w:rPr>
          <w:rFonts w:ascii="Arial" w:hAnsi="Arial" w:cs="Arial"/>
          <w:lang w:val="en-IE"/>
        </w:rPr>
        <w:t>a</w:t>
      </w:r>
      <w:r w:rsidRPr="00FF34CF">
        <w:rPr>
          <w:rFonts w:ascii="Arial" w:hAnsi="Arial" w:cs="Arial"/>
        </w:rPr>
        <w:t xml:space="preserve"> sna Irish </w:t>
      </w:r>
      <w:proofErr w:type="spellStart"/>
      <w:r w:rsidRPr="00FF34CF">
        <w:rPr>
          <w:rFonts w:ascii="Arial" w:hAnsi="Arial" w:cs="Arial"/>
        </w:rPr>
        <w:t>Book</w:t>
      </w:r>
      <w:proofErr w:type="spellEnd"/>
      <w:r w:rsidRPr="00FF34CF">
        <w:rPr>
          <w:rFonts w:ascii="Arial" w:hAnsi="Arial" w:cs="Arial"/>
        </w:rPr>
        <w:t xml:space="preserve"> </w:t>
      </w:r>
      <w:proofErr w:type="spellStart"/>
      <w:r w:rsidRPr="00FF34CF">
        <w:rPr>
          <w:rFonts w:ascii="Arial" w:hAnsi="Arial" w:cs="Arial"/>
        </w:rPr>
        <w:t>Awards</w:t>
      </w:r>
      <w:proofErr w:type="spellEnd"/>
      <w:r w:rsidRPr="00FF34CF">
        <w:rPr>
          <w:rFonts w:ascii="Arial" w:hAnsi="Arial" w:cs="Arial"/>
        </w:rPr>
        <w:t xml:space="preserve"> anois ar a dtugtar ‘</w:t>
      </w:r>
      <w:proofErr w:type="spellStart"/>
      <w:r w:rsidRPr="00FF34CF">
        <w:rPr>
          <w:rFonts w:ascii="Arial" w:hAnsi="Arial" w:cs="Arial"/>
        </w:rPr>
        <w:t>LoveLeabharGaeilge</w:t>
      </w:r>
      <w:proofErr w:type="spellEnd"/>
      <w:r w:rsidRPr="00FF34CF">
        <w:rPr>
          <w:rFonts w:ascii="Arial" w:hAnsi="Arial" w:cs="Arial"/>
        </w:rPr>
        <w:t xml:space="preserve"> Irish </w:t>
      </w:r>
      <w:proofErr w:type="spellStart"/>
      <w:r w:rsidRPr="00FF34CF">
        <w:rPr>
          <w:rFonts w:ascii="Arial" w:hAnsi="Arial" w:cs="Arial"/>
        </w:rPr>
        <w:t>Book</w:t>
      </w:r>
      <w:proofErr w:type="spellEnd"/>
      <w:r w:rsidRPr="00FF34CF">
        <w:rPr>
          <w:rFonts w:ascii="Arial" w:hAnsi="Arial" w:cs="Arial"/>
        </w:rPr>
        <w:t xml:space="preserve"> </w:t>
      </w:r>
      <w:proofErr w:type="spellStart"/>
      <w:r w:rsidRPr="00FF34CF">
        <w:rPr>
          <w:rFonts w:ascii="Arial" w:hAnsi="Arial" w:cs="Arial"/>
        </w:rPr>
        <w:t>Awards</w:t>
      </w:r>
      <w:proofErr w:type="spellEnd"/>
      <w:r w:rsidRPr="00FF34CF">
        <w:rPr>
          <w:rFonts w:ascii="Arial" w:hAnsi="Arial" w:cs="Arial"/>
        </w:rPr>
        <w:t>’.</w:t>
      </w:r>
    </w:p>
    <w:p w:rsidR="002A2330" w:rsidRPr="00FF34CF" w:rsidRDefault="002A2330" w:rsidP="002A2330">
      <w:pPr>
        <w:pStyle w:val="ListParagraph"/>
        <w:numPr>
          <w:ilvl w:val="0"/>
          <w:numId w:val="2"/>
        </w:numPr>
        <w:rPr>
          <w:rFonts w:ascii="Arial" w:hAnsi="Arial" w:cs="Arial"/>
        </w:rPr>
      </w:pPr>
      <w:r w:rsidRPr="00FF34CF">
        <w:rPr>
          <w:rFonts w:ascii="Arial" w:hAnsi="Arial" w:cs="Arial"/>
        </w:rPr>
        <w:t>Tá Leabharlanna ar fud na tíre anois ag ordú leabhair c</w:t>
      </w:r>
      <w:r w:rsidR="00FF31AD" w:rsidRPr="005C650B">
        <w:rPr>
          <w:rFonts w:ascii="Arial" w:hAnsi="Arial" w:cs="Arial"/>
        </w:rPr>
        <w:t>h</w:t>
      </w:r>
      <w:r w:rsidRPr="00FF34CF">
        <w:rPr>
          <w:rFonts w:ascii="Arial" w:hAnsi="Arial" w:cs="Arial"/>
        </w:rPr>
        <w:t>omhaimseartha Gaeilge agus ag re</w:t>
      </w:r>
      <w:r w:rsidR="00FF31AD" w:rsidRPr="005C650B">
        <w:rPr>
          <w:rFonts w:ascii="Arial" w:hAnsi="Arial" w:cs="Arial"/>
        </w:rPr>
        <w:t>á</w:t>
      </w:r>
      <w:r w:rsidRPr="00FF34CF">
        <w:rPr>
          <w:rFonts w:ascii="Arial" w:hAnsi="Arial" w:cs="Arial"/>
        </w:rPr>
        <w:t xml:space="preserve">chtáil imeachtaí i nGaeilge i ngeall ar obair </w:t>
      </w:r>
      <w:proofErr w:type="spellStart"/>
      <w:r w:rsidRPr="00FF34CF">
        <w:rPr>
          <w:rFonts w:ascii="Arial" w:hAnsi="Arial" w:cs="Arial"/>
        </w:rPr>
        <w:t>LoveLeabharGaeilge</w:t>
      </w:r>
      <w:proofErr w:type="spellEnd"/>
      <w:r w:rsidRPr="00FF34CF">
        <w:rPr>
          <w:rFonts w:ascii="Arial" w:hAnsi="Arial" w:cs="Arial"/>
        </w:rPr>
        <w:t xml:space="preserve"> – </w:t>
      </w:r>
      <w:r w:rsidR="00FF31AD" w:rsidRPr="005C650B">
        <w:rPr>
          <w:rFonts w:ascii="Arial" w:hAnsi="Arial" w:cs="Arial"/>
        </w:rPr>
        <w:t>e</w:t>
      </w:r>
      <w:r w:rsidRPr="00FF34CF">
        <w:rPr>
          <w:rFonts w:ascii="Arial" w:hAnsi="Arial" w:cs="Arial"/>
        </w:rPr>
        <w:t xml:space="preserve">agraíodh Comhdháil na Leabharlann an bhliain seo caite chun an obair seo a dhéanamh níos </w:t>
      </w:r>
      <w:r w:rsidR="00FF31AD" w:rsidRPr="005C650B">
        <w:rPr>
          <w:rFonts w:ascii="Arial" w:hAnsi="Arial" w:cs="Arial"/>
        </w:rPr>
        <w:t>foirmiúla</w:t>
      </w:r>
      <w:r w:rsidRPr="00FF34CF">
        <w:rPr>
          <w:rFonts w:ascii="Arial" w:hAnsi="Arial" w:cs="Arial"/>
        </w:rPr>
        <w:t>.</w:t>
      </w:r>
    </w:p>
    <w:p w:rsidR="002A2330" w:rsidRPr="00FF34CF" w:rsidRDefault="002A2330" w:rsidP="002A2330">
      <w:pPr>
        <w:pStyle w:val="ListParagraph"/>
        <w:numPr>
          <w:ilvl w:val="0"/>
          <w:numId w:val="2"/>
        </w:numPr>
        <w:rPr>
          <w:rFonts w:ascii="Arial" w:hAnsi="Arial" w:cs="Arial"/>
        </w:rPr>
      </w:pPr>
      <w:r w:rsidRPr="00FF34CF">
        <w:rPr>
          <w:rFonts w:ascii="Arial" w:hAnsi="Arial" w:cs="Arial"/>
        </w:rPr>
        <w:t>Tá níos mó comhoibri</w:t>
      </w:r>
      <w:r w:rsidR="00FF31AD" w:rsidRPr="005C650B">
        <w:rPr>
          <w:rFonts w:ascii="Arial" w:hAnsi="Arial" w:cs="Arial"/>
        </w:rPr>
        <w:t>the</w:t>
      </w:r>
      <w:r w:rsidRPr="00FF34CF">
        <w:rPr>
          <w:rFonts w:ascii="Arial" w:hAnsi="Arial" w:cs="Arial"/>
        </w:rPr>
        <w:t xml:space="preserve"> anois idir na foilsitheoirí neamhspl</w:t>
      </w:r>
      <w:r w:rsidR="00FF31AD" w:rsidRPr="005C650B">
        <w:rPr>
          <w:rFonts w:ascii="Arial" w:hAnsi="Arial" w:cs="Arial"/>
        </w:rPr>
        <w:t>eá</w:t>
      </w:r>
      <w:r w:rsidRPr="00FF34CF">
        <w:rPr>
          <w:rFonts w:ascii="Arial" w:hAnsi="Arial" w:cs="Arial"/>
        </w:rPr>
        <w:t xml:space="preserve">cha ó thaobh margaíochta de </w:t>
      </w:r>
      <w:proofErr w:type="spellStart"/>
      <w:r w:rsidRPr="00FF34CF">
        <w:rPr>
          <w:rFonts w:ascii="Arial" w:hAnsi="Arial" w:cs="Arial"/>
        </w:rPr>
        <w:t>de</w:t>
      </w:r>
      <w:proofErr w:type="spellEnd"/>
      <w:r w:rsidRPr="00FF34CF">
        <w:rPr>
          <w:rFonts w:ascii="Arial" w:hAnsi="Arial" w:cs="Arial"/>
        </w:rPr>
        <w:t xml:space="preserve"> bharr </w:t>
      </w:r>
      <w:proofErr w:type="spellStart"/>
      <w:r w:rsidRPr="00FF34CF">
        <w:rPr>
          <w:rFonts w:ascii="Arial" w:hAnsi="Arial" w:cs="Arial"/>
        </w:rPr>
        <w:t>LoveLeabharGaeilge</w:t>
      </w:r>
      <w:proofErr w:type="spellEnd"/>
      <w:r w:rsidRPr="00FF34CF">
        <w:rPr>
          <w:rFonts w:ascii="Arial" w:hAnsi="Arial" w:cs="Arial"/>
        </w:rPr>
        <w:t>.</w:t>
      </w:r>
    </w:p>
    <w:p w:rsidR="002A2330" w:rsidRPr="00FF34CF" w:rsidRDefault="002A2330" w:rsidP="002A2330">
      <w:pPr>
        <w:pStyle w:val="ListParagraph"/>
        <w:numPr>
          <w:ilvl w:val="0"/>
          <w:numId w:val="2"/>
        </w:numPr>
        <w:rPr>
          <w:rFonts w:ascii="Arial" w:hAnsi="Arial" w:cs="Arial"/>
        </w:rPr>
      </w:pPr>
      <w:r w:rsidRPr="00FF34CF">
        <w:rPr>
          <w:rFonts w:ascii="Arial" w:hAnsi="Arial" w:cs="Arial"/>
        </w:rPr>
        <w:t xml:space="preserve">Tá scríbhneoirí ag fáil deiseanna anois chun </w:t>
      </w:r>
      <w:r w:rsidR="00FF31AD" w:rsidRPr="005C650B">
        <w:rPr>
          <w:rFonts w:ascii="Arial" w:hAnsi="Arial" w:cs="Arial"/>
        </w:rPr>
        <w:t xml:space="preserve">a </w:t>
      </w:r>
      <w:r w:rsidRPr="00FF34CF">
        <w:rPr>
          <w:rFonts w:ascii="Arial" w:hAnsi="Arial" w:cs="Arial"/>
        </w:rPr>
        <w:t xml:space="preserve">bheith páirteach in imeachtaí ar nós ócáidí léitheoireachta </w:t>
      </w:r>
      <w:r w:rsidR="00FF31AD" w:rsidRPr="005C650B">
        <w:rPr>
          <w:rFonts w:ascii="Arial" w:hAnsi="Arial" w:cs="Arial"/>
        </w:rPr>
        <w:t>s</w:t>
      </w:r>
      <w:r w:rsidRPr="00FF34CF">
        <w:rPr>
          <w:rFonts w:ascii="Arial" w:hAnsi="Arial" w:cs="Arial"/>
        </w:rPr>
        <w:t>na siopaí leabhar</w:t>
      </w:r>
      <w:r w:rsidR="00FF31AD" w:rsidRPr="005C650B">
        <w:rPr>
          <w:rFonts w:ascii="Arial" w:hAnsi="Arial" w:cs="Arial"/>
        </w:rPr>
        <w:t xml:space="preserve"> agus </w:t>
      </w:r>
      <w:r w:rsidRPr="00FF34CF">
        <w:rPr>
          <w:rFonts w:ascii="Arial" w:hAnsi="Arial" w:cs="Arial"/>
        </w:rPr>
        <w:t>leabharlanna, páirt a ghlacadh i gclá</w:t>
      </w:r>
      <w:r w:rsidR="00FF31AD" w:rsidRPr="005C650B">
        <w:rPr>
          <w:rFonts w:ascii="Arial" w:hAnsi="Arial" w:cs="Arial"/>
        </w:rPr>
        <w:t>ir</w:t>
      </w:r>
      <w:r w:rsidRPr="00FF34CF">
        <w:rPr>
          <w:rFonts w:ascii="Arial" w:hAnsi="Arial" w:cs="Arial"/>
        </w:rPr>
        <w:t xml:space="preserve"> </w:t>
      </w:r>
      <w:proofErr w:type="spellStart"/>
      <w:r w:rsidRPr="00FF34CF">
        <w:rPr>
          <w:rFonts w:ascii="Arial" w:hAnsi="Arial" w:cs="Arial"/>
        </w:rPr>
        <w:t>ealaí</w:t>
      </w:r>
      <w:r w:rsidR="00FF31AD" w:rsidRPr="005C650B">
        <w:rPr>
          <w:rFonts w:ascii="Arial" w:hAnsi="Arial" w:cs="Arial"/>
        </w:rPr>
        <w:t>onh</w:t>
      </w:r>
      <w:proofErr w:type="spellEnd"/>
      <w:r w:rsidRPr="00FF34CF">
        <w:rPr>
          <w:rFonts w:ascii="Arial" w:hAnsi="Arial" w:cs="Arial"/>
        </w:rPr>
        <w:t xml:space="preserve"> a </w:t>
      </w:r>
      <w:proofErr w:type="spellStart"/>
      <w:r w:rsidRPr="00FF34CF">
        <w:rPr>
          <w:rFonts w:ascii="Arial" w:hAnsi="Arial" w:cs="Arial"/>
        </w:rPr>
        <w:t>t</w:t>
      </w:r>
      <w:r w:rsidR="00FF31AD" w:rsidRPr="005C650B">
        <w:rPr>
          <w:rFonts w:ascii="Arial" w:hAnsi="Arial" w:cs="Arial"/>
        </w:rPr>
        <w:t>h</w:t>
      </w:r>
      <w:r w:rsidRPr="00FF34CF">
        <w:rPr>
          <w:rFonts w:ascii="Arial" w:hAnsi="Arial" w:cs="Arial"/>
        </w:rPr>
        <w:t>eilifís</w:t>
      </w:r>
      <w:proofErr w:type="spellEnd"/>
      <w:r w:rsidRPr="00FF34CF">
        <w:rPr>
          <w:rFonts w:ascii="Arial" w:hAnsi="Arial" w:cs="Arial"/>
        </w:rPr>
        <w:t xml:space="preserve"> agus raid</w:t>
      </w:r>
      <w:r w:rsidR="00FF31AD" w:rsidRPr="005C650B">
        <w:rPr>
          <w:rFonts w:ascii="Arial" w:hAnsi="Arial" w:cs="Arial"/>
        </w:rPr>
        <w:t>ió</w:t>
      </w:r>
      <w:r w:rsidRPr="00FF34CF">
        <w:rPr>
          <w:rFonts w:ascii="Arial" w:hAnsi="Arial" w:cs="Arial"/>
        </w:rPr>
        <w:t xml:space="preserve">, páirt a ghlacadh i mórimeachtaí cultúrtha ar nós Irish </w:t>
      </w:r>
      <w:proofErr w:type="spellStart"/>
      <w:r w:rsidRPr="00FF34CF">
        <w:rPr>
          <w:rFonts w:ascii="Arial" w:hAnsi="Arial" w:cs="Arial"/>
        </w:rPr>
        <w:t>Book</w:t>
      </w:r>
      <w:proofErr w:type="spellEnd"/>
      <w:r w:rsidRPr="00FF34CF">
        <w:rPr>
          <w:rFonts w:ascii="Arial" w:hAnsi="Arial" w:cs="Arial"/>
        </w:rPr>
        <w:t xml:space="preserve"> </w:t>
      </w:r>
      <w:proofErr w:type="spellStart"/>
      <w:r w:rsidRPr="00FF34CF">
        <w:rPr>
          <w:rFonts w:ascii="Arial" w:hAnsi="Arial" w:cs="Arial"/>
        </w:rPr>
        <w:t>Awards</w:t>
      </w:r>
      <w:proofErr w:type="spellEnd"/>
      <w:r w:rsidRPr="00FF34CF">
        <w:rPr>
          <w:rFonts w:ascii="Arial" w:hAnsi="Arial" w:cs="Arial"/>
        </w:rPr>
        <w:t>.</w:t>
      </w:r>
    </w:p>
    <w:p w:rsidR="00C82FC7" w:rsidRPr="00FF34CF" w:rsidRDefault="00C82FC7" w:rsidP="00E1691E">
      <w:pPr>
        <w:rPr>
          <w:rFonts w:ascii="Arial" w:hAnsi="Arial" w:cs="Arial"/>
          <w:b/>
        </w:rPr>
      </w:pPr>
      <w:r w:rsidRPr="00FF34CF">
        <w:rPr>
          <w:rFonts w:ascii="Arial" w:hAnsi="Arial" w:cs="Arial"/>
          <w:b/>
        </w:rPr>
        <w:t>Tionchar ar dhíolacháin leabhar</w:t>
      </w:r>
    </w:p>
    <w:p w:rsidR="00520FB6" w:rsidRPr="00FF34CF" w:rsidRDefault="00C37F02" w:rsidP="00E1691E">
      <w:pPr>
        <w:rPr>
          <w:rFonts w:ascii="Arial" w:hAnsi="Arial" w:cs="Arial"/>
        </w:rPr>
      </w:pPr>
      <w:r w:rsidRPr="00FF34CF">
        <w:rPr>
          <w:rFonts w:ascii="Arial" w:hAnsi="Arial" w:cs="Arial"/>
        </w:rPr>
        <w:t>Ó bunaíodh an scéim</w:t>
      </w:r>
      <w:r w:rsidR="00C82FC7" w:rsidRPr="00FF34CF">
        <w:rPr>
          <w:rFonts w:ascii="Arial" w:hAnsi="Arial" w:cs="Arial"/>
        </w:rPr>
        <w:t xml:space="preserve"> i</w:t>
      </w:r>
      <w:r w:rsidR="00FF31AD" w:rsidRPr="005C650B">
        <w:rPr>
          <w:rFonts w:ascii="Arial" w:hAnsi="Arial" w:cs="Arial"/>
        </w:rPr>
        <w:t>n</w:t>
      </w:r>
      <w:r w:rsidR="00C82FC7" w:rsidRPr="00FF34CF">
        <w:rPr>
          <w:rFonts w:ascii="Arial" w:hAnsi="Arial" w:cs="Arial"/>
        </w:rPr>
        <w:t xml:space="preserve"> 2014</w:t>
      </w:r>
      <w:r w:rsidRPr="00FF34CF">
        <w:rPr>
          <w:rFonts w:ascii="Arial" w:hAnsi="Arial" w:cs="Arial"/>
        </w:rPr>
        <w:t xml:space="preserve"> tá fás leanúnach tagtha ar d</w:t>
      </w:r>
      <w:r w:rsidR="004A38B4" w:rsidRPr="00FF34CF">
        <w:rPr>
          <w:rFonts w:ascii="Arial" w:hAnsi="Arial" w:cs="Arial"/>
        </w:rPr>
        <w:t>h</w:t>
      </w:r>
      <w:r w:rsidRPr="00FF34CF">
        <w:rPr>
          <w:rFonts w:ascii="Arial" w:hAnsi="Arial" w:cs="Arial"/>
        </w:rPr>
        <w:t xml:space="preserve">íolachán </w:t>
      </w:r>
      <w:r w:rsidR="004A38B4" w:rsidRPr="00FF34CF">
        <w:rPr>
          <w:rFonts w:ascii="Arial" w:hAnsi="Arial" w:cs="Arial"/>
        </w:rPr>
        <w:t xml:space="preserve">iomlán </w:t>
      </w:r>
      <w:r w:rsidR="00FF31AD" w:rsidRPr="005C650B">
        <w:rPr>
          <w:rFonts w:ascii="Arial" w:hAnsi="Arial" w:cs="Arial"/>
        </w:rPr>
        <w:t>Áis</w:t>
      </w:r>
      <w:r w:rsidR="004A38B4" w:rsidRPr="00FF34CF">
        <w:rPr>
          <w:rFonts w:ascii="Arial" w:hAnsi="Arial" w:cs="Arial"/>
        </w:rPr>
        <w:t xml:space="preserve"> agus</w:t>
      </w:r>
      <w:r w:rsidR="00FF31AD" w:rsidRPr="005C650B">
        <w:rPr>
          <w:rFonts w:ascii="Arial" w:hAnsi="Arial" w:cs="Arial"/>
        </w:rPr>
        <w:t>,</w:t>
      </w:r>
      <w:r w:rsidR="004A38B4" w:rsidRPr="00FF34CF">
        <w:rPr>
          <w:rFonts w:ascii="Arial" w:hAnsi="Arial" w:cs="Arial"/>
        </w:rPr>
        <w:t xml:space="preserve"> taobh istigh de sin</w:t>
      </w:r>
      <w:r w:rsidR="00FF31AD" w:rsidRPr="005C650B">
        <w:rPr>
          <w:rFonts w:ascii="Arial" w:hAnsi="Arial" w:cs="Arial"/>
        </w:rPr>
        <w:t>,</w:t>
      </w:r>
      <w:r w:rsidR="004A38B4" w:rsidRPr="00FF34CF">
        <w:rPr>
          <w:rFonts w:ascii="Arial" w:hAnsi="Arial" w:cs="Arial"/>
        </w:rPr>
        <w:t xml:space="preserve"> fás leanúnach ar dhíolacháin </w:t>
      </w:r>
      <w:r w:rsidRPr="00FF34CF">
        <w:rPr>
          <w:rFonts w:ascii="Arial" w:hAnsi="Arial" w:cs="Arial"/>
        </w:rPr>
        <w:t xml:space="preserve">leabhar ginearálta </w:t>
      </w:r>
      <w:r w:rsidR="00C82FC7" w:rsidRPr="00FF34CF">
        <w:rPr>
          <w:rFonts w:ascii="Arial" w:hAnsi="Arial" w:cs="Arial"/>
        </w:rPr>
        <w:t>(go simplí seo leabhair g</w:t>
      </w:r>
      <w:r w:rsidR="00FF31AD" w:rsidRPr="005C650B">
        <w:rPr>
          <w:rFonts w:ascii="Arial" w:hAnsi="Arial" w:cs="Arial"/>
        </w:rPr>
        <w:t>h</w:t>
      </w:r>
      <w:r w:rsidR="00C82FC7" w:rsidRPr="00FF34CF">
        <w:rPr>
          <w:rFonts w:ascii="Arial" w:hAnsi="Arial" w:cs="Arial"/>
        </w:rPr>
        <w:t xml:space="preserve">inearálta léitheoireachta nach </w:t>
      </w:r>
      <w:proofErr w:type="spellStart"/>
      <w:r w:rsidR="00C82FC7" w:rsidRPr="00FF34CF">
        <w:rPr>
          <w:rFonts w:ascii="Arial" w:hAnsi="Arial" w:cs="Arial"/>
        </w:rPr>
        <w:t>téacsleabhair</w:t>
      </w:r>
      <w:proofErr w:type="spellEnd"/>
      <w:r w:rsidR="00C82FC7" w:rsidRPr="00FF34CF">
        <w:rPr>
          <w:rFonts w:ascii="Arial" w:hAnsi="Arial" w:cs="Arial"/>
        </w:rPr>
        <w:t xml:space="preserve"> iad)</w:t>
      </w:r>
      <w:r w:rsidRPr="00FF34CF">
        <w:rPr>
          <w:rFonts w:ascii="Arial" w:hAnsi="Arial" w:cs="Arial"/>
        </w:rPr>
        <w:t>. Thar t</w:t>
      </w:r>
      <w:r w:rsidR="00FF31AD" w:rsidRPr="005C650B">
        <w:rPr>
          <w:rFonts w:ascii="Arial" w:hAnsi="Arial" w:cs="Arial"/>
        </w:rPr>
        <w:t>h</w:t>
      </w:r>
      <w:r w:rsidRPr="00FF34CF">
        <w:rPr>
          <w:rFonts w:ascii="Arial" w:hAnsi="Arial" w:cs="Arial"/>
        </w:rPr>
        <w:t>réimhse na scéime seo, ag úsáid d</w:t>
      </w:r>
      <w:r w:rsidR="00FF31AD" w:rsidRPr="005C650B">
        <w:rPr>
          <w:rFonts w:ascii="Arial" w:hAnsi="Arial" w:cs="Arial"/>
        </w:rPr>
        <w:t>h</w:t>
      </w:r>
      <w:r w:rsidRPr="00FF34CF">
        <w:rPr>
          <w:rFonts w:ascii="Arial" w:hAnsi="Arial" w:cs="Arial"/>
        </w:rPr>
        <w:t>íolachán 2</w:t>
      </w:r>
      <w:r w:rsidR="002A2FD5" w:rsidRPr="00FF34CF">
        <w:rPr>
          <w:rFonts w:ascii="Arial" w:hAnsi="Arial" w:cs="Arial"/>
        </w:rPr>
        <w:t>013 mar bhonnlíne, tá fás 7.9%</w:t>
      </w:r>
      <w:r w:rsidRPr="00FF34CF">
        <w:rPr>
          <w:rFonts w:ascii="Arial" w:hAnsi="Arial" w:cs="Arial"/>
        </w:rPr>
        <w:t xml:space="preserve"> tagtha ar luach d</w:t>
      </w:r>
      <w:r w:rsidR="00804CC5" w:rsidRPr="005C650B">
        <w:rPr>
          <w:rFonts w:ascii="Arial" w:hAnsi="Arial" w:cs="Arial"/>
        </w:rPr>
        <w:t>h</w:t>
      </w:r>
      <w:r w:rsidRPr="00FF34CF">
        <w:rPr>
          <w:rFonts w:ascii="Arial" w:hAnsi="Arial" w:cs="Arial"/>
        </w:rPr>
        <w:t>íolachán</w:t>
      </w:r>
      <w:r w:rsidR="004A38B4" w:rsidRPr="00FF34CF">
        <w:rPr>
          <w:rFonts w:ascii="Arial" w:hAnsi="Arial" w:cs="Arial"/>
        </w:rPr>
        <w:t xml:space="preserve"> iomlán</w:t>
      </w:r>
      <w:r w:rsidRPr="00FF34CF">
        <w:rPr>
          <w:rFonts w:ascii="Arial" w:hAnsi="Arial" w:cs="Arial"/>
        </w:rPr>
        <w:t xml:space="preserve"> </w:t>
      </w:r>
      <w:r w:rsidR="001B12DC" w:rsidRPr="00FF34CF">
        <w:rPr>
          <w:rFonts w:ascii="Arial" w:hAnsi="Arial" w:cs="Arial"/>
        </w:rPr>
        <w:t xml:space="preserve">ÁIS </w:t>
      </w:r>
      <w:r w:rsidR="004A38B4" w:rsidRPr="00FF34CF">
        <w:rPr>
          <w:rFonts w:ascii="Arial" w:hAnsi="Arial" w:cs="Arial"/>
        </w:rPr>
        <w:t xml:space="preserve">ag an </w:t>
      </w:r>
      <w:r w:rsidR="00804CC5" w:rsidRPr="005C650B">
        <w:rPr>
          <w:rFonts w:ascii="Arial" w:hAnsi="Arial" w:cs="Arial"/>
        </w:rPr>
        <w:t>b</w:t>
      </w:r>
      <w:r w:rsidR="004A38B4" w:rsidRPr="00FF34CF">
        <w:rPr>
          <w:rFonts w:ascii="Arial" w:hAnsi="Arial" w:cs="Arial"/>
        </w:rPr>
        <w:t xml:space="preserve">praghas miondíola molta. </w:t>
      </w:r>
      <w:r w:rsidR="00520FB6" w:rsidRPr="00FF34CF">
        <w:rPr>
          <w:rFonts w:ascii="Arial" w:hAnsi="Arial" w:cs="Arial"/>
        </w:rPr>
        <w:t xml:space="preserve">Ach is léir go bhfuil difear tábhachtach ag teacht ar an meascán leabhar a dhíoltar. </w:t>
      </w:r>
      <w:r w:rsidR="001B12DC" w:rsidRPr="00FF34CF">
        <w:rPr>
          <w:rFonts w:ascii="Arial" w:hAnsi="Arial" w:cs="Arial"/>
        </w:rPr>
        <w:t>Tá athruithe s</w:t>
      </w:r>
      <w:r w:rsidR="00804CC5">
        <w:rPr>
          <w:rFonts w:ascii="Arial" w:hAnsi="Arial" w:cs="Arial"/>
          <w:lang w:val="en-IE"/>
        </w:rPr>
        <w:t>u</w:t>
      </w:r>
      <w:proofErr w:type="spellStart"/>
      <w:r w:rsidR="001B12DC" w:rsidRPr="00FF34CF">
        <w:rPr>
          <w:rFonts w:ascii="Arial" w:hAnsi="Arial" w:cs="Arial"/>
        </w:rPr>
        <w:t>ntasach</w:t>
      </w:r>
      <w:r w:rsidR="004A38B4" w:rsidRPr="00FF34CF">
        <w:rPr>
          <w:rFonts w:ascii="Arial" w:hAnsi="Arial" w:cs="Arial"/>
        </w:rPr>
        <w:t>a</w:t>
      </w:r>
      <w:proofErr w:type="spellEnd"/>
      <w:r w:rsidR="001B12DC" w:rsidRPr="00FF34CF">
        <w:rPr>
          <w:rFonts w:ascii="Arial" w:hAnsi="Arial" w:cs="Arial"/>
        </w:rPr>
        <w:t xml:space="preserve"> tagtha ar an margadh le tamall anuas, go </w:t>
      </w:r>
      <w:r w:rsidR="001B12DC" w:rsidRPr="00FF34CF">
        <w:rPr>
          <w:rFonts w:ascii="Arial" w:hAnsi="Arial" w:cs="Arial"/>
        </w:rPr>
        <w:lastRenderedPageBreak/>
        <w:t xml:space="preserve">háirithe ar margadh na </w:t>
      </w:r>
      <w:r w:rsidR="00A1425E" w:rsidRPr="00FF34CF">
        <w:rPr>
          <w:rFonts w:ascii="Arial" w:hAnsi="Arial" w:cs="Arial"/>
        </w:rPr>
        <w:t>dtéascleabhar</w:t>
      </w:r>
      <w:r w:rsidR="001B12DC" w:rsidRPr="00FF34CF">
        <w:rPr>
          <w:rFonts w:ascii="Arial" w:hAnsi="Arial" w:cs="Arial"/>
        </w:rPr>
        <w:t>.</w:t>
      </w:r>
      <w:r w:rsidR="00520FB6" w:rsidRPr="00FF34CF">
        <w:rPr>
          <w:rFonts w:ascii="Arial" w:hAnsi="Arial" w:cs="Arial"/>
        </w:rPr>
        <w:t xml:space="preserve"> Baineann cuid de seo le hathruithe </w:t>
      </w:r>
      <w:r w:rsidR="00804CC5" w:rsidRPr="00FF34CF">
        <w:rPr>
          <w:rFonts w:ascii="Arial" w:hAnsi="Arial" w:cs="Arial"/>
        </w:rPr>
        <w:t>cu</w:t>
      </w:r>
      <w:r w:rsidR="00804CC5" w:rsidRPr="00BD696B">
        <w:rPr>
          <w:rFonts w:ascii="Arial" w:hAnsi="Arial" w:cs="Arial"/>
        </w:rPr>
        <w:t>raclaim</w:t>
      </w:r>
      <w:r w:rsidR="00804CC5" w:rsidRPr="00FF34CF">
        <w:rPr>
          <w:rFonts w:ascii="Arial" w:hAnsi="Arial" w:cs="Arial"/>
        </w:rPr>
        <w:t xml:space="preserve"> </w:t>
      </w:r>
      <w:r w:rsidR="00520FB6" w:rsidRPr="00FF34CF">
        <w:rPr>
          <w:rFonts w:ascii="Arial" w:hAnsi="Arial" w:cs="Arial"/>
        </w:rPr>
        <w:t xml:space="preserve">agus modhanna teagaisc agus cuid de le hiomaíocht ó chomhlachtaí leabhar nach mbíonn ag plé le </w:t>
      </w:r>
      <w:proofErr w:type="spellStart"/>
      <w:r w:rsidR="00520FB6" w:rsidRPr="00FF34CF">
        <w:rPr>
          <w:rFonts w:ascii="Arial" w:hAnsi="Arial" w:cs="Arial"/>
        </w:rPr>
        <w:t>hÁ</w:t>
      </w:r>
      <w:r w:rsidR="00804CC5" w:rsidRPr="00BD696B">
        <w:rPr>
          <w:rFonts w:ascii="Arial" w:hAnsi="Arial" w:cs="Arial"/>
        </w:rPr>
        <w:t>is</w:t>
      </w:r>
      <w:proofErr w:type="spellEnd"/>
      <w:r w:rsidR="00520FB6" w:rsidRPr="00FF34CF">
        <w:rPr>
          <w:rFonts w:ascii="Arial" w:hAnsi="Arial" w:cs="Arial"/>
        </w:rPr>
        <w:t xml:space="preserve">. </w:t>
      </w:r>
      <w:r w:rsidR="001B12DC" w:rsidRPr="00FF34CF">
        <w:rPr>
          <w:rFonts w:ascii="Arial" w:hAnsi="Arial" w:cs="Arial"/>
        </w:rPr>
        <w:t>Thar an tréimhse c</w:t>
      </w:r>
      <w:r w:rsidR="00804CC5" w:rsidRPr="005C650B">
        <w:rPr>
          <w:rFonts w:ascii="Arial" w:hAnsi="Arial" w:cs="Arial"/>
        </w:rPr>
        <w:t>hé</w:t>
      </w:r>
      <w:r w:rsidR="001B12DC" w:rsidRPr="00FF34CF">
        <w:rPr>
          <w:rFonts w:ascii="Arial" w:hAnsi="Arial" w:cs="Arial"/>
        </w:rPr>
        <w:t>anna</w:t>
      </w:r>
      <w:r w:rsidR="00520FB6" w:rsidRPr="00FF34CF">
        <w:rPr>
          <w:rFonts w:ascii="Arial" w:hAnsi="Arial" w:cs="Arial"/>
        </w:rPr>
        <w:t xml:space="preserve"> (2013 go 2019)</w:t>
      </w:r>
      <w:r w:rsidR="001B12DC" w:rsidRPr="00FF34CF">
        <w:rPr>
          <w:rFonts w:ascii="Arial" w:hAnsi="Arial" w:cs="Arial"/>
        </w:rPr>
        <w:t xml:space="preserve"> tá titim 11.8% tagtha ar d</w:t>
      </w:r>
      <w:r w:rsidR="00EE1004" w:rsidRPr="005C650B">
        <w:rPr>
          <w:rFonts w:ascii="Arial" w:hAnsi="Arial" w:cs="Arial"/>
        </w:rPr>
        <w:t>h</w:t>
      </w:r>
      <w:r w:rsidR="001B12DC" w:rsidRPr="00FF34CF">
        <w:rPr>
          <w:rFonts w:ascii="Arial" w:hAnsi="Arial" w:cs="Arial"/>
        </w:rPr>
        <w:t xml:space="preserve">íolachán </w:t>
      </w:r>
      <w:r w:rsidR="00A1425E" w:rsidRPr="00FF34CF">
        <w:rPr>
          <w:rFonts w:ascii="Arial" w:hAnsi="Arial" w:cs="Arial"/>
        </w:rPr>
        <w:t>téascleabhar</w:t>
      </w:r>
      <w:r w:rsidR="00C555D4" w:rsidRPr="00FF34CF">
        <w:rPr>
          <w:rFonts w:ascii="Arial" w:hAnsi="Arial" w:cs="Arial"/>
        </w:rPr>
        <w:t xml:space="preserve"> agus foclóirí. Ag an am </w:t>
      </w:r>
      <w:r w:rsidR="00A1425E" w:rsidRPr="00FF34CF">
        <w:rPr>
          <w:rFonts w:ascii="Arial" w:hAnsi="Arial" w:cs="Arial"/>
        </w:rPr>
        <w:t>ceánna</w:t>
      </w:r>
      <w:r w:rsidR="00C555D4" w:rsidRPr="00FF34CF">
        <w:rPr>
          <w:rFonts w:ascii="Arial" w:hAnsi="Arial" w:cs="Arial"/>
        </w:rPr>
        <w:t xml:space="preserve"> </w:t>
      </w:r>
      <w:r w:rsidR="00A1425E" w:rsidRPr="00FF34CF">
        <w:rPr>
          <w:rFonts w:ascii="Arial" w:hAnsi="Arial" w:cs="Arial"/>
        </w:rPr>
        <w:t>tháinig</w:t>
      </w:r>
      <w:r w:rsidR="001B12DC" w:rsidRPr="00FF34CF">
        <w:rPr>
          <w:rFonts w:ascii="Arial" w:hAnsi="Arial" w:cs="Arial"/>
        </w:rPr>
        <w:t xml:space="preserve"> ardú 40.3% ar d</w:t>
      </w:r>
      <w:r w:rsidR="00EE1004">
        <w:rPr>
          <w:rFonts w:ascii="Arial" w:hAnsi="Arial" w:cs="Arial"/>
          <w:lang w:val="en-IE"/>
        </w:rPr>
        <w:t>h</w:t>
      </w:r>
      <w:proofErr w:type="spellStart"/>
      <w:r w:rsidR="001B12DC" w:rsidRPr="00FF34CF">
        <w:rPr>
          <w:rFonts w:ascii="Arial" w:hAnsi="Arial" w:cs="Arial"/>
        </w:rPr>
        <w:t>íolachán</w:t>
      </w:r>
      <w:proofErr w:type="spellEnd"/>
      <w:r w:rsidR="00EE1004">
        <w:rPr>
          <w:rFonts w:ascii="Arial" w:hAnsi="Arial" w:cs="Arial"/>
          <w:lang w:val="en-IE"/>
        </w:rPr>
        <w:t xml:space="preserve"> </w:t>
      </w:r>
      <w:r w:rsidR="001B12DC" w:rsidRPr="00FF34CF">
        <w:rPr>
          <w:rFonts w:ascii="Arial" w:hAnsi="Arial" w:cs="Arial"/>
        </w:rPr>
        <w:t>leabhar ginearálta</w:t>
      </w:r>
      <w:r w:rsidR="00C555D4" w:rsidRPr="00FF34CF">
        <w:rPr>
          <w:rFonts w:ascii="Arial" w:hAnsi="Arial" w:cs="Arial"/>
        </w:rPr>
        <w:t xml:space="preserve"> (</w:t>
      </w:r>
      <w:r w:rsidR="00EE1004">
        <w:rPr>
          <w:rFonts w:ascii="Arial" w:hAnsi="Arial" w:cs="Arial"/>
          <w:lang w:val="en-IE"/>
        </w:rPr>
        <w:t>f</w:t>
      </w:r>
      <w:proofErr w:type="spellStart"/>
      <w:r w:rsidR="00C82FC7" w:rsidRPr="00FF34CF">
        <w:rPr>
          <w:rFonts w:ascii="Arial" w:hAnsi="Arial" w:cs="Arial"/>
        </w:rPr>
        <w:t>éach</w:t>
      </w:r>
      <w:proofErr w:type="spellEnd"/>
      <w:r w:rsidR="00C82FC7" w:rsidRPr="00FF34CF">
        <w:rPr>
          <w:rFonts w:ascii="Arial" w:hAnsi="Arial" w:cs="Arial"/>
        </w:rPr>
        <w:t xml:space="preserve"> an graf thíos</w:t>
      </w:r>
      <w:r w:rsidR="00C555D4" w:rsidRPr="00FF34CF">
        <w:rPr>
          <w:rFonts w:ascii="Arial" w:hAnsi="Arial" w:cs="Arial"/>
        </w:rPr>
        <w:t>)</w:t>
      </w:r>
      <w:r w:rsidR="00C82FC7" w:rsidRPr="00FF34CF">
        <w:rPr>
          <w:rFonts w:ascii="Arial" w:hAnsi="Arial" w:cs="Arial"/>
        </w:rPr>
        <w:t>.</w:t>
      </w:r>
      <w:r w:rsidR="00C555D4" w:rsidRPr="00FF34CF">
        <w:rPr>
          <w:rFonts w:ascii="Arial" w:hAnsi="Arial" w:cs="Arial"/>
        </w:rPr>
        <w:t xml:space="preserve"> </w:t>
      </w:r>
      <w:r w:rsidR="00520FB6" w:rsidRPr="00FF34CF">
        <w:rPr>
          <w:rFonts w:ascii="Arial" w:hAnsi="Arial" w:cs="Arial"/>
        </w:rPr>
        <w:t xml:space="preserve">Mar sin tá margadh na leabhar ginearálta tar éis cúiteamh a dhéanamh ar an titim atá tarlaithe maidir le </w:t>
      </w:r>
      <w:proofErr w:type="spellStart"/>
      <w:r w:rsidR="00520FB6" w:rsidRPr="00FF34CF">
        <w:rPr>
          <w:rFonts w:ascii="Arial" w:hAnsi="Arial" w:cs="Arial"/>
        </w:rPr>
        <w:t>téacsleabhair</w:t>
      </w:r>
      <w:proofErr w:type="spellEnd"/>
      <w:r w:rsidR="00520FB6" w:rsidRPr="00FF34CF">
        <w:rPr>
          <w:rFonts w:ascii="Arial" w:hAnsi="Arial" w:cs="Arial"/>
        </w:rPr>
        <w:t xml:space="preserve">, an </w:t>
      </w:r>
      <w:proofErr w:type="spellStart"/>
      <w:r w:rsidR="00520FB6" w:rsidRPr="00FF34CF">
        <w:rPr>
          <w:rFonts w:ascii="Arial" w:hAnsi="Arial" w:cs="Arial"/>
        </w:rPr>
        <w:t>b</w:t>
      </w:r>
      <w:r w:rsidR="00EE1004" w:rsidRPr="005C650B">
        <w:rPr>
          <w:rFonts w:ascii="Arial" w:hAnsi="Arial" w:cs="Arial"/>
        </w:rPr>
        <w:t>h</w:t>
      </w:r>
      <w:r w:rsidR="00520FB6" w:rsidRPr="00FF34CF">
        <w:rPr>
          <w:rFonts w:ascii="Arial" w:hAnsi="Arial" w:cs="Arial"/>
        </w:rPr>
        <w:t>uncloch</w:t>
      </w:r>
      <w:proofErr w:type="spellEnd"/>
      <w:r w:rsidR="00520FB6" w:rsidRPr="00FF34CF">
        <w:rPr>
          <w:rFonts w:ascii="Arial" w:hAnsi="Arial" w:cs="Arial"/>
        </w:rPr>
        <w:t xml:space="preserve"> d</w:t>
      </w:r>
      <w:r w:rsidR="00EE1004" w:rsidRPr="005C650B">
        <w:rPr>
          <w:rFonts w:ascii="Arial" w:hAnsi="Arial" w:cs="Arial"/>
        </w:rPr>
        <w:t>h</w:t>
      </w:r>
      <w:r w:rsidR="00520FB6" w:rsidRPr="00FF34CF">
        <w:rPr>
          <w:rFonts w:ascii="Arial" w:hAnsi="Arial" w:cs="Arial"/>
        </w:rPr>
        <w:t>íolacháin a bhí ag Á</w:t>
      </w:r>
      <w:r w:rsidR="00EE1004" w:rsidRPr="005C650B">
        <w:rPr>
          <w:rFonts w:ascii="Arial" w:hAnsi="Arial" w:cs="Arial"/>
        </w:rPr>
        <w:t>is</w:t>
      </w:r>
      <w:r w:rsidR="00520FB6" w:rsidRPr="00FF34CF">
        <w:rPr>
          <w:rFonts w:ascii="Arial" w:hAnsi="Arial" w:cs="Arial"/>
        </w:rPr>
        <w:t xml:space="preserve"> ó bunaíodh é i</w:t>
      </w:r>
      <w:r w:rsidR="00EE1004" w:rsidRPr="005C650B">
        <w:rPr>
          <w:rFonts w:ascii="Arial" w:hAnsi="Arial" w:cs="Arial"/>
        </w:rPr>
        <w:t>n</w:t>
      </w:r>
      <w:r w:rsidR="00520FB6" w:rsidRPr="00FF34CF">
        <w:rPr>
          <w:rFonts w:ascii="Arial" w:hAnsi="Arial" w:cs="Arial"/>
        </w:rPr>
        <w:t xml:space="preserve"> 1980.</w:t>
      </w:r>
      <w:r w:rsidR="005B37DA" w:rsidRPr="00FF34CF">
        <w:rPr>
          <w:rFonts w:ascii="Arial" w:hAnsi="Arial" w:cs="Arial"/>
        </w:rPr>
        <w:t xml:space="preserve"> Tá an díolachán ginearálta mar</w:t>
      </w:r>
      <w:r w:rsidR="00EE1004" w:rsidRPr="00FF34CF">
        <w:rPr>
          <w:rFonts w:ascii="Arial" w:hAnsi="Arial" w:cs="Arial"/>
        </w:rPr>
        <w:t xml:space="preserve"> </w:t>
      </w:r>
      <w:r w:rsidR="005B37DA" w:rsidRPr="00FF34CF">
        <w:rPr>
          <w:rFonts w:ascii="Arial" w:hAnsi="Arial" w:cs="Arial"/>
        </w:rPr>
        <w:t xml:space="preserve">chéatadán den díolachán iomlán ardaithe ó 37% go dtí beagnach 50% thar an tréimhse seo.  </w:t>
      </w:r>
      <w:r w:rsidR="00520FB6" w:rsidRPr="00FF34CF">
        <w:rPr>
          <w:rFonts w:ascii="Arial" w:hAnsi="Arial" w:cs="Arial"/>
        </w:rPr>
        <w:t xml:space="preserve"> </w:t>
      </w:r>
    </w:p>
    <w:p w:rsidR="00520FB6" w:rsidRPr="00FF34CF" w:rsidRDefault="00520FB6" w:rsidP="00E1691E">
      <w:pPr>
        <w:rPr>
          <w:rFonts w:ascii="Arial" w:hAnsi="Arial" w:cs="Arial"/>
        </w:rPr>
      </w:pPr>
    </w:p>
    <w:p w:rsidR="00520FB6" w:rsidRPr="00FF34CF" w:rsidRDefault="00520FB6" w:rsidP="00E1691E">
      <w:pPr>
        <w:rPr>
          <w:rFonts w:ascii="Arial" w:hAnsi="Arial" w:cs="Arial"/>
        </w:rPr>
      </w:pPr>
    </w:p>
    <w:p w:rsidR="00520FB6" w:rsidRPr="00FF34CF" w:rsidRDefault="005B37DA" w:rsidP="00E1691E">
      <w:pPr>
        <w:rPr>
          <w:rFonts w:ascii="Arial" w:hAnsi="Arial" w:cs="Arial"/>
        </w:rPr>
      </w:pPr>
      <w:r w:rsidRPr="00FF34CF">
        <w:rPr>
          <w:rFonts w:ascii="Arial" w:hAnsi="Arial" w:cs="Arial"/>
          <w:noProof/>
          <w:lang w:eastAsia="ga-IE"/>
        </w:rPr>
        <w:drawing>
          <wp:inline distT="0" distB="0" distL="0" distR="0" wp14:anchorId="1920CF02" wp14:editId="1AB24231">
            <wp:extent cx="5291847" cy="275292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7560" cy="2755900"/>
                    </a:xfrm>
                    <a:prstGeom prst="rect">
                      <a:avLst/>
                    </a:prstGeom>
                    <a:noFill/>
                  </pic:spPr>
                </pic:pic>
              </a:graphicData>
            </a:graphic>
          </wp:inline>
        </w:drawing>
      </w:r>
    </w:p>
    <w:p w:rsidR="00520FB6" w:rsidRPr="00FF34CF" w:rsidRDefault="00520FB6" w:rsidP="00E1691E">
      <w:pPr>
        <w:rPr>
          <w:rFonts w:ascii="Arial" w:hAnsi="Arial" w:cs="Arial"/>
        </w:rPr>
      </w:pPr>
    </w:p>
    <w:p w:rsidR="00520FB6" w:rsidRPr="00FF34CF" w:rsidRDefault="001E2263" w:rsidP="00E1691E">
      <w:pPr>
        <w:rPr>
          <w:rFonts w:ascii="Arial" w:hAnsi="Arial" w:cs="Arial"/>
        </w:rPr>
      </w:pPr>
      <w:r w:rsidRPr="00FF34CF">
        <w:rPr>
          <w:rFonts w:ascii="Arial" w:hAnsi="Arial" w:cs="Arial"/>
          <w:noProof/>
          <w:lang w:eastAsia="ga-IE"/>
        </w:rPr>
        <w:drawing>
          <wp:inline distT="0" distB="0" distL="0" distR="0" wp14:anchorId="43A209B3" wp14:editId="3A5ADED6">
            <wp:extent cx="5291847" cy="275292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7560" cy="2755900"/>
                    </a:xfrm>
                    <a:prstGeom prst="rect">
                      <a:avLst/>
                    </a:prstGeom>
                    <a:noFill/>
                  </pic:spPr>
                </pic:pic>
              </a:graphicData>
            </a:graphic>
          </wp:inline>
        </w:drawing>
      </w:r>
    </w:p>
    <w:p w:rsidR="00520FB6" w:rsidRPr="00FF34CF" w:rsidRDefault="00520FB6" w:rsidP="00E1691E">
      <w:pPr>
        <w:rPr>
          <w:rFonts w:ascii="Arial" w:hAnsi="Arial" w:cs="Arial"/>
        </w:rPr>
      </w:pPr>
    </w:p>
    <w:p w:rsidR="00C37F02" w:rsidRPr="00FF34CF" w:rsidRDefault="00D277DE" w:rsidP="00E1691E">
      <w:pPr>
        <w:rPr>
          <w:rFonts w:ascii="Arial" w:hAnsi="Arial" w:cs="Arial"/>
        </w:rPr>
      </w:pPr>
      <w:r w:rsidRPr="00FF34CF">
        <w:rPr>
          <w:rFonts w:ascii="Arial" w:hAnsi="Arial" w:cs="Arial"/>
        </w:rPr>
        <w:lastRenderedPageBreak/>
        <w:t xml:space="preserve">Bhí cúinsí eile </w:t>
      </w:r>
      <w:r w:rsidR="009212BC" w:rsidRPr="00FF34CF">
        <w:rPr>
          <w:rFonts w:ascii="Arial" w:hAnsi="Arial" w:cs="Arial"/>
        </w:rPr>
        <w:t>sa</w:t>
      </w:r>
      <w:r w:rsidR="00BF333F" w:rsidRPr="00FF34CF">
        <w:rPr>
          <w:rFonts w:ascii="Arial" w:hAnsi="Arial" w:cs="Arial"/>
        </w:rPr>
        <w:t>n</w:t>
      </w:r>
      <w:r w:rsidR="009212BC" w:rsidRPr="00FF34CF">
        <w:rPr>
          <w:rFonts w:ascii="Arial" w:hAnsi="Arial" w:cs="Arial"/>
        </w:rPr>
        <w:t xml:space="preserve"> áireamh go cinnte (</w:t>
      </w:r>
      <w:r w:rsidR="00EE1004" w:rsidRPr="005C650B">
        <w:rPr>
          <w:rFonts w:ascii="Arial" w:hAnsi="Arial" w:cs="Arial"/>
        </w:rPr>
        <w:t>mar shampla,</w:t>
      </w:r>
      <w:r w:rsidR="009212BC" w:rsidRPr="00FF34CF">
        <w:rPr>
          <w:rFonts w:ascii="Arial" w:hAnsi="Arial" w:cs="Arial"/>
        </w:rPr>
        <w:t xml:space="preserve"> borradh ginearálta geilleagrach, fás breise sa </w:t>
      </w:r>
      <w:r w:rsidR="00EE1004" w:rsidRPr="005C650B">
        <w:rPr>
          <w:rFonts w:ascii="Arial" w:hAnsi="Arial" w:cs="Arial"/>
        </w:rPr>
        <w:t>G</w:t>
      </w:r>
      <w:r w:rsidR="009212BC" w:rsidRPr="00FF34CF">
        <w:rPr>
          <w:rFonts w:ascii="Arial" w:hAnsi="Arial" w:cs="Arial"/>
        </w:rPr>
        <w:t xml:space="preserve">haelscolaíocht, suim sa Ghaeilge, suim sa léitheoireacht i gcoitinne, feabhas i gcaighdeán na leabhar </w:t>
      </w:r>
      <w:r w:rsidR="00EE1004" w:rsidRPr="005C650B">
        <w:rPr>
          <w:rFonts w:ascii="Arial" w:hAnsi="Arial" w:cs="Arial"/>
        </w:rPr>
        <w:t>etc.</w:t>
      </w:r>
      <w:r w:rsidR="009212BC" w:rsidRPr="00FF34CF">
        <w:rPr>
          <w:rFonts w:ascii="Arial" w:hAnsi="Arial" w:cs="Arial"/>
        </w:rPr>
        <w:t>) agus n</w:t>
      </w:r>
      <w:r w:rsidR="00C555D4" w:rsidRPr="00FF34CF">
        <w:rPr>
          <w:rFonts w:ascii="Arial" w:hAnsi="Arial" w:cs="Arial"/>
        </w:rPr>
        <w:t>í féidir a rá go bhfuil an fás s</w:t>
      </w:r>
      <w:r w:rsidR="00EE1004" w:rsidRPr="005C650B">
        <w:rPr>
          <w:rFonts w:ascii="Arial" w:hAnsi="Arial" w:cs="Arial"/>
        </w:rPr>
        <w:t>u</w:t>
      </w:r>
      <w:r w:rsidR="00C555D4" w:rsidRPr="00FF34CF">
        <w:rPr>
          <w:rFonts w:ascii="Arial" w:hAnsi="Arial" w:cs="Arial"/>
        </w:rPr>
        <w:t>ntasa</w:t>
      </w:r>
      <w:r w:rsidRPr="00FF34CF">
        <w:rPr>
          <w:rFonts w:ascii="Arial" w:hAnsi="Arial" w:cs="Arial"/>
        </w:rPr>
        <w:t xml:space="preserve">ch seo ann de bharr </w:t>
      </w:r>
      <w:r w:rsidR="00EE1004" w:rsidRPr="005C650B">
        <w:rPr>
          <w:rFonts w:ascii="Arial" w:hAnsi="Arial" w:cs="Arial"/>
        </w:rPr>
        <w:t>na</w:t>
      </w:r>
      <w:r w:rsidR="00EE1004" w:rsidRPr="00FF34CF">
        <w:rPr>
          <w:rFonts w:ascii="Arial" w:hAnsi="Arial" w:cs="Arial"/>
        </w:rPr>
        <w:t xml:space="preserve"> </w:t>
      </w:r>
      <w:r w:rsidRPr="00FF34CF">
        <w:rPr>
          <w:rFonts w:ascii="Arial" w:hAnsi="Arial" w:cs="Arial"/>
        </w:rPr>
        <w:t>scéim</w:t>
      </w:r>
      <w:r w:rsidR="00EE1004" w:rsidRPr="005C650B">
        <w:rPr>
          <w:rFonts w:ascii="Arial" w:hAnsi="Arial" w:cs="Arial"/>
        </w:rPr>
        <w:t>e</w:t>
      </w:r>
      <w:r w:rsidRPr="00FF34CF">
        <w:rPr>
          <w:rFonts w:ascii="Arial" w:hAnsi="Arial" w:cs="Arial"/>
        </w:rPr>
        <w:t xml:space="preserve"> margaíochta</w:t>
      </w:r>
      <w:r w:rsidR="00C555D4" w:rsidRPr="00FF34CF">
        <w:rPr>
          <w:rFonts w:ascii="Arial" w:hAnsi="Arial" w:cs="Arial"/>
        </w:rPr>
        <w:t xml:space="preserve"> amháin</w:t>
      </w:r>
      <w:r w:rsidR="00C82FC7" w:rsidRPr="00FF34CF">
        <w:rPr>
          <w:rFonts w:ascii="Arial" w:hAnsi="Arial" w:cs="Arial"/>
        </w:rPr>
        <w:t>,</w:t>
      </w:r>
      <w:r w:rsidR="00C555D4" w:rsidRPr="00FF34CF">
        <w:rPr>
          <w:rFonts w:ascii="Arial" w:hAnsi="Arial" w:cs="Arial"/>
        </w:rPr>
        <w:t xml:space="preserve"> ach is féidir a bheith cinnte go raibh</w:t>
      </w:r>
      <w:r w:rsidRPr="00FF34CF">
        <w:rPr>
          <w:rFonts w:ascii="Arial" w:hAnsi="Arial" w:cs="Arial"/>
        </w:rPr>
        <w:t xml:space="preserve"> tionchar láidir ag an scéim ar an toradh seo</w:t>
      </w:r>
      <w:r w:rsidR="00C555D4" w:rsidRPr="00FF34CF">
        <w:rPr>
          <w:rFonts w:ascii="Arial" w:hAnsi="Arial" w:cs="Arial"/>
        </w:rPr>
        <w:t>.</w:t>
      </w:r>
    </w:p>
    <w:p w:rsidR="00892542" w:rsidRPr="00FF34CF" w:rsidRDefault="002A2FD5" w:rsidP="009C5F76">
      <w:pPr>
        <w:rPr>
          <w:rFonts w:ascii="Arial" w:hAnsi="Arial" w:cs="Arial"/>
          <w:b/>
        </w:rPr>
      </w:pPr>
      <w:r w:rsidRPr="00FF34CF">
        <w:rPr>
          <w:rFonts w:ascii="Arial" w:hAnsi="Arial" w:cs="Arial"/>
          <w:b/>
        </w:rPr>
        <w:t xml:space="preserve">Athbhreithniú ar an </w:t>
      </w:r>
      <w:r w:rsidR="00D85E7B" w:rsidRPr="00BD696B">
        <w:rPr>
          <w:rFonts w:ascii="Arial" w:hAnsi="Arial" w:cs="Arial"/>
          <w:b/>
        </w:rPr>
        <w:t>s</w:t>
      </w:r>
      <w:r w:rsidRPr="00FF34CF">
        <w:rPr>
          <w:rFonts w:ascii="Arial" w:hAnsi="Arial" w:cs="Arial"/>
          <w:b/>
        </w:rPr>
        <w:t>céim</w:t>
      </w:r>
    </w:p>
    <w:p w:rsidR="00204CC5" w:rsidRPr="005C650B" w:rsidRDefault="00892542" w:rsidP="009C5F76">
      <w:pPr>
        <w:rPr>
          <w:rFonts w:ascii="Arial" w:hAnsi="Arial" w:cs="Arial"/>
        </w:rPr>
      </w:pPr>
      <w:r w:rsidRPr="00FF34CF">
        <w:rPr>
          <w:rFonts w:ascii="Arial" w:hAnsi="Arial" w:cs="Arial"/>
        </w:rPr>
        <w:t>A</w:t>
      </w:r>
      <w:r w:rsidR="00761D41" w:rsidRPr="00FF34CF">
        <w:rPr>
          <w:rFonts w:ascii="Arial" w:hAnsi="Arial" w:cs="Arial"/>
        </w:rPr>
        <w:t>gus muid ag déanamh athbhreithniú agus ag ullmhú moladh maidir le</w:t>
      </w:r>
      <w:r w:rsidR="00360C4B" w:rsidRPr="00FF34CF">
        <w:rPr>
          <w:rFonts w:ascii="Arial" w:hAnsi="Arial" w:cs="Arial"/>
        </w:rPr>
        <w:t xml:space="preserve"> scéim nua</w:t>
      </w:r>
      <w:r w:rsidR="00EE1004" w:rsidRPr="00BD696B">
        <w:rPr>
          <w:rFonts w:ascii="Arial" w:hAnsi="Arial" w:cs="Arial"/>
        </w:rPr>
        <w:t>,</w:t>
      </w:r>
      <w:r w:rsidR="00360C4B" w:rsidRPr="00FF34CF">
        <w:rPr>
          <w:rFonts w:ascii="Arial" w:hAnsi="Arial" w:cs="Arial"/>
        </w:rPr>
        <w:t xml:space="preserve"> iarradh ar </w:t>
      </w:r>
      <w:proofErr w:type="spellStart"/>
      <w:r w:rsidR="00204CC5" w:rsidRPr="00FF34CF">
        <w:rPr>
          <w:rFonts w:ascii="Arial" w:hAnsi="Arial" w:cs="Arial"/>
        </w:rPr>
        <w:t>S</w:t>
      </w:r>
      <w:r w:rsidR="00EE1004" w:rsidRPr="00BD696B">
        <w:rPr>
          <w:rFonts w:ascii="Arial" w:hAnsi="Arial" w:cs="Arial"/>
        </w:rPr>
        <w:t>h</w:t>
      </w:r>
      <w:r w:rsidR="00204CC5" w:rsidRPr="00FF34CF">
        <w:rPr>
          <w:rFonts w:ascii="Arial" w:hAnsi="Arial" w:cs="Arial"/>
        </w:rPr>
        <w:t>iún</w:t>
      </w:r>
      <w:proofErr w:type="spellEnd"/>
      <w:r w:rsidR="00204CC5" w:rsidRPr="00FF34CF">
        <w:rPr>
          <w:rFonts w:ascii="Arial" w:hAnsi="Arial" w:cs="Arial"/>
        </w:rPr>
        <w:t xml:space="preserve"> Ní Dhuinn, </w:t>
      </w:r>
      <w:r w:rsidR="00EE1004" w:rsidRPr="00BD696B">
        <w:rPr>
          <w:rFonts w:ascii="Arial" w:hAnsi="Arial" w:cs="Arial"/>
        </w:rPr>
        <w:t>c</w:t>
      </w:r>
      <w:r w:rsidR="00204CC5" w:rsidRPr="00FF34CF">
        <w:rPr>
          <w:rFonts w:ascii="Arial" w:hAnsi="Arial" w:cs="Arial"/>
        </w:rPr>
        <w:t xml:space="preserve">omhordaitheoir </w:t>
      </w:r>
      <w:r w:rsidR="00EE1004" w:rsidRPr="00BD696B">
        <w:rPr>
          <w:rFonts w:ascii="Arial" w:hAnsi="Arial" w:cs="Arial"/>
        </w:rPr>
        <w:t>d</w:t>
      </w:r>
      <w:r w:rsidR="00204CC5" w:rsidRPr="00FF34CF">
        <w:rPr>
          <w:rFonts w:ascii="Arial" w:hAnsi="Arial" w:cs="Arial"/>
        </w:rPr>
        <w:t>igiteach Gaeilge ag RTÉ Digital</w:t>
      </w:r>
      <w:r w:rsidR="00360C4B" w:rsidRPr="00FF34CF">
        <w:rPr>
          <w:rFonts w:ascii="Arial" w:hAnsi="Arial" w:cs="Arial"/>
        </w:rPr>
        <w:t xml:space="preserve">, </w:t>
      </w:r>
      <w:r w:rsidR="009C5F76" w:rsidRPr="00FF34CF">
        <w:rPr>
          <w:rFonts w:ascii="Arial" w:hAnsi="Arial" w:cs="Arial"/>
        </w:rPr>
        <w:t>anailís a dhéanamh ar</w:t>
      </w:r>
      <w:r w:rsidR="00360C4B" w:rsidRPr="00FF34CF">
        <w:rPr>
          <w:rFonts w:ascii="Arial" w:hAnsi="Arial" w:cs="Arial"/>
        </w:rPr>
        <w:t xml:space="preserve"> </w:t>
      </w:r>
      <w:proofErr w:type="spellStart"/>
      <w:r w:rsidR="00360C4B" w:rsidRPr="00FF34CF">
        <w:rPr>
          <w:rFonts w:ascii="Arial" w:hAnsi="Arial" w:cs="Arial"/>
        </w:rPr>
        <w:t>f</w:t>
      </w:r>
      <w:r w:rsidR="00EE1004" w:rsidRPr="00BD696B">
        <w:rPr>
          <w:rFonts w:ascii="Arial" w:hAnsi="Arial" w:cs="Arial"/>
        </w:rPr>
        <w:t>h</w:t>
      </w:r>
      <w:r w:rsidR="00360C4B" w:rsidRPr="00FF34CF">
        <w:rPr>
          <w:rFonts w:ascii="Arial" w:hAnsi="Arial" w:cs="Arial"/>
        </w:rPr>
        <w:t>iúntas</w:t>
      </w:r>
      <w:proofErr w:type="spellEnd"/>
      <w:r w:rsidR="00360C4B" w:rsidRPr="00FF34CF">
        <w:rPr>
          <w:rFonts w:ascii="Arial" w:hAnsi="Arial" w:cs="Arial"/>
        </w:rPr>
        <w:t xml:space="preserve"> na scéime</w:t>
      </w:r>
      <w:r w:rsidR="00761D41" w:rsidRPr="00FF34CF">
        <w:rPr>
          <w:rFonts w:ascii="Arial" w:hAnsi="Arial" w:cs="Arial"/>
        </w:rPr>
        <w:t>. De réir an athbhreithnithe</w:t>
      </w:r>
      <w:r w:rsidR="00360C4B" w:rsidRPr="00FF34CF">
        <w:rPr>
          <w:rFonts w:ascii="Arial" w:hAnsi="Arial" w:cs="Arial"/>
        </w:rPr>
        <w:t xml:space="preserve"> seo </w:t>
      </w:r>
      <w:r w:rsidR="00360C4B" w:rsidRPr="005C650B">
        <w:rPr>
          <w:rFonts w:ascii="Arial" w:hAnsi="Arial" w:cs="Arial"/>
        </w:rPr>
        <w:t>‘tá luach ar airgead an-mhaith i gceist leis an scéim seo a chlúdaíonn ócáidí, margaíocht dhigiteach agus t</w:t>
      </w:r>
      <w:r w:rsidR="00EE1004" w:rsidRPr="005C650B">
        <w:rPr>
          <w:rFonts w:ascii="Arial" w:hAnsi="Arial" w:cs="Arial"/>
        </w:rPr>
        <w:t>h</w:t>
      </w:r>
      <w:r w:rsidR="00360C4B" w:rsidRPr="005C650B">
        <w:rPr>
          <w:rFonts w:ascii="Arial" w:hAnsi="Arial" w:cs="Arial"/>
        </w:rPr>
        <w:t>raidisiúnta, caidrimh a chothú le siopaí, leabharlanna, bainistiú stoc agus na leabhair a chur i lár an aonaigh ag gradaim thábhachtacha.’</w:t>
      </w:r>
      <w:r w:rsidR="00896B40" w:rsidRPr="00FF34CF">
        <w:rPr>
          <w:rFonts w:ascii="Arial" w:hAnsi="Arial" w:cs="Arial"/>
          <w:i/>
        </w:rPr>
        <w:t xml:space="preserve"> </w:t>
      </w:r>
      <w:r w:rsidR="00896B40" w:rsidRPr="00FF34CF">
        <w:rPr>
          <w:rFonts w:ascii="Arial" w:hAnsi="Arial" w:cs="Arial"/>
        </w:rPr>
        <w:t xml:space="preserve">Cé go n-aithníonn </w:t>
      </w:r>
      <w:r w:rsidR="00EE1004" w:rsidRPr="005C650B">
        <w:rPr>
          <w:rFonts w:ascii="Arial" w:hAnsi="Arial" w:cs="Arial"/>
        </w:rPr>
        <w:t>N</w:t>
      </w:r>
      <w:r w:rsidR="00896B40" w:rsidRPr="00FF34CF">
        <w:rPr>
          <w:rFonts w:ascii="Arial" w:hAnsi="Arial" w:cs="Arial"/>
        </w:rPr>
        <w:t xml:space="preserve">í Dhuinn go bhfuil gnéithe áirithe den </w:t>
      </w:r>
      <w:proofErr w:type="spellStart"/>
      <w:r w:rsidR="00A1425E" w:rsidRPr="00FF34CF">
        <w:rPr>
          <w:rFonts w:ascii="Arial" w:hAnsi="Arial" w:cs="Arial"/>
        </w:rPr>
        <w:t>fheachtas</w:t>
      </w:r>
      <w:proofErr w:type="spellEnd"/>
      <w:r w:rsidR="00896B40" w:rsidRPr="00FF34CF">
        <w:rPr>
          <w:rFonts w:ascii="Arial" w:hAnsi="Arial" w:cs="Arial"/>
        </w:rPr>
        <w:t xml:space="preserve"> a </w:t>
      </w:r>
      <w:r w:rsidR="00835C43" w:rsidRPr="00FF34CF">
        <w:rPr>
          <w:rFonts w:ascii="Arial" w:hAnsi="Arial" w:cs="Arial"/>
        </w:rPr>
        <w:t>d’fheadfaí</w:t>
      </w:r>
      <w:r w:rsidR="00896B40" w:rsidRPr="00FF34CF">
        <w:rPr>
          <w:rFonts w:ascii="Arial" w:hAnsi="Arial" w:cs="Arial"/>
        </w:rPr>
        <w:t xml:space="preserve"> a fheabhsú amach anseo</w:t>
      </w:r>
      <w:r w:rsidR="00EE1004" w:rsidRPr="005C650B">
        <w:rPr>
          <w:rFonts w:ascii="Arial" w:hAnsi="Arial" w:cs="Arial"/>
        </w:rPr>
        <w:t>,</w:t>
      </w:r>
      <w:r w:rsidR="00896B40" w:rsidRPr="00FF34CF">
        <w:rPr>
          <w:rFonts w:ascii="Arial" w:hAnsi="Arial" w:cs="Arial"/>
        </w:rPr>
        <w:t xml:space="preserve"> tá sí an</w:t>
      </w:r>
      <w:r w:rsidR="00EE1004" w:rsidRPr="005C650B">
        <w:rPr>
          <w:rFonts w:ascii="Arial" w:hAnsi="Arial" w:cs="Arial"/>
        </w:rPr>
        <w:t>-</w:t>
      </w:r>
      <w:r w:rsidR="00896B40" w:rsidRPr="00FF34CF">
        <w:rPr>
          <w:rFonts w:ascii="Arial" w:hAnsi="Arial" w:cs="Arial"/>
        </w:rPr>
        <w:t>m</w:t>
      </w:r>
      <w:r w:rsidR="00EE1004" w:rsidRPr="005C650B">
        <w:rPr>
          <w:rFonts w:ascii="Arial" w:hAnsi="Arial" w:cs="Arial"/>
        </w:rPr>
        <w:t>h</w:t>
      </w:r>
      <w:r w:rsidR="00896B40" w:rsidRPr="00FF34CF">
        <w:rPr>
          <w:rFonts w:ascii="Arial" w:hAnsi="Arial" w:cs="Arial"/>
        </w:rPr>
        <w:t xml:space="preserve">oltach faoin dul chun cionn atá déanta. </w:t>
      </w:r>
      <w:r w:rsidR="009C5F76" w:rsidRPr="005C650B">
        <w:rPr>
          <w:rFonts w:ascii="Arial" w:hAnsi="Arial" w:cs="Arial"/>
        </w:rPr>
        <w:t>‘Aithnítear go bhfuil dul chun cinn déanta maidir le feasacht faoi leabhair Ghaeilge ó cuireadh tús leis an scéim seo in 2014. Bhí leabhair Ghaeilge in áit na leathphingine, agus fiú dóibh siúd a raibh spéis acu sna leabhair a bhí á bhfoilsiú, bhí sé dúshlánach teacht ar eolas f</w:t>
      </w:r>
      <w:r w:rsidR="00F7033A" w:rsidRPr="005C650B">
        <w:rPr>
          <w:rFonts w:ascii="Arial" w:hAnsi="Arial" w:cs="Arial"/>
        </w:rPr>
        <w:t>ú</w:t>
      </w:r>
      <w:r w:rsidR="009C5F76" w:rsidRPr="005C650B">
        <w:rPr>
          <w:rFonts w:ascii="Arial" w:hAnsi="Arial" w:cs="Arial"/>
        </w:rPr>
        <w:t>th</w:t>
      </w:r>
      <w:r w:rsidR="00F7033A" w:rsidRPr="005C650B">
        <w:rPr>
          <w:rFonts w:ascii="Arial" w:hAnsi="Arial" w:cs="Arial"/>
        </w:rPr>
        <w:t>u</w:t>
      </w:r>
      <w:r w:rsidR="009C5F76" w:rsidRPr="005C650B">
        <w:rPr>
          <w:rFonts w:ascii="Arial" w:hAnsi="Arial" w:cs="Arial"/>
        </w:rPr>
        <w:t xml:space="preserve">. Cuimsíonn an branda </w:t>
      </w:r>
      <w:proofErr w:type="spellStart"/>
      <w:r w:rsidR="009C5F76" w:rsidRPr="005C650B">
        <w:rPr>
          <w:rFonts w:ascii="Arial" w:hAnsi="Arial" w:cs="Arial"/>
        </w:rPr>
        <w:t>LoveLeabharGaeilge</w:t>
      </w:r>
      <w:proofErr w:type="spellEnd"/>
      <w:r w:rsidR="009C5F76" w:rsidRPr="005C650B">
        <w:rPr>
          <w:rFonts w:ascii="Arial" w:hAnsi="Arial" w:cs="Arial"/>
        </w:rPr>
        <w:t xml:space="preserve"> go leor oibre ó obair na meán go hardú feasachta na leabhar in áiteanna poiblí, ócáidí do dhaoine óga agus do dhaoine fásta.’</w:t>
      </w:r>
    </w:p>
    <w:p w:rsidR="00CE34C7" w:rsidRPr="00FF34CF" w:rsidRDefault="00001581" w:rsidP="009C5F76">
      <w:pPr>
        <w:rPr>
          <w:rFonts w:ascii="Arial" w:hAnsi="Arial" w:cs="Arial"/>
        </w:rPr>
      </w:pPr>
      <w:r w:rsidRPr="00FF34CF">
        <w:rPr>
          <w:rFonts w:ascii="Arial" w:hAnsi="Arial" w:cs="Arial"/>
        </w:rPr>
        <w:t>Tá an</w:t>
      </w:r>
      <w:r w:rsidR="00EA22DD" w:rsidRPr="00FF34CF">
        <w:rPr>
          <w:rFonts w:ascii="Arial" w:hAnsi="Arial" w:cs="Arial"/>
        </w:rPr>
        <w:t>-</w:t>
      </w:r>
      <w:r w:rsidRPr="00FF34CF">
        <w:rPr>
          <w:rFonts w:ascii="Arial" w:hAnsi="Arial" w:cs="Arial"/>
        </w:rPr>
        <w:t>dul chun cinn déanta san earnáil ó bunaí</w:t>
      </w:r>
      <w:r w:rsidR="00EA22DD" w:rsidRPr="00FF34CF">
        <w:rPr>
          <w:rFonts w:ascii="Arial" w:hAnsi="Arial" w:cs="Arial"/>
        </w:rPr>
        <w:t xml:space="preserve">odh an scéim seo </w:t>
      </w:r>
      <w:proofErr w:type="spellStart"/>
      <w:r w:rsidR="00F7033A">
        <w:rPr>
          <w:rFonts w:ascii="Arial" w:hAnsi="Arial" w:cs="Arial"/>
          <w:lang w:val="en-IE"/>
        </w:rPr>
        <w:t>sé</w:t>
      </w:r>
      <w:proofErr w:type="spellEnd"/>
      <w:r w:rsidR="00F7033A">
        <w:rPr>
          <w:rFonts w:ascii="Arial" w:hAnsi="Arial" w:cs="Arial"/>
          <w:lang w:val="en-IE"/>
        </w:rPr>
        <w:t xml:space="preserve"> </w:t>
      </w:r>
      <w:proofErr w:type="spellStart"/>
      <w:r w:rsidR="00F7033A">
        <w:rPr>
          <w:rFonts w:ascii="Arial" w:hAnsi="Arial" w:cs="Arial"/>
          <w:lang w:val="en-IE"/>
        </w:rPr>
        <w:t>bliana</w:t>
      </w:r>
      <w:proofErr w:type="spellEnd"/>
      <w:r w:rsidR="00EA22DD" w:rsidRPr="00FF34CF">
        <w:rPr>
          <w:rFonts w:ascii="Arial" w:hAnsi="Arial" w:cs="Arial"/>
        </w:rPr>
        <w:t xml:space="preserve"> ó sh</w:t>
      </w:r>
      <w:r w:rsidRPr="00FF34CF">
        <w:rPr>
          <w:rFonts w:ascii="Arial" w:hAnsi="Arial" w:cs="Arial"/>
        </w:rPr>
        <w:t>in</w:t>
      </w:r>
      <w:r w:rsidR="00F26388" w:rsidRPr="00FF34CF">
        <w:rPr>
          <w:rFonts w:ascii="Arial" w:hAnsi="Arial" w:cs="Arial"/>
        </w:rPr>
        <w:t>. Tá ardú s</w:t>
      </w:r>
      <w:r w:rsidR="00F7033A" w:rsidRPr="005C650B">
        <w:rPr>
          <w:rFonts w:ascii="Arial" w:hAnsi="Arial" w:cs="Arial"/>
        </w:rPr>
        <w:t>u</w:t>
      </w:r>
      <w:r w:rsidR="00F26388" w:rsidRPr="00FF34CF">
        <w:rPr>
          <w:rFonts w:ascii="Arial" w:hAnsi="Arial" w:cs="Arial"/>
        </w:rPr>
        <w:t>ntasach tagtha ar d</w:t>
      </w:r>
      <w:r w:rsidR="00F7033A" w:rsidRPr="005C650B">
        <w:rPr>
          <w:rFonts w:ascii="Arial" w:hAnsi="Arial" w:cs="Arial"/>
        </w:rPr>
        <w:t>h</w:t>
      </w:r>
      <w:r w:rsidR="00F26388" w:rsidRPr="00FF34CF">
        <w:rPr>
          <w:rFonts w:ascii="Arial" w:hAnsi="Arial" w:cs="Arial"/>
        </w:rPr>
        <w:t>íolachán Á</w:t>
      </w:r>
      <w:r w:rsidR="00F7033A" w:rsidRPr="005C650B">
        <w:rPr>
          <w:rFonts w:ascii="Arial" w:hAnsi="Arial" w:cs="Arial"/>
        </w:rPr>
        <w:t>is</w:t>
      </w:r>
      <w:r w:rsidR="00F26388" w:rsidRPr="00FF34CF">
        <w:rPr>
          <w:rFonts w:ascii="Arial" w:hAnsi="Arial" w:cs="Arial"/>
        </w:rPr>
        <w:t xml:space="preserve"> agus tá an feachtas </w:t>
      </w:r>
      <w:proofErr w:type="spellStart"/>
      <w:r w:rsidR="00F26388" w:rsidRPr="00FF34CF">
        <w:rPr>
          <w:rFonts w:ascii="Arial" w:hAnsi="Arial" w:cs="Arial"/>
        </w:rPr>
        <w:t>Love</w:t>
      </w:r>
      <w:proofErr w:type="spellEnd"/>
      <w:r w:rsidR="00F26388" w:rsidRPr="00FF34CF">
        <w:rPr>
          <w:rFonts w:ascii="Arial" w:hAnsi="Arial" w:cs="Arial"/>
        </w:rPr>
        <w:t xml:space="preserve"> Leabhar Gaeilge tar éis cur go mór le </w:t>
      </w:r>
      <w:r w:rsidR="00835C43" w:rsidRPr="00FF34CF">
        <w:rPr>
          <w:rFonts w:ascii="Arial" w:hAnsi="Arial" w:cs="Arial"/>
        </w:rPr>
        <w:t>pr</w:t>
      </w:r>
      <w:r w:rsidR="00F7033A" w:rsidRPr="005C650B">
        <w:rPr>
          <w:rFonts w:ascii="Arial" w:hAnsi="Arial" w:cs="Arial"/>
        </w:rPr>
        <w:t>ó</w:t>
      </w:r>
      <w:r w:rsidR="00835C43" w:rsidRPr="00FF34CF">
        <w:rPr>
          <w:rFonts w:ascii="Arial" w:hAnsi="Arial" w:cs="Arial"/>
        </w:rPr>
        <w:t>ifíl</w:t>
      </w:r>
      <w:r w:rsidR="00F26388" w:rsidRPr="00FF34CF">
        <w:rPr>
          <w:rFonts w:ascii="Arial" w:hAnsi="Arial" w:cs="Arial"/>
        </w:rPr>
        <w:t xml:space="preserve"> na leabhar Ghaeilge</w:t>
      </w:r>
      <w:r w:rsidR="00EA22DD" w:rsidRPr="00FF34CF">
        <w:rPr>
          <w:rFonts w:ascii="Arial" w:hAnsi="Arial" w:cs="Arial"/>
        </w:rPr>
        <w:t xml:space="preserve"> trí chéile. Tá feabhas leanúnach le </w:t>
      </w:r>
      <w:r w:rsidR="00F7033A" w:rsidRPr="005C650B">
        <w:rPr>
          <w:rFonts w:ascii="Arial" w:hAnsi="Arial" w:cs="Arial"/>
        </w:rPr>
        <w:t>cur ar na</w:t>
      </w:r>
      <w:r w:rsidR="00EA22DD" w:rsidRPr="00FF34CF">
        <w:rPr>
          <w:rFonts w:ascii="Arial" w:hAnsi="Arial" w:cs="Arial"/>
        </w:rPr>
        <w:t xml:space="preserve"> modhanna bolscaireachta atá in úsáid agus t</w:t>
      </w:r>
      <w:r w:rsidR="006C5E1E" w:rsidRPr="00FF34CF">
        <w:rPr>
          <w:rFonts w:ascii="Arial" w:hAnsi="Arial" w:cs="Arial"/>
        </w:rPr>
        <w:t xml:space="preserve">á tábhacht ar leith ag baint leis an leanúnachas a thugann </w:t>
      </w:r>
      <w:r w:rsidR="00761D41" w:rsidRPr="00FF34CF">
        <w:rPr>
          <w:rFonts w:ascii="Arial" w:hAnsi="Arial" w:cs="Arial"/>
        </w:rPr>
        <w:t>scéim den chineál seo.</w:t>
      </w:r>
      <w:r w:rsidR="00EA22DD" w:rsidRPr="00FF34CF">
        <w:rPr>
          <w:rFonts w:ascii="Arial" w:hAnsi="Arial" w:cs="Arial"/>
        </w:rPr>
        <w:t xml:space="preserve"> </w:t>
      </w:r>
    </w:p>
    <w:p w:rsidR="002A2330" w:rsidRPr="00FF34CF" w:rsidRDefault="002A2330" w:rsidP="002A2330">
      <w:pPr>
        <w:rPr>
          <w:rFonts w:ascii="Arial" w:hAnsi="Arial" w:cs="Arial"/>
          <w:b/>
        </w:rPr>
      </w:pPr>
      <w:r w:rsidRPr="00FF34CF">
        <w:rPr>
          <w:rFonts w:ascii="Arial" w:hAnsi="Arial" w:cs="Arial"/>
          <w:b/>
        </w:rPr>
        <w:t>Tosaíochtaí</w:t>
      </w:r>
    </w:p>
    <w:p w:rsidR="002A2330" w:rsidRPr="00FF34CF" w:rsidRDefault="002A2330" w:rsidP="002A2330">
      <w:pPr>
        <w:rPr>
          <w:rFonts w:ascii="Arial" w:hAnsi="Arial" w:cs="Arial"/>
        </w:rPr>
      </w:pPr>
      <w:r w:rsidRPr="00FF34CF">
        <w:rPr>
          <w:rFonts w:ascii="Arial" w:hAnsi="Arial" w:cs="Arial"/>
        </w:rPr>
        <w:t xml:space="preserve">De réir réimse gnímh 6.5 de </w:t>
      </w:r>
      <w:r w:rsidRPr="005C650B">
        <w:rPr>
          <w:rFonts w:ascii="Arial" w:hAnsi="Arial" w:cs="Arial"/>
          <w:i/>
        </w:rPr>
        <w:t>Stráitéis 20 Bliain don Ghaeilge</w:t>
      </w:r>
      <w:r w:rsidRPr="00FF34CF">
        <w:rPr>
          <w:rFonts w:ascii="Arial" w:hAnsi="Arial" w:cs="Arial"/>
        </w:rPr>
        <w:t xml:space="preserve"> léitear “</w:t>
      </w:r>
      <w:r w:rsidR="00F7033A" w:rsidRPr="005C650B">
        <w:rPr>
          <w:rFonts w:ascii="Arial" w:hAnsi="Arial" w:cs="Arial"/>
        </w:rPr>
        <w:t xml:space="preserve">tá </w:t>
      </w:r>
      <w:r w:rsidRPr="00FF34CF">
        <w:rPr>
          <w:rFonts w:ascii="Arial" w:hAnsi="Arial" w:cs="Arial"/>
        </w:rPr>
        <w:t>sé riachtanach go mbeidh rochtain éasca ag an bpobal ar ábhair chlóite i nGaeilge i siopaí nuachtán, i siopaí leabhar agus ar an idirlíon má tá todhchaí le bheith ann do litríocht agus d’iriseoireacht chlóite.” Freisin</w:t>
      </w:r>
      <w:r w:rsidR="00A07CB3" w:rsidRPr="005C650B">
        <w:rPr>
          <w:rFonts w:ascii="Arial" w:hAnsi="Arial" w:cs="Arial"/>
        </w:rPr>
        <w:t>,</w:t>
      </w:r>
      <w:r w:rsidRPr="00FF34CF">
        <w:rPr>
          <w:rFonts w:ascii="Arial" w:hAnsi="Arial" w:cs="Arial"/>
        </w:rPr>
        <w:t xml:space="preserve"> tá an ráiteas seo a leanas comónta </w:t>
      </w:r>
      <w:r w:rsidR="00A07CB3" w:rsidRPr="005C650B">
        <w:rPr>
          <w:rFonts w:ascii="Arial" w:hAnsi="Arial" w:cs="Arial"/>
        </w:rPr>
        <w:t>idir</w:t>
      </w:r>
      <w:r w:rsidR="00A07CB3" w:rsidRPr="00FF34CF">
        <w:rPr>
          <w:rFonts w:ascii="Arial" w:hAnsi="Arial" w:cs="Arial"/>
        </w:rPr>
        <w:t xml:space="preserve"> </w:t>
      </w:r>
      <w:r w:rsidRPr="005C650B">
        <w:rPr>
          <w:rFonts w:ascii="Arial" w:hAnsi="Arial" w:cs="Arial"/>
          <w:i/>
        </w:rPr>
        <w:t>Stráitéis 20 Bliain</w:t>
      </w:r>
      <w:r w:rsidRPr="00FF34CF">
        <w:rPr>
          <w:rFonts w:ascii="Arial" w:hAnsi="Arial" w:cs="Arial"/>
        </w:rPr>
        <w:t xml:space="preserve"> agus </w:t>
      </w:r>
      <w:r w:rsidR="00A07CB3" w:rsidRPr="005C650B">
        <w:rPr>
          <w:rFonts w:ascii="Arial" w:hAnsi="Arial" w:cs="Arial"/>
          <w:i/>
        </w:rPr>
        <w:t>Straitéis le Forbairt na Gaeilge a Fheabhsú agus a Chosaint 2015 – 2035</w:t>
      </w:r>
      <w:r w:rsidR="00A07CB3" w:rsidRPr="005C650B">
        <w:rPr>
          <w:rFonts w:ascii="Arial" w:hAnsi="Arial" w:cs="Arial"/>
        </w:rPr>
        <w:t xml:space="preserve"> (an Roinn Pobal, Tuaisceart Éireann),</w:t>
      </w:r>
      <w:r w:rsidR="00A07CB3" w:rsidRPr="00FF34CF">
        <w:rPr>
          <w:rFonts w:ascii="Arial" w:hAnsi="Arial" w:cs="Arial"/>
        </w:rPr>
        <w:t xml:space="preserve"> </w:t>
      </w:r>
      <w:r w:rsidRPr="00FF34CF">
        <w:rPr>
          <w:rFonts w:ascii="Arial" w:hAnsi="Arial" w:cs="Arial"/>
        </w:rPr>
        <w:t xml:space="preserve">“ábhair nua sa Ghaeilge a chur ar taispeáint go feiceálach i siopaí leabhar ainmnithe, roghnaithe atá mór le rá in éineacht le hábhair chuí fógraíochta, seastáin, </w:t>
      </w:r>
      <w:proofErr w:type="spellStart"/>
      <w:r w:rsidRPr="00FF34CF">
        <w:rPr>
          <w:rFonts w:ascii="Arial" w:hAnsi="Arial" w:cs="Arial"/>
        </w:rPr>
        <w:t>leabharmharcanna</w:t>
      </w:r>
      <w:proofErr w:type="spellEnd"/>
      <w:r w:rsidRPr="00FF34CF">
        <w:rPr>
          <w:rFonts w:ascii="Arial" w:hAnsi="Arial" w:cs="Arial"/>
        </w:rPr>
        <w:t>, imeachtaí fógraíochta, taispeántais fuinneoige agus cuairteanna ó údair a reáchtáil (le comhoibriú agus le tacaíocht ó ghníomhaireachtaí poiblí cuí más gá).”</w:t>
      </w:r>
    </w:p>
    <w:p w:rsidR="002A2330" w:rsidRPr="00FF34CF" w:rsidRDefault="00514024" w:rsidP="002A2330">
      <w:pPr>
        <w:rPr>
          <w:rFonts w:ascii="Arial" w:hAnsi="Arial" w:cs="Arial"/>
          <w:b/>
        </w:rPr>
      </w:pPr>
      <w:r w:rsidRPr="00FF34CF">
        <w:rPr>
          <w:rFonts w:ascii="Arial" w:hAnsi="Arial" w:cs="Arial"/>
          <w:b/>
        </w:rPr>
        <w:t>Cur chuige</w:t>
      </w:r>
    </w:p>
    <w:p w:rsidR="00CE34C7" w:rsidRPr="00FF34CF" w:rsidRDefault="00472D5E" w:rsidP="00CE34C7">
      <w:pPr>
        <w:rPr>
          <w:rFonts w:ascii="Arial" w:hAnsi="Arial" w:cs="Arial"/>
        </w:rPr>
      </w:pPr>
      <w:r w:rsidRPr="00FF34CF">
        <w:rPr>
          <w:rFonts w:ascii="Arial" w:hAnsi="Arial" w:cs="Arial"/>
        </w:rPr>
        <w:t>Is c</w:t>
      </w:r>
      <w:r w:rsidR="002A2FD5" w:rsidRPr="00FF34CF">
        <w:rPr>
          <w:rFonts w:ascii="Arial" w:hAnsi="Arial" w:cs="Arial"/>
        </w:rPr>
        <w:t>huige</w:t>
      </w:r>
      <w:r w:rsidRPr="00FF34CF">
        <w:rPr>
          <w:rFonts w:ascii="Arial" w:hAnsi="Arial" w:cs="Arial"/>
        </w:rPr>
        <w:t xml:space="preserve"> sin atá </w:t>
      </w:r>
      <w:r w:rsidR="00CE34C7" w:rsidRPr="00FF34CF">
        <w:rPr>
          <w:rFonts w:ascii="Arial" w:hAnsi="Arial" w:cs="Arial"/>
        </w:rPr>
        <w:t xml:space="preserve">scéim nua </w:t>
      </w:r>
      <w:r w:rsidRPr="00FF34CF">
        <w:rPr>
          <w:rFonts w:ascii="Arial" w:hAnsi="Arial" w:cs="Arial"/>
        </w:rPr>
        <w:t>le tacaíocht m</w:t>
      </w:r>
      <w:r w:rsidR="00834D82" w:rsidRPr="005C650B">
        <w:rPr>
          <w:rFonts w:ascii="Arial" w:hAnsi="Arial" w:cs="Arial"/>
        </w:rPr>
        <w:t>h</w:t>
      </w:r>
      <w:r w:rsidRPr="00FF34CF">
        <w:rPr>
          <w:rFonts w:ascii="Arial" w:hAnsi="Arial" w:cs="Arial"/>
        </w:rPr>
        <w:t>argaíocht</w:t>
      </w:r>
      <w:r w:rsidR="00834D82" w:rsidRPr="005C650B">
        <w:rPr>
          <w:rFonts w:ascii="Arial" w:hAnsi="Arial" w:cs="Arial"/>
        </w:rPr>
        <w:t>a</w:t>
      </w:r>
      <w:r w:rsidRPr="00FF34CF">
        <w:rPr>
          <w:rFonts w:ascii="Arial" w:hAnsi="Arial" w:cs="Arial"/>
        </w:rPr>
        <w:t xml:space="preserve"> a sholáthar d’earnáil na foilsitheoireachta Gaeilge á fhógairt againn. Is scéim </w:t>
      </w:r>
      <w:r w:rsidR="00834D82" w:rsidRPr="005C650B">
        <w:rPr>
          <w:rFonts w:ascii="Arial" w:hAnsi="Arial" w:cs="Arial"/>
        </w:rPr>
        <w:t>tríocha</w:t>
      </w:r>
      <w:r w:rsidR="00834D82" w:rsidRPr="00FF34CF">
        <w:rPr>
          <w:rFonts w:ascii="Arial" w:hAnsi="Arial" w:cs="Arial"/>
        </w:rPr>
        <w:t xml:space="preserve"> </w:t>
      </w:r>
      <w:r w:rsidRPr="00FF34CF">
        <w:rPr>
          <w:rFonts w:ascii="Arial" w:hAnsi="Arial" w:cs="Arial"/>
        </w:rPr>
        <w:t>mí a bheidh ann a m</w:t>
      </w:r>
      <w:r w:rsidR="00834D82" w:rsidRPr="005C650B">
        <w:rPr>
          <w:rFonts w:ascii="Arial" w:hAnsi="Arial" w:cs="Arial"/>
        </w:rPr>
        <w:t>h</w:t>
      </w:r>
      <w:r w:rsidRPr="00FF34CF">
        <w:rPr>
          <w:rFonts w:ascii="Arial" w:hAnsi="Arial" w:cs="Arial"/>
        </w:rPr>
        <w:t xml:space="preserve">airfidh ó Iúil 2020 go Nollaig 2022 agus </w:t>
      </w:r>
      <w:r w:rsidR="00834D82" w:rsidRPr="005C650B">
        <w:rPr>
          <w:rFonts w:ascii="Arial" w:hAnsi="Arial" w:cs="Arial"/>
        </w:rPr>
        <w:t>cuirfimid</w:t>
      </w:r>
      <w:r w:rsidR="00834D82" w:rsidRPr="00FF34CF">
        <w:rPr>
          <w:rFonts w:ascii="Arial" w:hAnsi="Arial" w:cs="Arial"/>
        </w:rPr>
        <w:t xml:space="preserve"> </w:t>
      </w:r>
      <w:r w:rsidRPr="00FF34CF">
        <w:rPr>
          <w:rFonts w:ascii="Arial" w:hAnsi="Arial" w:cs="Arial"/>
        </w:rPr>
        <w:t xml:space="preserve">maoiniú mar seo a leanas ar fáil: </w:t>
      </w:r>
    </w:p>
    <w:tbl>
      <w:tblPr>
        <w:tblStyle w:val="TableGrid"/>
        <w:tblW w:w="0" w:type="auto"/>
        <w:tblLook w:val="04A0" w:firstRow="1" w:lastRow="0" w:firstColumn="1" w:lastColumn="0" w:noHBand="0" w:noVBand="1"/>
      </w:tblPr>
      <w:tblGrid>
        <w:gridCol w:w="1384"/>
        <w:gridCol w:w="1701"/>
      </w:tblGrid>
      <w:tr w:rsidR="00CE34C7" w:rsidRPr="00FF34CF" w:rsidTr="00CE34C7">
        <w:tc>
          <w:tcPr>
            <w:tcW w:w="1384" w:type="dxa"/>
          </w:tcPr>
          <w:p w:rsidR="00CE34C7" w:rsidRPr="00FF34CF" w:rsidRDefault="00CE34C7" w:rsidP="00CE34C7">
            <w:pPr>
              <w:rPr>
                <w:rFonts w:ascii="Arial" w:hAnsi="Arial" w:cs="Arial"/>
              </w:rPr>
            </w:pPr>
            <w:r w:rsidRPr="00FF34CF">
              <w:rPr>
                <w:rFonts w:ascii="Arial" w:hAnsi="Arial" w:cs="Arial"/>
              </w:rPr>
              <w:t>Bliain</w:t>
            </w:r>
          </w:p>
        </w:tc>
        <w:tc>
          <w:tcPr>
            <w:tcW w:w="1701" w:type="dxa"/>
          </w:tcPr>
          <w:p w:rsidR="00CE34C7" w:rsidRPr="00FF34CF" w:rsidRDefault="00CE34C7" w:rsidP="00CE34C7">
            <w:pPr>
              <w:rPr>
                <w:rFonts w:ascii="Arial" w:hAnsi="Arial" w:cs="Arial"/>
              </w:rPr>
            </w:pPr>
            <w:r w:rsidRPr="00FF34CF">
              <w:rPr>
                <w:rFonts w:ascii="Arial" w:hAnsi="Arial" w:cs="Arial"/>
              </w:rPr>
              <w:t>Maoiniú</w:t>
            </w:r>
          </w:p>
        </w:tc>
      </w:tr>
      <w:tr w:rsidR="00CE34C7" w:rsidRPr="00FF34CF" w:rsidTr="00CE34C7">
        <w:tc>
          <w:tcPr>
            <w:tcW w:w="1384" w:type="dxa"/>
          </w:tcPr>
          <w:p w:rsidR="00CE34C7" w:rsidRPr="00FF34CF" w:rsidRDefault="00CE34C7" w:rsidP="00CE34C7">
            <w:pPr>
              <w:rPr>
                <w:rFonts w:ascii="Arial" w:hAnsi="Arial" w:cs="Arial"/>
              </w:rPr>
            </w:pPr>
            <w:r w:rsidRPr="00FF34CF">
              <w:rPr>
                <w:rFonts w:ascii="Arial" w:hAnsi="Arial" w:cs="Arial"/>
              </w:rPr>
              <w:t>2020</w:t>
            </w:r>
          </w:p>
        </w:tc>
        <w:tc>
          <w:tcPr>
            <w:tcW w:w="1701" w:type="dxa"/>
          </w:tcPr>
          <w:p w:rsidR="00CE34C7" w:rsidRPr="00FF34CF" w:rsidRDefault="00CE34C7" w:rsidP="00CE34C7">
            <w:pPr>
              <w:rPr>
                <w:rFonts w:ascii="Arial" w:hAnsi="Arial" w:cs="Arial"/>
              </w:rPr>
            </w:pPr>
            <w:r w:rsidRPr="00FF34CF">
              <w:rPr>
                <w:rFonts w:ascii="Arial" w:hAnsi="Arial" w:cs="Arial"/>
              </w:rPr>
              <w:t>€50,000</w:t>
            </w:r>
          </w:p>
        </w:tc>
      </w:tr>
      <w:tr w:rsidR="00CE34C7" w:rsidRPr="00FF34CF" w:rsidTr="00CE34C7">
        <w:tc>
          <w:tcPr>
            <w:tcW w:w="1384" w:type="dxa"/>
          </w:tcPr>
          <w:p w:rsidR="00CE34C7" w:rsidRPr="00FF34CF" w:rsidRDefault="00CE34C7" w:rsidP="00CE34C7">
            <w:pPr>
              <w:rPr>
                <w:rFonts w:ascii="Arial" w:hAnsi="Arial" w:cs="Arial"/>
              </w:rPr>
            </w:pPr>
            <w:r w:rsidRPr="00FF34CF">
              <w:rPr>
                <w:rFonts w:ascii="Arial" w:hAnsi="Arial" w:cs="Arial"/>
              </w:rPr>
              <w:t>2021</w:t>
            </w:r>
          </w:p>
        </w:tc>
        <w:tc>
          <w:tcPr>
            <w:tcW w:w="1701" w:type="dxa"/>
          </w:tcPr>
          <w:p w:rsidR="00CE34C7" w:rsidRPr="00FF34CF" w:rsidRDefault="00CE34C7" w:rsidP="00CE34C7">
            <w:pPr>
              <w:rPr>
                <w:rFonts w:ascii="Arial" w:hAnsi="Arial" w:cs="Arial"/>
              </w:rPr>
            </w:pPr>
            <w:r w:rsidRPr="00FF34CF">
              <w:rPr>
                <w:rFonts w:ascii="Arial" w:hAnsi="Arial" w:cs="Arial"/>
              </w:rPr>
              <w:t>€80,000</w:t>
            </w:r>
          </w:p>
        </w:tc>
      </w:tr>
      <w:tr w:rsidR="00CE34C7" w:rsidRPr="00FF34CF" w:rsidTr="00CE34C7">
        <w:tc>
          <w:tcPr>
            <w:tcW w:w="1384" w:type="dxa"/>
          </w:tcPr>
          <w:p w:rsidR="00CE34C7" w:rsidRPr="00FF34CF" w:rsidRDefault="00CE34C7" w:rsidP="00CE34C7">
            <w:pPr>
              <w:rPr>
                <w:rFonts w:ascii="Arial" w:hAnsi="Arial" w:cs="Arial"/>
              </w:rPr>
            </w:pPr>
            <w:r w:rsidRPr="00FF34CF">
              <w:rPr>
                <w:rFonts w:ascii="Arial" w:hAnsi="Arial" w:cs="Arial"/>
              </w:rPr>
              <w:t>2022</w:t>
            </w:r>
          </w:p>
        </w:tc>
        <w:tc>
          <w:tcPr>
            <w:tcW w:w="1701" w:type="dxa"/>
          </w:tcPr>
          <w:p w:rsidR="00CE34C7" w:rsidRPr="00FF34CF" w:rsidRDefault="00CE34C7" w:rsidP="00CE34C7">
            <w:pPr>
              <w:rPr>
                <w:rFonts w:ascii="Arial" w:hAnsi="Arial" w:cs="Arial"/>
              </w:rPr>
            </w:pPr>
            <w:r w:rsidRPr="00FF34CF">
              <w:rPr>
                <w:rFonts w:ascii="Arial" w:hAnsi="Arial" w:cs="Arial"/>
              </w:rPr>
              <w:t>€80,000</w:t>
            </w:r>
          </w:p>
        </w:tc>
      </w:tr>
    </w:tbl>
    <w:p w:rsidR="00B01D59" w:rsidRPr="00FF34CF" w:rsidRDefault="00B01D59" w:rsidP="00B01D59">
      <w:pPr>
        <w:pStyle w:val="NoSpacing"/>
      </w:pPr>
    </w:p>
    <w:p w:rsidR="00B01D59" w:rsidRPr="00FF34CF" w:rsidRDefault="00B01D59" w:rsidP="00CE34C7">
      <w:pPr>
        <w:rPr>
          <w:rFonts w:ascii="Arial" w:hAnsi="Arial" w:cs="Arial"/>
        </w:rPr>
      </w:pPr>
      <w:r w:rsidRPr="00FF34CF">
        <w:rPr>
          <w:rFonts w:ascii="Arial" w:hAnsi="Arial" w:cs="Arial"/>
        </w:rPr>
        <w:t xml:space="preserve">Beidh buiséad </w:t>
      </w:r>
      <w:r w:rsidR="00834D82" w:rsidRPr="005C650B">
        <w:rPr>
          <w:rFonts w:ascii="Arial" w:hAnsi="Arial" w:cs="Arial"/>
        </w:rPr>
        <w:t>b</w:t>
      </w:r>
      <w:r w:rsidRPr="00FF34CF">
        <w:rPr>
          <w:rFonts w:ascii="Arial" w:hAnsi="Arial" w:cs="Arial"/>
        </w:rPr>
        <w:t xml:space="preserve">hliain </w:t>
      </w:r>
      <w:r w:rsidR="00834D82" w:rsidRPr="005C650B">
        <w:rPr>
          <w:rFonts w:ascii="Arial" w:hAnsi="Arial" w:cs="Arial"/>
        </w:rPr>
        <w:t>a dó</w:t>
      </w:r>
      <w:r w:rsidRPr="00FF34CF">
        <w:rPr>
          <w:rFonts w:ascii="Arial" w:hAnsi="Arial" w:cs="Arial"/>
        </w:rPr>
        <w:t xml:space="preserve"> ag brath ar thorthaí sásúla a bheith </w:t>
      </w:r>
      <w:r w:rsidR="00834D82" w:rsidRPr="005C650B">
        <w:rPr>
          <w:rFonts w:ascii="Arial" w:hAnsi="Arial" w:cs="Arial"/>
        </w:rPr>
        <w:t>ar</w:t>
      </w:r>
      <w:r w:rsidR="00834D82" w:rsidRPr="00FF34CF">
        <w:rPr>
          <w:rFonts w:ascii="Arial" w:hAnsi="Arial" w:cs="Arial"/>
        </w:rPr>
        <w:t xml:space="preserve"> </w:t>
      </w:r>
      <w:r w:rsidRPr="00FF34CF">
        <w:rPr>
          <w:rFonts w:ascii="Arial" w:hAnsi="Arial" w:cs="Arial"/>
        </w:rPr>
        <w:t>p</w:t>
      </w:r>
      <w:r w:rsidR="00834D82" w:rsidRPr="005C650B">
        <w:rPr>
          <w:rFonts w:ascii="Arial" w:hAnsi="Arial" w:cs="Arial"/>
        </w:rPr>
        <w:t>h</w:t>
      </w:r>
      <w:r w:rsidRPr="00FF34CF">
        <w:rPr>
          <w:rFonts w:ascii="Arial" w:hAnsi="Arial" w:cs="Arial"/>
        </w:rPr>
        <w:t xml:space="preserve">lean oibre </w:t>
      </w:r>
      <w:r w:rsidR="00834D82" w:rsidRPr="005C650B">
        <w:rPr>
          <w:rFonts w:ascii="Arial" w:hAnsi="Arial" w:cs="Arial"/>
        </w:rPr>
        <w:t>b</w:t>
      </w:r>
      <w:r w:rsidRPr="00FF34CF">
        <w:rPr>
          <w:rFonts w:ascii="Arial" w:hAnsi="Arial" w:cs="Arial"/>
        </w:rPr>
        <w:t xml:space="preserve">hliain </w:t>
      </w:r>
      <w:r w:rsidR="00834D82" w:rsidRPr="005C650B">
        <w:rPr>
          <w:rFonts w:ascii="Arial" w:hAnsi="Arial" w:cs="Arial"/>
        </w:rPr>
        <w:t>a haon</w:t>
      </w:r>
      <w:r w:rsidRPr="00FF34CF">
        <w:rPr>
          <w:rFonts w:ascii="Arial" w:hAnsi="Arial" w:cs="Arial"/>
        </w:rPr>
        <w:t xml:space="preserve">, agus buiséad </w:t>
      </w:r>
      <w:r w:rsidR="00834D82" w:rsidRPr="005C650B">
        <w:rPr>
          <w:rFonts w:ascii="Arial" w:hAnsi="Arial" w:cs="Arial"/>
        </w:rPr>
        <w:t>b</w:t>
      </w:r>
      <w:r w:rsidRPr="00FF34CF">
        <w:rPr>
          <w:rFonts w:ascii="Arial" w:hAnsi="Arial" w:cs="Arial"/>
        </w:rPr>
        <w:t xml:space="preserve">hliain </w:t>
      </w:r>
      <w:r w:rsidR="00834D82" w:rsidRPr="005C650B">
        <w:rPr>
          <w:rFonts w:ascii="Arial" w:hAnsi="Arial" w:cs="Arial"/>
        </w:rPr>
        <w:t>a trí</w:t>
      </w:r>
      <w:r w:rsidRPr="00FF34CF">
        <w:rPr>
          <w:rFonts w:ascii="Arial" w:hAnsi="Arial" w:cs="Arial"/>
        </w:rPr>
        <w:t xml:space="preserve"> ag brath ar thorthaí sásúla a bheith </w:t>
      </w:r>
      <w:r w:rsidR="00834D82" w:rsidRPr="005C650B">
        <w:rPr>
          <w:rFonts w:ascii="Arial" w:hAnsi="Arial" w:cs="Arial"/>
        </w:rPr>
        <w:t>ar</w:t>
      </w:r>
      <w:r w:rsidRPr="00FF34CF">
        <w:rPr>
          <w:rFonts w:ascii="Arial" w:hAnsi="Arial" w:cs="Arial"/>
        </w:rPr>
        <w:t xml:space="preserve"> p</w:t>
      </w:r>
      <w:r w:rsidR="00834D82" w:rsidRPr="005C650B">
        <w:rPr>
          <w:rFonts w:ascii="Arial" w:hAnsi="Arial" w:cs="Arial"/>
        </w:rPr>
        <w:t>h</w:t>
      </w:r>
      <w:r w:rsidRPr="00FF34CF">
        <w:rPr>
          <w:rFonts w:ascii="Arial" w:hAnsi="Arial" w:cs="Arial"/>
        </w:rPr>
        <w:t xml:space="preserve">lean oibre </w:t>
      </w:r>
      <w:r w:rsidR="00834D82" w:rsidRPr="005C650B">
        <w:rPr>
          <w:rFonts w:ascii="Arial" w:hAnsi="Arial" w:cs="Arial"/>
        </w:rPr>
        <w:t>b</w:t>
      </w:r>
      <w:r w:rsidRPr="00FF34CF">
        <w:rPr>
          <w:rFonts w:ascii="Arial" w:hAnsi="Arial" w:cs="Arial"/>
        </w:rPr>
        <w:t xml:space="preserve">hliain </w:t>
      </w:r>
      <w:r w:rsidR="00834D82" w:rsidRPr="005C650B">
        <w:rPr>
          <w:rFonts w:ascii="Arial" w:hAnsi="Arial" w:cs="Arial"/>
        </w:rPr>
        <w:t>a dó</w:t>
      </w:r>
      <w:r w:rsidRPr="00FF34CF">
        <w:rPr>
          <w:rFonts w:ascii="Arial" w:hAnsi="Arial" w:cs="Arial"/>
        </w:rPr>
        <w:t>.</w:t>
      </w:r>
    </w:p>
    <w:p w:rsidR="00BF333F" w:rsidRPr="00FF34CF" w:rsidRDefault="00BF333F" w:rsidP="00BF333F">
      <w:pPr>
        <w:rPr>
          <w:rFonts w:ascii="Arial" w:hAnsi="Arial" w:cs="Arial"/>
          <w:b/>
        </w:rPr>
      </w:pPr>
      <w:r w:rsidRPr="00FF34CF">
        <w:rPr>
          <w:rFonts w:ascii="Arial" w:hAnsi="Arial" w:cs="Arial"/>
          <w:b/>
        </w:rPr>
        <w:t xml:space="preserve">Critéir na </w:t>
      </w:r>
      <w:r w:rsidR="00D85E7B" w:rsidRPr="00BD696B">
        <w:rPr>
          <w:rFonts w:ascii="Arial" w:hAnsi="Arial" w:cs="Arial"/>
          <w:b/>
        </w:rPr>
        <w:t>s</w:t>
      </w:r>
      <w:r w:rsidRPr="00FF34CF">
        <w:rPr>
          <w:rFonts w:ascii="Arial" w:hAnsi="Arial" w:cs="Arial"/>
          <w:b/>
        </w:rPr>
        <w:t xml:space="preserve">céime </w:t>
      </w:r>
    </w:p>
    <w:p w:rsidR="00BF333F" w:rsidRPr="00FF34CF" w:rsidRDefault="00BF333F" w:rsidP="00BF333F">
      <w:pPr>
        <w:rPr>
          <w:rFonts w:ascii="Arial" w:hAnsi="Arial" w:cs="Arial"/>
        </w:rPr>
      </w:pPr>
      <w:r w:rsidRPr="00FF34CF">
        <w:rPr>
          <w:rFonts w:ascii="Arial" w:hAnsi="Arial" w:cs="Arial"/>
        </w:rPr>
        <w:t>1.</w:t>
      </w:r>
      <w:r w:rsidRPr="00FF34CF">
        <w:rPr>
          <w:rFonts w:ascii="Arial" w:hAnsi="Arial" w:cs="Arial"/>
        </w:rPr>
        <w:tab/>
      </w:r>
      <w:r w:rsidR="00792148" w:rsidRPr="00BD696B">
        <w:rPr>
          <w:rFonts w:ascii="Arial" w:hAnsi="Arial" w:cs="Arial"/>
        </w:rPr>
        <w:t>T</w:t>
      </w:r>
      <w:r w:rsidRPr="00FF34CF">
        <w:rPr>
          <w:rFonts w:ascii="Arial" w:hAnsi="Arial" w:cs="Arial"/>
        </w:rPr>
        <w:t xml:space="preserve">aithí agus </w:t>
      </w:r>
      <w:r w:rsidR="00792148" w:rsidRPr="00BD696B">
        <w:rPr>
          <w:rFonts w:ascii="Arial" w:hAnsi="Arial" w:cs="Arial"/>
        </w:rPr>
        <w:t>t</w:t>
      </w:r>
      <w:r w:rsidRPr="00FF34CF">
        <w:rPr>
          <w:rFonts w:ascii="Arial" w:hAnsi="Arial" w:cs="Arial"/>
        </w:rPr>
        <w:t>uiscint an iarratasó</w:t>
      </w:r>
      <w:r w:rsidR="00792148" w:rsidRPr="00BD696B">
        <w:rPr>
          <w:rFonts w:ascii="Arial" w:hAnsi="Arial" w:cs="Arial"/>
        </w:rPr>
        <w:t>ra</w:t>
      </w:r>
      <w:r w:rsidRPr="00FF34CF">
        <w:rPr>
          <w:rFonts w:ascii="Arial" w:hAnsi="Arial" w:cs="Arial"/>
        </w:rPr>
        <w:t xml:space="preserve"> </w:t>
      </w:r>
      <w:r w:rsidR="00792148" w:rsidRPr="00BD696B">
        <w:rPr>
          <w:rFonts w:ascii="Arial" w:hAnsi="Arial" w:cs="Arial"/>
        </w:rPr>
        <w:t>a</w:t>
      </w:r>
      <w:r w:rsidR="00792148" w:rsidRPr="00FF34CF">
        <w:rPr>
          <w:rFonts w:ascii="Arial" w:hAnsi="Arial" w:cs="Arial"/>
        </w:rPr>
        <w:t xml:space="preserve">r </w:t>
      </w:r>
      <w:r w:rsidRPr="00FF34CF">
        <w:rPr>
          <w:rFonts w:ascii="Arial" w:hAnsi="Arial" w:cs="Arial"/>
        </w:rPr>
        <w:t xml:space="preserve">earnáil na leabhar agus ar earnáil na leabhar Gaeilge, go háirithe ar fhoilsitheoirí Gaeilge agus a saothar.                                                                                                           </w:t>
      </w:r>
    </w:p>
    <w:p w:rsidR="00BF333F" w:rsidRPr="00FF34CF" w:rsidRDefault="00BF333F" w:rsidP="00BF333F">
      <w:pPr>
        <w:rPr>
          <w:rFonts w:ascii="Arial" w:hAnsi="Arial" w:cs="Arial"/>
        </w:rPr>
      </w:pPr>
      <w:r w:rsidRPr="00FF34CF">
        <w:rPr>
          <w:rFonts w:ascii="Arial" w:hAnsi="Arial" w:cs="Arial"/>
        </w:rPr>
        <w:t>2.</w:t>
      </w:r>
      <w:r w:rsidRPr="00FF34CF">
        <w:rPr>
          <w:rFonts w:ascii="Arial" w:hAnsi="Arial" w:cs="Arial"/>
        </w:rPr>
        <w:tab/>
      </w:r>
      <w:r w:rsidR="00792148" w:rsidRPr="00BD696B">
        <w:rPr>
          <w:rFonts w:ascii="Arial" w:hAnsi="Arial" w:cs="Arial"/>
        </w:rPr>
        <w:t>T</w:t>
      </w:r>
      <w:r w:rsidRPr="00FF34CF">
        <w:rPr>
          <w:rFonts w:ascii="Arial" w:hAnsi="Arial" w:cs="Arial"/>
        </w:rPr>
        <w:t xml:space="preserve">haithí agus ar </w:t>
      </w:r>
      <w:r w:rsidR="00792148" w:rsidRPr="00BD696B">
        <w:rPr>
          <w:rFonts w:ascii="Arial" w:hAnsi="Arial" w:cs="Arial"/>
        </w:rPr>
        <w:t>s</w:t>
      </w:r>
      <w:r w:rsidRPr="00FF34CF">
        <w:rPr>
          <w:rFonts w:ascii="Arial" w:hAnsi="Arial" w:cs="Arial"/>
        </w:rPr>
        <w:t>aineolas an iarratasó</w:t>
      </w:r>
      <w:r w:rsidR="00792148" w:rsidRPr="00BD696B">
        <w:rPr>
          <w:rFonts w:ascii="Arial" w:hAnsi="Arial" w:cs="Arial"/>
        </w:rPr>
        <w:t>ra a</w:t>
      </w:r>
      <w:r w:rsidRPr="00FF34CF">
        <w:rPr>
          <w:rFonts w:ascii="Arial" w:hAnsi="Arial" w:cs="Arial"/>
        </w:rPr>
        <w:t>r fheachtais mhargaíochta, imeachtaí agus ócáidí a reáchtáil. Ní mor don iarrthóir a thaispeáint go bhfuil taithí acu ar an margaíocht dhigiteach agus ar úsáid na meán sóisialta mar uirlis mhargaíochta nuálach.</w:t>
      </w:r>
    </w:p>
    <w:p w:rsidR="00BF333F" w:rsidRPr="00BD696B" w:rsidRDefault="00BF333F" w:rsidP="00BF333F">
      <w:pPr>
        <w:rPr>
          <w:rFonts w:ascii="Arial" w:hAnsi="Arial" w:cs="Arial"/>
        </w:rPr>
      </w:pPr>
      <w:r w:rsidRPr="00FF34CF">
        <w:rPr>
          <w:rFonts w:ascii="Arial" w:hAnsi="Arial" w:cs="Arial"/>
        </w:rPr>
        <w:t>3.</w:t>
      </w:r>
      <w:r w:rsidRPr="00FF34CF">
        <w:rPr>
          <w:rFonts w:ascii="Arial" w:hAnsi="Arial" w:cs="Arial"/>
        </w:rPr>
        <w:tab/>
      </w:r>
      <w:r w:rsidR="00792148" w:rsidRPr="005C650B">
        <w:rPr>
          <w:rFonts w:ascii="Arial" w:hAnsi="Arial" w:cs="Arial"/>
        </w:rPr>
        <w:t>T</w:t>
      </w:r>
      <w:r w:rsidRPr="00FF34CF">
        <w:rPr>
          <w:rFonts w:ascii="Arial" w:hAnsi="Arial" w:cs="Arial"/>
        </w:rPr>
        <w:t xml:space="preserve">aithí an iarratasóra ag plé leis na meáin Ghaeilge agus Bhéarla. </w:t>
      </w:r>
      <w:r w:rsidR="005876DC" w:rsidRPr="00BD696B">
        <w:rPr>
          <w:rFonts w:ascii="Arial" w:hAnsi="Arial" w:cs="Arial"/>
        </w:rPr>
        <w:t xml:space="preserve">Ní mór don iarratasóir a léiriú </w:t>
      </w:r>
      <w:r w:rsidRPr="00FF34CF">
        <w:rPr>
          <w:rFonts w:ascii="Arial" w:hAnsi="Arial" w:cs="Arial"/>
        </w:rPr>
        <w:t>go bhfuil ardscileanna cumarsáide</w:t>
      </w:r>
      <w:r w:rsidR="005876DC" w:rsidRPr="00BD696B">
        <w:rPr>
          <w:rFonts w:ascii="Arial" w:hAnsi="Arial" w:cs="Arial"/>
        </w:rPr>
        <w:t>,</w:t>
      </w:r>
      <w:r w:rsidRPr="00FF34CF">
        <w:rPr>
          <w:rFonts w:ascii="Arial" w:hAnsi="Arial" w:cs="Arial"/>
        </w:rPr>
        <w:t xml:space="preserve"> idir labhartha agus scríofa</w:t>
      </w:r>
      <w:r w:rsidR="005876DC" w:rsidRPr="00BD696B">
        <w:rPr>
          <w:rFonts w:ascii="Arial" w:hAnsi="Arial" w:cs="Arial"/>
        </w:rPr>
        <w:t>,</w:t>
      </w:r>
      <w:r w:rsidRPr="00FF34CF">
        <w:rPr>
          <w:rFonts w:ascii="Arial" w:hAnsi="Arial" w:cs="Arial"/>
        </w:rPr>
        <w:t xml:space="preserve"> i nGaeilge agus i mBéarla </w:t>
      </w:r>
      <w:r w:rsidR="005876DC" w:rsidRPr="00BD696B">
        <w:rPr>
          <w:rFonts w:ascii="Arial" w:hAnsi="Arial" w:cs="Arial"/>
        </w:rPr>
        <w:t>acu</w:t>
      </w:r>
      <w:r w:rsidRPr="00FF34CF">
        <w:rPr>
          <w:rFonts w:ascii="Arial" w:hAnsi="Arial" w:cs="Arial"/>
        </w:rPr>
        <w:t xml:space="preserve">. Ní mor </w:t>
      </w:r>
      <w:r w:rsidR="005876DC" w:rsidRPr="00BD696B">
        <w:rPr>
          <w:rFonts w:ascii="Arial" w:hAnsi="Arial" w:cs="Arial"/>
        </w:rPr>
        <w:t>dóibh</w:t>
      </w:r>
      <w:r w:rsidRPr="00FF34CF">
        <w:rPr>
          <w:rFonts w:ascii="Arial" w:hAnsi="Arial" w:cs="Arial"/>
        </w:rPr>
        <w:t xml:space="preserve"> a thaispeáint go bhfuil ar a </w:t>
      </w:r>
      <w:r w:rsidR="005876DC" w:rsidRPr="00BD696B">
        <w:rPr>
          <w:rFonts w:ascii="Arial" w:hAnsi="Arial" w:cs="Arial"/>
        </w:rPr>
        <w:t>gc</w:t>
      </w:r>
      <w:r w:rsidRPr="00FF34CF">
        <w:rPr>
          <w:rFonts w:ascii="Arial" w:hAnsi="Arial" w:cs="Arial"/>
        </w:rPr>
        <w:t>umas ailt</w:t>
      </w:r>
      <w:r w:rsidR="005876DC" w:rsidRPr="00BD696B">
        <w:rPr>
          <w:rFonts w:ascii="Arial" w:hAnsi="Arial" w:cs="Arial"/>
        </w:rPr>
        <w:t xml:space="preserve"> </w:t>
      </w:r>
      <w:proofErr w:type="spellStart"/>
      <w:r w:rsidR="005876DC" w:rsidRPr="00BD696B">
        <w:rPr>
          <w:rFonts w:ascii="Arial" w:hAnsi="Arial" w:cs="Arial"/>
        </w:rPr>
        <w:t>agus</w:t>
      </w:r>
      <w:r w:rsidRPr="00FF34CF">
        <w:rPr>
          <w:rFonts w:ascii="Arial" w:hAnsi="Arial" w:cs="Arial"/>
        </w:rPr>
        <w:t>ráitis</w:t>
      </w:r>
      <w:proofErr w:type="spellEnd"/>
      <w:r w:rsidRPr="00FF34CF">
        <w:rPr>
          <w:rFonts w:ascii="Arial" w:hAnsi="Arial" w:cs="Arial"/>
        </w:rPr>
        <w:t xml:space="preserve"> etc. atá cruinn agus éifeachtach ó thaobh na Gaeilge de a sholáthar.</w:t>
      </w:r>
    </w:p>
    <w:p w:rsidR="00BF333F" w:rsidRPr="00BD696B" w:rsidRDefault="00BF333F" w:rsidP="00BF333F">
      <w:pPr>
        <w:rPr>
          <w:rFonts w:ascii="Arial" w:hAnsi="Arial" w:cs="Arial"/>
        </w:rPr>
      </w:pPr>
      <w:r w:rsidRPr="00FF34CF">
        <w:rPr>
          <w:rFonts w:ascii="Arial" w:hAnsi="Arial" w:cs="Arial"/>
        </w:rPr>
        <w:t>4.</w:t>
      </w:r>
      <w:r w:rsidRPr="00FF34CF">
        <w:rPr>
          <w:rFonts w:ascii="Arial" w:hAnsi="Arial" w:cs="Arial"/>
        </w:rPr>
        <w:tab/>
      </w:r>
      <w:r w:rsidR="005876DC" w:rsidRPr="005C650B">
        <w:rPr>
          <w:rFonts w:ascii="Arial" w:hAnsi="Arial" w:cs="Arial"/>
        </w:rPr>
        <w:t xml:space="preserve">Tá agus beidh </w:t>
      </w:r>
      <w:r w:rsidRPr="00FF34CF">
        <w:rPr>
          <w:rFonts w:ascii="Arial" w:hAnsi="Arial" w:cs="Arial"/>
        </w:rPr>
        <w:t xml:space="preserve">córas éifeachtach riaracháin </w:t>
      </w:r>
      <w:r w:rsidR="005876DC" w:rsidRPr="005C650B">
        <w:rPr>
          <w:rFonts w:ascii="Arial" w:hAnsi="Arial" w:cs="Arial"/>
        </w:rPr>
        <w:t>i bhfeidhm</w:t>
      </w:r>
      <w:r w:rsidRPr="00FF34CF">
        <w:rPr>
          <w:rFonts w:ascii="Arial" w:hAnsi="Arial" w:cs="Arial"/>
        </w:rPr>
        <w:t xml:space="preserve"> leis an </w:t>
      </w:r>
      <w:r w:rsidR="005876DC" w:rsidRPr="005C650B">
        <w:rPr>
          <w:rFonts w:ascii="Arial" w:hAnsi="Arial" w:cs="Arial"/>
        </w:rPr>
        <w:t>t</w:t>
      </w:r>
      <w:r w:rsidRPr="00FF34CF">
        <w:rPr>
          <w:rFonts w:ascii="Arial" w:hAnsi="Arial" w:cs="Arial"/>
        </w:rPr>
        <w:t xml:space="preserve">séirbhís a bhainistiú. </w:t>
      </w:r>
      <w:r w:rsidR="005876DC" w:rsidRPr="00BD696B">
        <w:rPr>
          <w:rFonts w:ascii="Arial" w:hAnsi="Arial" w:cs="Arial"/>
        </w:rPr>
        <w:t>Ní mór don iarratasóir</w:t>
      </w:r>
      <w:r w:rsidRPr="00FF34CF">
        <w:rPr>
          <w:rFonts w:ascii="Arial" w:hAnsi="Arial" w:cs="Arial"/>
        </w:rPr>
        <w:t xml:space="preserve"> eolas sonrach ar líon foirne  stádas fostaíochta</w:t>
      </w:r>
      <w:r w:rsidR="005876DC" w:rsidRPr="00BD696B">
        <w:rPr>
          <w:rFonts w:ascii="Arial" w:hAnsi="Arial" w:cs="Arial"/>
        </w:rPr>
        <w:t xml:space="preserve"> a sholáthar.</w:t>
      </w:r>
    </w:p>
    <w:p w:rsidR="00BF333F" w:rsidRPr="00FF34CF" w:rsidRDefault="00BF333F" w:rsidP="00BF333F">
      <w:pPr>
        <w:rPr>
          <w:rFonts w:ascii="Arial" w:hAnsi="Arial" w:cs="Arial"/>
        </w:rPr>
      </w:pPr>
      <w:r w:rsidRPr="00FF34CF">
        <w:rPr>
          <w:rFonts w:ascii="Arial" w:hAnsi="Arial" w:cs="Arial"/>
        </w:rPr>
        <w:t>5.</w:t>
      </w:r>
      <w:r w:rsidRPr="00FF34CF">
        <w:rPr>
          <w:rFonts w:ascii="Arial" w:hAnsi="Arial" w:cs="Arial"/>
        </w:rPr>
        <w:tab/>
      </w:r>
      <w:r w:rsidR="005876DC">
        <w:rPr>
          <w:rFonts w:ascii="Arial" w:hAnsi="Arial" w:cs="Arial"/>
          <w:lang w:val="en-IE"/>
        </w:rPr>
        <w:t>N</w:t>
      </w:r>
      <w:r w:rsidRPr="00FF34CF">
        <w:rPr>
          <w:rFonts w:ascii="Arial" w:hAnsi="Arial" w:cs="Arial"/>
        </w:rPr>
        <w:t>a comhpháirtithe a bheidh páirteach sa tionscadal agus an ról a bheidh acu.</w:t>
      </w:r>
    </w:p>
    <w:p w:rsidR="00BF333F" w:rsidRPr="005876DC" w:rsidRDefault="00BF333F" w:rsidP="00BF333F">
      <w:pPr>
        <w:rPr>
          <w:rFonts w:ascii="Arial" w:hAnsi="Arial" w:cs="Arial"/>
        </w:rPr>
      </w:pPr>
      <w:r w:rsidRPr="00FF34CF">
        <w:rPr>
          <w:rFonts w:ascii="Arial" w:hAnsi="Arial" w:cs="Arial"/>
        </w:rPr>
        <w:t>6.</w:t>
      </w:r>
      <w:r w:rsidRPr="00FF34CF">
        <w:rPr>
          <w:rFonts w:ascii="Arial" w:hAnsi="Arial" w:cs="Arial"/>
        </w:rPr>
        <w:tab/>
      </w:r>
      <w:r w:rsidR="005876DC" w:rsidRPr="00BD696B">
        <w:rPr>
          <w:rFonts w:ascii="Arial" w:hAnsi="Arial" w:cs="Arial"/>
        </w:rPr>
        <w:t>D</w:t>
      </w:r>
      <w:r w:rsidRPr="00FF34CF">
        <w:rPr>
          <w:rFonts w:ascii="Arial" w:hAnsi="Arial" w:cs="Arial"/>
        </w:rPr>
        <w:t>réacht</w:t>
      </w:r>
      <w:r w:rsidR="005876DC" w:rsidRPr="00BD696B">
        <w:rPr>
          <w:rFonts w:ascii="Arial" w:hAnsi="Arial" w:cs="Arial"/>
        </w:rPr>
        <w:t>ph</w:t>
      </w:r>
      <w:r w:rsidRPr="00FF34CF">
        <w:rPr>
          <w:rFonts w:ascii="Arial" w:hAnsi="Arial" w:cs="Arial"/>
        </w:rPr>
        <w:t>lean feidhmíochta samplach agus buiséid táscach</w:t>
      </w:r>
      <w:r w:rsidR="005876DC" w:rsidRPr="00BD696B">
        <w:rPr>
          <w:rFonts w:ascii="Arial" w:hAnsi="Arial" w:cs="Arial"/>
        </w:rPr>
        <w:t xml:space="preserve"> (€50,000)</w:t>
      </w:r>
      <w:r w:rsidRPr="00FF34CF">
        <w:rPr>
          <w:rFonts w:ascii="Arial" w:hAnsi="Arial" w:cs="Arial"/>
        </w:rPr>
        <w:t xml:space="preserve"> </w:t>
      </w:r>
      <w:r w:rsidR="005876DC" w:rsidRPr="00BD696B">
        <w:rPr>
          <w:rFonts w:ascii="Arial" w:hAnsi="Arial" w:cs="Arial"/>
        </w:rPr>
        <w:t xml:space="preserve">do na </w:t>
      </w:r>
      <w:r w:rsidRPr="00FF34CF">
        <w:rPr>
          <w:rFonts w:ascii="Arial" w:hAnsi="Arial" w:cs="Arial"/>
        </w:rPr>
        <w:t>chéad c</w:t>
      </w:r>
      <w:r w:rsidR="005876DC" w:rsidRPr="00BD696B">
        <w:rPr>
          <w:rFonts w:ascii="Arial" w:hAnsi="Arial" w:cs="Arial"/>
        </w:rPr>
        <w:t>h</w:t>
      </w:r>
      <w:r w:rsidRPr="00FF34CF">
        <w:rPr>
          <w:rFonts w:ascii="Arial" w:hAnsi="Arial" w:cs="Arial"/>
        </w:rPr>
        <w:t>úig m</w:t>
      </w:r>
      <w:r w:rsidR="005876DC" w:rsidRPr="00BD696B">
        <w:rPr>
          <w:rFonts w:ascii="Arial" w:hAnsi="Arial" w:cs="Arial"/>
        </w:rPr>
        <w:t>h</w:t>
      </w:r>
      <w:r w:rsidRPr="00FF34CF">
        <w:rPr>
          <w:rFonts w:ascii="Arial" w:hAnsi="Arial" w:cs="Arial"/>
        </w:rPr>
        <w:t>í den tionscadal</w:t>
      </w:r>
      <w:r w:rsidR="005876DC" w:rsidRPr="00BD696B">
        <w:rPr>
          <w:rFonts w:ascii="Arial" w:hAnsi="Arial" w:cs="Arial"/>
        </w:rPr>
        <w:t>,</w:t>
      </w:r>
      <w:r w:rsidRPr="00FF34CF">
        <w:rPr>
          <w:rFonts w:ascii="Arial" w:hAnsi="Arial" w:cs="Arial"/>
        </w:rPr>
        <w:t xml:space="preserve"> go dtí deireadh Nollaig 2020</w:t>
      </w:r>
      <w:r w:rsidR="005876DC" w:rsidRPr="00BD696B">
        <w:rPr>
          <w:rFonts w:ascii="Arial" w:hAnsi="Arial" w:cs="Arial"/>
        </w:rPr>
        <w:t>,</w:t>
      </w:r>
      <w:r w:rsidRPr="00FF34CF">
        <w:rPr>
          <w:rFonts w:ascii="Arial" w:hAnsi="Arial" w:cs="Arial"/>
        </w:rPr>
        <w:t xml:space="preserve"> a léiríonn na gníomhaíochtaí, feachtais, imeachtaí agus torthaí a  bheadh beartaithe don tréimhse. </w:t>
      </w:r>
      <w:r w:rsidR="005876DC" w:rsidRPr="005C650B">
        <w:rPr>
          <w:rFonts w:ascii="Arial" w:hAnsi="Arial" w:cs="Arial"/>
        </w:rPr>
        <w:t xml:space="preserve">Beidh ar an iarratasóir rathúil an dréachtphlean agus na táscairí feidhmíochta a aontú le Foras na Gaeilge roimh thús an tionscadail. Beidh plean feidhmíochta agus táscairí feidhmíochta nua le haontú acu le Foras na Gaeilge ag tús gach bliana den tionscadal. Beidh maoiniú bhliain a dó agus a trí ag brath ar </w:t>
      </w:r>
      <w:proofErr w:type="spellStart"/>
      <w:r w:rsidR="005876DC" w:rsidRPr="005C650B">
        <w:rPr>
          <w:rFonts w:ascii="Arial" w:hAnsi="Arial" w:cs="Arial"/>
        </w:rPr>
        <w:t>fheidhmíocht</w:t>
      </w:r>
      <w:proofErr w:type="spellEnd"/>
      <w:r w:rsidR="005876DC" w:rsidRPr="005C650B">
        <w:rPr>
          <w:rFonts w:ascii="Arial" w:hAnsi="Arial" w:cs="Arial"/>
        </w:rPr>
        <w:t xml:space="preserve"> agus ar thorthaí na bliana roimhe i dtuairim Fhoras na Gaeilge.</w:t>
      </w:r>
    </w:p>
    <w:p w:rsidR="00BF333F" w:rsidRPr="00FF34CF" w:rsidRDefault="00BF333F" w:rsidP="00BF333F">
      <w:pPr>
        <w:rPr>
          <w:rFonts w:ascii="Arial" w:hAnsi="Arial" w:cs="Arial"/>
        </w:rPr>
      </w:pPr>
      <w:r w:rsidRPr="00FF34CF">
        <w:rPr>
          <w:rFonts w:ascii="Arial" w:hAnsi="Arial" w:cs="Arial"/>
        </w:rPr>
        <w:t>7.</w:t>
      </w:r>
      <w:r w:rsidRPr="00FF34CF">
        <w:rPr>
          <w:rFonts w:ascii="Arial" w:hAnsi="Arial" w:cs="Arial"/>
        </w:rPr>
        <w:tab/>
      </w:r>
      <w:r w:rsidR="00D85E7B">
        <w:rPr>
          <w:rFonts w:ascii="Arial" w:hAnsi="Arial" w:cs="Arial"/>
          <w:lang w:val="en-IE"/>
        </w:rPr>
        <w:t>N</w:t>
      </w:r>
      <w:r w:rsidRPr="00FF34CF">
        <w:rPr>
          <w:rFonts w:ascii="Arial" w:hAnsi="Arial" w:cs="Arial"/>
        </w:rPr>
        <w:t xml:space="preserve">a táscairí feidhmíochta a úsáidfear leis an dul chun cinn i </w:t>
      </w:r>
      <w:proofErr w:type="spellStart"/>
      <w:r w:rsidRPr="00FF34CF">
        <w:rPr>
          <w:rFonts w:ascii="Arial" w:hAnsi="Arial" w:cs="Arial"/>
        </w:rPr>
        <w:t>gc</w:t>
      </w:r>
      <w:proofErr w:type="spellEnd"/>
      <w:r w:rsidR="00D85E7B">
        <w:rPr>
          <w:rFonts w:ascii="Arial" w:hAnsi="Arial" w:cs="Arial"/>
          <w:lang w:val="en-IE"/>
        </w:rPr>
        <w:t>u</w:t>
      </w:r>
      <w:r w:rsidRPr="00FF34CF">
        <w:rPr>
          <w:rFonts w:ascii="Arial" w:hAnsi="Arial" w:cs="Arial"/>
        </w:rPr>
        <w:t>r i gcrích an dréachtphlean a mheas.</w:t>
      </w:r>
    </w:p>
    <w:p w:rsidR="00BF333F" w:rsidRPr="00FF34CF" w:rsidRDefault="00BF333F" w:rsidP="00BF333F">
      <w:pPr>
        <w:rPr>
          <w:rFonts w:ascii="Arial" w:hAnsi="Arial" w:cs="Arial"/>
        </w:rPr>
      </w:pPr>
    </w:p>
    <w:p w:rsidR="00CE34C7" w:rsidRPr="005C650B" w:rsidRDefault="00CE34C7" w:rsidP="00BF333F">
      <w:pPr>
        <w:rPr>
          <w:rFonts w:ascii="Arial" w:hAnsi="Arial" w:cs="Arial"/>
          <w:sz w:val="18"/>
          <w:szCs w:val="18"/>
        </w:rPr>
      </w:pPr>
    </w:p>
    <w:sectPr w:rsidR="00CE34C7" w:rsidRPr="005C65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CE" w:rsidRDefault="005028CE" w:rsidP="006F564D">
      <w:pPr>
        <w:spacing w:after="0" w:line="240" w:lineRule="auto"/>
      </w:pPr>
      <w:r>
        <w:separator/>
      </w:r>
    </w:p>
  </w:endnote>
  <w:endnote w:type="continuationSeparator" w:id="0">
    <w:p w:rsidR="005028CE" w:rsidRDefault="005028CE" w:rsidP="006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CE" w:rsidRDefault="005028CE" w:rsidP="006F564D">
      <w:pPr>
        <w:spacing w:after="0" w:line="240" w:lineRule="auto"/>
      </w:pPr>
      <w:r>
        <w:separator/>
      </w:r>
    </w:p>
  </w:footnote>
  <w:footnote w:type="continuationSeparator" w:id="0">
    <w:p w:rsidR="005028CE" w:rsidRDefault="005028CE" w:rsidP="006F5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3058E"/>
    <w:multiLevelType w:val="hybridMultilevel"/>
    <w:tmpl w:val="778A782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63CC4FEC"/>
    <w:multiLevelType w:val="hybridMultilevel"/>
    <w:tmpl w:val="C0C00C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D2"/>
    <w:rsid w:val="00001581"/>
    <w:rsid w:val="000963E6"/>
    <w:rsid w:val="000A7B11"/>
    <w:rsid w:val="000D5480"/>
    <w:rsid w:val="00125A36"/>
    <w:rsid w:val="00171969"/>
    <w:rsid w:val="001B12DC"/>
    <w:rsid w:val="001E2263"/>
    <w:rsid w:val="00204CC5"/>
    <w:rsid w:val="00216096"/>
    <w:rsid w:val="002A2330"/>
    <w:rsid w:val="002A2FD5"/>
    <w:rsid w:val="002D4126"/>
    <w:rsid w:val="002E550A"/>
    <w:rsid w:val="00313153"/>
    <w:rsid w:val="00347273"/>
    <w:rsid w:val="00360C4B"/>
    <w:rsid w:val="003A4CD2"/>
    <w:rsid w:val="003C4424"/>
    <w:rsid w:val="00472D5E"/>
    <w:rsid w:val="004A38B4"/>
    <w:rsid w:val="004A544E"/>
    <w:rsid w:val="004F5976"/>
    <w:rsid w:val="005028CE"/>
    <w:rsid w:val="00514024"/>
    <w:rsid w:val="00520FB6"/>
    <w:rsid w:val="005640CD"/>
    <w:rsid w:val="005876DC"/>
    <w:rsid w:val="005B37DA"/>
    <w:rsid w:val="005C650B"/>
    <w:rsid w:val="00622ECF"/>
    <w:rsid w:val="006C5E1E"/>
    <w:rsid w:val="006F564D"/>
    <w:rsid w:val="00761D41"/>
    <w:rsid w:val="00792148"/>
    <w:rsid w:val="00794D80"/>
    <w:rsid w:val="007D2C6E"/>
    <w:rsid w:val="00804CC5"/>
    <w:rsid w:val="00807D02"/>
    <w:rsid w:val="00834D82"/>
    <w:rsid w:val="00835C43"/>
    <w:rsid w:val="00864FA3"/>
    <w:rsid w:val="00892542"/>
    <w:rsid w:val="00896B40"/>
    <w:rsid w:val="009212BC"/>
    <w:rsid w:val="00992B4D"/>
    <w:rsid w:val="009C5F76"/>
    <w:rsid w:val="009E49E1"/>
    <w:rsid w:val="009F46C0"/>
    <w:rsid w:val="00A07CB3"/>
    <w:rsid w:val="00A1425E"/>
    <w:rsid w:val="00A360CB"/>
    <w:rsid w:val="00B01D59"/>
    <w:rsid w:val="00B07B90"/>
    <w:rsid w:val="00B123CA"/>
    <w:rsid w:val="00B62935"/>
    <w:rsid w:val="00B86301"/>
    <w:rsid w:val="00BB0CE3"/>
    <w:rsid w:val="00BD696B"/>
    <w:rsid w:val="00BD6A5A"/>
    <w:rsid w:val="00BE57D2"/>
    <w:rsid w:val="00BF333F"/>
    <w:rsid w:val="00C37F02"/>
    <w:rsid w:val="00C555D4"/>
    <w:rsid w:val="00C621D9"/>
    <w:rsid w:val="00C82FC7"/>
    <w:rsid w:val="00CE34C7"/>
    <w:rsid w:val="00D277DE"/>
    <w:rsid w:val="00D452F9"/>
    <w:rsid w:val="00D85E7B"/>
    <w:rsid w:val="00E1691E"/>
    <w:rsid w:val="00E36885"/>
    <w:rsid w:val="00E778CD"/>
    <w:rsid w:val="00EA22DD"/>
    <w:rsid w:val="00EB6090"/>
    <w:rsid w:val="00EE1004"/>
    <w:rsid w:val="00F26388"/>
    <w:rsid w:val="00F55D74"/>
    <w:rsid w:val="00F7033A"/>
    <w:rsid w:val="00FC775B"/>
    <w:rsid w:val="00FF31AD"/>
    <w:rsid w:val="00FF34CF"/>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F56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564D"/>
    <w:rPr>
      <w:sz w:val="20"/>
      <w:szCs w:val="20"/>
    </w:rPr>
  </w:style>
  <w:style w:type="character" w:styleId="EndnoteReference">
    <w:name w:val="endnote reference"/>
    <w:basedOn w:val="DefaultParagraphFont"/>
    <w:uiPriority w:val="99"/>
    <w:semiHidden/>
    <w:unhideWhenUsed/>
    <w:rsid w:val="006F564D"/>
    <w:rPr>
      <w:vertAlign w:val="superscript"/>
    </w:rPr>
  </w:style>
  <w:style w:type="character" w:styleId="Hyperlink">
    <w:name w:val="Hyperlink"/>
    <w:basedOn w:val="DefaultParagraphFont"/>
    <w:uiPriority w:val="99"/>
    <w:semiHidden/>
    <w:unhideWhenUsed/>
    <w:rsid w:val="009E49E1"/>
    <w:rPr>
      <w:color w:val="0000FF" w:themeColor="hyperlink"/>
      <w:u w:val="single"/>
    </w:rPr>
  </w:style>
  <w:style w:type="paragraph" w:styleId="ListParagraph">
    <w:name w:val="List Paragraph"/>
    <w:basedOn w:val="Normal"/>
    <w:uiPriority w:val="34"/>
    <w:qFormat/>
    <w:rsid w:val="009E49E1"/>
    <w:pPr>
      <w:ind w:left="720"/>
      <w:contextualSpacing/>
    </w:pPr>
  </w:style>
  <w:style w:type="paragraph" w:styleId="BalloonText">
    <w:name w:val="Balloon Text"/>
    <w:basedOn w:val="Normal"/>
    <w:link w:val="BalloonTextChar"/>
    <w:uiPriority w:val="99"/>
    <w:semiHidden/>
    <w:unhideWhenUsed/>
    <w:rsid w:val="007D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C6E"/>
    <w:rPr>
      <w:rFonts w:ascii="Tahoma" w:hAnsi="Tahoma" w:cs="Tahoma"/>
      <w:sz w:val="16"/>
      <w:szCs w:val="16"/>
    </w:rPr>
  </w:style>
  <w:style w:type="paragraph" w:styleId="NoSpacing">
    <w:name w:val="No Spacing"/>
    <w:uiPriority w:val="1"/>
    <w:qFormat/>
    <w:rsid w:val="00B01D59"/>
    <w:pPr>
      <w:spacing w:after="0" w:line="240" w:lineRule="auto"/>
    </w:pPr>
  </w:style>
  <w:style w:type="character" w:styleId="CommentReference">
    <w:name w:val="annotation reference"/>
    <w:basedOn w:val="DefaultParagraphFont"/>
    <w:uiPriority w:val="99"/>
    <w:semiHidden/>
    <w:unhideWhenUsed/>
    <w:rsid w:val="00FF34CF"/>
    <w:rPr>
      <w:sz w:val="16"/>
      <w:szCs w:val="16"/>
    </w:rPr>
  </w:style>
  <w:style w:type="paragraph" w:styleId="CommentText">
    <w:name w:val="annotation text"/>
    <w:basedOn w:val="Normal"/>
    <w:link w:val="CommentTextChar"/>
    <w:uiPriority w:val="99"/>
    <w:semiHidden/>
    <w:unhideWhenUsed/>
    <w:rsid w:val="00FF34CF"/>
    <w:pPr>
      <w:spacing w:line="240" w:lineRule="auto"/>
    </w:pPr>
    <w:rPr>
      <w:sz w:val="20"/>
      <w:szCs w:val="20"/>
    </w:rPr>
  </w:style>
  <w:style w:type="character" w:customStyle="1" w:styleId="CommentTextChar">
    <w:name w:val="Comment Text Char"/>
    <w:basedOn w:val="DefaultParagraphFont"/>
    <w:link w:val="CommentText"/>
    <w:uiPriority w:val="99"/>
    <w:semiHidden/>
    <w:rsid w:val="00FF34CF"/>
    <w:rPr>
      <w:sz w:val="20"/>
      <w:szCs w:val="20"/>
    </w:rPr>
  </w:style>
  <w:style w:type="paragraph" w:styleId="CommentSubject">
    <w:name w:val="annotation subject"/>
    <w:basedOn w:val="CommentText"/>
    <w:next w:val="CommentText"/>
    <w:link w:val="CommentSubjectChar"/>
    <w:uiPriority w:val="99"/>
    <w:semiHidden/>
    <w:unhideWhenUsed/>
    <w:rsid w:val="00FF34CF"/>
    <w:rPr>
      <w:b/>
      <w:bCs/>
    </w:rPr>
  </w:style>
  <w:style w:type="character" w:customStyle="1" w:styleId="CommentSubjectChar">
    <w:name w:val="Comment Subject Char"/>
    <w:basedOn w:val="CommentTextChar"/>
    <w:link w:val="CommentSubject"/>
    <w:uiPriority w:val="99"/>
    <w:semiHidden/>
    <w:rsid w:val="00FF34CF"/>
    <w:rPr>
      <w:b/>
      <w:bCs/>
      <w:sz w:val="20"/>
      <w:szCs w:val="20"/>
    </w:rPr>
  </w:style>
  <w:style w:type="paragraph" w:styleId="Revision">
    <w:name w:val="Revision"/>
    <w:hidden/>
    <w:uiPriority w:val="99"/>
    <w:semiHidden/>
    <w:rsid w:val="00FF34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F56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564D"/>
    <w:rPr>
      <w:sz w:val="20"/>
      <w:szCs w:val="20"/>
    </w:rPr>
  </w:style>
  <w:style w:type="character" w:styleId="EndnoteReference">
    <w:name w:val="endnote reference"/>
    <w:basedOn w:val="DefaultParagraphFont"/>
    <w:uiPriority w:val="99"/>
    <w:semiHidden/>
    <w:unhideWhenUsed/>
    <w:rsid w:val="006F564D"/>
    <w:rPr>
      <w:vertAlign w:val="superscript"/>
    </w:rPr>
  </w:style>
  <w:style w:type="character" w:styleId="Hyperlink">
    <w:name w:val="Hyperlink"/>
    <w:basedOn w:val="DefaultParagraphFont"/>
    <w:uiPriority w:val="99"/>
    <w:semiHidden/>
    <w:unhideWhenUsed/>
    <w:rsid w:val="009E49E1"/>
    <w:rPr>
      <w:color w:val="0000FF" w:themeColor="hyperlink"/>
      <w:u w:val="single"/>
    </w:rPr>
  </w:style>
  <w:style w:type="paragraph" w:styleId="ListParagraph">
    <w:name w:val="List Paragraph"/>
    <w:basedOn w:val="Normal"/>
    <w:uiPriority w:val="34"/>
    <w:qFormat/>
    <w:rsid w:val="009E49E1"/>
    <w:pPr>
      <w:ind w:left="720"/>
      <w:contextualSpacing/>
    </w:pPr>
  </w:style>
  <w:style w:type="paragraph" w:styleId="BalloonText">
    <w:name w:val="Balloon Text"/>
    <w:basedOn w:val="Normal"/>
    <w:link w:val="BalloonTextChar"/>
    <w:uiPriority w:val="99"/>
    <w:semiHidden/>
    <w:unhideWhenUsed/>
    <w:rsid w:val="007D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C6E"/>
    <w:rPr>
      <w:rFonts w:ascii="Tahoma" w:hAnsi="Tahoma" w:cs="Tahoma"/>
      <w:sz w:val="16"/>
      <w:szCs w:val="16"/>
    </w:rPr>
  </w:style>
  <w:style w:type="paragraph" w:styleId="NoSpacing">
    <w:name w:val="No Spacing"/>
    <w:uiPriority w:val="1"/>
    <w:qFormat/>
    <w:rsid w:val="00B01D59"/>
    <w:pPr>
      <w:spacing w:after="0" w:line="240" w:lineRule="auto"/>
    </w:pPr>
  </w:style>
  <w:style w:type="character" w:styleId="CommentReference">
    <w:name w:val="annotation reference"/>
    <w:basedOn w:val="DefaultParagraphFont"/>
    <w:uiPriority w:val="99"/>
    <w:semiHidden/>
    <w:unhideWhenUsed/>
    <w:rsid w:val="00FF34CF"/>
    <w:rPr>
      <w:sz w:val="16"/>
      <w:szCs w:val="16"/>
    </w:rPr>
  </w:style>
  <w:style w:type="paragraph" w:styleId="CommentText">
    <w:name w:val="annotation text"/>
    <w:basedOn w:val="Normal"/>
    <w:link w:val="CommentTextChar"/>
    <w:uiPriority w:val="99"/>
    <w:semiHidden/>
    <w:unhideWhenUsed/>
    <w:rsid w:val="00FF34CF"/>
    <w:pPr>
      <w:spacing w:line="240" w:lineRule="auto"/>
    </w:pPr>
    <w:rPr>
      <w:sz w:val="20"/>
      <w:szCs w:val="20"/>
    </w:rPr>
  </w:style>
  <w:style w:type="character" w:customStyle="1" w:styleId="CommentTextChar">
    <w:name w:val="Comment Text Char"/>
    <w:basedOn w:val="DefaultParagraphFont"/>
    <w:link w:val="CommentText"/>
    <w:uiPriority w:val="99"/>
    <w:semiHidden/>
    <w:rsid w:val="00FF34CF"/>
    <w:rPr>
      <w:sz w:val="20"/>
      <w:szCs w:val="20"/>
    </w:rPr>
  </w:style>
  <w:style w:type="paragraph" w:styleId="CommentSubject">
    <w:name w:val="annotation subject"/>
    <w:basedOn w:val="CommentText"/>
    <w:next w:val="CommentText"/>
    <w:link w:val="CommentSubjectChar"/>
    <w:uiPriority w:val="99"/>
    <w:semiHidden/>
    <w:unhideWhenUsed/>
    <w:rsid w:val="00FF34CF"/>
    <w:rPr>
      <w:b/>
      <w:bCs/>
    </w:rPr>
  </w:style>
  <w:style w:type="character" w:customStyle="1" w:styleId="CommentSubjectChar">
    <w:name w:val="Comment Subject Char"/>
    <w:basedOn w:val="CommentTextChar"/>
    <w:link w:val="CommentSubject"/>
    <w:uiPriority w:val="99"/>
    <w:semiHidden/>
    <w:rsid w:val="00FF34CF"/>
    <w:rPr>
      <w:b/>
      <w:bCs/>
      <w:sz w:val="20"/>
      <w:szCs w:val="20"/>
    </w:rPr>
  </w:style>
  <w:style w:type="paragraph" w:styleId="Revision">
    <w:name w:val="Revision"/>
    <w:hidden/>
    <w:uiPriority w:val="99"/>
    <w:semiHidden/>
    <w:rsid w:val="00FF3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83968">
      <w:bodyDiv w:val="1"/>
      <w:marLeft w:val="0"/>
      <w:marRight w:val="0"/>
      <w:marTop w:val="0"/>
      <w:marBottom w:val="0"/>
      <w:divBdr>
        <w:top w:val="none" w:sz="0" w:space="0" w:color="auto"/>
        <w:left w:val="none" w:sz="0" w:space="0" w:color="auto"/>
        <w:bottom w:val="none" w:sz="0" w:space="0" w:color="auto"/>
        <w:right w:val="none" w:sz="0" w:space="0" w:color="auto"/>
      </w:divBdr>
    </w:div>
    <w:div w:id="18016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7294</Characters>
  <Application>Microsoft Office Word</Application>
  <DocSecurity>4</DocSecurity>
  <Lines>60</Lines>
  <Paragraphs>17</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Microsoft</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Breandán Mac Craith</dc:creator>
  <cp:lastModifiedBy>Sinéad Nic Gearailt</cp:lastModifiedBy>
  <cp:revision>2</cp:revision>
  <dcterms:created xsi:type="dcterms:W3CDTF">2020-06-05T13:48:00Z</dcterms:created>
  <dcterms:modified xsi:type="dcterms:W3CDTF">2020-06-05T13:48:00Z</dcterms:modified>
</cp:coreProperties>
</file>