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5B50D" w14:textId="08AF9642" w:rsidR="00893C8A" w:rsidRPr="00AE7E99" w:rsidRDefault="00893C8A" w:rsidP="00893C8A">
      <w:pPr>
        <w:spacing w:after="120" w:line="240" w:lineRule="auto"/>
        <w:jc w:val="center"/>
        <w:rPr>
          <w:color w:val="44546A" w:themeColor="text2"/>
          <w:sz w:val="36"/>
          <w:szCs w:val="36"/>
          <w:lang w:val="en-GB"/>
        </w:rPr>
      </w:pPr>
      <w:r w:rsidRPr="00AE7E99">
        <w:rPr>
          <w:rFonts w:ascii="Calibri" w:hAnsi="Calibri"/>
          <w:b/>
          <w:noProof/>
          <w:sz w:val="36"/>
          <w:szCs w:val="36"/>
          <w:lang w:val="en-GB"/>
        </w:rPr>
        <w:drawing>
          <wp:anchor distT="0" distB="0" distL="114300" distR="114300" simplePos="0" relativeHeight="251659264" behindDoc="1" locked="0" layoutInCell="1" allowOverlap="1" wp14:anchorId="53240FFB" wp14:editId="0485712D">
            <wp:simplePos x="0" y="0"/>
            <wp:positionH relativeFrom="margin">
              <wp:align>center</wp:align>
            </wp:positionH>
            <wp:positionV relativeFrom="paragraph">
              <wp:posOffset>-771525</wp:posOffset>
            </wp:positionV>
            <wp:extent cx="2428875" cy="1514475"/>
            <wp:effectExtent l="0" t="0" r="9525" b="9525"/>
            <wp:wrapNone/>
            <wp:docPr id="404895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8875"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8FB837" w14:textId="77777777" w:rsidR="00893C8A" w:rsidRPr="00AE7E99" w:rsidRDefault="00893C8A" w:rsidP="00893C8A">
      <w:pPr>
        <w:spacing w:after="120" w:line="240" w:lineRule="auto"/>
        <w:jc w:val="center"/>
        <w:rPr>
          <w:color w:val="44546A" w:themeColor="text2"/>
          <w:sz w:val="36"/>
          <w:szCs w:val="36"/>
          <w:lang w:val="en-GB"/>
        </w:rPr>
      </w:pPr>
    </w:p>
    <w:p w14:paraId="54037EE6" w14:textId="77777777" w:rsidR="00893C8A" w:rsidRPr="00AE7E99" w:rsidRDefault="00893C8A" w:rsidP="00893C8A">
      <w:pPr>
        <w:spacing w:after="120" w:line="240" w:lineRule="auto"/>
        <w:jc w:val="center"/>
        <w:rPr>
          <w:color w:val="44546A" w:themeColor="text2"/>
          <w:sz w:val="36"/>
          <w:szCs w:val="36"/>
          <w:lang w:val="en-GB"/>
        </w:rPr>
      </w:pPr>
    </w:p>
    <w:p w14:paraId="616C05CD" w14:textId="13E8B7C6" w:rsidR="00893C8A" w:rsidRPr="00AE7E99" w:rsidRDefault="00893C8A" w:rsidP="00893C8A">
      <w:pPr>
        <w:spacing w:after="120" w:line="240" w:lineRule="auto"/>
        <w:jc w:val="center"/>
        <w:rPr>
          <w:color w:val="44546A" w:themeColor="text2"/>
          <w:sz w:val="36"/>
          <w:szCs w:val="36"/>
          <w:lang w:val="en-GB"/>
        </w:rPr>
      </w:pPr>
      <w:r w:rsidRPr="00AE7E99">
        <w:rPr>
          <w:color w:val="44546A" w:themeColor="text2"/>
          <w:sz w:val="36"/>
          <w:szCs w:val="36"/>
          <w:lang w:val="en-GB"/>
        </w:rPr>
        <w:t>Professional Drama Companies’ Scheme 202</w:t>
      </w:r>
      <w:r w:rsidR="00C037C8">
        <w:rPr>
          <w:color w:val="44546A" w:themeColor="text2"/>
          <w:sz w:val="36"/>
          <w:szCs w:val="36"/>
          <w:lang w:val="en-GB"/>
        </w:rPr>
        <w:t>6</w:t>
      </w:r>
    </w:p>
    <w:p w14:paraId="6B9DD446" w14:textId="77777777" w:rsidR="00893C8A" w:rsidRPr="00AE7E99" w:rsidRDefault="00893C8A" w:rsidP="00893C8A">
      <w:pPr>
        <w:jc w:val="center"/>
        <w:rPr>
          <w:color w:val="44546A" w:themeColor="text2"/>
          <w:sz w:val="28"/>
          <w:szCs w:val="28"/>
          <w:lang w:val="en-GB"/>
        </w:rPr>
      </w:pPr>
      <w:r w:rsidRPr="00AE7E99">
        <w:rPr>
          <w:color w:val="44546A" w:themeColor="text2"/>
          <w:sz w:val="28"/>
          <w:szCs w:val="28"/>
          <w:lang w:val="en-GB"/>
        </w:rPr>
        <w:t>Guidelines for Applicants</w:t>
      </w:r>
    </w:p>
    <w:p w14:paraId="3FEC259E" w14:textId="77777777" w:rsidR="00893C8A" w:rsidRPr="00AE7E99" w:rsidRDefault="00893C8A" w:rsidP="00893C8A">
      <w:pPr>
        <w:rPr>
          <w:lang w:val="en-GB"/>
        </w:rPr>
      </w:pPr>
    </w:p>
    <w:p w14:paraId="69961285" w14:textId="25282EC6" w:rsidR="00893C8A" w:rsidRPr="00AE7E99" w:rsidRDefault="00893C8A" w:rsidP="00893C8A">
      <w:pPr>
        <w:rPr>
          <w:b/>
          <w:bCs/>
          <w:sz w:val="24"/>
          <w:szCs w:val="24"/>
          <w:lang w:val="en-GB"/>
        </w:rPr>
      </w:pPr>
      <w:r w:rsidRPr="00AE7E99">
        <w:rPr>
          <w:b/>
          <w:bCs/>
          <w:sz w:val="24"/>
          <w:szCs w:val="24"/>
          <w:lang w:val="en-GB"/>
        </w:rPr>
        <w:t>Guidelines</w:t>
      </w:r>
    </w:p>
    <w:p w14:paraId="3D5171ED" w14:textId="61DEE0C6" w:rsidR="00893C8A" w:rsidRPr="00AE7E99" w:rsidRDefault="00893C8A" w:rsidP="00893C8A">
      <w:pPr>
        <w:rPr>
          <w:sz w:val="24"/>
          <w:szCs w:val="24"/>
          <w:lang w:val="en-GB"/>
        </w:rPr>
      </w:pPr>
      <w:r w:rsidRPr="00AE7E99">
        <w:rPr>
          <w:sz w:val="24"/>
          <w:szCs w:val="24"/>
          <w:lang w:val="en-GB"/>
        </w:rPr>
        <w:t>These guidelines provide information on the Professional Drama Companies Scheme 202</w:t>
      </w:r>
      <w:r w:rsidR="00C037C8">
        <w:rPr>
          <w:sz w:val="24"/>
          <w:szCs w:val="24"/>
          <w:lang w:val="en-GB"/>
        </w:rPr>
        <w:t>6</w:t>
      </w:r>
      <w:r w:rsidRPr="00AE7E99">
        <w:rPr>
          <w:sz w:val="24"/>
          <w:szCs w:val="24"/>
          <w:lang w:val="en-GB"/>
        </w:rPr>
        <w:t>.</w:t>
      </w:r>
    </w:p>
    <w:p w14:paraId="3CCCF7EC" w14:textId="77777777" w:rsidR="00893C8A" w:rsidRPr="00AE7E99" w:rsidRDefault="00893C8A" w:rsidP="00893C8A">
      <w:pPr>
        <w:rPr>
          <w:b/>
          <w:bCs/>
          <w:sz w:val="24"/>
          <w:szCs w:val="24"/>
          <w:lang w:val="en-GB"/>
        </w:rPr>
      </w:pPr>
      <w:r w:rsidRPr="00AE7E99">
        <w:rPr>
          <w:b/>
          <w:bCs/>
          <w:sz w:val="24"/>
          <w:szCs w:val="24"/>
          <w:lang w:val="en-GB"/>
        </w:rPr>
        <w:t>They will help you:</w:t>
      </w:r>
    </w:p>
    <w:p w14:paraId="7B2E0DAD" w14:textId="0CCC20A3" w:rsidR="00893C8A" w:rsidRPr="00AE7E99" w:rsidRDefault="00BB54D4" w:rsidP="00893C8A">
      <w:pPr>
        <w:rPr>
          <w:sz w:val="24"/>
          <w:szCs w:val="24"/>
          <w:lang w:val="en-GB"/>
        </w:rPr>
      </w:pPr>
      <w:r w:rsidRPr="00AE7E99">
        <w:rPr>
          <w:sz w:val="24"/>
          <w:szCs w:val="24"/>
          <w:lang w:val="en-GB"/>
        </w:rPr>
        <w:t>D</w:t>
      </w:r>
      <w:r w:rsidR="00893C8A" w:rsidRPr="00AE7E99">
        <w:rPr>
          <w:sz w:val="24"/>
          <w:szCs w:val="24"/>
          <w:lang w:val="en-GB"/>
        </w:rPr>
        <w:t>ecide whether your organisation is eligible to apply for funding under this scheme</w:t>
      </w:r>
    </w:p>
    <w:p w14:paraId="30CF9E42" w14:textId="7F2E90F9" w:rsidR="00893C8A" w:rsidRPr="00AE7E99" w:rsidRDefault="00AE7E99" w:rsidP="00893C8A">
      <w:pPr>
        <w:rPr>
          <w:sz w:val="24"/>
          <w:szCs w:val="24"/>
          <w:lang w:val="en-GB"/>
        </w:rPr>
      </w:pPr>
      <w:r w:rsidRPr="00AE7E99">
        <w:rPr>
          <w:sz w:val="24"/>
          <w:szCs w:val="24"/>
          <w:lang w:val="en-GB"/>
        </w:rPr>
        <w:t>P</w:t>
      </w:r>
      <w:r w:rsidR="00893C8A" w:rsidRPr="00AE7E99">
        <w:rPr>
          <w:sz w:val="24"/>
          <w:szCs w:val="24"/>
          <w:lang w:val="en-GB"/>
        </w:rPr>
        <w:t>repare an application which contains all the information needed.</w:t>
      </w:r>
    </w:p>
    <w:p w14:paraId="13F276A9" w14:textId="70A49A8C" w:rsidR="00893C8A" w:rsidRPr="00AE7E99" w:rsidRDefault="00893C8A" w:rsidP="00893C8A">
      <w:pPr>
        <w:rPr>
          <w:sz w:val="24"/>
          <w:szCs w:val="24"/>
          <w:lang w:val="en-GB"/>
        </w:rPr>
      </w:pPr>
      <w:r w:rsidRPr="00AE7E99">
        <w:rPr>
          <w:sz w:val="24"/>
          <w:szCs w:val="24"/>
          <w:lang w:val="en-GB"/>
        </w:rPr>
        <w:t>Please read them carefully before you begin to complete the application form.</w:t>
      </w:r>
    </w:p>
    <w:p w14:paraId="5275E423" w14:textId="3F36669E" w:rsidR="00893C8A" w:rsidRPr="00AE7E99" w:rsidRDefault="00893C8A" w:rsidP="00893C8A">
      <w:pPr>
        <w:rPr>
          <w:b/>
          <w:bCs/>
          <w:sz w:val="24"/>
          <w:szCs w:val="24"/>
          <w:lang w:val="en-GB"/>
        </w:rPr>
      </w:pPr>
      <w:r w:rsidRPr="00AE7E99">
        <w:rPr>
          <w:b/>
          <w:bCs/>
          <w:sz w:val="24"/>
          <w:szCs w:val="24"/>
          <w:lang w:val="en-GB"/>
        </w:rPr>
        <w:t>About this scheme</w:t>
      </w:r>
    </w:p>
    <w:p w14:paraId="076D4FA1" w14:textId="17828F99" w:rsidR="00893C8A" w:rsidRPr="00AE7E99" w:rsidRDefault="00893C8A" w:rsidP="00893C8A">
      <w:pPr>
        <w:rPr>
          <w:sz w:val="24"/>
          <w:szCs w:val="24"/>
          <w:lang w:val="en-GB"/>
        </w:rPr>
      </w:pPr>
      <w:r w:rsidRPr="00AE7E99">
        <w:rPr>
          <w:sz w:val="24"/>
          <w:szCs w:val="24"/>
          <w:lang w:val="en-GB"/>
        </w:rPr>
        <w:t xml:space="preserve">Foras na Gaeilge is providing funding to legally established </w:t>
      </w:r>
      <w:r w:rsidR="004806D3" w:rsidRPr="00AE7E99">
        <w:rPr>
          <w:sz w:val="24"/>
          <w:szCs w:val="24"/>
          <w:lang w:val="en-GB"/>
        </w:rPr>
        <w:t xml:space="preserve">professional </w:t>
      </w:r>
      <w:r w:rsidRPr="00AE7E99">
        <w:rPr>
          <w:sz w:val="24"/>
          <w:szCs w:val="24"/>
          <w:lang w:val="en-GB"/>
        </w:rPr>
        <w:t xml:space="preserve">drama groups, including newly established </w:t>
      </w:r>
      <w:r w:rsidR="004806D3" w:rsidRPr="00AE7E99">
        <w:rPr>
          <w:sz w:val="24"/>
          <w:szCs w:val="24"/>
          <w:lang w:val="en-GB"/>
        </w:rPr>
        <w:t xml:space="preserve">professional </w:t>
      </w:r>
      <w:r w:rsidRPr="00AE7E99">
        <w:rPr>
          <w:sz w:val="24"/>
          <w:szCs w:val="24"/>
          <w:lang w:val="en-GB"/>
        </w:rPr>
        <w:t xml:space="preserve">groups, who wish to produce Irish language or bilingual plays around the country and abroad. This scheme focuses on Irish language drama companies which aim to foster, develop and provide Irish language drama to the arts sector, the Irish language community, the general public and the education sector.  </w:t>
      </w:r>
      <w:r w:rsidR="00B41C2A">
        <w:rPr>
          <w:sz w:val="24"/>
          <w:szCs w:val="24"/>
          <w:lang w:val="en-GB"/>
        </w:rPr>
        <w:t>T</w:t>
      </w:r>
      <w:r w:rsidRPr="00AE7E99">
        <w:rPr>
          <w:sz w:val="24"/>
          <w:szCs w:val="24"/>
          <w:lang w:val="en-GB"/>
        </w:rPr>
        <w:t>his scheme</w:t>
      </w:r>
      <w:r w:rsidR="00B41C2A">
        <w:rPr>
          <w:sz w:val="24"/>
          <w:szCs w:val="24"/>
          <w:lang w:val="en-GB"/>
        </w:rPr>
        <w:t xml:space="preserve"> also</w:t>
      </w:r>
      <w:r w:rsidRPr="00AE7E99">
        <w:rPr>
          <w:sz w:val="24"/>
          <w:szCs w:val="24"/>
          <w:lang w:val="en-GB"/>
        </w:rPr>
        <w:t xml:space="preserve"> focuses on community</w:t>
      </w:r>
      <w:r w:rsidR="00B41C2A">
        <w:rPr>
          <w:sz w:val="24"/>
          <w:szCs w:val="24"/>
          <w:lang w:val="en-GB"/>
        </w:rPr>
        <w:t xml:space="preserve"> development</w:t>
      </w:r>
      <w:r w:rsidRPr="00AE7E99">
        <w:rPr>
          <w:sz w:val="24"/>
          <w:szCs w:val="24"/>
          <w:lang w:val="en-GB"/>
        </w:rPr>
        <w:t xml:space="preserve">, </w:t>
      </w:r>
      <w:r w:rsidR="00B41C2A">
        <w:rPr>
          <w:sz w:val="24"/>
          <w:szCs w:val="24"/>
          <w:lang w:val="en-GB"/>
        </w:rPr>
        <w:t xml:space="preserve">increased </w:t>
      </w:r>
      <w:r w:rsidRPr="00AE7E99">
        <w:rPr>
          <w:sz w:val="24"/>
          <w:szCs w:val="24"/>
          <w:lang w:val="en-GB"/>
        </w:rPr>
        <w:t>attendance and audience development.</w:t>
      </w:r>
    </w:p>
    <w:p w14:paraId="667AF560" w14:textId="46BCCA1A" w:rsidR="00893C8A" w:rsidRPr="00AE7E99" w:rsidRDefault="00893C8A" w:rsidP="005B19B5">
      <w:pPr>
        <w:pStyle w:val="ListParagraph"/>
        <w:numPr>
          <w:ilvl w:val="0"/>
          <w:numId w:val="9"/>
        </w:numPr>
        <w:rPr>
          <w:sz w:val="24"/>
          <w:szCs w:val="24"/>
          <w:lang w:val="en-GB"/>
        </w:rPr>
      </w:pPr>
      <w:r w:rsidRPr="00AE7E99">
        <w:rPr>
          <w:sz w:val="24"/>
          <w:szCs w:val="24"/>
          <w:lang w:val="en-GB"/>
        </w:rPr>
        <w:t>Grants are provided with public money, and Foras na Gaeilge has statutory duties to ensure the value for money of all funded projects.</w:t>
      </w:r>
    </w:p>
    <w:p w14:paraId="0CAA4A3E" w14:textId="53A2210F" w:rsidR="00893C8A" w:rsidRPr="00AE7E99" w:rsidRDefault="00893C8A" w:rsidP="005B19B5">
      <w:pPr>
        <w:pStyle w:val="ListParagraph"/>
        <w:numPr>
          <w:ilvl w:val="0"/>
          <w:numId w:val="9"/>
        </w:numPr>
        <w:rPr>
          <w:sz w:val="24"/>
          <w:szCs w:val="24"/>
          <w:lang w:val="en-GB"/>
        </w:rPr>
      </w:pPr>
      <w:r w:rsidRPr="00AE7E99">
        <w:rPr>
          <w:sz w:val="24"/>
          <w:szCs w:val="24"/>
          <w:lang w:val="en-GB"/>
        </w:rPr>
        <w:t>Foras na Gaeilge recommends applicants seek joint funding for projects, when appropriate, and to cooperate with other organisations in order to achieve the best value from the Foras na Gaeilge grant.</w:t>
      </w:r>
    </w:p>
    <w:p w14:paraId="176257EA" w14:textId="75C9DFA6" w:rsidR="00BB54D4" w:rsidRPr="00AE7E99" w:rsidRDefault="00893C8A" w:rsidP="005B19B5">
      <w:pPr>
        <w:pStyle w:val="ListParagraph"/>
        <w:numPr>
          <w:ilvl w:val="0"/>
          <w:numId w:val="9"/>
        </w:numPr>
        <w:rPr>
          <w:sz w:val="24"/>
          <w:szCs w:val="24"/>
          <w:lang w:val="en-GB"/>
        </w:rPr>
      </w:pPr>
      <w:r w:rsidRPr="00AE7E99">
        <w:rPr>
          <w:sz w:val="24"/>
          <w:szCs w:val="24"/>
          <w:lang w:val="en-GB"/>
        </w:rPr>
        <w:t>We particularly welcome applications from organisations located in areas recognised in government strategies or legislation.</w:t>
      </w:r>
    </w:p>
    <w:p w14:paraId="0D08B1C3" w14:textId="32D368A0" w:rsidR="00893C8A" w:rsidRPr="00AE7E99" w:rsidRDefault="00893C8A" w:rsidP="00893C8A">
      <w:pPr>
        <w:rPr>
          <w:b/>
          <w:bCs/>
          <w:sz w:val="24"/>
          <w:szCs w:val="24"/>
          <w:lang w:val="en-GB"/>
        </w:rPr>
      </w:pPr>
      <w:r w:rsidRPr="00AE7E99">
        <w:rPr>
          <w:b/>
          <w:bCs/>
          <w:sz w:val="24"/>
          <w:szCs w:val="24"/>
          <w:lang w:val="en-GB"/>
        </w:rPr>
        <w:t>Can we apply?</w:t>
      </w:r>
    </w:p>
    <w:p w14:paraId="21982D67" w14:textId="77777777" w:rsidR="00893C8A" w:rsidRPr="00AE7E99" w:rsidRDefault="00893C8A" w:rsidP="00893C8A">
      <w:pPr>
        <w:rPr>
          <w:sz w:val="24"/>
          <w:szCs w:val="24"/>
          <w:lang w:val="en-GB"/>
        </w:rPr>
      </w:pPr>
      <w:r w:rsidRPr="00AE7E99">
        <w:rPr>
          <w:sz w:val="24"/>
          <w:szCs w:val="24"/>
          <w:lang w:val="en-GB"/>
        </w:rPr>
        <w:t>To be eligible to apply for this scheme your organisation must be able to fulfil the following qualifying criteria:</w:t>
      </w:r>
    </w:p>
    <w:p w14:paraId="66129EA9" w14:textId="77777777" w:rsidR="00893C8A" w:rsidRPr="00AE7E99" w:rsidRDefault="00893C8A" w:rsidP="00893C8A">
      <w:pPr>
        <w:rPr>
          <w:sz w:val="24"/>
          <w:szCs w:val="24"/>
          <w:lang w:val="en-GB"/>
        </w:rPr>
      </w:pPr>
    </w:p>
    <w:p w14:paraId="735D95DA" w14:textId="77777777" w:rsidR="00893C8A" w:rsidRPr="00AE7E99" w:rsidRDefault="00893C8A" w:rsidP="00BB54D4">
      <w:pPr>
        <w:pStyle w:val="ListParagraph"/>
        <w:numPr>
          <w:ilvl w:val="0"/>
          <w:numId w:val="1"/>
        </w:numPr>
        <w:rPr>
          <w:sz w:val="24"/>
          <w:szCs w:val="24"/>
          <w:lang w:val="en-GB"/>
        </w:rPr>
      </w:pPr>
      <w:r w:rsidRPr="00AE7E99">
        <w:rPr>
          <w:sz w:val="24"/>
          <w:szCs w:val="24"/>
          <w:lang w:val="en-GB"/>
        </w:rPr>
        <w:t>The company can demonstrate that the main aims of the elements of the project for which funding is sought are the promotion of the Irish language and the provision of opportunities for the use of Irish.</w:t>
      </w:r>
    </w:p>
    <w:p w14:paraId="37504B82" w14:textId="77777777" w:rsidR="00B41C2A" w:rsidRDefault="00893C8A" w:rsidP="00BB54D4">
      <w:pPr>
        <w:pStyle w:val="ListParagraph"/>
        <w:numPr>
          <w:ilvl w:val="0"/>
          <w:numId w:val="1"/>
        </w:numPr>
        <w:rPr>
          <w:sz w:val="24"/>
          <w:szCs w:val="24"/>
          <w:lang w:val="en-GB"/>
        </w:rPr>
      </w:pPr>
      <w:r w:rsidRPr="00AE7E99">
        <w:rPr>
          <w:sz w:val="24"/>
          <w:szCs w:val="24"/>
          <w:lang w:val="en-GB"/>
        </w:rPr>
        <w:lastRenderedPageBreak/>
        <w:t>The company can demonstrate that there is a need for the project and that value for money is available to Foras na Gaeilge</w:t>
      </w:r>
    </w:p>
    <w:p w14:paraId="684AD1F1" w14:textId="2EA3F014" w:rsidR="00893C8A" w:rsidRPr="00AE7E99" w:rsidRDefault="00B41C2A" w:rsidP="00BB54D4">
      <w:pPr>
        <w:pStyle w:val="ListParagraph"/>
        <w:numPr>
          <w:ilvl w:val="0"/>
          <w:numId w:val="1"/>
        </w:numPr>
        <w:rPr>
          <w:sz w:val="24"/>
          <w:szCs w:val="24"/>
          <w:lang w:val="en-GB"/>
        </w:rPr>
      </w:pPr>
      <w:r>
        <w:rPr>
          <w:sz w:val="24"/>
          <w:szCs w:val="24"/>
          <w:lang w:val="en-GB"/>
        </w:rPr>
        <w:t>The</w:t>
      </w:r>
      <w:r w:rsidR="007602A4">
        <w:rPr>
          <w:sz w:val="24"/>
          <w:szCs w:val="24"/>
          <w:lang w:val="en-GB"/>
        </w:rPr>
        <w:t xml:space="preserve"> </w:t>
      </w:r>
      <w:r w:rsidR="00893C8A" w:rsidRPr="00AE7E99">
        <w:rPr>
          <w:sz w:val="24"/>
          <w:szCs w:val="24"/>
          <w:lang w:val="en-GB"/>
        </w:rPr>
        <w:t xml:space="preserve">company has a strategy </w:t>
      </w:r>
      <w:r>
        <w:rPr>
          <w:sz w:val="24"/>
          <w:szCs w:val="24"/>
          <w:lang w:val="en-GB"/>
        </w:rPr>
        <w:t>to grow</w:t>
      </w:r>
      <w:r w:rsidR="00893C8A" w:rsidRPr="00AE7E99">
        <w:rPr>
          <w:sz w:val="24"/>
          <w:szCs w:val="24"/>
          <w:lang w:val="en-GB"/>
        </w:rPr>
        <w:t xml:space="preserve"> the number of people who will be participating, including members of the company, production personnel and attendees.</w:t>
      </w:r>
    </w:p>
    <w:p w14:paraId="1964ED3C" w14:textId="77777777" w:rsidR="00893C8A" w:rsidRPr="00AE7E99" w:rsidRDefault="00893C8A" w:rsidP="00893C8A">
      <w:pPr>
        <w:rPr>
          <w:sz w:val="24"/>
          <w:szCs w:val="24"/>
          <w:lang w:val="en-GB"/>
        </w:rPr>
      </w:pPr>
      <w:r w:rsidRPr="00AE7E99">
        <w:rPr>
          <w:sz w:val="24"/>
          <w:szCs w:val="24"/>
          <w:lang w:val="en-GB"/>
        </w:rPr>
        <w:t>Foras na Gaeilge may add to these qualifying criteria.</w:t>
      </w:r>
    </w:p>
    <w:p w14:paraId="507725E3" w14:textId="108B2E4E" w:rsidR="00BB54D4" w:rsidRPr="00AE7E99" w:rsidRDefault="00893C8A" w:rsidP="00893C8A">
      <w:pPr>
        <w:rPr>
          <w:sz w:val="24"/>
          <w:szCs w:val="24"/>
          <w:lang w:val="en-GB"/>
        </w:rPr>
      </w:pPr>
      <w:r w:rsidRPr="00AE7E99">
        <w:rPr>
          <w:sz w:val="24"/>
          <w:szCs w:val="24"/>
          <w:lang w:val="en-GB"/>
        </w:rPr>
        <w:t>If you have any question on any aspect of the qualifying criteria, you can contact Foras na Gaeilge before the deadline.</w:t>
      </w:r>
    </w:p>
    <w:p w14:paraId="104FFC06" w14:textId="089744A4" w:rsidR="00893C8A" w:rsidRPr="00AE7E99" w:rsidRDefault="00893C8A" w:rsidP="00893C8A">
      <w:pPr>
        <w:rPr>
          <w:b/>
          <w:bCs/>
          <w:sz w:val="24"/>
          <w:szCs w:val="24"/>
          <w:lang w:val="en-GB"/>
        </w:rPr>
      </w:pPr>
      <w:r w:rsidRPr="00AE7E99">
        <w:rPr>
          <w:b/>
          <w:bCs/>
          <w:sz w:val="24"/>
          <w:szCs w:val="24"/>
          <w:lang w:val="en-GB"/>
        </w:rPr>
        <w:t>How will Foras na Gaeilge assess the applications?</w:t>
      </w:r>
    </w:p>
    <w:p w14:paraId="520D4211" w14:textId="5C6F47C5" w:rsidR="00893C8A" w:rsidRDefault="00893C8A" w:rsidP="00893C8A">
      <w:pPr>
        <w:rPr>
          <w:sz w:val="24"/>
          <w:szCs w:val="24"/>
          <w:lang w:val="en-GB"/>
        </w:rPr>
      </w:pPr>
      <w:r w:rsidRPr="00AE7E99">
        <w:rPr>
          <w:sz w:val="24"/>
          <w:szCs w:val="24"/>
          <w:lang w:val="en-GB"/>
        </w:rPr>
        <w:t>Foras na Gaeilge uses assessment criteria to assess applications. The assessment criteria of the scheme are set out below</w:t>
      </w:r>
      <w:r w:rsidR="00B41C2A">
        <w:rPr>
          <w:sz w:val="24"/>
          <w:szCs w:val="24"/>
          <w:lang w:val="en-GB"/>
        </w:rPr>
        <w:t>, as laid out in the application form</w:t>
      </w:r>
      <w:r w:rsidRPr="00AE7E99">
        <w:rPr>
          <w:sz w:val="24"/>
          <w:szCs w:val="24"/>
          <w:lang w:val="en-GB"/>
        </w:rPr>
        <w:t xml:space="preserve">. We will assess and score applications in accordance with these criteria.  </w:t>
      </w:r>
    </w:p>
    <w:p w14:paraId="16B290C9" w14:textId="63E21A7E" w:rsidR="00B41C2A" w:rsidRPr="003612F6" w:rsidRDefault="00B41C2A" w:rsidP="003612F6">
      <w:pPr>
        <w:pStyle w:val="ListParagraph"/>
        <w:numPr>
          <w:ilvl w:val="0"/>
          <w:numId w:val="11"/>
        </w:numPr>
        <w:rPr>
          <w:sz w:val="24"/>
          <w:szCs w:val="24"/>
          <w:lang w:val="en-GB"/>
        </w:rPr>
      </w:pPr>
      <w:r w:rsidRPr="003612F6">
        <w:rPr>
          <w:sz w:val="24"/>
          <w:szCs w:val="24"/>
          <w:lang w:val="en-GB"/>
        </w:rPr>
        <w:t>The subject of the plays, number of productions and venues of the productions, imagination and innovation of the company’s programme of work</w:t>
      </w:r>
    </w:p>
    <w:p w14:paraId="5B691C33" w14:textId="77777777" w:rsidR="00B41C2A" w:rsidRPr="00B41C2A" w:rsidRDefault="00B41C2A" w:rsidP="00B41C2A">
      <w:pPr>
        <w:rPr>
          <w:sz w:val="24"/>
          <w:szCs w:val="24"/>
          <w:lang w:val="en-GB"/>
        </w:rPr>
      </w:pPr>
    </w:p>
    <w:p w14:paraId="0FD0CF0D" w14:textId="5D446509" w:rsidR="00B41C2A" w:rsidRPr="003612F6" w:rsidRDefault="00B41C2A" w:rsidP="003612F6">
      <w:pPr>
        <w:pStyle w:val="ListParagraph"/>
        <w:numPr>
          <w:ilvl w:val="0"/>
          <w:numId w:val="11"/>
        </w:numPr>
        <w:rPr>
          <w:sz w:val="24"/>
          <w:szCs w:val="24"/>
          <w:lang w:val="en-GB"/>
        </w:rPr>
      </w:pPr>
      <w:r w:rsidRPr="003612F6">
        <w:rPr>
          <w:sz w:val="24"/>
          <w:szCs w:val="24"/>
          <w:lang w:val="en-GB"/>
        </w:rPr>
        <w:t>High artistic standards achieved in scripts, acting and productions</w:t>
      </w:r>
    </w:p>
    <w:p w14:paraId="22CA3471" w14:textId="77777777" w:rsidR="00B41C2A" w:rsidRPr="00B41C2A" w:rsidRDefault="00B41C2A" w:rsidP="00B41C2A">
      <w:pPr>
        <w:rPr>
          <w:sz w:val="24"/>
          <w:szCs w:val="24"/>
          <w:lang w:val="en-GB"/>
        </w:rPr>
      </w:pPr>
    </w:p>
    <w:p w14:paraId="00F03748" w14:textId="064F1F26" w:rsidR="00B41C2A" w:rsidRPr="003612F6" w:rsidRDefault="00B41C2A" w:rsidP="003612F6">
      <w:pPr>
        <w:pStyle w:val="ListParagraph"/>
        <w:numPr>
          <w:ilvl w:val="0"/>
          <w:numId w:val="11"/>
        </w:numPr>
        <w:rPr>
          <w:sz w:val="24"/>
          <w:szCs w:val="24"/>
          <w:lang w:val="en-GB"/>
        </w:rPr>
      </w:pPr>
      <w:r w:rsidRPr="003612F6">
        <w:rPr>
          <w:sz w:val="24"/>
          <w:szCs w:val="24"/>
          <w:lang w:val="en-GB"/>
        </w:rPr>
        <w:t>Increase participation and creativity in Irish through the medium of the arts</w:t>
      </w:r>
    </w:p>
    <w:p w14:paraId="1A857CC1" w14:textId="77777777" w:rsidR="00B41C2A" w:rsidRPr="00B41C2A" w:rsidRDefault="00B41C2A" w:rsidP="00B41C2A">
      <w:pPr>
        <w:rPr>
          <w:sz w:val="24"/>
          <w:szCs w:val="24"/>
          <w:lang w:val="en-GB"/>
        </w:rPr>
      </w:pPr>
    </w:p>
    <w:p w14:paraId="5DAB9E10" w14:textId="471F5A47" w:rsidR="00B41C2A" w:rsidRPr="003612F6" w:rsidRDefault="00B41C2A" w:rsidP="003612F6">
      <w:pPr>
        <w:pStyle w:val="ListParagraph"/>
        <w:numPr>
          <w:ilvl w:val="0"/>
          <w:numId w:val="11"/>
        </w:numPr>
        <w:rPr>
          <w:sz w:val="24"/>
          <w:szCs w:val="24"/>
          <w:lang w:val="en-GB"/>
        </w:rPr>
      </w:pPr>
      <w:r w:rsidRPr="003612F6">
        <w:rPr>
          <w:sz w:val="24"/>
          <w:szCs w:val="24"/>
          <w:lang w:val="en-GB"/>
        </w:rPr>
        <w:t>Use of Irish on the company’s publicity</w:t>
      </w:r>
    </w:p>
    <w:p w14:paraId="1BDBBC78" w14:textId="77777777" w:rsidR="00B41C2A" w:rsidRPr="00B41C2A" w:rsidRDefault="00B41C2A" w:rsidP="00B41C2A">
      <w:pPr>
        <w:rPr>
          <w:sz w:val="24"/>
          <w:szCs w:val="24"/>
          <w:lang w:val="en-GB"/>
        </w:rPr>
      </w:pPr>
    </w:p>
    <w:p w14:paraId="4CA920A9" w14:textId="004DAD81" w:rsidR="00B41C2A" w:rsidRPr="003612F6" w:rsidRDefault="00B41C2A" w:rsidP="003612F6">
      <w:pPr>
        <w:pStyle w:val="ListParagraph"/>
        <w:numPr>
          <w:ilvl w:val="0"/>
          <w:numId w:val="11"/>
        </w:numPr>
        <w:rPr>
          <w:sz w:val="24"/>
          <w:szCs w:val="24"/>
          <w:lang w:val="en-GB"/>
        </w:rPr>
      </w:pPr>
      <w:r w:rsidRPr="003612F6">
        <w:rPr>
          <w:sz w:val="24"/>
          <w:szCs w:val="24"/>
          <w:lang w:val="en-GB"/>
        </w:rPr>
        <w:t xml:space="preserve"> Information on other funding and support, e.g. </w:t>
      </w:r>
      <w:r w:rsidR="004806D3" w:rsidRPr="003612F6">
        <w:rPr>
          <w:sz w:val="24"/>
          <w:szCs w:val="24"/>
          <w:lang w:val="en-GB"/>
        </w:rPr>
        <w:t>sponsorship, funding</w:t>
      </w:r>
      <w:r w:rsidRPr="003612F6">
        <w:rPr>
          <w:sz w:val="24"/>
          <w:szCs w:val="24"/>
          <w:lang w:val="en-GB"/>
        </w:rPr>
        <w:t xml:space="preserve"> in kind and estimated income</w:t>
      </w:r>
    </w:p>
    <w:p w14:paraId="0F56C0CC" w14:textId="77777777" w:rsidR="00B41C2A" w:rsidRPr="00B41C2A" w:rsidRDefault="00B41C2A" w:rsidP="00B41C2A">
      <w:pPr>
        <w:rPr>
          <w:sz w:val="24"/>
          <w:szCs w:val="24"/>
          <w:lang w:val="en-GB"/>
        </w:rPr>
      </w:pPr>
    </w:p>
    <w:p w14:paraId="2BF9596E" w14:textId="6CB3907E" w:rsidR="00B41C2A" w:rsidRPr="003612F6" w:rsidRDefault="00B41C2A" w:rsidP="003612F6">
      <w:pPr>
        <w:pStyle w:val="ListParagraph"/>
        <w:numPr>
          <w:ilvl w:val="0"/>
          <w:numId w:val="11"/>
        </w:numPr>
        <w:rPr>
          <w:sz w:val="24"/>
          <w:szCs w:val="24"/>
          <w:lang w:val="en-GB"/>
        </w:rPr>
      </w:pPr>
      <w:r w:rsidRPr="003612F6">
        <w:rPr>
          <w:sz w:val="24"/>
          <w:szCs w:val="24"/>
          <w:lang w:val="en-GB"/>
        </w:rPr>
        <w:t>Value for money regarding the number of people who will be participating, including members of the company, production personnel and attendees.</w:t>
      </w:r>
    </w:p>
    <w:p w14:paraId="38C770D3" w14:textId="77777777" w:rsidR="00B41C2A" w:rsidRPr="00B41C2A" w:rsidRDefault="00B41C2A" w:rsidP="00B41C2A">
      <w:pPr>
        <w:rPr>
          <w:sz w:val="24"/>
          <w:szCs w:val="24"/>
          <w:lang w:val="en-GB"/>
        </w:rPr>
      </w:pPr>
    </w:p>
    <w:p w14:paraId="733A6617" w14:textId="38CCF30E" w:rsidR="00B41C2A" w:rsidRPr="003612F6" w:rsidRDefault="00B41C2A" w:rsidP="003612F6">
      <w:pPr>
        <w:pStyle w:val="ListParagraph"/>
        <w:numPr>
          <w:ilvl w:val="0"/>
          <w:numId w:val="11"/>
        </w:numPr>
        <w:rPr>
          <w:sz w:val="24"/>
          <w:szCs w:val="24"/>
          <w:lang w:val="en-GB"/>
        </w:rPr>
      </w:pPr>
      <w:r w:rsidRPr="003612F6">
        <w:rPr>
          <w:sz w:val="24"/>
          <w:szCs w:val="24"/>
          <w:lang w:val="en-GB"/>
        </w:rPr>
        <w:t>Strategy to increase those participating in activities, between company members, production team and audiences.</w:t>
      </w:r>
    </w:p>
    <w:p w14:paraId="226B74B9" w14:textId="77777777" w:rsidR="00B41C2A" w:rsidRPr="00B41C2A" w:rsidRDefault="00B41C2A" w:rsidP="00B41C2A">
      <w:pPr>
        <w:rPr>
          <w:sz w:val="24"/>
          <w:szCs w:val="24"/>
          <w:lang w:val="en-GB"/>
        </w:rPr>
      </w:pPr>
    </w:p>
    <w:p w14:paraId="0DC06040" w14:textId="052C978B" w:rsidR="00B41C2A" w:rsidRPr="003612F6" w:rsidRDefault="00B41C2A" w:rsidP="003612F6">
      <w:pPr>
        <w:pStyle w:val="ListParagraph"/>
        <w:numPr>
          <w:ilvl w:val="0"/>
          <w:numId w:val="11"/>
        </w:numPr>
        <w:rPr>
          <w:sz w:val="24"/>
          <w:szCs w:val="24"/>
          <w:lang w:val="en-GB"/>
        </w:rPr>
      </w:pPr>
      <w:r w:rsidRPr="003612F6">
        <w:rPr>
          <w:sz w:val="24"/>
          <w:szCs w:val="24"/>
          <w:lang w:val="en-GB"/>
        </w:rPr>
        <w:t xml:space="preserve"> Estimate of number of people who will participate, including company members, performers and audiences.</w:t>
      </w:r>
    </w:p>
    <w:p w14:paraId="28393059" w14:textId="77777777" w:rsidR="00B41C2A" w:rsidRPr="00B41C2A" w:rsidRDefault="00B41C2A" w:rsidP="00B41C2A">
      <w:pPr>
        <w:rPr>
          <w:sz w:val="24"/>
          <w:szCs w:val="24"/>
          <w:lang w:val="en-GB"/>
        </w:rPr>
      </w:pPr>
    </w:p>
    <w:p w14:paraId="5E204D76" w14:textId="07ECE671" w:rsidR="00B41C2A" w:rsidRPr="003612F6" w:rsidRDefault="00B41C2A" w:rsidP="003612F6">
      <w:pPr>
        <w:pStyle w:val="ListParagraph"/>
        <w:numPr>
          <w:ilvl w:val="0"/>
          <w:numId w:val="11"/>
        </w:numPr>
        <w:rPr>
          <w:sz w:val="24"/>
          <w:szCs w:val="24"/>
          <w:lang w:val="en-GB"/>
        </w:rPr>
      </w:pPr>
      <w:r w:rsidRPr="003612F6">
        <w:rPr>
          <w:sz w:val="24"/>
          <w:szCs w:val="24"/>
          <w:lang w:val="en-GB"/>
        </w:rPr>
        <w:lastRenderedPageBreak/>
        <w:t>Management and administration capacity which will include the company’s experience and expertise.</w:t>
      </w:r>
    </w:p>
    <w:p w14:paraId="79B05530" w14:textId="77777777" w:rsidR="00BB54D4" w:rsidRPr="00AE7E99" w:rsidRDefault="00BB54D4" w:rsidP="00BB54D4">
      <w:pPr>
        <w:pStyle w:val="ListParagraph"/>
        <w:rPr>
          <w:lang w:val="en-GB"/>
        </w:rPr>
      </w:pPr>
    </w:p>
    <w:p w14:paraId="0F7AEBAF" w14:textId="77777777" w:rsidR="00BB54D4" w:rsidRPr="00AE7E99" w:rsidRDefault="00BB54D4" w:rsidP="00BB54D4">
      <w:pPr>
        <w:pStyle w:val="ListParagraph"/>
        <w:spacing w:after="0" w:line="240" w:lineRule="auto"/>
        <w:contextualSpacing w:val="0"/>
        <w:rPr>
          <w:lang w:val="en-GB"/>
        </w:rPr>
      </w:pPr>
    </w:p>
    <w:p w14:paraId="1251997C" w14:textId="4B45182A" w:rsidR="00BB54D4" w:rsidRPr="00AE7E99" w:rsidRDefault="00893C8A" w:rsidP="00893C8A">
      <w:pPr>
        <w:rPr>
          <w:b/>
          <w:bCs/>
          <w:lang w:val="en-GB"/>
        </w:rPr>
      </w:pPr>
      <w:r w:rsidRPr="00AE7E99">
        <w:rPr>
          <w:b/>
          <w:bCs/>
          <w:lang w:val="en-GB"/>
        </w:rPr>
        <w:t>Types of funding available:</w:t>
      </w:r>
    </w:p>
    <w:tbl>
      <w:tblPr>
        <w:tblStyle w:val="TableGrid"/>
        <w:tblW w:w="0" w:type="auto"/>
        <w:tblLook w:val="04A0" w:firstRow="1" w:lastRow="0" w:firstColumn="1" w:lastColumn="0" w:noHBand="0" w:noVBand="1"/>
      </w:tblPr>
      <w:tblGrid>
        <w:gridCol w:w="3005"/>
        <w:gridCol w:w="3006"/>
      </w:tblGrid>
      <w:tr w:rsidR="002570D9" w:rsidRPr="00AE7E99" w14:paraId="6640F0AC" w14:textId="77777777" w:rsidTr="009A6018">
        <w:trPr>
          <w:trHeight w:val="764"/>
        </w:trPr>
        <w:tc>
          <w:tcPr>
            <w:tcW w:w="3005" w:type="dxa"/>
            <w:shd w:val="clear" w:color="auto" w:fill="D9D9D9" w:themeFill="background1" w:themeFillShade="D9"/>
            <w:vAlign w:val="center"/>
          </w:tcPr>
          <w:p w14:paraId="5F79E9E2" w14:textId="336A9C43" w:rsidR="002570D9" w:rsidRPr="00AE7E99" w:rsidRDefault="002570D9">
            <w:pPr>
              <w:jc w:val="center"/>
              <w:rPr>
                <w:b/>
                <w:bCs/>
                <w:sz w:val="24"/>
                <w:szCs w:val="24"/>
                <w:lang w:val="en-GB"/>
              </w:rPr>
            </w:pPr>
            <w:r w:rsidRPr="00AE7E99">
              <w:rPr>
                <w:b/>
                <w:bCs/>
                <w:sz w:val="24"/>
                <w:szCs w:val="24"/>
                <w:lang w:val="en-GB"/>
              </w:rPr>
              <w:t>Professional groups</w:t>
            </w:r>
          </w:p>
        </w:tc>
        <w:tc>
          <w:tcPr>
            <w:tcW w:w="3006" w:type="dxa"/>
            <w:shd w:val="clear" w:color="auto" w:fill="D9D9D9" w:themeFill="background1" w:themeFillShade="D9"/>
            <w:vAlign w:val="center"/>
          </w:tcPr>
          <w:p w14:paraId="3D6BA90B" w14:textId="1C320E82" w:rsidR="002570D9" w:rsidRPr="00AE7E99" w:rsidRDefault="002570D9">
            <w:pPr>
              <w:jc w:val="center"/>
              <w:rPr>
                <w:b/>
                <w:bCs/>
                <w:sz w:val="24"/>
                <w:szCs w:val="24"/>
                <w:lang w:val="en-GB"/>
              </w:rPr>
            </w:pPr>
            <w:r w:rsidRPr="00AE7E99">
              <w:rPr>
                <w:b/>
                <w:bCs/>
                <w:sz w:val="24"/>
                <w:szCs w:val="24"/>
                <w:lang w:val="en-GB"/>
              </w:rPr>
              <w:t>New professional groups</w:t>
            </w:r>
          </w:p>
        </w:tc>
      </w:tr>
      <w:tr w:rsidR="002570D9" w:rsidRPr="00AE7E99" w14:paraId="24580379" w14:textId="77777777">
        <w:trPr>
          <w:trHeight w:val="1361"/>
        </w:trPr>
        <w:tc>
          <w:tcPr>
            <w:tcW w:w="3005" w:type="dxa"/>
          </w:tcPr>
          <w:p w14:paraId="35C2921D" w14:textId="1203750F" w:rsidR="002570D9" w:rsidRPr="004806D3" w:rsidRDefault="002570D9" w:rsidP="00BB54D4">
            <w:pPr>
              <w:jc w:val="center"/>
              <w:rPr>
                <w:b/>
                <w:bCs/>
                <w:lang w:val="en-GB"/>
              </w:rPr>
            </w:pPr>
            <w:r w:rsidRPr="004806D3">
              <w:rPr>
                <w:b/>
                <w:bCs/>
                <w:lang w:val="en-GB"/>
              </w:rPr>
              <w:t>Maximum €50,000/£</w:t>
            </w:r>
            <w:r w:rsidR="009A6018" w:rsidRPr="004806D3">
              <w:rPr>
                <w:b/>
                <w:bCs/>
                <w:lang w:val="en-GB"/>
              </w:rPr>
              <w:t>4</w:t>
            </w:r>
            <w:r w:rsidR="004806D3" w:rsidRPr="004806D3">
              <w:rPr>
                <w:b/>
                <w:bCs/>
                <w:lang w:val="en-GB"/>
              </w:rPr>
              <w:t>2</w:t>
            </w:r>
            <w:r w:rsidR="009A6018" w:rsidRPr="004806D3">
              <w:rPr>
                <w:b/>
                <w:bCs/>
                <w:lang w:val="en-GB"/>
              </w:rPr>
              <w:t>,000</w:t>
            </w:r>
          </w:p>
          <w:p w14:paraId="35B463D1" w14:textId="046C35A2" w:rsidR="002570D9" w:rsidRPr="004806D3" w:rsidRDefault="002570D9" w:rsidP="00BB54D4">
            <w:pPr>
              <w:spacing w:after="160" w:line="259" w:lineRule="auto"/>
              <w:jc w:val="center"/>
              <w:rPr>
                <w:lang w:val="en-GB"/>
              </w:rPr>
            </w:pPr>
            <w:r w:rsidRPr="004806D3">
              <w:rPr>
                <w:lang w:val="en-GB"/>
              </w:rPr>
              <w:t>Costs of the company’s programme of work will not be 100% funded</w:t>
            </w:r>
          </w:p>
        </w:tc>
        <w:tc>
          <w:tcPr>
            <w:tcW w:w="3006" w:type="dxa"/>
          </w:tcPr>
          <w:p w14:paraId="57280BBD" w14:textId="0EF87EB7" w:rsidR="002570D9" w:rsidRPr="004806D3" w:rsidRDefault="002570D9">
            <w:pPr>
              <w:jc w:val="center"/>
              <w:rPr>
                <w:b/>
                <w:bCs/>
                <w:lang w:val="en-GB"/>
              </w:rPr>
            </w:pPr>
            <w:r w:rsidRPr="004806D3">
              <w:rPr>
                <w:b/>
                <w:bCs/>
                <w:lang w:val="en-GB"/>
              </w:rPr>
              <w:t>€24,000/£</w:t>
            </w:r>
            <w:r w:rsidR="009A6018" w:rsidRPr="004806D3">
              <w:rPr>
                <w:b/>
                <w:bCs/>
                <w:lang w:val="en-GB"/>
              </w:rPr>
              <w:t>20</w:t>
            </w:r>
            <w:r w:rsidRPr="004806D3">
              <w:rPr>
                <w:b/>
                <w:bCs/>
                <w:lang w:val="en-GB"/>
              </w:rPr>
              <w:t>,</w:t>
            </w:r>
            <w:r w:rsidR="004806D3" w:rsidRPr="004806D3">
              <w:rPr>
                <w:b/>
                <w:bCs/>
                <w:lang w:val="en-GB"/>
              </w:rPr>
              <w:t>160</w:t>
            </w:r>
          </w:p>
          <w:p w14:paraId="4A7FCFE9" w14:textId="71BC37CF" w:rsidR="002570D9" w:rsidRPr="004806D3" w:rsidRDefault="002570D9">
            <w:pPr>
              <w:jc w:val="center"/>
              <w:rPr>
                <w:b/>
                <w:bCs/>
                <w:lang w:val="en-GB"/>
              </w:rPr>
            </w:pPr>
            <w:r w:rsidRPr="004806D3">
              <w:rPr>
                <w:lang w:val="en-GB"/>
              </w:rPr>
              <w:t>Permission to apply for 100% of annual programme costs</w:t>
            </w:r>
          </w:p>
        </w:tc>
      </w:tr>
    </w:tbl>
    <w:p w14:paraId="6B10C779" w14:textId="77777777" w:rsidR="004806D3" w:rsidRDefault="004806D3" w:rsidP="00893C8A">
      <w:pPr>
        <w:rPr>
          <w:b/>
          <w:bCs/>
          <w:sz w:val="24"/>
          <w:szCs w:val="24"/>
          <w:lang w:val="en-GB"/>
        </w:rPr>
      </w:pPr>
    </w:p>
    <w:p w14:paraId="7E8E8632" w14:textId="77777777" w:rsidR="004806D3" w:rsidRDefault="004806D3" w:rsidP="00893C8A">
      <w:pPr>
        <w:rPr>
          <w:b/>
          <w:bCs/>
          <w:sz w:val="24"/>
          <w:szCs w:val="24"/>
          <w:lang w:val="en-GB"/>
        </w:rPr>
      </w:pPr>
    </w:p>
    <w:p w14:paraId="0DAA5E30" w14:textId="7DC1600B" w:rsidR="00893C8A" w:rsidRPr="00AE7E99" w:rsidRDefault="00893C8A" w:rsidP="00893C8A">
      <w:pPr>
        <w:rPr>
          <w:b/>
          <w:bCs/>
          <w:sz w:val="24"/>
          <w:szCs w:val="24"/>
          <w:lang w:val="en-GB"/>
        </w:rPr>
      </w:pPr>
      <w:r w:rsidRPr="00AE7E99">
        <w:rPr>
          <w:b/>
          <w:bCs/>
          <w:sz w:val="24"/>
          <w:szCs w:val="24"/>
          <w:lang w:val="en-GB"/>
        </w:rPr>
        <w:t>Who is ineligible to be an applicant?</w:t>
      </w:r>
    </w:p>
    <w:p w14:paraId="09320745" w14:textId="2D308909" w:rsidR="00893C8A" w:rsidRPr="00AE7E99" w:rsidRDefault="00893C8A" w:rsidP="00BB54D4">
      <w:pPr>
        <w:pStyle w:val="ListParagraph"/>
        <w:numPr>
          <w:ilvl w:val="0"/>
          <w:numId w:val="4"/>
        </w:numPr>
        <w:rPr>
          <w:sz w:val="24"/>
          <w:szCs w:val="24"/>
          <w:lang w:val="en-GB"/>
        </w:rPr>
      </w:pPr>
      <w:r w:rsidRPr="00AE7E99">
        <w:rPr>
          <w:sz w:val="24"/>
          <w:szCs w:val="24"/>
          <w:lang w:val="en-GB"/>
        </w:rPr>
        <w:t xml:space="preserve">Legislative </w:t>
      </w:r>
      <w:r w:rsidR="00B41C2A">
        <w:rPr>
          <w:sz w:val="24"/>
          <w:szCs w:val="24"/>
          <w:lang w:val="en-GB"/>
        </w:rPr>
        <w:t>bodies</w:t>
      </w:r>
      <w:r w:rsidR="00B41C2A" w:rsidRPr="00AE7E99">
        <w:rPr>
          <w:sz w:val="24"/>
          <w:szCs w:val="24"/>
          <w:lang w:val="en-GB"/>
        </w:rPr>
        <w:t xml:space="preserve"> </w:t>
      </w:r>
      <w:r w:rsidRPr="00AE7E99">
        <w:rPr>
          <w:sz w:val="24"/>
          <w:szCs w:val="24"/>
          <w:lang w:val="en-GB"/>
        </w:rPr>
        <w:t>and lead organisations</w:t>
      </w:r>
    </w:p>
    <w:p w14:paraId="47822357" w14:textId="043F9B6E" w:rsidR="00BB54D4" w:rsidRDefault="00BB54D4" w:rsidP="00BB54D4">
      <w:pPr>
        <w:pStyle w:val="ListParagraph"/>
        <w:numPr>
          <w:ilvl w:val="0"/>
          <w:numId w:val="4"/>
        </w:numPr>
        <w:rPr>
          <w:sz w:val="24"/>
          <w:szCs w:val="24"/>
          <w:lang w:val="en-GB"/>
        </w:rPr>
      </w:pPr>
      <w:r w:rsidRPr="00AE7E99">
        <w:rPr>
          <w:sz w:val="24"/>
          <w:szCs w:val="24"/>
          <w:lang w:val="en-GB"/>
        </w:rPr>
        <w:t>Any company canvassing in respect of an application any board member or any employee of Foras na Gaeilge</w:t>
      </w:r>
    </w:p>
    <w:p w14:paraId="284E5959" w14:textId="515A9D8D" w:rsidR="004806D3" w:rsidRPr="00AE7E99" w:rsidRDefault="004806D3" w:rsidP="00BB54D4">
      <w:pPr>
        <w:pStyle w:val="ListParagraph"/>
        <w:numPr>
          <w:ilvl w:val="0"/>
          <w:numId w:val="4"/>
        </w:numPr>
        <w:rPr>
          <w:sz w:val="24"/>
          <w:szCs w:val="24"/>
          <w:lang w:val="en-GB"/>
        </w:rPr>
      </w:pPr>
      <w:r>
        <w:rPr>
          <w:sz w:val="24"/>
          <w:szCs w:val="24"/>
          <w:lang w:val="en-GB"/>
        </w:rPr>
        <w:t>Amateur Drama Groups</w:t>
      </w:r>
    </w:p>
    <w:p w14:paraId="621C8A5B" w14:textId="74096BB1" w:rsidR="00893C8A" w:rsidRPr="00AE7E99" w:rsidRDefault="00893C8A" w:rsidP="00893C8A">
      <w:pPr>
        <w:rPr>
          <w:b/>
          <w:bCs/>
          <w:sz w:val="24"/>
          <w:szCs w:val="24"/>
          <w:lang w:val="en-GB"/>
        </w:rPr>
      </w:pPr>
      <w:r w:rsidRPr="00AE7E99">
        <w:rPr>
          <w:b/>
          <w:bCs/>
          <w:sz w:val="24"/>
          <w:szCs w:val="24"/>
          <w:lang w:val="en-GB"/>
        </w:rPr>
        <w:t>Activities eligible for funding through the scheme</w:t>
      </w:r>
    </w:p>
    <w:p w14:paraId="7BF4AD81" w14:textId="77777777" w:rsidR="00893C8A" w:rsidRPr="00AE7E99" w:rsidRDefault="00893C8A" w:rsidP="00BB54D4">
      <w:pPr>
        <w:pStyle w:val="ListParagraph"/>
        <w:numPr>
          <w:ilvl w:val="0"/>
          <w:numId w:val="5"/>
        </w:numPr>
        <w:rPr>
          <w:sz w:val="24"/>
          <w:szCs w:val="24"/>
          <w:lang w:val="en-GB"/>
        </w:rPr>
      </w:pPr>
      <w:r w:rsidRPr="00AE7E99">
        <w:rPr>
          <w:sz w:val="24"/>
          <w:szCs w:val="24"/>
          <w:lang w:val="en-GB"/>
        </w:rPr>
        <w:t>Productions through the medium of Irish or which are bilingual but with Irish in first position.</w:t>
      </w:r>
    </w:p>
    <w:p w14:paraId="74B13601" w14:textId="77777777" w:rsidR="00893C8A" w:rsidRPr="00AE7E99" w:rsidRDefault="00893C8A" w:rsidP="00BB54D4">
      <w:pPr>
        <w:pStyle w:val="ListParagraph"/>
        <w:numPr>
          <w:ilvl w:val="0"/>
          <w:numId w:val="5"/>
        </w:numPr>
        <w:rPr>
          <w:sz w:val="24"/>
          <w:szCs w:val="24"/>
          <w:lang w:val="en-GB"/>
        </w:rPr>
      </w:pPr>
      <w:r w:rsidRPr="00AE7E99">
        <w:rPr>
          <w:sz w:val="24"/>
          <w:szCs w:val="24"/>
          <w:lang w:val="en-GB"/>
        </w:rPr>
        <w:t>Development of new scripts</w:t>
      </w:r>
    </w:p>
    <w:p w14:paraId="20CDFD94" w14:textId="5DB925AA" w:rsidR="00893C8A" w:rsidRPr="00AE7E99" w:rsidRDefault="00893C8A" w:rsidP="00893C8A">
      <w:pPr>
        <w:pStyle w:val="ListParagraph"/>
        <w:numPr>
          <w:ilvl w:val="0"/>
          <w:numId w:val="5"/>
        </w:numPr>
        <w:rPr>
          <w:sz w:val="24"/>
          <w:szCs w:val="24"/>
          <w:lang w:val="en-GB"/>
        </w:rPr>
      </w:pPr>
      <w:r w:rsidRPr="00AE7E99">
        <w:rPr>
          <w:sz w:val="24"/>
          <w:szCs w:val="24"/>
          <w:lang w:val="en-GB"/>
        </w:rPr>
        <w:t>Development of new plays</w:t>
      </w:r>
    </w:p>
    <w:p w14:paraId="414FA8C9" w14:textId="696DACB8" w:rsidR="00893C8A" w:rsidRPr="00AE7E99" w:rsidRDefault="00893C8A" w:rsidP="00893C8A">
      <w:pPr>
        <w:rPr>
          <w:b/>
          <w:bCs/>
          <w:sz w:val="24"/>
          <w:szCs w:val="24"/>
          <w:lang w:val="en-GB"/>
        </w:rPr>
      </w:pPr>
      <w:r w:rsidRPr="00AE7E99">
        <w:rPr>
          <w:b/>
          <w:bCs/>
          <w:sz w:val="24"/>
          <w:szCs w:val="24"/>
          <w:lang w:val="en-GB"/>
        </w:rPr>
        <w:t>Activities not eligible for funding through the scheme</w:t>
      </w:r>
    </w:p>
    <w:p w14:paraId="280AF266" w14:textId="77777777" w:rsidR="00893C8A" w:rsidRPr="00AE7E99" w:rsidRDefault="00893C8A" w:rsidP="00BB54D4">
      <w:pPr>
        <w:pStyle w:val="ListParagraph"/>
        <w:numPr>
          <w:ilvl w:val="0"/>
          <w:numId w:val="6"/>
        </w:numPr>
        <w:rPr>
          <w:sz w:val="24"/>
          <w:szCs w:val="24"/>
          <w:lang w:val="en-GB"/>
        </w:rPr>
      </w:pPr>
      <w:r w:rsidRPr="00AE7E99">
        <w:rPr>
          <w:sz w:val="24"/>
          <w:szCs w:val="24"/>
          <w:lang w:val="en-GB"/>
        </w:rPr>
        <w:t>Productions through the medium of English</w:t>
      </w:r>
    </w:p>
    <w:p w14:paraId="4702028E" w14:textId="77777777" w:rsidR="00893C8A" w:rsidRPr="00AE7E99" w:rsidRDefault="00893C8A" w:rsidP="00BB54D4">
      <w:pPr>
        <w:pStyle w:val="ListParagraph"/>
        <w:numPr>
          <w:ilvl w:val="0"/>
          <w:numId w:val="6"/>
        </w:numPr>
        <w:rPr>
          <w:sz w:val="24"/>
          <w:szCs w:val="24"/>
          <w:lang w:val="en-GB"/>
        </w:rPr>
      </w:pPr>
      <w:r w:rsidRPr="00AE7E99">
        <w:rPr>
          <w:sz w:val="24"/>
          <w:szCs w:val="24"/>
          <w:lang w:val="en-GB"/>
        </w:rPr>
        <w:t xml:space="preserve">Productions within the programme for which funding has already been secured or sought from Foras na Gaeilge </w:t>
      </w:r>
    </w:p>
    <w:p w14:paraId="5EAACAC6" w14:textId="77777777" w:rsidR="00BB54D4" w:rsidRPr="00AE7E99" w:rsidRDefault="00893C8A" w:rsidP="00BB54D4">
      <w:pPr>
        <w:spacing w:after="120"/>
        <w:rPr>
          <w:rFonts w:ascii="Calibri" w:hAnsi="Calibri"/>
          <w:b/>
          <w:sz w:val="24"/>
          <w:szCs w:val="24"/>
          <w:lang w:val="en-GB"/>
        </w:rPr>
      </w:pPr>
      <w:r w:rsidRPr="00AE7E99">
        <w:rPr>
          <w:sz w:val="24"/>
          <w:szCs w:val="24"/>
          <w:lang w:val="en-GB"/>
        </w:rPr>
        <w:t xml:space="preserve"> </w:t>
      </w:r>
      <w:r w:rsidR="00BB54D4" w:rsidRPr="00AE7E99">
        <w:rPr>
          <w:rFonts w:ascii="Calibri" w:hAnsi="Calibri"/>
          <w:b/>
          <w:bCs/>
          <w:sz w:val="24"/>
          <w:szCs w:val="24"/>
          <w:lang w:val="en-GB"/>
        </w:rPr>
        <w:t>Particular requirements:</w:t>
      </w:r>
    </w:p>
    <w:p w14:paraId="5931F63B" w14:textId="77777777" w:rsidR="00BB54D4" w:rsidRPr="00AE7E99" w:rsidRDefault="00BB54D4" w:rsidP="00BB54D4">
      <w:pPr>
        <w:numPr>
          <w:ilvl w:val="0"/>
          <w:numId w:val="7"/>
        </w:numPr>
        <w:spacing w:after="120" w:line="240" w:lineRule="auto"/>
        <w:ind w:left="709" w:hanging="425"/>
        <w:rPr>
          <w:rFonts w:ascii="Calibri" w:hAnsi="Calibri"/>
          <w:sz w:val="24"/>
          <w:szCs w:val="24"/>
          <w:lang w:val="en-GB"/>
        </w:rPr>
      </w:pPr>
      <w:r w:rsidRPr="00AE7E99">
        <w:rPr>
          <w:rFonts w:ascii="Calibri" w:hAnsi="Calibri"/>
          <w:sz w:val="24"/>
          <w:szCs w:val="24"/>
          <w:lang w:val="en-GB"/>
        </w:rPr>
        <w:t>The company has a constitution</w:t>
      </w:r>
    </w:p>
    <w:p w14:paraId="6CC00947" w14:textId="42B8DD79" w:rsidR="00BB54D4" w:rsidRPr="00AE7E99" w:rsidRDefault="00BB54D4" w:rsidP="00BB54D4">
      <w:pPr>
        <w:numPr>
          <w:ilvl w:val="0"/>
          <w:numId w:val="7"/>
        </w:numPr>
        <w:spacing w:after="120" w:line="240" w:lineRule="auto"/>
        <w:ind w:left="709" w:hanging="425"/>
        <w:rPr>
          <w:rFonts w:ascii="Calibri" w:hAnsi="Calibri"/>
          <w:sz w:val="24"/>
          <w:szCs w:val="24"/>
          <w:lang w:val="en-GB"/>
        </w:rPr>
      </w:pPr>
      <w:r w:rsidRPr="00AE7E99">
        <w:rPr>
          <w:rFonts w:ascii="Calibri" w:hAnsi="Calibri"/>
          <w:sz w:val="24"/>
          <w:szCs w:val="24"/>
          <w:lang w:val="en-GB"/>
        </w:rPr>
        <w:t xml:space="preserve">Public liability insurance </w:t>
      </w:r>
    </w:p>
    <w:p w14:paraId="1E30CC73" w14:textId="77777777" w:rsidR="00BB54D4" w:rsidRPr="00AE7E99" w:rsidRDefault="00BB54D4" w:rsidP="00BB54D4">
      <w:pPr>
        <w:numPr>
          <w:ilvl w:val="0"/>
          <w:numId w:val="7"/>
        </w:numPr>
        <w:spacing w:after="120" w:line="240" w:lineRule="auto"/>
        <w:ind w:left="709" w:hanging="425"/>
        <w:rPr>
          <w:rFonts w:ascii="Calibri" w:hAnsi="Calibri"/>
          <w:sz w:val="24"/>
          <w:szCs w:val="24"/>
          <w:lang w:val="en-GB"/>
        </w:rPr>
      </w:pPr>
      <w:r w:rsidRPr="00AE7E99">
        <w:rPr>
          <w:rFonts w:ascii="Calibri" w:hAnsi="Calibri"/>
          <w:sz w:val="24"/>
          <w:szCs w:val="24"/>
          <w:lang w:val="en-GB"/>
        </w:rPr>
        <w:t xml:space="preserve">Appropriate safeguarding checklist must be completed </w:t>
      </w:r>
    </w:p>
    <w:p w14:paraId="512021BB" w14:textId="77777777" w:rsidR="00BB54D4" w:rsidRPr="00AE7E99" w:rsidRDefault="00BB54D4" w:rsidP="00BB54D4">
      <w:pPr>
        <w:numPr>
          <w:ilvl w:val="0"/>
          <w:numId w:val="7"/>
        </w:numPr>
        <w:spacing w:after="120" w:line="240" w:lineRule="auto"/>
        <w:ind w:left="709" w:hanging="425"/>
        <w:rPr>
          <w:rFonts w:ascii="Calibri" w:hAnsi="Calibri"/>
          <w:sz w:val="24"/>
          <w:szCs w:val="24"/>
          <w:lang w:val="en-GB"/>
        </w:rPr>
      </w:pPr>
      <w:r w:rsidRPr="00AE7E99">
        <w:rPr>
          <w:rFonts w:ascii="Calibri" w:hAnsi="Calibri"/>
          <w:sz w:val="24"/>
          <w:szCs w:val="24"/>
          <w:lang w:val="en-GB"/>
        </w:rPr>
        <w:t>A bank account in the name of the company</w:t>
      </w:r>
    </w:p>
    <w:p w14:paraId="58BAE77C" w14:textId="672D1FB6" w:rsidR="00BB54D4" w:rsidRPr="00AE7E99" w:rsidRDefault="00BB54D4" w:rsidP="00BB54D4">
      <w:pPr>
        <w:numPr>
          <w:ilvl w:val="0"/>
          <w:numId w:val="7"/>
        </w:numPr>
        <w:spacing w:after="120" w:line="240" w:lineRule="auto"/>
        <w:ind w:left="709" w:hanging="425"/>
        <w:rPr>
          <w:rFonts w:ascii="Calibri" w:hAnsi="Calibri"/>
          <w:sz w:val="24"/>
          <w:szCs w:val="24"/>
          <w:lang w:val="en-GB"/>
        </w:rPr>
      </w:pPr>
      <w:r w:rsidRPr="00AE7E99">
        <w:rPr>
          <w:rFonts w:ascii="Calibri" w:hAnsi="Calibri"/>
          <w:sz w:val="24"/>
          <w:szCs w:val="24"/>
          <w:lang w:val="en-GB"/>
        </w:rPr>
        <w:t>Valid ROS tax number</w:t>
      </w:r>
      <w:r w:rsidR="00F02B41">
        <w:rPr>
          <w:rFonts w:ascii="Calibri" w:hAnsi="Calibri"/>
          <w:sz w:val="24"/>
          <w:szCs w:val="24"/>
          <w:lang w:val="en-GB"/>
        </w:rPr>
        <w:t xml:space="preserve"> (If appropriate)</w:t>
      </w:r>
    </w:p>
    <w:p w14:paraId="154F771C" w14:textId="3A9FB3E5" w:rsidR="00BB54D4" w:rsidRPr="003612F6" w:rsidRDefault="00BB54D4" w:rsidP="00BB54D4">
      <w:pPr>
        <w:numPr>
          <w:ilvl w:val="0"/>
          <w:numId w:val="8"/>
        </w:numPr>
        <w:spacing w:after="120" w:line="240" w:lineRule="auto"/>
        <w:ind w:left="709" w:hanging="425"/>
        <w:rPr>
          <w:rFonts w:ascii="Calibri" w:hAnsi="Calibri"/>
          <w:b/>
          <w:sz w:val="24"/>
          <w:szCs w:val="24"/>
          <w:u w:val="single"/>
          <w:lang w:val="en-GB"/>
        </w:rPr>
      </w:pPr>
      <w:r w:rsidRPr="00AE7E99">
        <w:rPr>
          <w:rFonts w:ascii="Calibri" w:hAnsi="Calibri"/>
          <w:sz w:val="24"/>
          <w:szCs w:val="24"/>
          <w:lang w:val="en-GB"/>
        </w:rPr>
        <w:t xml:space="preserve">Current tax clearance certificate </w:t>
      </w:r>
      <w:r w:rsidR="00F02B41">
        <w:rPr>
          <w:rFonts w:ascii="Calibri" w:hAnsi="Calibri"/>
          <w:sz w:val="24"/>
          <w:szCs w:val="24"/>
          <w:lang w:val="en-GB"/>
        </w:rPr>
        <w:t>(If appropriate)</w:t>
      </w:r>
    </w:p>
    <w:p w14:paraId="7B75E225" w14:textId="77777777" w:rsidR="00F02B41" w:rsidRPr="00AE7E99" w:rsidRDefault="00F02B41" w:rsidP="003612F6">
      <w:pPr>
        <w:spacing w:after="120" w:line="240" w:lineRule="auto"/>
        <w:ind w:left="709"/>
        <w:rPr>
          <w:rFonts w:ascii="Calibri" w:hAnsi="Calibri"/>
          <w:b/>
          <w:sz w:val="24"/>
          <w:szCs w:val="24"/>
          <w:u w:val="single"/>
          <w:lang w:val="en-GB"/>
        </w:rPr>
      </w:pPr>
    </w:p>
    <w:p w14:paraId="0BDF71DE" w14:textId="77777777" w:rsidR="004806D3" w:rsidRDefault="004806D3">
      <w:pPr>
        <w:rPr>
          <w:b/>
          <w:bCs/>
          <w:sz w:val="24"/>
          <w:szCs w:val="24"/>
          <w:lang w:val="en-GB"/>
        </w:rPr>
      </w:pPr>
      <w:r>
        <w:rPr>
          <w:b/>
          <w:bCs/>
          <w:sz w:val="24"/>
          <w:szCs w:val="24"/>
          <w:lang w:val="en-GB"/>
        </w:rPr>
        <w:br w:type="page"/>
      </w:r>
    </w:p>
    <w:p w14:paraId="7D3FFFEB" w14:textId="3CBF2446" w:rsidR="00893C8A" w:rsidRPr="00AE7E99" w:rsidRDefault="00893C8A" w:rsidP="00893C8A">
      <w:pPr>
        <w:rPr>
          <w:b/>
          <w:bCs/>
          <w:sz w:val="24"/>
          <w:szCs w:val="24"/>
          <w:lang w:val="en-GB"/>
        </w:rPr>
      </w:pPr>
      <w:r w:rsidRPr="00AE7E99">
        <w:rPr>
          <w:b/>
          <w:bCs/>
          <w:sz w:val="24"/>
          <w:szCs w:val="24"/>
          <w:lang w:val="en-GB"/>
        </w:rPr>
        <w:t>How will we apply?</w:t>
      </w:r>
    </w:p>
    <w:p w14:paraId="7822AFE0" w14:textId="1F687E58" w:rsidR="00893C8A" w:rsidRPr="00AE7E99" w:rsidRDefault="00893C8A" w:rsidP="00893C8A">
      <w:pPr>
        <w:rPr>
          <w:sz w:val="24"/>
          <w:szCs w:val="24"/>
          <w:lang w:val="en-GB"/>
        </w:rPr>
      </w:pPr>
      <w:r w:rsidRPr="00AE7E99">
        <w:rPr>
          <w:sz w:val="24"/>
          <w:szCs w:val="24"/>
          <w:lang w:val="en-GB"/>
        </w:rPr>
        <w:t>Before you start to complete the application form read the guidelines fully again and ensure that your organisation fulfils the scheme qualifying criteria above.</w:t>
      </w:r>
    </w:p>
    <w:p w14:paraId="6227C8ED" w14:textId="306DC489" w:rsidR="00893C8A" w:rsidRPr="00AE7E99" w:rsidRDefault="00BB54D4" w:rsidP="00893C8A">
      <w:pPr>
        <w:rPr>
          <w:sz w:val="24"/>
          <w:szCs w:val="24"/>
          <w:lang w:val="en-GB"/>
        </w:rPr>
      </w:pPr>
      <w:r w:rsidRPr="00AE7E99">
        <w:rPr>
          <w:sz w:val="24"/>
          <w:szCs w:val="24"/>
          <w:lang w:val="en-GB"/>
        </w:rPr>
        <w:t xml:space="preserve">Only applications submitted electronically will be accepted. </w:t>
      </w:r>
      <w:r w:rsidR="00893C8A" w:rsidRPr="00AE7E99">
        <w:rPr>
          <w:sz w:val="24"/>
          <w:szCs w:val="24"/>
          <w:lang w:val="en-GB"/>
        </w:rPr>
        <w:t>Hard copies of applications will not be accepted. As you complete the application you must answer all questions.</w:t>
      </w:r>
    </w:p>
    <w:p w14:paraId="51E4B4D1" w14:textId="564A0B3F" w:rsidR="00893C8A" w:rsidRPr="00AE7E99" w:rsidRDefault="00893C8A" w:rsidP="00BB54D4">
      <w:pPr>
        <w:jc w:val="center"/>
        <w:rPr>
          <w:sz w:val="24"/>
          <w:szCs w:val="24"/>
          <w:lang w:val="en-GB"/>
        </w:rPr>
      </w:pPr>
      <w:r w:rsidRPr="00AE7E99">
        <w:rPr>
          <w:sz w:val="24"/>
          <w:szCs w:val="24"/>
          <w:lang w:val="en-GB"/>
        </w:rPr>
        <w:t xml:space="preserve">The deadline for applications is </w:t>
      </w:r>
      <w:r w:rsidR="00C53D7A">
        <w:rPr>
          <w:b/>
          <w:bCs/>
          <w:sz w:val="24"/>
          <w:szCs w:val="24"/>
          <w:lang w:val="en-GB"/>
        </w:rPr>
        <w:t xml:space="preserve">12.00 midday, </w:t>
      </w:r>
      <w:r w:rsidR="001B36FE">
        <w:rPr>
          <w:b/>
          <w:bCs/>
          <w:sz w:val="24"/>
          <w:szCs w:val="24"/>
          <w:lang w:val="en-GB"/>
        </w:rPr>
        <w:t>Fri</w:t>
      </w:r>
      <w:r w:rsidR="009A6018" w:rsidRPr="004806D3">
        <w:rPr>
          <w:b/>
          <w:bCs/>
          <w:sz w:val="24"/>
          <w:szCs w:val="24"/>
          <w:lang w:val="en-GB"/>
        </w:rPr>
        <w:t>day 2</w:t>
      </w:r>
      <w:r w:rsidR="001B36FE">
        <w:rPr>
          <w:b/>
          <w:bCs/>
          <w:sz w:val="24"/>
          <w:szCs w:val="24"/>
          <w:lang w:val="en-GB"/>
        </w:rPr>
        <w:t>4</w:t>
      </w:r>
      <w:r w:rsidR="009A6018" w:rsidRPr="004806D3">
        <w:rPr>
          <w:b/>
          <w:bCs/>
          <w:sz w:val="24"/>
          <w:szCs w:val="24"/>
          <w:lang w:val="en-GB"/>
        </w:rPr>
        <w:t>/04/2026</w:t>
      </w:r>
      <w:r w:rsidRPr="004806D3">
        <w:rPr>
          <w:b/>
          <w:bCs/>
          <w:sz w:val="24"/>
          <w:szCs w:val="24"/>
          <w:lang w:val="en-GB"/>
        </w:rPr>
        <w:t>.</w:t>
      </w:r>
    </w:p>
    <w:p w14:paraId="0B3425CB" w14:textId="2940CAFE" w:rsidR="00BB54D4" w:rsidRPr="00AE7E99" w:rsidRDefault="00893C8A" w:rsidP="00893C8A">
      <w:pPr>
        <w:rPr>
          <w:sz w:val="24"/>
          <w:szCs w:val="24"/>
          <w:lang w:val="en-GB"/>
        </w:rPr>
      </w:pPr>
      <w:r w:rsidRPr="00AE7E99">
        <w:rPr>
          <w:sz w:val="24"/>
          <w:szCs w:val="24"/>
          <w:lang w:val="en-GB"/>
        </w:rPr>
        <w:t xml:space="preserve">It is up to the organisation itself to ensure that the application is completed and submitted on time. </w:t>
      </w:r>
      <w:r w:rsidR="00BB54D4" w:rsidRPr="00CC28F7">
        <w:rPr>
          <w:rFonts w:ascii="Calibri" w:eastAsia="Calibri" w:hAnsi="Calibri"/>
          <w:color w:val="000000"/>
          <w:sz w:val="24"/>
          <w:szCs w:val="24"/>
          <w:u w:val="single"/>
          <w:lang w:val="en-GB"/>
        </w:rPr>
        <w:t>We will not accept any applications after the above deadline</w:t>
      </w:r>
      <w:r w:rsidR="00BB54D4" w:rsidRPr="00AE7E99">
        <w:rPr>
          <w:rFonts w:ascii="Calibri" w:eastAsia="Calibri" w:hAnsi="Calibri"/>
          <w:color w:val="000000"/>
          <w:sz w:val="24"/>
          <w:szCs w:val="24"/>
          <w:lang w:val="en-GB"/>
        </w:rPr>
        <w:t>.</w:t>
      </w:r>
    </w:p>
    <w:p w14:paraId="06D18708" w14:textId="77777777" w:rsidR="00893C8A" w:rsidRPr="00AE7E99" w:rsidRDefault="00893C8A" w:rsidP="00893C8A">
      <w:pPr>
        <w:rPr>
          <w:sz w:val="24"/>
          <w:szCs w:val="24"/>
          <w:lang w:val="en-GB"/>
        </w:rPr>
      </w:pPr>
      <w:r w:rsidRPr="00AE7E99">
        <w:rPr>
          <w:sz w:val="24"/>
          <w:szCs w:val="24"/>
          <w:lang w:val="en-GB"/>
        </w:rPr>
        <w:t>If you have any question about any aspect of the application contact Foras na Gaeilge before the deadline.</w:t>
      </w:r>
    </w:p>
    <w:p w14:paraId="7014A2E1" w14:textId="1883B38B" w:rsidR="00893C8A" w:rsidRPr="00AE7E99" w:rsidRDefault="00893C8A" w:rsidP="00893C8A">
      <w:pPr>
        <w:rPr>
          <w:b/>
          <w:bCs/>
          <w:sz w:val="24"/>
          <w:szCs w:val="24"/>
          <w:lang w:val="en-GB"/>
        </w:rPr>
      </w:pPr>
      <w:r w:rsidRPr="00AE7E99">
        <w:rPr>
          <w:b/>
          <w:bCs/>
          <w:sz w:val="24"/>
          <w:szCs w:val="24"/>
          <w:lang w:val="en-GB"/>
        </w:rPr>
        <w:t xml:space="preserve"> What will happen to our application?</w:t>
      </w:r>
    </w:p>
    <w:p w14:paraId="03DB9F68" w14:textId="0F8B8828" w:rsidR="00893C8A" w:rsidRPr="00AE7E99" w:rsidRDefault="00893C8A" w:rsidP="00893C8A">
      <w:pPr>
        <w:rPr>
          <w:sz w:val="24"/>
          <w:szCs w:val="24"/>
          <w:lang w:val="en-GB"/>
        </w:rPr>
      </w:pPr>
      <w:r w:rsidRPr="00AE7E99">
        <w:rPr>
          <w:sz w:val="24"/>
          <w:szCs w:val="24"/>
          <w:lang w:val="en-GB"/>
        </w:rPr>
        <w:t>Foras na Gaeilge will assess all valid applications under the criteria stated above.</w:t>
      </w:r>
    </w:p>
    <w:p w14:paraId="060606C5" w14:textId="655C56CE" w:rsidR="00893C8A" w:rsidRPr="00AE7E99" w:rsidRDefault="00893C8A" w:rsidP="00893C8A">
      <w:pPr>
        <w:rPr>
          <w:sz w:val="24"/>
          <w:szCs w:val="24"/>
          <w:lang w:val="en-GB"/>
        </w:rPr>
      </w:pPr>
      <w:r w:rsidRPr="00AE7E99">
        <w:rPr>
          <w:sz w:val="24"/>
          <w:szCs w:val="24"/>
          <w:lang w:val="en-GB"/>
        </w:rPr>
        <w:t xml:space="preserve">Any application in which inaccurate information is given will be </w:t>
      </w:r>
      <w:r w:rsidR="00B37421">
        <w:rPr>
          <w:sz w:val="24"/>
          <w:szCs w:val="24"/>
          <w:lang w:val="en-GB"/>
        </w:rPr>
        <w:t>disqualified</w:t>
      </w:r>
      <w:r w:rsidR="00BB54D4" w:rsidRPr="00AE7E99">
        <w:rPr>
          <w:sz w:val="24"/>
          <w:szCs w:val="24"/>
          <w:lang w:val="en-GB"/>
        </w:rPr>
        <w:t>.</w:t>
      </w:r>
    </w:p>
    <w:p w14:paraId="303E69BE" w14:textId="77777777" w:rsidR="00893C8A" w:rsidRPr="00AE7E99" w:rsidRDefault="00893C8A" w:rsidP="00893C8A">
      <w:pPr>
        <w:rPr>
          <w:sz w:val="24"/>
          <w:szCs w:val="24"/>
          <w:lang w:val="en-GB"/>
        </w:rPr>
      </w:pPr>
      <w:r w:rsidRPr="00AE7E99">
        <w:rPr>
          <w:sz w:val="24"/>
          <w:szCs w:val="24"/>
          <w:lang w:val="en-GB"/>
        </w:rPr>
        <w:t>It is the executive of Foras na Gaeilge that is responsible for all decisions regarding all projects to be funded, and who will implement all funding decisions.</w:t>
      </w:r>
    </w:p>
    <w:p w14:paraId="70B21E1D" w14:textId="20BB4BFC" w:rsidR="00893C8A" w:rsidRPr="00AE7E99" w:rsidRDefault="00893C8A" w:rsidP="00893C8A">
      <w:pPr>
        <w:rPr>
          <w:b/>
          <w:bCs/>
          <w:sz w:val="24"/>
          <w:szCs w:val="24"/>
          <w:lang w:val="en-GB"/>
        </w:rPr>
      </w:pPr>
      <w:r w:rsidRPr="00AE7E99">
        <w:rPr>
          <w:b/>
          <w:bCs/>
          <w:sz w:val="24"/>
          <w:szCs w:val="24"/>
          <w:lang w:val="en-GB"/>
        </w:rPr>
        <w:t xml:space="preserve"> </w:t>
      </w:r>
      <w:r w:rsidR="00BB54D4" w:rsidRPr="00AE7E99">
        <w:rPr>
          <w:b/>
          <w:bCs/>
          <w:sz w:val="24"/>
          <w:szCs w:val="24"/>
          <w:lang w:val="en-GB"/>
        </w:rPr>
        <w:t>I</w:t>
      </w:r>
      <w:r w:rsidRPr="00AE7E99">
        <w:rPr>
          <w:b/>
          <w:bCs/>
          <w:sz w:val="24"/>
          <w:szCs w:val="24"/>
          <w:lang w:val="en-GB"/>
        </w:rPr>
        <w:t>f our application is successful?</w:t>
      </w:r>
    </w:p>
    <w:p w14:paraId="3148EDD4" w14:textId="6F1617E7" w:rsidR="00893C8A" w:rsidRPr="00AE7E99" w:rsidRDefault="00893C8A" w:rsidP="00893C8A">
      <w:pPr>
        <w:rPr>
          <w:sz w:val="24"/>
          <w:szCs w:val="24"/>
          <w:lang w:val="en-GB"/>
        </w:rPr>
      </w:pPr>
      <w:r w:rsidRPr="00AE7E99">
        <w:rPr>
          <w:sz w:val="24"/>
          <w:szCs w:val="24"/>
          <w:lang w:val="en-GB"/>
        </w:rPr>
        <w:t xml:space="preserve">If your application is </w:t>
      </w:r>
      <w:r w:rsidR="005B19B5" w:rsidRPr="00AE7E99">
        <w:rPr>
          <w:sz w:val="24"/>
          <w:szCs w:val="24"/>
          <w:lang w:val="en-GB"/>
        </w:rPr>
        <w:t>successful,</w:t>
      </w:r>
      <w:r w:rsidRPr="00AE7E99">
        <w:rPr>
          <w:sz w:val="24"/>
          <w:szCs w:val="24"/>
          <w:lang w:val="en-GB"/>
        </w:rPr>
        <w:t xml:space="preserve"> we will make you an offer in which there will be all relevant information on payment and monitoring of the scheme.</w:t>
      </w:r>
    </w:p>
    <w:p w14:paraId="72B0E528" w14:textId="3D9FFA05" w:rsidR="00893C8A" w:rsidRPr="00AE7E99" w:rsidRDefault="00893C8A" w:rsidP="00893C8A">
      <w:pPr>
        <w:rPr>
          <w:sz w:val="24"/>
          <w:szCs w:val="24"/>
          <w:lang w:val="en-GB"/>
        </w:rPr>
      </w:pPr>
      <w:r w:rsidRPr="00AE7E99">
        <w:rPr>
          <w:sz w:val="24"/>
          <w:szCs w:val="24"/>
          <w:lang w:val="en-GB"/>
        </w:rPr>
        <w:t>This offer will be a legal contract and the conditions of this contract must be adhered to. Any portion or all of the grant may be cancelled or recalled if any of the terms or conditions of the contract are violated.</w:t>
      </w:r>
    </w:p>
    <w:p w14:paraId="3FD29DD8" w14:textId="20C8CB16" w:rsidR="00893C8A" w:rsidRPr="00AE7E99" w:rsidRDefault="00893C8A" w:rsidP="00893C8A">
      <w:pPr>
        <w:pStyle w:val="ListParagraph"/>
        <w:numPr>
          <w:ilvl w:val="0"/>
          <w:numId w:val="8"/>
        </w:numPr>
        <w:rPr>
          <w:sz w:val="24"/>
          <w:szCs w:val="24"/>
          <w:lang w:val="en-GB"/>
        </w:rPr>
      </w:pPr>
      <w:r w:rsidRPr="00AE7E99">
        <w:rPr>
          <w:sz w:val="24"/>
          <w:szCs w:val="24"/>
          <w:lang w:val="en-GB"/>
        </w:rPr>
        <w:t>There must be a bank account in the name of the organisation, under the control of a committee or board. All payments from the Foras na Gaeilge grant should be made from this account so that there is a written account available of all payments (e.g. cheque, direct debit, bank cards associated with the account, BACS etc.).</w:t>
      </w:r>
    </w:p>
    <w:p w14:paraId="6FA053E9" w14:textId="1412E90D" w:rsidR="00893C8A" w:rsidRPr="00AE7E99" w:rsidRDefault="00893C8A" w:rsidP="00893C8A">
      <w:pPr>
        <w:pStyle w:val="ListParagraph"/>
        <w:numPr>
          <w:ilvl w:val="0"/>
          <w:numId w:val="8"/>
        </w:numPr>
        <w:rPr>
          <w:sz w:val="24"/>
          <w:szCs w:val="24"/>
          <w:lang w:val="en-GB"/>
        </w:rPr>
      </w:pPr>
      <w:r w:rsidRPr="00AE7E99">
        <w:rPr>
          <w:sz w:val="24"/>
          <w:szCs w:val="24"/>
          <w:lang w:val="en-GB"/>
        </w:rPr>
        <w:t>A personal bank, visa or other card cannot be used and repayments will not be approved from the account to a personal card in any case.</w:t>
      </w:r>
    </w:p>
    <w:p w14:paraId="04858585" w14:textId="300D8C56" w:rsidR="00893C8A" w:rsidRPr="00AE7E99" w:rsidRDefault="00893C8A" w:rsidP="00893C8A">
      <w:pPr>
        <w:pStyle w:val="ListParagraph"/>
        <w:numPr>
          <w:ilvl w:val="0"/>
          <w:numId w:val="8"/>
        </w:numPr>
        <w:rPr>
          <w:sz w:val="24"/>
          <w:szCs w:val="24"/>
          <w:lang w:val="en-GB"/>
        </w:rPr>
      </w:pPr>
      <w:r w:rsidRPr="00AE7E99">
        <w:rPr>
          <w:sz w:val="24"/>
          <w:szCs w:val="24"/>
          <w:lang w:val="en-GB"/>
        </w:rPr>
        <w:t xml:space="preserve">Foras na Gaeilge will not provide funding for payments made with cash.  </w:t>
      </w:r>
    </w:p>
    <w:p w14:paraId="115FFC16" w14:textId="77777777" w:rsidR="00893C8A" w:rsidRPr="00AE7E99" w:rsidRDefault="00893C8A" w:rsidP="00BB54D4">
      <w:pPr>
        <w:pStyle w:val="ListParagraph"/>
        <w:numPr>
          <w:ilvl w:val="0"/>
          <w:numId w:val="8"/>
        </w:numPr>
        <w:rPr>
          <w:sz w:val="24"/>
          <w:szCs w:val="24"/>
          <w:lang w:val="en-GB"/>
        </w:rPr>
      </w:pPr>
      <w:r w:rsidRPr="00AE7E99">
        <w:rPr>
          <w:sz w:val="24"/>
          <w:szCs w:val="24"/>
          <w:lang w:val="en-GB"/>
        </w:rPr>
        <w:t xml:space="preserve">Foras na Gaeilge will not fund any spending not approved in advance. No grants will be paid retrospectively. </w:t>
      </w:r>
    </w:p>
    <w:p w14:paraId="6721852F" w14:textId="3D476A75" w:rsidR="00893C8A" w:rsidRPr="00AE7E99" w:rsidRDefault="00893C8A" w:rsidP="00893C8A">
      <w:pPr>
        <w:rPr>
          <w:b/>
          <w:bCs/>
          <w:sz w:val="24"/>
          <w:szCs w:val="24"/>
          <w:lang w:val="en-GB"/>
        </w:rPr>
      </w:pPr>
      <w:r w:rsidRPr="00AE7E99">
        <w:rPr>
          <w:b/>
          <w:bCs/>
          <w:sz w:val="24"/>
          <w:szCs w:val="24"/>
          <w:lang w:val="en-GB"/>
        </w:rPr>
        <w:t>How can I give feedback, make a complaint or appeal?</w:t>
      </w:r>
    </w:p>
    <w:p w14:paraId="58FAC139" w14:textId="77777777" w:rsidR="00893C8A" w:rsidRPr="00AE7E99" w:rsidRDefault="00893C8A" w:rsidP="00893C8A">
      <w:pPr>
        <w:rPr>
          <w:sz w:val="24"/>
          <w:szCs w:val="24"/>
          <w:lang w:val="en-GB"/>
        </w:rPr>
      </w:pPr>
      <w:r w:rsidRPr="00AE7E99">
        <w:rPr>
          <w:sz w:val="24"/>
          <w:szCs w:val="24"/>
          <w:lang w:val="en-GB"/>
        </w:rPr>
        <w:t>Foras na Gaeilge welcomes any recommendations or feedback you may have about this scheme.</w:t>
      </w:r>
    </w:p>
    <w:p w14:paraId="1AD00D07" w14:textId="77777777" w:rsidR="00893C8A" w:rsidRPr="00AE7E99" w:rsidRDefault="00893C8A" w:rsidP="00893C8A">
      <w:pPr>
        <w:rPr>
          <w:sz w:val="24"/>
          <w:szCs w:val="24"/>
          <w:lang w:val="en-GB"/>
        </w:rPr>
      </w:pPr>
      <w:r w:rsidRPr="00AE7E99">
        <w:rPr>
          <w:sz w:val="24"/>
          <w:szCs w:val="24"/>
          <w:lang w:val="en-GB"/>
        </w:rPr>
        <w:t>If you have cause for complaint about this scheme this can be made known to Foras na Gaeilge as well.</w:t>
      </w:r>
    </w:p>
    <w:p w14:paraId="52DBADDC" w14:textId="77777777" w:rsidR="00893C8A" w:rsidRPr="00AE7E99" w:rsidRDefault="00893C8A" w:rsidP="00893C8A">
      <w:pPr>
        <w:rPr>
          <w:sz w:val="24"/>
          <w:szCs w:val="24"/>
          <w:lang w:val="en-GB"/>
        </w:rPr>
      </w:pPr>
      <w:r w:rsidRPr="00AE7E99">
        <w:rPr>
          <w:sz w:val="24"/>
          <w:szCs w:val="24"/>
          <w:lang w:val="en-GB"/>
        </w:rPr>
        <w:t>Foras na Gaeilge has an appeals process in place. If you are not happy with the decision made in respect of your application you can seek in writing a review within fourteen days from the date of the offer about the decision. All appeals must be based on these grounds only:</w:t>
      </w:r>
    </w:p>
    <w:p w14:paraId="18ACA525" w14:textId="77777777" w:rsidR="00893C8A" w:rsidRPr="003612F6" w:rsidRDefault="00893C8A" w:rsidP="003612F6">
      <w:pPr>
        <w:pStyle w:val="ListParagraph"/>
        <w:numPr>
          <w:ilvl w:val="0"/>
          <w:numId w:val="12"/>
        </w:numPr>
        <w:rPr>
          <w:sz w:val="24"/>
          <w:szCs w:val="24"/>
          <w:lang w:val="en-GB"/>
        </w:rPr>
      </w:pPr>
      <w:r w:rsidRPr="003612F6">
        <w:rPr>
          <w:sz w:val="24"/>
          <w:szCs w:val="24"/>
          <w:lang w:val="en-GB"/>
        </w:rPr>
        <w:t>That Foras na Gaeilge misread the information given during the assessment.</w:t>
      </w:r>
    </w:p>
    <w:p w14:paraId="32482AC0" w14:textId="77777777" w:rsidR="00893C8A" w:rsidRPr="003612F6" w:rsidRDefault="00893C8A" w:rsidP="003612F6">
      <w:pPr>
        <w:pStyle w:val="ListParagraph"/>
        <w:numPr>
          <w:ilvl w:val="0"/>
          <w:numId w:val="12"/>
        </w:numPr>
        <w:rPr>
          <w:sz w:val="24"/>
          <w:szCs w:val="24"/>
          <w:lang w:val="en-GB"/>
        </w:rPr>
      </w:pPr>
      <w:r w:rsidRPr="003612F6">
        <w:rPr>
          <w:sz w:val="24"/>
          <w:szCs w:val="24"/>
          <w:lang w:val="en-GB"/>
        </w:rPr>
        <w:t>That Foras na Gaeilge departed, in a substantial way, from the assessment process itself.</w:t>
      </w:r>
    </w:p>
    <w:p w14:paraId="5220FF66" w14:textId="77777777" w:rsidR="001639BD" w:rsidRPr="00AE7E99" w:rsidRDefault="001639BD">
      <w:pPr>
        <w:rPr>
          <w:sz w:val="24"/>
          <w:szCs w:val="24"/>
          <w:lang w:val="en-GB"/>
        </w:rPr>
      </w:pPr>
    </w:p>
    <w:sectPr w:rsidR="001639BD" w:rsidRPr="00AE7E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40591"/>
    <w:multiLevelType w:val="hybridMultilevel"/>
    <w:tmpl w:val="7180AB86"/>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15:restartNumberingAfterBreak="0">
    <w:nsid w:val="2A1816B2"/>
    <w:multiLevelType w:val="hybridMultilevel"/>
    <w:tmpl w:val="D054A18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 w15:restartNumberingAfterBreak="0">
    <w:nsid w:val="46B42D0C"/>
    <w:multiLevelType w:val="hybridMultilevel"/>
    <w:tmpl w:val="D85241C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15:restartNumberingAfterBreak="0">
    <w:nsid w:val="5075595D"/>
    <w:multiLevelType w:val="hybridMultilevel"/>
    <w:tmpl w:val="39689B0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4" w15:restartNumberingAfterBreak="0">
    <w:nsid w:val="53D30E0A"/>
    <w:multiLevelType w:val="hybridMultilevel"/>
    <w:tmpl w:val="B1D0F85C"/>
    <w:lvl w:ilvl="0" w:tplc="083C000F">
      <w:start w:val="1"/>
      <w:numFmt w:val="decimal"/>
      <w:lvlText w:val="%1."/>
      <w:lvlJc w:val="left"/>
      <w:pPr>
        <w:ind w:left="1080" w:hanging="360"/>
      </w:pPr>
      <w:rPr>
        <w:rFonts w:hint="default"/>
      </w:rPr>
    </w:lvl>
    <w:lvl w:ilvl="1" w:tplc="083C0019" w:tentative="1">
      <w:start w:val="1"/>
      <w:numFmt w:val="lowerLetter"/>
      <w:lvlText w:val="%2."/>
      <w:lvlJc w:val="left"/>
      <w:pPr>
        <w:ind w:left="1800" w:hanging="360"/>
      </w:pPr>
    </w:lvl>
    <w:lvl w:ilvl="2" w:tplc="083C001B" w:tentative="1">
      <w:start w:val="1"/>
      <w:numFmt w:val="lowerRoman"/>
      <w:lvlText w:val="%3."/>
      <w:lvlJc w:val="right"/>
      <w:pPr>
        <w:ind w:left="2520" w:hanging="180"/>
      </w:pPr>
    </w:lvl>
    <w:lvl w:ilvl="3" w:tplc="083C000F" w:tentative="1">
      <w:start w:val="1"/>
      <w:numFmt w:val="decimal"/>
      <w:lvlText w:val="%4."/>
      <w:lvlJc w:val="left"/>
      <w:pPr>
        <w:ind w:left="3240" w:hanging="360"/>
      </w:pPr>
    </w:lvl>
    <w:lvl w:ilvl="4" w:tplc="083C0019" w:tentative="1">
      <w:start w:val="1"/>
      <w:numFmt w:val="lowerLetter"/>
      <w:lvlText w:val="%5."/>
      <w:lvlJc w:val="left"/>
      <w:pPr>
        <w:ind w:left="3960" w:hanging="360"/>
      </w:pPr>
    </w:lvl>
    <w:lvl w:ilvl="5" w:tplc="083C001B" w:tentative="1">
      <w:start w:val="1"/>
      <w:numFmt w:val="lowerRoman"/>
      <w:lvlText w:val="%6."/>
      <w:lvlJc w:val="right"/>
      <w:pPr>
        <w:ind w:left="4680" w:hanging="180"/>
      </w:pPr>
    </w:lvl>
    <w:lvl w:ilvl="6" w:tplc="083C000F" w:tentative="1">
      <w:start w:val="1"/>
      <w:numFmt w:val="decimal"/>
      <w:lvlText w:val="%7."/>
      <w:lvlJc w:val="left"/>
      <w:pPr>
        <w:ind w:left="5400" w:hanging="360"/>
      </w:pPr>
    </w:lvl>
    <w:lvl w:ilvl="7" w:tplc="083C0019" w:tentative="1">
      <w:start w:val="1"/>
      <w:numFmt w:val="lowerLetter"/>
      <w:lvlText w:val="%8."/>
      <w:lvlJc w:val="left"/>
      <w:pPr>
        <w:ind w:left="6120" w:hanging="360"/>
      </w:pPr>
    </w:lvl>
    <w:lvl w:ilvl="8" w:tplc="083C001B" w:tentative="1">
      <w:start w:val="1"/>
      <w:numFmt w:val="lowerRoman"/>
      <w:lvlText w:val="%9."/>
      <w:lvlJc w:val="right"/>
      <w:pPr>
        <w:ind w:left="6840" w:hanging="180"/>
      </w:pPr>
    </w:lvl>
  </w:abstractNum>
  <w:abstractNum w:abstractNumId="5" w15:restartNumberingAfterBreak="0">
    <w:nsid w:val="5939363D"/>
    <w:multiLevelType w:val="hybridMultilevel"/>
    <w:tmpl w:val="0F2C614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6" w15:restartNumberingAfterBreak="0">
    <w:nsid w:val="5E8721DE"/>
    <w:multiLevelType w:val="hybridMultilevel"/>
    <w:tmpl w:val="1278C416"/>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7" w15:restartNumberingAfterBreak="0">
    <w:nsid w:val="61B940E6"/>
    <w:multiLevelType w:val="hybridMultilevel"/>
    <w:tmpl w:val="12EE801A"/>
    <w:lvl w:ilvl="0" w:tplc="083C000F">
      <w:start w:val="1"/>
      <w:numFmt w:val="decimal"/>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8" w15:restartNumberingAfterBreak="0">
    <w:nsid w:val="64502DC8"/>
    <w:multiLevelType w:val="hybridMultilevel"/>
    <w:tmpl w:val="2B46610A"/>
    <w:lvl w:ilvl="0" w:tplc="083C0017">
      <w:start w:val="1"/>
      <w:numFmt w:val="lowerLetter"/>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9" w15:restartNumberingAfterBreak="0">
    <w:nsid w:val="6A0D4DA9"/>
    <w:multiLevelType w:val="hybridMultilevel"/>
    <w:tmpl w:val="2AE05442"/>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0" w15:restartNumberingAfterBreak="0">
    <w:nsid w:val="759D575F"/>
    <w:multiLevelType w:val="hybridMultilevel"/>
    <w:tmpl w:val="C2AA8826"/>
    <w:lvl w:ilvl="0" w:tplc="65B431F4">
      <w:start w:val="1"/>
      <w:numFmt w:val="lowerLetter"/>
      <w:lvlText w:val="(%1)"/>
      <w:lvlJc w:val="left"/>
      <w:pPr>
        <w:ind w:left="720" w:hanging="360"/>
      </w:pPr>
      <w:rPr>
        <w:rFonts w:hint="default"/>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1" w15:restartNumberingAfterBreak="0">
    <w:nsid w:val="7D086CE9"/>
    <w:multiLevelType w:val="hybridMultilevel"/>
    <w:tmpl w:val="DC86BFBE"/>
    <w:lvl w:ilvl="0" w:tplc="083C0001">
      <w:start w:val="1"/>
      <w:numFmt w:val="bullet"/>
      <w:lvlText w:val=""/>
      <w:lvlJc w:val="left"/>
      <w:pPr>
        <w:ind w:left="1260" w:hanging="360"/>
      </w:pPr>
      <w:rPr>
        <w:rFonts w:ascii="Symbol" w:hAnsi="Symbol" w:hint="default"/>
      </w:rPr>
    </w:lvl>
    <w:lvl w:ilvl="1" w:tplc="083C0003" w:tentative="1">
      <w:start w:val="1"/>
      <w:numFmt w:val="bullet"/>
      <w:lvlText w:val="o"/>
      <w:lvlJc w:val="left"/>
      <w:pPr>
        <w:ind w:left="1980" w:hanging="360"/>
      </w:pPr>
      <w:rPr>
        <w:rFonts w:ascii="Courier New" w:hAnsi="Courier New" w:cs="Courier New" w:hint="default"/>
      </w:rPr>
    </w:lvl>
    <w:lvl w:ilvl="2" w:tplc="083C0005" w:tentative="1">
      <w:start w:val="1"/>
      <w:numFmt w:val="bullet"/>
      <w:lvlText w:val=""/>
      <w:lvlJc w:val="left"/>
      <w:pPr>
        <w:ind w:left="2700" w:hanging="360"/>
      </w:pPr>
      <w:rPr>
        <w:rFonts w:ascii="Wingdings" w:hAnsi="Wingdings" w:hint="default"/>
      </w:rPr>
    </w:lvl>
    <w:lvl w:ilvl="3" w:tplc="083C0001" w:tentative="1">
      <w:start w:val="1"/>
      <w:numFmt w:val="bullet"/>
      <w:lvlText w:val=""/>
      <w:lvlJc w:val="left"/>
      <w:pPr>
        <w:ind w:left="3420" w:hanging="360"/>
      </w:pPr>
      <w:rPr>
        <w:rFonts w:ascii="Symbol" w:hAnsi="Symbol" w:hint="default"/>
      </w:rPr>
    </w:lvl>
    <w:lvl w:ilvl="4" w:tplc="083C0003" w:tentative="1">
      <w:start w:val="1"/>
      <w:numFmt w:val="bullet"/>
      <w:lvlText w:val="o"/>
      <w:lvlJc w:val="left"/>
      <w:pPr>
        <w:ind w:left="4140" w:hanging="360"/>
      </w:pPr>
      <w:rPr>
        <w:rFonts w:ascii="Courier New" w:hAnsi="Courier New" w:cs="Courier New" w:hint="default"/>
      </w:rPr>
    </w:lvl>
    <w:lvl w:ilvl="5" w:tplc="083C0005" w:tentative="1">
      <w:start w:val="1"/>
      <w:numFmt w:val="bullet"/>
      <w:lvlText w:val=""/>
      <w:lvlJc w:val="left"/>
      <w:pPr>
        <w:ind w:left="4860" w:hanging="360"/>
      </w:pPr>
      <w:rPr>
        <w:rFonts w:ascii="Wingdings" w:hAnsi="Wingdings" w:hint="default"/>
      </w:rPr>
    </w:lvl>
    <w:lvl w:ilvl="6" w:tplc="083C0001" w:tentative="1">
      <w:start w:val="1"/>
      <w:numFmt w:val="bullet"/>
      <w:lvlText w:val=""/>
      <w:lvlJc w:val="left"/>
      <w:pPr>
        <w:ind w:left="5580" w:hanging="360"/>
      </w:pPr>
      <w:rPr>
        <w:rFonts w:ascii="Symbol" w:hAnsi="Symbol" w:hint="default"/>
      </w:rPr>
    </w:lvl>
    <w:lvl w:ilvl="7" w:tplc="083C0003" w:tentative="1">
      <w:start w:val="1"/>
      <w:numFmt w:val="bullet"/>
      <w:lvlText w:val="o"/>
      <w:lvlJc w:val="left"/>
      <w:pPr>
        <w:ind w:left="6300" w:hanging="360"/>
      </w:pPr>
      <w:rPr>
        <w:rFonts w:ascii="Courier New" w:hAnsi="Courier New" w:cs="Courier New" w:hint="default"/>
      </w:rPr>
    </w:lvl>
    <w:lvl w:ilvl="8" w:tplc="083C0005" w:tentative="1">
      <w:start w:val="1"/>
      <w:numFmt w:val="bullet"/>
      <w:lvlText w:val=""/>
      <w:lvlJc w:val="left"/>
      <w:pPr>
        <w:ind w:left="7020" w:hanging="360"/>
      </w:pPr>
      <w:rPr>
        <w:rFonts w:ascii="Wingdings" w:hAnsi="Wingdings" w:hint="default"/>
      </w:rPr>
    </w:lvl>
  </w:abstractNum>
  <w:num w:numId="1" w16cid:durableId="1255094493">
    <w:abstractNumId w:val="1"/>
  </w:num>
  <w:num w:numId="2" w16cid:durableId="765421290">
    <w:abstractNumId w:val="8"/>
  </w:num>
  <w:num w:numId="3" w16cid:durableId="490948807">
    <w:abstractNumId w:val="10"/>
  </w:num>
  <w:num w:numId="4" w16cid:durableId="164590497">
    <w:abstractNumId w:val="0"/>
  </w:num>
  <w:num w:numId="5" w16cid:durableId="2118987637">
    <w:abstractNumId w:val="3"/>
  </w:num>
  <w:num w:numId="6" w16cid:durableId="938177668">
    <w:abstractNumId w:val="2"/>
  </w:num>
  <w:num w:numId="7" w16cid:durableId="1155145594">
    <w:abstractNumId w:val="11"/>
  </w:num>
  <w:num w:numId="8" w16cid:durableId="905840366">
    <w:abstractNumId w:val="5"/>
  </w:num>
  <w:num w:numId="9" w16cid:durableId="898319153">
    <w:abstractNumId w:val="9"/>
  </w:num>
  <w:num w:numId="10" w16cid:durableId="1602638658">
    <w:abstractNumId w:val="4"/>
  </w:num>
  <w:num w:numId="11" w16cid:durableId="2112234997">
    <w:abstractNumId w:val="7"/>
  </w:num>
  <w:num w:numId="12" w16cid:durableId="1418866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8A"/>
    <w:rsid w:val="000A6B7F"/>
    <w:rsid w:val="00124928"/>
    <w:rsid w:val="001639BD"/>
    <w:rsid w:val="0018158E"/>
    <w:rsid w:val="001B36FE"/>
    <w:rsid w:val="001E32FB"/>
    <w:rsid w:val="00251366"/>
    <w:rsid w:val="002570D9"/>
    <w:rsid w:val="00295E0B"/>
    <w:rsid w:val="003612F6"/>
    <w:rsid w:val="00473590"/>
    <w:rsid w:val="004806D3"/>
    <w:rsid w:val="004C58F3"/>
    <w:rsid w:val="005B19B5"/>
    <w:rsid w:val="007602A4"/>
    <w:rsid w:val="00893C8A"/>
    <w:rsid w:val="009A6018"/>
    <w:rsid w:val="00AE7E99"/>
    <w:rsid w:val="00B37421"/>
    <w:rsid w:val="00B41C2A"/>
    <w:rsid w:val="00BA4B06"/>
    <w:rsid w:val="00BB54D4"/>
    <w:rsid w:val="00C037C8"/>
    <w:rsid w:val="00C53D7A"/>
    <w:rsid w:val="00CC28F7"/>
    <w:rsid w:val="00E2039B"/>
    <w:rsid w:val="00E54915"/>
    <w:rsid w:val="00E75C89"/>
    <w:rsid w:val="00F02B41"/>
    <w:rsid w:val="00F606A3"/>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E26EE"/>
  <w15:chartTrackingRefBased/>
  <w15:docId w15:val="{F222A5D5-6928-4C89-A1D5-B067AE67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a-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C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4D4"/>
    <w:pPr>
      <w:ind w:left="720"/>
      <w:contextualSpacing/>
    </w:pPr>
  </w:style>
  <w:style w:type="table" w:styleId="TableGrid">
    <w:name w:val="Table Grid"/>
    <w:basedOn w:val="TableNormal"/>
    <w:uiPriority w:val="39"/>
    <w:rsid w:val="00BB5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41C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Gráinne Ní Scolláin</dc:creator>
  <cp:keywords/>
  <dc:description/>
  <cp:lastModifiedBy>Ed Hick</cp:lastModifiedBy>
  <cp:revision>6</cp:revision>
  <cp:lastPrinted>2023-11-27T10:44:00Z</cp:lastPrinted>
  <dcterms:created xsi:type="dcterms:W3CDTF">2025-11-11T12:13:00Z</dcterms:created>
  <dcterms:modified xsi:type="dcterms:W3CDTF">2026-03-19T09:26:00Z</dcterms:modified>
</cp:coreProperties>
</file>